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850D8" w14:textId="77777777" w:rsidR="00F0313F" w:rsidRPr="00554F6D" w:rsidRDefault="00F0313F" w:rsidP="00D42ECA">
      <w:pPr>
        <w:rPr>
          <w:rFonts w:cs="Arial"/>
          <w:szCs w:val="22"/>
        </w:rPr>
      </w:pPr>
      <w:bookmarkStart w:id="0" w:name="_GoBack"/>
      <w:bookmarkEnd w:id="0"/>
    </w:p>
    <w:p w14:paraId="746850E1" w14:textId="4AF5EF26" w:rsidR="00C4474C" w:rsidRPr="009E444F" w:rsidRDefault="00C4474C" w:rsidP="00BB1125">
      <w:pPr>
        <w:pStyle w:val="Title"/>
        <w:ind w:left="0"/>
      </w:pPr>
      <w:r w:rsidRPr="009E444F">
        <w:t>ENFORCEABLE UNDERTAKING</w:t>
      </w:r>
    </w:p>
    <w:p w14:paraId="746850E2" w14:textId="77777777" w:rsidR="00C4474C" w:rsidRPr="00554F6D" w:rsidRDefault="00C4474C" w:rsidP="00BB1125">
      <w:pPr>
        <w:jc w:val="center"/>
        <w:rPr>
          <w:rFonts w:cs="Arial"/>
          <w:szCs w:val="22"/>
        </w:rPr>
      </w:pPr>
      <w:r w:rsidRPr="00554F6D">
        <w:rPr>
          <w:rFonts w:cs="Arial"/>
          <w:szCs w:val="22"/>
        </w:rPr>
        <w:t>Between</w:t>
      </w:r>
    </w:p>
    <w:p w14:paraId="746850E3" w14:textId="77777777" w:rsidR="00C4474C" w:rsidRPr="00554F6D" w:rsidRDefault="00C4474C" w:rsidP="00BB1125">
      <w:pPr>
        <w:jc w:val="center"/>
        <w:rPr>
          <w:rFonts w:cs="Arial"/>
          <w:szCs w:val="22"/>
        </w:rPr>
      </w:pPr>
    </w:p>
    <w:p w14:paraId="746850E4" w14:textId="77777777" w:rsidR="00C4474C" w:rsidRPr="00554F6D" w:rsidRDefault="00C4474C" w:rsidP="00BB1125">
      <w:pPr>
        <w:jc w:val="center"/>
        <w:rPr>
          <w:rFonts w:cs="Arial"/>
          <w:szCs w:val="22"/>
        </w:rPr>
      </w:pPr>
    </w:p>
    <w:p w14:paraId="746850E5" w14:textId="024C7A21" w:rsidR="00C4474C" w:rsidRPr="00554F6D" w:rsidRDefault="00C4474C" w:rsidP="00BB1125">
      <w:pPr>
        <w:jc w:val="center"/>
        <w:rPr>
          <w:rFonts w:cs="Arial"/>
          <w:szCs w:val="22"/>
        </w:rPr>
      </w:pPr>
      <w:r w:rsidRPr="00554F6D">
        <w:rPr>
          <w:rFonts w:cs="Arial"/>
          <w:szCs w:val="22"/>
        </w:rPr>
        <w:t>The Commonwealth of Australia</w:t>
      </w:r>
    </w:p>
    <w:p w14:paraId="746850E6" w14:textId="77777777" w:rsidR="00C4474C" w:rsidRPr="00554F6D" w:rsidRDefault="00C4474C" w:rsidP="00BB1125">
      <w:pPr>
        <w:jc w:val="center"/>
        <w:rPr>
          <w:rFonts w:cs="Arial"/>
          <w:szCs w:val="22"/>
        </w:rPr>
      </w:pPr>
    </w:p>
    <w:p w14:paraId="746850E7" w14:textId="77777777" w:rsidR="00C4474C" w:rsidRPr="00554F6D" w:rsidRDefault="00C4474C" w:rsidP="00BB1125">
      <w:pPr>
        <w:jc w:val="center"/>
        <w:rPr>
          <w:rFonts w:cs="Arial"/>
          <w:szCs w:val="22"/>
        </w:rPr>
      </w:pPr>
      <w:r w:rsidRPr="00554F6D">
        <w:rPr>
          <w:rFonts w:cs="Arial"/>
          <w:szCs w:val="22"/>
        </w:rPr>
        <w:t>(</w:t>
      </w:r>
      <w:proofErr w:type="gramStart"/>
      <w:r w:rsidRPr="00554F6D">
        <w:rPr>
          <w:rFonts w:cs="Arial"/>
          <w:szCs w:val="22"/>
        </w:rPr>
        <w:t>as</w:t>
      </w:r>
      <w:proofErr w:type="gramEnd"/>
      <w:r w:rsidRPr="00554F6D">
        <w:rPr>
          <w:rFonts w:cs="Arial"/>
          <w:szCs w:val="22"/>
        </w:rPr>
        <w:t xml:space="preserve"> represented by the Office of the Fair Work Ombudsman)</w:t>
      </w:r>
    </w:p>
    <w:p w14:paraId="746850E8" w14:textId="77777777" w:rsidR="00C4474C" w:rsidRPr="00554F6D" w:rsidRDefault="00C4474C" w:rsidP="00BB1125">
      <w:pPr>
        <w:jc w:val="center"/>
        <w:rPr>
          <w:rFonts w:cs="Arial"/>
          <w:szCs w:val="22"/>
        </w:rPr>
      </w:pPr>
    </w:p>
    <w:p w14:paraId="746850E9" w14:textId="77777777" w:rsidR="00C4474C" w:rsidRPr="00554F6D" w:rsidRDefault="00C4474C" w:rsidP="00BB1125">
      <w:pPr>
        <w:jc w:val="center"/>
        <w:rPr>
          <w:rFonts w:cs="Arial"/>
          <w:szCs w:val="22"/>
        </w:rPr>
      </w:pPr>
      <w:proofErr w:type="gramStart"/>
      <w:r w:rsidRPr="00554F6D">
        <w:rPr>
          <w:rFonts w:cs="Arial"/>
          <w:szCs w:val="22"/>
        </w:rPr>
        <w:t>and</w:t>
      </w:r>
      <w:proofErr w:type="gramEnd"/>
    </w:p>
    <w:p w14:paraId="746850EA" w14:textId="77777777" w:rsidR="00C4474C" w:rsidRPr="00554F6D" w:rsidRDefault="00C4474C" w:rsidP="00BB1125">
      <w:pPr>
        <w:jc w:val="center"/>
        <w:rPr>
          <w:rFonts w:cs="Arial"/>
          <w:szCs w:val="22"/>
        </w:rPr>
      </w:pPr>
    </w:p>
    <w:p w14:paraId="746850EB" w14:textId="77777777" w:rsidR="00C4474C" w:rsidRPr="00554F6D" w:rsidRDefault="00C4474C" w:rsidP="00BB1125">
      <w:pPr>
        <w:jc w:val="center"/>
        <w:rPr>
          <w:rFonts w:cs="Arial"/>
          <w:szCs w:val="22"/>
        </w:rPr>
      </w:pPr>
    </w:p>
    <w:p w14:paraId="746850EC" w14:textId="77777777" w:rsidR="00C4474C" w:rsidRPr="00554F6D" w:rsidRDefault="00554F6D" w:rsidP="00BB1125">
      <w:pPr>
        <w:jc w:val="center"/>
        <w:rPr>
          <w:rFonts w:cs="Arial"/>
          <w:szCs w:val="22"/>
        </w:rPr>
      </w:pPr>
      <w:proofErr w:type="spellStart"/>
      <w:r w:rsidRPr="00554F6D">
        <w:rPr>
          <w:rFonts w:cs="Arial"/>
          <w:szCs w:val="22"/>
        </w:rPr>
        <w:t>Sanikleen</w:t>
      </w:r>
      <w:proofErr w:type="spellEnd"/>
      <w:r w:rsidRPr="00554F6D">
        <w:rPr>
          <w:rFonts w:cs="Arial"/>
          <w:szCs w:val="22"/>
        </w:rPr>
        <w:t xml:space="preserve"> Pty Ltd [</w:t>
      </w:r>
      <w:proofErr w:type="spellStart"/>
      <w:r w:rsidRPr="00554F6D">
        <w:rPr>
          <w:rFonts w:cs="Arial"/>
          <w:szCs w:val="22"/>
        </w:rPr>
        <w:t>ACN</w:t>
      </w:r>
      <w:proofErr w:type="spellEnd"/>
      <w:r w:rsidRPr="00554F6D">
        <w:rPr>
          <w:rFonts w:cs="Arial"/>
          <w:szCs w:val="22"/>
        </w:rPr>
        <w:t>: 098</w:t>
      </w:r>
      <w:r w:rsidR="008F3944">
        <w:rPr>
          <w:rFonts w:cs="Arial"/>
          <w:szCs w:val="22"/>
        </w:rPr>
        <w:t xml:space="preserve"> </w:t>
      </w:r>
      <w:r w:rsidRPr="00554F6D">
        <w:rPr>
          <w:rFonts w:cs="Arial"/>
          <w:szCs w:val="22"/>
        </w:rPr>
        <w:t>037</w:t>
      </w:r>
      <w:r w:rsidR="008F3944">
        <w:rPr>
          <w:rFonts w:cs="Arial"/>
          <w:szCs w:val="22"/>
        </w:rPr>
        <w:t xml:space="preserve"> </w:t>
      </w:r>
      <w:r w:rsidRPr="00554F6D">
        <w:rPr>
          <w:rFonts w:cs="Arial"/>
          <w:szCs w:val="22"/>
        </w:rPr>
        <w:t>819]</w:t>
      </w:r>
    </w:p>
    <w:p w14:paraId="63F85F73" w14:textId="77777777" w:rsidR="00D42ECA" w:rsidRDefault="00D42ECA" w:rsidP="00BB1125">
      <w:pPr>
        <w:widowControl w:val="0"/>
        <w:rPr>
          <w:rFonts w:cs="Arial"/>
          <w:szCs w:val="22"/>
        </w:rPr>
      </w:pPr>
    </w:p>
    <w:p w14:paraId="7468510B" w14:textId="77777777" w:rsidR="00D42ECA" w:rsidRPr="00554F6D" w:rsidRDefault="00D42ECA" w:rsidP="00BB1125">
      <w:pPr>
        <w:widowControl w:val="0"/>
        <w:rPr>
          <w:rFonts w:cs="Arial"/>
          <w:szCs w:val="22"/>
        </w:rPr>
      </w:pPr>
    </w:p>
    <w:p w14:paraId="7468510C" w14:textId="4A729A6A" w:rsidR="00696A97" w:rsidRDefault="00696A97" w:rsidP="00BB1125">
      <w:pPr>
        <w:rPr>
          <w:rFonts w:cs="Arial"/>
          <w:b/>
          <w:szCs w:val="22"/>
        </w:rPr>
      </w:pPr>
      <w:r>
        <w:rPr>
          <w:rFonts w:cs="Arial"/>
          <w:b/>
          <w:szCs w:val="22"/>
        </w:rPr>
        <w:br w:type="page"/>
      </w:r>
    </w:p>
    <w:p w14:paraId="299AB3F8" w14:textId="77777777" w:rsidR="00554F6D" w:rsidRPr="00554F6D" w:rsidRDefault="00554F6D" w:rsidP="00D42ECA">
      <w:pPr>
        <w:pStyle w:val="ListParagraph"/>
        <w:widowControl w:val="0"/>
        <w:jc w:val="center"/>
        <w:rPr>
          <w:rFonts w:ascii="Arial" w:hAnsi="Arial" w:cs="Arial"/>
          <w:b/>
          <w:sz w:val="22"/>
          <w:szCs w:val="22"/>
        </w:rPr>
      </w:pPr>
    </w:p>
    <w:p w14:paraId="7468510D" w14:textId="77777777" w:rsidR="00C4474C" w:rsidRPr="009E444F" w:rsidRDefault="00C4474C" w:rsidP="009E444F">
      <w:pPr>
        <w:pStyle w:val="Heading1"/>
      </w:pPr>
      <w:r w:rsidRPr="009E444F">
        <w:t>ENFORCEABLE UNDERTAKING</w:t>
      </w:r>
    </w:p>
    <w:p w14:paraId="7468510E" w14:textId="77777777" w:rsidR="00C4474C" w:rsidRPr="003D74BE" w:rsidRDefault="00C4474C" w:rsidP="00D42ECA">
      <w:pPr>
        <w:pStyle w:val="ListParagraph"/>
        <w:widowControl w:val="0"/>
        <w:jc w:val="center"/>
        <w:rPr>
          <w:rFonts w:ascii="Arial" w:hAnsi="Arial" w:cs="Arial"/>
          <w:b/>
          <w:sz w:val="22"/>
          <w:szCs w:val="22"/>
        </w:rPr>
      </w:pPr>
    </w:p>
    <w:p w14:paraId="7468510F" w14:textId="77777777" w:rsidR="00C4474C" w:rsidRPr="009E444F" w:rsidRDefault="003D74BE" w:rsidP="009E444F">
      <w:pPr>
        <w:pStyle w:val="Heading2"/>
      </w:pPr>
      <w:r w:rsidRPr="009E444F">
        <w:t>Parties</w:t>
      </w:r>
    </w:p>
    <w:p w14:paraId="74685110" w14:textId="77777777" w:rsidR="00D42ECA" w:rsidRPr="003D74BE" w:rsidRDefault="00D42ECA" w:rsidP="00D42ECA">
      <w:pPr>
        <w:widowControl w:val="0"/>
        <w:rPr>
          <w:rFonts w:cs="Arial"/>
          <w:b/>
          <w:szCs w:val="22"/>
        </w:rPr>
      </w:pPr>
    </w:p>
    <w:p w14:paraId="74685111" w14:textId="77777777" w:rsidR="00554F6D" w:rsidRPr="003D74BE" w:rsidRDefault="003D74BE" w:rsidP="008F3944">
      <w:pPr>
        <w:pStyle w:val="ListParagraph"/>
        <w:numPr>
          <w:ilvl w:val="0"/>
          <w:numId w:val="8"/>
        </w:numPr>
        <w:jc w:val="both"/>
        <w:rPr>
          <w:rFonts w:ascii="Arial" w:hAnsi="Arial" w:cs="Arial"/>
          <w:sz w:val="22"/>
          <w:szCs w:val="22"/>
        </w:rPr>
      </w:pPr>
      <w:r>
        <w:rPr>
          <w:rFonts w:ascii="Arial" w:hAnsi="Arial" w:cs="Arial"/>
          <w:sz w:val="22"/>
          <w:szCs w:val="22"/>
        </w:rPr>
        <w:t>This Enforceable U</w:t>
      </w:r>
      <w:r w:rsidR="00C4474C" w:rsidRPr="003D74BE">
        <w:rPr>
          <w:rFonts w:ascii="Arial" w:hAnsi="Arial" w:cs="Arial"/>
          <w:sz w:val="22"/>
          <w:szCs w:val="22"/>
        </w:rPr>
        <w:t>ndertaking (</w:t>
      </w:r>
      <w:r w:rsidR="00C4474C" w:rsidRPr="003D74BE">
        <w:rPr>
          <w:rFonts w:ascii="Arial" w:hAnsi="Arial" w:cs="Arial"/>
          <w:b/>
          <w:sz w:val="22"/>
          <w:szCs w:val="22"/>
        </w:rPr>
        <w:t>Undertaking</w:t>
      </w:r>
      <w:r w:rsidR="00C4474C" w:rsidRPr="003D74BE">
        <w:rPr>
          <w:rFonts w:ascii="Arial" w:hAnsi="Arial" w:cs="Arial"/>
          <w:sz w:val="22"/>
          <w:szCs w:val="22"/>
        </w:rPr>
        <w:t>) is given to the Fair Work Ombudsman (</w:t>
      </w:r>
      <w:r w:rsidR="00C4474C" w:rsidRPr="003D74BE">
        <w:rPr>
          <w:rFonts w:ascii="Arial" w:hAnsi="Arial" w:cs="Arial"/>
          <w:b/>
          <w:sz w:val="22"/>
          <w:szCs w:val="22"/>
        </w:rPr>
        <w:t>FWO</w:t>
      </w:r>
      <w:r w:rsidR="00C4474C" w:rsidRPr="003D74BE">
        <w:rPr>
          <w:rFonts w:ascii="Arial" w:hAnsi="Arial" w:cs="Arial"/>
          <w:sz w:val="22"/>
          <w:szCs w:val="22"/>
        </w:rPr>
        <w:t xml:space="preserve">) pursuant to section 715 of the </w:t>
      </w:r>
      <w:r w:rsidR="00C4474C" w:rsidRPr="003D74BE">
        <w:rPr>
          <w:rFonts w:ascii="Arial" w:hAnsi="Arial" w:cs="Arial"/>
          <w:i/>
          <w:sz w:val="22"/>
          <w:szCs w:val="22"/>
        </w:rPr>
        <w:t>Fair Work Act 2009</w:t>
      </w:r>
      <w:r w:rsidR="00C4474C" w:rsidRPr="003D74BE">
        <w:rPr>
          <w:rFonts w:ascii="Arial" w:hAnsi="Arial" w:cs="Arial"/>
          <w:sz w:val="22"/>
          <w:szCs w:val="22"/>
        </w:rPr>
        <w:t xml:space="preserve"> (</w:t>
      </w:r>
      <w:proofErr w:type="spellStart"/>
      <w:r w:rsidR="00C4474C" w:rsidRPr="003D74BE">
        <w:rPr>
          <w:rFonts w:ascii="Arial" w:hAnsi="Arial" w:cs="Arial"/>
          <w:sz w:val="22"/>
          <w:szCs w:val="22"/>
        </w:rPr>
        <w:t>Cth</w:t>
      </w:r>
      <w:proofErr w:type="spellEnd"/>
      <w:r w:rsidR="00C4474C" w:rsidRPr="003D74BE">
        <w:rPr>
          <w:rFonts w:ascii="Arial" w:hAnsi="Arial" w:cs="Arial"/>
          <w:sz w:val="22"/>
          <w:szCs w:val="22"/>
        </w:rPr>
        <w:t>) (</w:t>
      </w:r>
      <w:r w:rsidR="00C4474C" w:rsidRPr="003D74BE">
        <w:rPr>
          <w:rFonts w:ascii="Arial" w:hAnsi="Arial" w:cs="Arial"/>
          <w:b/>
          <w:sz w:val="22"/>
          <w:szCs w:val="22"/>
        </w:rPr>
        <w:t>FW Act</w:t>
      </w:r>
      <w:r w:rsidR="00C4474C" w:rsidRPr="003D74BE">
        <w:rPr>
          <w:rFonts w:ascii="Arial" w:hAnsi="Arial" w:cs="Arial"/>
          <w:sz w:val="22"/>
          <w:szCs w:val="22"/>
        </w:rPr>
        <w:t>) by</w:t>
      </w:r>
      <w:r w:rsidR="00554F6D" w:rsidRPr="003D74BE">
        <w:rPr>
          <w:rFonts w:ascii="Arial" w:hAnsi="Arial" w:cs="Arial"/>
          <w:sz w:val="22"/>
          <w:szCs w:val="22"/>
        </w:rPr>
        <w:t xml:space="preserve"> </w:t>
      </w:r>
      <w:proofErr w:type="spellStart"/>
      <w:r w:rsidR="00554F6D" w:rsidRPr="003D74BE">
        <w:rPr>
          <w:rFonts w:ascii="Arial" w:hAnsi="Arial" w:cs="Arial"/>
          <w:sz w:val="22"/>
          <w:szCs w:val="22"/>
        </w:rPr>
        <w:t>Sanikleen</w:t>
      </w:r>
      <w:proofErr w:type="spellEnd"/>
      <w:r w:rsidR="00554F6D" w:rsidRPr="003D74BE">
        <w:rPr>
          <w:rFonts w:ascii="Arial" w:hAnsi="Arial" w:cs="Arial"/>
          <w:sz w:val="22"/>
          <w:szCs w:val="22"/>
        </w:rPr>
        <w:t xml:space="preserve"> Pty Ltd [</w:t>
      </w:r>
      <w:proofErr w:type="spellStart"/>
      <w:r w:rsidR="00554F6D" w:rsidRPr="003D74BE">
        <w:rPr>
          <w:rFonts w:ascii="Arial" w:hAnsi="Arial" w:cs="Arial"/>
          <w:sz w:val="22"/>
          <w:szCs w:val="22"/>
        </w:rPr>
        <w:t>ACN</w:t>
      </w:r>
      <w:proofErr w:type="spellEnd"/>
      <w:r w:rsidR="00554F6D" w:rsidRPr="003D74BE">
        <w:rPr>
          <w:rFonts w:ascii="Arial" w:hAnsi="Arial" w:cs="Arial"/>
          <w:sz w:val="22"/>
          <w:szCs w:val="22"/>
        </w:rPr>
        <w:t>: 098</w:t>
      </w:r>
      <w:r w:rsidR="00615EDF">
        <w:rPr>
          <w:rFonts w:ascii="Arial" w:hAnsi="Arial" w:cs="Arial"/>
          <w:sz w:val="22"/>
          <w:szCs w:val="22"/>
        </w:rPr>
        <w:t xml:space="preserve"> </w:t>
      </w:r>
      <w:r w:rsidR="00554F6D" w:rsidRPr="003D74BE">
        <w:rPr>
          <w:rFonts w:ascii="Arial" w:hAnsi="Arial" w:cs="Arial"/>
          <w:sz w:val="22"/>
          <w:szCs w:val="22"/>
        </w:rPr>
        <w:t>037</w:t>
      </w:r>
      <w:r w:rsidR="00615EDF">
        <w:rPr>
          <w:rFonts w:ascii="Arial" w:hAnsi="Arial" w:cs="Arial"/>
          <w:sz w:val="22"/>
          <w:szCs w:val="22"/>
        </w:rPr>
        <w:t xml:space="preserve"> </w:t>
      </w:r>
      <w:r w:rsidR="00554F6D" w:rsidRPr="003D74BE">
        <w:rPr>
          <w:rFonts w:ascii="Arial" w:hAnsi="Arial" w:cs="Arial"/>
          <w:sz w:val="22"/>
          <w:szCs w:val="22"/>
        </w:rPr>
        <w:t>819]</w:t>
      </w:r>
      <w:r w:rsidR="0051308B" w:rsidRPr="003D74BE">
        <w:rPr>
          <w:rFonts w:ascii="Arial" w:hAnsi="Arial" w:cs="Arial"/>
          <w:sz w:val="22"/>
          <w:szCs w:val="22"/>
        </w:rPr>
        <w:t xml:space="preserve"> (</w:t>
      </w:r>
      <w:r w:rsidR="0051308B" w:rsidRPr="003D74BE">
        <w:rPr>
          <w:rFonts w:ascii="Arial" w:hAnsi="Arial" w:cs="Arial"/>
          <w:b/>
          <w:sz w:val="22"/>
          <w:szCs w:val="22"/>
        </w:rPr>
        <w:t>Company</w:t>
      </w:r>
      <w:r w:rsidR="0051308B" w:rsidRPr="003D74BE">
        <w:rPr>
          <w:rFonts w:ascii="Arial" w:hAnsi="Arial" w:cs="Arial"/>
          <w:sz w:val="22"/>
          <w:szCs w:val="22"/>
        </w:rPr>
        <w:t>)</w:t>
      </w:r>
      <w:r w:rsidR="00554F6D" w:rsidRPr="003D74BE">
        <w:rPr>
          <w:rFonts w:ascii="Arial" w:hAnsi="Arial" w:cs="Arial"/>
          <w:sz w:val="22"/>
          <w:szCs w:val="22"/>
        </w:rPr>
        <w:t>.</w:t>
      </w:r>
    </w:p>
    <w:p w14:paraId="74685112" w14:textId="77777777" w:rsidR="00D10079" w:rsidRPr="003D74BE" w:rsidRDefault="00D10079" w:rsidP="008F3944">
      <w:pPr>
        <w:pStyle w:val="ListParagraph"/>
        <w:widowControl w:val="0"/>
        <w:jc w:val="both"/>
        <w:rPr>
          <w:rFonts w:ascii="Arial" w:hAnsi="Arial" w:cs="Arial"/>
          <w:sz w:val="22"/>
          <w:szCs w:val="22"/>
        </w:rPr>
      </w:pPr>
    </w:p>
    <w:p w14:paraId="74685113" w14:textId="77777777" w:rsidR="003D74BE" w:rsidRDefault="003D74BE" w:rsidP="009E444F">
      <w:pPr>
        <w:pStyle w:val="Heading2"/>
      </w:pPr>
      <w:r w:rsidRPr="009E444F">
        <w:t>Commencement of Undertaking</w:t>
      </w:r>
    </w:p>
    <w:p w14:paraId="688781CF" w14:textId="77777777" w:rsidR="009E444F" w:rsidRPr="009E444F" w:rsidRDefault="009E444F" w:rsidP="009E444F"/>
    <w:p w14:paraId="74685115" w14:textId="77777777" w:rsidR="003D74BE" w:rsidRPr="00990B93" w:rsidRDefault="003D74BE" w:rsidP="008F3944">
      <w:pPr>
        <w:pStyle w:val="ListParagraph"/>
        <w:widowControl w:val="0"/>
        <w:numPr>
          <w:ilvl w:val="0"/>
          <w:numId w:val="8"/>
        </w:numPr>
        <w:jc w:val="both"/>
        <w:rPr>
          <w:rFonts w:ascii="Arial" w:hAnsi="Arial" w:cs="Arial"/>
          <w:sz w:val="22"/>
          <w:szCs w:val="22"/>
        </w:rPr>
      </w:pPr>
      <w:r w:rsidRPr="00990B93">
        <w:rPr>
          <w:rFonts w:ascii="Arial" w:hAnsi="Arial" w:cs="Arial"/>
          <w:sz w:val="22"/>
          <w:szCs w:val="22"/>
        </w:rPr>
        <w:t>This Undertaking comes into effect when:</w:t>
      </w:r>
    </w:p>
    <w:p w14:paraId="74685116" w14:textId="77777777" w:rsidR="003D74BE" w:rsidRPr="00990B93" w:rsidRDefault="003D74BE" w:rsidP="008F3944">
      <w:pPr>
        <w:pStyle w:val="ListParagraph"/>
        <w:widowControl w:val="0"/>
        <w:jc w:val="both"/>
        <w:rPr>
          <w:rFonts w:ascii="Arial" w:hAnsi="Arial" w:cs="Arial"/>
          <w:sz w:val="22"/>
          <w:szCs w:val="22"/>
        </w:rPr>
      </w:pPr>
    </w:p>
    <w:p w14:paraId="74685117" w14:textId="77777777" w:rsidR="003D74BE" w:rsidRPr="00990B93" w:rsidRDefault="003D74BE" w:rsidP="008F3944">
      <w:pPr>
        <w:pStyle w:val="ListParagraph"/>
        <w:widowControl w:val="0"/>
        <w:numPr>
          <w:ilvl w:val="1"/>
          <w:numId w:val="5"/>
        </w:numPr>
        <w:jc w:val="both"/>
        <w:rPr>
          <w:rFonts w:ascii="Arial" w:hAnsi="Arial" w:cs="Arial"/>
          <w:sz w:val="22"/>
          <w:szCs w:val="22"/>
        </w:rPr>
      </w:pPr>
      <w:r w:rsidRPr="00990B93">
        <w:rPr>
          <w:rFonts w:ascii="Arial" w:hAnsi="Arial" w:cs="Arial"/>
          <w:sz w:val="22"/>
          <w:szCs w:val="22"/>
        </w:rPr>
        <w:t>the Enforceable Undertaking is executed by the Company; and</w:t>
      </w:r>
    </w:p>
    <w:p w14:paraId="74685118" w14:textId="77777777" w:rsidR="003D74BE" w:rsidRPr="00990B93" w:rsidRDefault="003D74BE" w:rsidP="008F3944">
      <w:pPr>
        <w:pStyle w:val="ListParagraph"/>
        <w:widowControl w:val="0"/>
        <w:numPr>
          <w:ilvl w:val="1"/>
          <w:numId w:val="5"/>
        </w:numPr>
        <w:jc w:val="both"/>
        <w:rPr>
          <w:rFonts w:ascii="Arial" w:hAnsi="Arial" w:cs="Arial"/>
          <w:sz w:val="22"/>
          <w:szCs w:val="22"/>
        </w:rPr>
      </w:pPr>
      <w:proofErr w:type="gramStart"/>
      <w:r w:rsidRPr="00990B93">
        <w:rPr>
          <w:rFonts w:ascii="Arial" w:hAnsi="Arial" w:cs="Arial"/>
          <w:sz w:val="22"/>
          <w:szCs w:val="22"/>
        </w:rPr>
        <w:t>the</w:t>
      </w:r>
      <w:proofErr w:type="gramEnd"/>
      <w:r w:rsidRPr="00990B93">
        <w:rPr>
          <w:rFonts w:ascii="Arial" w:hAnsi="Arial" w:cs="Arial"/>
          <w:sz w:val="22"/>
          <w:szCs w:val="22"/>
        </w:rPr>
        <w:t xml:space="preserve"> FWO accepts the Enforceable Undertaking so executed.</w:t>
      </w:r>
    </w:p>
    <w:p w14:paraId="74685119" w14:textId="77777777" w:rsidR="003D74BE" w:rsidRPr="00990B93" w:rsidRDefault="003D74BE" w:rsidP="008F3944">
      <w:pPr>
        <w:widowControl w:val="0"/>
        <w:jc w:val="both"/>
        <w:rPr>
          <w:rFonts w:cs="Arial"/>
          <w:szCs w:val="22"/>
        </w:rPr>
      </w:pPr>
    </w:p>
    <w:p w14:paraId="7468511A" w14:textId="692515A8" w:rsidR="003D74BE" w:rsidRPr="00990B93" w:rsidRDefault="00990B93" w:rsidP="008F3944">
      <w:pPr>
        <w:pStyle w:val="ListParagraph"/>
        <w:widowControl w:val="0"/>
        <w:numPr>
          <w:ilvl w:val="0"/>
          <w:numId w:val="8"/>
        </w:numPr>
        <w:jc w:val="both"/>
        <w:rPr>
          <w:rFonts w:cs="Arial"/>
          <w:szCs w:val="22"/>
        </w:rPr>
      </w:pPr>
      <w:r w:rsidRPr="00990B93">
        <w:rPr>
          <w:rFonts w:ascii="Arial" w:hAnsi="Arial" w:cs="Arial"/>
          <w:sz w:val="22"/>
          <w:szCs w:val="22"/>
        </w:rPr>
        <w:t>Upon the commencement of this Undertaking, the Company undertakes to assume the obligatio</w:t>
      </w:r>
      <w:r>
        <w:rPr>
          <w:rFonts w:ascii="Arial" w:hAnsi="Arial" w:cs="Arial"/>
          <w:sz w:val="22"/>
          <w:szCs w:val="22"/>
        </w:rPr>
        <w:t>ns set out</w:t>
      </w:r>
      <w:r w:rsidRPr="00990B93">
        <w:rPr>
          <w:rFonts w:ascii="Arial" w:hAnsi="Arial" w:cs="Arial"/>
          <w:sz w:val="22"/>
          <w:szCs w:val="22"/>
        </w:rPr>
        <w:t xml:space="preserve"> below.</w:t>
      </w:r>
    </w:p>
    <w:p w14:paraId="7468511B" w14:textId="77777777" w:rsidR="003D74BE" w:rsidRPr="00696A97" w:rsidRDefault="003D74BE" w:rsidP="00696A97">
      <w:pPr>
        <w:widowControl w:val="0"/>
        <w:ind w:left="360"/>
        <w:jc w:val="both"/>
        <w:rPr>
          <w:rFonts w:cs="Arial"/>
          <w:szCs w:val="22"/>
        </w:rPr>
      </w:pPr>
    </w:p>
    <w:p w14:paraId="7468511C" w14:textId="77777777" w:rsidR="00C4474C" w:rsidRPr="009E444F" w:rsidRDefault="00990B93" w:rsidP="009E444F">
      <w:pPr>
        <w:pStyle w:val="Heading2"/>
      </w:pPr>
      <w:r w:rsidRPr="009E444F">
        <w:t>Background</w:t>
      </w:r>
    </w:p>
    <w:p w14:paraId="7468511D" w14:textId="77777777" w:rsidR="00D42ECA" w:rsidRPr="00554F6D" w:rsidRDefault="00D42ECA" w:rsidP="008F3944">
      <w:pPr>
        <w:widowControl w:val="0"/>
        <w:jc w:val="both"/>
        <w:rPr>
          <w:rFonts w:cs="Arial"/>
          <w:i/>
          <w:szCs w:val="22"/>
        </w:rPr>
      </w:pPr>
    </w:p>
    <w:p w14:paraId="7468511E" w14:textId="7BBD9E72" w:rsidR="007D67EB" w:rsidRDefault="007D67EB" w:rsidP="008F3944">
      <w:pPr>
        <w:pStyle w:val="ListParagraph"/>
        <w:widowControl w:val="0"/>
        <w:numPr>
          <w:ilvl w:val="0"/>
          <w:numId w:val="8"/>
        </w:numPr>
        <w:jc w:val="both"/>
        <w:rPr>
          <w:rFonts w:ascii="Arial" w:hAnsi="Arial" w:cs="Arial"/>
          <w:sz w:val="22"/>
          <w:szCs w:val="22"/>
        </w:rPr>
      </w:pPr>
      <w:r>
        <w:rPr>
          <w:rFonts w:ascii="Arial" w:hAnsi="Arial" w:cs="Arial"/>
          <w:sz w:val="22"/>
          <w:szCs w:val="22"/>
        </w:rPr>
        <w:t xml:space="preserve">The Company provides cleaning services in the food preparation and processing industry </w:t>
      </w:r>
      <w:r w:rsidR="008B7D40">
        <w:rPr>
          <w:rFonts w:ascii="Arial" w:hAnsi="Arial" w:cs="Arial"/>
          <w:sz w:val="22"/>
          <w:szCs w:val="22"/>
        </w:rPr>
        <w:t>in Victoria, New South Wales and Tasmania</w:t>
      </w:r>
      <w:r>
        <w:rPr>
          <w:rFonts w:ascii="Arial" w:hAnsi="Arial" w:cs="Arial"/>
          <w:sz w:val="22"/>
          <w:szCs w:val="22"/>
        </w:rPr>
        <w:t>.</w:t>
      </w:r>
    </w:p>
    <w:p w14:paraId="7468511F" w14:textId="77777777" w:rsidR="007D67EB" w:rsidRPr="00696A97" w:rsidRDefault="007D67EB" w:rsidP="00696A97">
      <w:pPr>
        <w:widowControl w:val="0"/>
        <w:ind w:left="360"/>
        <w:jc w:val="both"/>
        <w:rPr>
          <w:rFonts w:cs="Arial"/>
          <w:szCs w:val="22"/>
        </w:rPr>
      </w:pPr>
    </w:p>
    <w:p w14:paraId="74685120" w14:textId="2B7C0B72" w:rsidR="00C4474C" w:rsidRDefault="007D67EB" w:rsidP="008F3944">
      <w:pPr>
        <w:pStyle w:val="ListParagraph"/>
        <w:widowControl w:val="0"/>
        <w:numPr>
          <w:ilvl w:val="0"/>
          <w:numId w:val="8"/>
        </w:numPr>
        <w:jc w:val="both"/>
        <w:rPr>
          <w:rFonts w:ascii="Arial" w:hAnsi="Arial" w:cs="Arial"/>
          <w:sz w:val="22"/>
          <w:szCs w:val="22"/>
        </w:rPr>
      </w:pPr>
      <w:r>
        <w:rPr>
          <w:rFonts w:ascii="Arial" w:hAnsi="Arial" w:cs="Arial"/>
          <w:sz w:val="22"/>
          <w:szCs w:val="22"/>
        </w:rPr>
        <w:t xml:space="preserve">The Company </w:t>
      </w:r>
      <w:r w:rsidR="00745B83">
        <w:rPr>
          <w:rFonts w:ascii="Arial" w:hAnsi="Arial" w:cs="Arial"/>
          <w:sz w:val="22"/>
          <w:szCs w:val="22"/>
        </w:rPr>
        <w:t xml:space="preserve">is covered by the </w:t>
      </w:r>
      <w:r w:rsidR="00B236C9" w:rsidRPr="00B236C9">
        <w:rPr>
          <w:rFonts w:ascii="Arial" w:hAnsi="Arial" w:cs="Arial"/>
          <w:sz w:val="22"/>
          <w:szCs w:val="22"/>
        </w:rPr>
        <w:t>Cleaning Services Award 2010 [</w:t>
      </w:r>
      <w:proofErr w:type="spellStart"/>
      <w:r w:rsidR="00B236C9" w:rsidRPr="00B236C9">
        <w:rPr>
          <w:rFonts w:ascii="Arial" w:hAnsi="Arial" w:cs="Arial"/>
          <w:sz w:val="22"/>
          <w:szCs w:val="22"/>
        </w:rPr>
        <w:t>MA000020</w:t>
      </w:r>
      <w:proofErr w:type="spellEnd"/>
      <w:r w:rsidR="00B236C9" w:rsidRPr="00B236C9">
        <w:rPr>
          <w:rFonts w:ascii="Arial" w:hAnsi="Arial" w:cs="Arial"/>
          <w:sz w:val="22"/>
          <w:szCs w:val="22"/>
        </w:rPr>
        <w:t>]</w:t>
      </w:r>
      <w:r w:rsidR="00745B83">
        <w:rPr>
          <w:rFonts w:ascii="Arial" w:hAnsi="Arial" w:cs="Arial"/>
          <w:sz w:val="22"/>
          <w:szCs w:val="22"/>
        </w:rPr>
        <w:t xml:space="preserve"> (</w:t>
      </w:r>
      <w:r w:rsidR="00745B83" w:rsidRPr="00745B83">
        <w:rPr>
          <w:rFonts w:ascii="Arial" w:hAnsi="Arial" w:cs="Arial"/>
          <w:b/>
          <w:sz w:val="22"/>
          <w:szCs w:val="22"/>
        </w:rPr>
        <w:t>Cleaning Award</w:t>
      </w:r>
      <w:r w:rsidR="00745B83">
        <w:rPr>
          <w:rFonts w:ascii="Arial" w:hAnsi="Arial" w:cs="Arial"/>
          <w:sz w:val="22"/>
          <w:szCs w:val="22"/>
        </w:rPr>
        <w:t>)</w:t>
      </w:r>
      <w:r w:rsidR="00300A4A">
        <w:rPr>
          <w:rFonts w:ascii="Arial" w:hAnsi="Arial" w:cs="Arial"/>
          <w:sz w:val="22"/>
          <w:szCs w:val="22"/>
        </w:rPr>
        <w:t xml:space="preserve"> in respect of its e</w:t>
      </w:r>
      <w:r w:rsidR="003E708A">
        <w:rPr>
          <w:rFonts w:ascii="Arial" w:hAnsi="Arial" w:cs="Arial"/>
          <w:sz w:val="22"/>
          <w:szCs w:val="22"/>
        </w:rPr>
        <w:t>mployees who perform duties commensurate with the classification definitions set out in Schedule D to the award</w:t>
      </w:r>
      <w:r w:rsidR="00B511ED">
        <w:rPr>
          <w:rFonts w:ascii="Arial" w:hAnsi="Arial" w:cs="Arial"/>
          <w:sz w:val="22"/>
          <w:szCs w:val="22"/>
        </w:rPr>
        <w:t>.</w:t>
      </w:r>
    </w:p>
    <w:p w14:paraId="74685121" w14:textId="77777777" w:rsidR="00990B93" w:rsidRPr="00696A97" w:rsidRDefault="00990B93" w:rsidP="00696A97">
      <w:pPr>
        <w:widowControl w:val="0"/>
        <w:ind w:left="360"/>
        <w:jc w:val="both"/>
        <w:rPr>
          <w:rFonts w:cs="Arial"/>
          <w:szCs w:val="22"/>
        </w:rPr>
      </w:pPr>
    </w:p>
    <w:p w14:paraId="74685122" w14:textId="77777777" w:rsidR="006C6075" w:rsidRPr="006C6075" w:rsidRDefault="003D74BE" w:rsidP="008F3944">
      <w:pPr>
        <w:pStyle w:val="ListParagraph"/>
        <w:widowControl w:val="0"/>
        <w:numPr>
          <w:ilvl w:val="0"/>
          <w:numId w:val="8"/>
        </w:numPr>
        <w:jc w:val="both"/>
        <w:rPr>
          <w:rFonts w:ascii="Arial" w:hAnsi="Arial" w:cs="Arial"/>
          <w:sz w:val="22"/>
          <w:szCs w:val="22"/>
        </w:rPr>
      </w:pPr>
      <w:r w:rsidRPr="00B60929">
        <w:rPr>
          <w:rFonts w:ascii="Arial" w:hAnsi="Arial" w:cs="Arial"/>
          <w:sz w:val="22"/>
          <w:szCs w:val="22"/>
        </w:rPr>
        <w:t xml:space="preserve">On 23 May 2016, </w:t>
      </w:r>
      <w:r w:rsidR="00037972">
        <w:rPr>
          <w:rFonts w:ascii="Arial" w:hAnsi="Arial" w:cs="Arial"/>
          <w:sz w:val="22"/>
          <w:szCs w:val="22"/>
        </w:rPr>
        <w:t xml:space="preserve">the employee listed in Attachment </w:t>
      </w:r>
      <w:proofErr w:type="gramStart"/>
      <w:r w:rsidR="00037972">
        <w:rPr>
          <w:rFonts w:ascii="Arial" w:hAnsi="Arial" w:cs="Arial"/>
          <w:sz w:val="22"/>
          <w:szCs w:val="22"/>
        </w:rPr>
        <w:t>A</w:t>
      </w:r>
      <w:proofErr w:type="gramEnd"/>
      <w:r w:rsidRPr="00B60929">
        <w:rPr>
          <w:rFonts w:ascii="Arial" w:hAnsi="Arial" w:cs="Arial"/>
          <w:sz w:val="22"/>
          <w:szCs w:val="22"/>
        </w:rPr>
        <w:t xml:space="preserve"> (</w:t>
      </w:r>
      <w:r w:rsidRPr="00B60929">
        <w:rPr>
          <w:rFonts w:ascii="Arial" w:hAnsi="Arial" w:cs="Arial"/>
          <w:b/>
          <w:sz w:val="22"/>
          <w:szCs w:val="22"/>
        </w:rPr>
        <w:t>Employee</w:t>
      </w:r>
      <w:r w:rsidRPr="00B60929">
        <w:rPr>
          <w:rFonts w:ascii="Arial" w:hAnsi="Arial" w:cs="Arial"/>
          <w:sz w:val="22"/>
          <w:szCs w:val="22"/>
        </w:rPr>
        <w:t>) lodged a request for assistance</w:t>
      </w:r>
      <w:r w:rsidR="00B60929" w:rsidRPr="00B60929">
        <w:rPr>
          <w:rFonts w:ascii="Arial" w:hAnsi="Arial" w:cs="Arial"/>
          <w:sz w:val="22"/>
          <w:szCs w:val="22"/>
        </w:rPr>
        <w:t xml:space="preserve"> (</w:t>
      </w:r>
      <w:proofErr w:type="spellStart"/>
      <w:r w:rsidR="00B60929" w:rsidRPr="00B60929">
        <w:rPr>
          <w:rFonts w:ascii="Arial" w:hAnsi="Arial" w:cs="Arial"/>
          <w:b/>
          <w:sz w:val="22"/>
          <w:szCs w:val="22"/>
        </w:rPr>
        <w:t>RFA</w:t>
      </w:r>
      <w:proofErr w:type="spellEnd"/>
      <w:r w:rsidR="00B60929" w:rsidRPr="00B60929">
        <w:rPr>
          <w:rFonts w:ascii="Arial" w:hAnsi="Arial" w:cs="Arial"/>
          <w:sz w:val="22"/>
          <w:szCs w:val="22"/>
        </w:rPr>
        <w:t>)</w:t>
      </w:r>
      <w:r w:rsidRPr="00B60929">
        <w:rPr>
          <w:rFonts w:ascii="Arial" w:hAnsi="Arial" w:cs="Arial"/>
          <w:sz w:val="22"/>
          <w:szCs w:val="22"/>
        </w:rPr>
        <w:t xml:space="preserve"> </w:t>
      </w:r>
      <w:r w:rsidRPr="006C6075">
        <w:rPr>
          <w:rFonts w:ascii="Arial" w:hAnsi="Arial" w:cs="Arial"/>
          <w:sz w:val="22"/>
          <w:szCs w:val="22"/>
        </w:rPr>
        <w:t>with the FWO alleging</w:t>
      </w:r>
      <w:r w:rsidR="00B60929" w:rsidRPr="006C6075">
        <w:rPr>
          <w:rFonts w:ascii="Arial" w:hAnsi="Arial" w:cs="Arial"/>
          <w:sz w:val="22"/>
          <w:szCs w:val="22"/>
        </w:rPr>
        <w:t xml:space="preserve"> that the Company </w:t>
      </w:r>
      <w:r w:rsidR="00D23C5F" w:rsidRPr="006C6075">
        <w:rPr>
          <w:rFonts w:ascii="Arial" w:hAnsi="Arial" w:cs="Arial"/>
          <w:sz w:val="22"/>
          <w:szCs w:val="22"/>
        </w:rPr>
        <w:t xml:space="preserve">failed to provide paid breaks </w:t>
      </w:r>
      <w:r w:rsidR="00432FEC">
        <w:rPr>
          <w:rFonts w:ascii="Arial" w:hAnsi="Arial" w:cs="Arial"/>
          <w:sz w:val="22"/>
          <w:szCs w:val="22"/>
        </w:rPr>
        <w:t xml:space="preserve">and </w:t>
      </w:r>
      <w:r w:rsidR="00B60929" w:rsidRPr="006C6075">
        <w:rPr>
          <w:rFonts w:ascii="Arial" w:hAnsi="Arial" w:cs="Arial"/>
          <w:sz w:val="22"/>
          <w:szCs w:val="22"/>
        </w:rPr>
        <w:t xml:space="preserve">failed to pay him </w:t>
      </w:r>
      <w:r w:rsidR="00D23C5F" w:rsidRPr="006C6075">
        <w:rPr>
          <w:rFonts w:ascii="Arial" w:hAnsi="Arial" w:cs="Arial"/>
          <w:sz w:val="22"/>
          <w:szCs w:val="22"/>
        </w:rPr>
        <w:t>the correct weekend penalties</w:t>
      </w:r>
      <w:r w:rsidR="00432FEC">
        <w:rPr>
          <w:rFonts w:ascii="Arial" w:hAnsi="Arial" w:cs="Arial"/>
          <w:sz w:val="22"/>
          <w:szCs w:val="22"/>
        </w:rPr>
        <w:t xml:space="preserve"> </w:t>
      </w:r>
      <w:r w:rsidR="00432FEC" w:rsidRPr="006C6075">
        <w:rPr>
          <w:rFonts w:ascii="Arial" w:hAnsi="Arial" w:cs="Arial"/>
          <w:sz w:val="22"/>
          <w:szCs w:val="22"/>
        </w:rPr>
        <w:t>as required by the Cleaning Award</w:t>
      </w:r>
      <w:r w:rsidR="00B60929" w:rsidRPr="006C6075">
        <w:rPr>
          <w:rFonts w:ascii="Arial" w:hAnsi="Arial" w:cs="Arial"/>
          <w:sz w:val="22"/>
          <w:szCs w:val="22"/>
        </w:rPr>
        <w:t xml:space="preserve">. </w:t>
      </w:r>
    </w:p>
    <w:p w14:paraId="74685123" w14:textId="77777777" w:rsidR="006C6075" w:rsidRPr="006C6075" w:rsidRDefault="006C6075" w:rsidP="008F3944">
      <w:pPr>
        <w:pStyle w:val="ListParagraph"/>
        <w:jc w:val="both"/>
        <w:rPr>
          <w:rFonts w:ascii="Arial" w:hAnsi="Arial" w:cs="Arial"/>
          <w:sz w:val="22"/>
          <w:szCs w:val="22"/>
        </w:rPr>
      </w:pPr>
    </w:p>
    <w:p w14:paraId="74685124" w14:textId="73049545" w:rsidR="006C6075" w:rsidRDefault="006C6075" w:rsidP="008F3944">
      <w:pPr>
        <w:pStyle w:val="ListParagraph"/>
        <w:widowControl w:val="0"/>
        <w:numPr>
          <w:ilvl w:val="0"/>
          <w:numId w:val="8"/>
        </w:numPr>
        <w:jc w:val="both"/>
        <w:rPr>
          <w:rFonts w:ascii="Arial" w:hAnsi="Arial" w:cs="Arial"/>
          <w:sz w:val="22"/>
          <w:szCs w:val="22"/>
        </w:rPr>
      </w:pPr>
      <w:r w:rsidRPr="006C6075">
        <w:rPr>
          <w:rFonts w:ascii="Arial" w:hAnsi="Arial" w:cs="Arial"/>
          <w:sz w:val="22"/>
          <w:szCs w:val="22"/>
        </w:rPr>
        <w:t xml:space="preserve">The FWO found that </w:t>
      </w:r>
      <w:r>
        <w:rPr>
          <w:rFonts w:ascii="Arial" w:hAnsi="Arial" w:cs="Arial"/>
          <w:sz w:val="22"/>
          <w:szCs w:val="22"/>
        </w:rPr>
        <w:t>the Employee</w:t>
      </w:r>
      <w:r w:rsidRPr="006C6075">
        <w:rPr>
          <w:rFonts w:ascii="Arial" w:hAnsi="Arial" w:cs="Arial"/>
          <w:sz w:val="22"/>
          <w:szCs w:val="22"/>
        </w:rPr>
        <w:t xml:space="preserve"> commenced employment with the Company in November 2013</w:t>
      </w:r>
      <w:r>
        <w:rPr>
          <w:rFonts w:ascii="Arial" w:hAnsi="Arial" w:cs="Arial"/>
          <w:sz w:val="22"/>
          <w:szCs w:val="22"/>
        </w:rPr>
        <w:t xml:space="preserve"> and performed work at the Don KR processing plant </w:t>
      </w:r>
      <w:r w:rsidR="00137B2E">
        <w:rPr>
          <w:rFonts w:ascii="Arial" w:hAnsi="Arial" w:cs="Arial"/>
          <w:sz w:val="22"/>
          <w:szCs w:val="22"/>
        </w:rPr>
        <w:t xml:space="preserve">in Castlemaine, Victoria </w:t>
      </w:r>
      <w:r>
        <w:rPr>
          <w:rFonts w:ascii="Arial" w:hAnsi="Arial" w:cs="Arial"/>
          <w:sz w:val="22"/>
          <w:szCs w:val="22"/>
        </w:rPr>
        <w:t>until he was transferred to another site in March 2015. The Employee remains employed by the Company.</w:t>
      </w:r>
    </w:p>
    <w:p w14:paraId="74685125" w14:textId="77777777" w:rsidR="006C6075" w:rsidRPr="00696A97" w:rsidRDefault="006C6075" w:rsidP="00696A97">
      <w:pPr>
        <w:ind w:left="360"/>
        <w:jc w:val="both"/>
        <w:rPr>
          <w:rFonts w:cs="Arial"/>
          <w:szCs w:val="22"/>
        </w:rPr>
      </w:pPr>
    </w:p>
    <w:p w14:paraId="74685126" w14:textId="2F51B591" w:rsidR="006C6075" w:rsidRPr="006C6075" w:rsidRDefault="006C6075" w:rsidP="008F3944">
      <w:pPr>
        <w:pStyle w:val="ListParagraph"/>
        <w:widowControl w:val="0"/>
        <w:numPr>
          <w:ilvl w:val="0"/>
          <w:numId w:val="8"/>
        </w:numPr>
        <w:jc w:val="both"/>
        <w:rPr>
          <w:rFonts w:ascii="Arial" w:hAnsi="Arial" w:cs="Arial"/>
          <w:sz w:val="22"/>
          <w:szCs w:val="22"/>
        </w:rPr>
      </w:pPr>
      <w:r>
        <w:rPr>
          <w:rFonts w:ascii="Arial" w:hAnsi="Arial" w:cs="Arial"/>
          <w:sz w:val="22"/>
          <w:szCs w:val="22"/>
        </w:rPr>
        <w:t>The FWO found that the Employee was employed as a Cleaning Services Employee Level 1 pursuant to Schedule D to the Cleaning Award.</w:t>
      </w:r>
    </w:p>
    <w:p w14:paraId="74685127" w14:textId="77777777" w:rsidR="00B60929" w:rsidRPr="00B60929" w:rsidRDefault="00B60929" w:rsidP="008F3944">
      <w:pPr>
        <w:pStyle w:val="ListParagraph"/>
        <w:jc w:val="both"/>
        <w:rPr>
          <w:rFonts w:cs="Arial"/>
          <w:szCs w:val="22"/>
        </w:rPr>
      </w:pPr>
    </w:p>
    <w:p w14:paraId="74685128" w14:textId="77777777" w:rsidR="00B60929" w:rsidRDefault="00B60929" w:rsidP="008F3944">
      <w:pPr>
        <w:pStyle w:val="ListParagraph"/>
        <w:widowControl w:val="0"/>
        <w:numPr>
          <w:ilvl w:val="0"/>
          <w:numId w:val="8"/>
        </w:numPr>
        <w:jc w:val="both"/>
        <w:rPr>
          <w:rFonts w:ascii="Arial" w:hAnsi="Arial" w:cs="Arial"/>
          <w:sz w:val="22"/>
          <w:szCs w:val="22"/>
        </w:rPr>
      </w:pPr>
      <w:r>
        <w:rPr>
          <w:rFonts w:ascii="Arial" w:hAnsi="Arial" w:cs="Arial"/>
          <w:sz w:val="22"/>
          <w:szCs w:val="22"/>
        </w:rPr>
        <w:t>Section 45 of the FW Act provides that a person m</w:t>
      </w:r>
      <w:r w:rsidR="00137B2E">
        <w:rPr>
          <w:rFonts w:ascii="Arial" w:hAnsi="Arial" w:cs="Arial"/>
          <w:sz w:val="22"/>
          <w:szCs w:val="22"/>
        </w:rPr>
        <w:t>ust not contravene a term of a M</w:t>
      </w:r>
      <w:r>
        <w:rPr>
          <w:rFonts w:ascii="Arial" w:hAnsi="Arial" w:cs="Arial"/>
          <w:sz w:val="22"/>
          <w:szCs w:val="22"/>
        </w:rPr>
        <w:t xml:space="preserve">odern </w:t>
      </w:r>
      <w:r w:rsidR="00137B2E">
        <w:rPr>
          <w:rFonts w:ascii="Arial" w:hAnsi="Arial" w:cs="Arial"/>
          <w:sz w:val="22"/>
          <w:szCs w:val="22"/>
        </w:rPr>
        <w:t>A</w:t>
      </w:r>
      <w:r>
        <w:rPr>
          <w:rFonts w:ascii="Arial" w:hAnsi="Arial" w:cs="Arial"/>
          <w:sz w:val="22"/>
          <w:szCs w:val="22"/>
        </w:rPr>
        <w:t xml:space="preserve">ward. </w:t>
      </w:r>
      <w:r w:rsidRPr="00554F6D">
        <w:rPr>
          <w:rFonts w:ascii="Arial" w:hAnsi="Arial" w:cs="Arial"/>
          <w:sz w:val="22"/>
          <w:szCs w:val="22"/>
        </w:rPr>
        <w:t xml:space="preserve">The FWO has determined, and </w:t>
      </w:r>
      <w:r>
        <w:rPr>
          <w:rFonts w:ascii="Arial" w:hAnsi="Arial" w:cs="Arial"/>
          <w:sz w:val="22"/>
          <w:szCs w:val="22"/>
        </w:rPr>
        <w:t>the Company</w:t>
      </w:r>
      <w:r w:rsidRPr="00554F6D">
        <w:rPr>
          <w:rFonts w:ascii="Arial" w:hAnsi="Arial" w:cs="Arial"/>
          <w:sz w:val="22"/>
          <w:szCs w:val="22"/>
        </w:rPr>
        <w:t xml:space="preserve"> admits, that</w:t>
      </w:r>
      <w:r>
        <w:rPr>
          <w:rFonts w:ascii="Arial" w:hAnsi="Arial" w:cs="Arial"/>
          <w:sz w:val="22"/>
          <w:szCs w:val="22"/>
        </w:rPr>
        <w:t xml:space="preserve"> the Company </w:t>
      </w:r>
      <w:r w:rsidRPr="00554F6D">
        <w:rPr>
          <w:rFonts w:ascii="Arial" w:hAnsi="Arial" w:cs="Arial"/>
          <w:sz w:val="22"/>
          <w:szCs w:val="22"/>
        </w:rPr>
        <w:t>contravened</w:t>
      </w:r>
      <w:r>
        <w:rPr>
          <w:rFonts w:ascii="Arial" w:hAnsi="Arial" w:cs="Arial"/>
          <w:sz w:val="22"/>
          <w:szCs w:val="22"/>
        </w:rPr>
        <w:t xml:space="preserve"> the following terms of the Cleaning Award in respect of the employment of the Employee:</w:t>
      </w:r>
    </w:p>
    <w:p w14:paraId="74685129" w14:textId="77777777" w:rsidR="00B60929" w:rsidRPr="00554F6D" w:rsidRDefault="00B60929" w:rsidP="008F3944">
      <w:pPr>
        <w:pStyle w:val="ListParagraph"/>
        <w:widowControl w:val="0"/>
        <w:jc w:val="both"/>
        <w:rPr>
          <w:rFonts w:ascii="Arial" w:hAnsi="Arial" w:cs="Arial"/>
          <w:sz w:val="22"/>
          <w:szCs w:val="22"/>
        </w:rPr>
      </w:pPr>
    </w:p>
    <w:p w14:paraId="7468512A" w14:textId="77777777" w:rsidR="00D23C5F" w:rsidRDefault="00D23C5F" w:rsidP="008F3944">
      <w:pPr>
        <w:pStyle w:val="ListParagraph"/>
        <w:widowControl w:val="0"/>
        <w:numPr>
          <w:ilvl w:val="1"/>
          <w:numId w:val="7"/>
        </w:numPr>
        <w:jc w:val="both"/>
        <w:rPr>
          <w:rFonts w:ascii="Arial" w:hAnsi="Arial" w:cs="Arial"/>
          <w:sz w:val="22"/>
          <w:szCs w:val="22"/>
        </w:rPr>
      </w:pPr>
      <w:r w:rsidRPr="00D23C5F">
        <w:rPr>
          <w:rFonts w:ascii="Arial" w:hAnsi="Arial" w:cs="Arial"/>
          <w:sz w:val="22"/>
          <w:szCs w:val="22"/>
        </w:rPr>
        <w:t>Clause 12.2 of the Cleaning Award which provides that employers must inform employees of their employment status at the commencement of employment and then record this in the time and wages records</w:t>
      </w:r>
      <w:r>
        <w:rPr>
          <w:rFonts w:ascii="Arial" w:hAnsi="Arial" w:cs="Arial"/>
          <w:sz w:val="22"/>
          <w:szCs w:val="22"/>
        </w:rPr>
        <w:t xml:space="preserve"> relating to the employment of the employee;</w:t>
      </w:r>
    </w:p>
    <w:p w14:paraId="7468512B" w14:textId="77777777" w:rsidR="00D23C5F" w:rsidRDefault="00D23C5F" w:rsidP="008F3944">
      <w:pPr>
        <w:pStyle w:val="ListParagraph"/>
        <w:widowControl w:val="0"/>
        <w:numPr>
          <w:ilvl w:val="1"/>
          <w:numId w:val="7"/>
        </w:numPr>
        <w:jc w:val="both"/>
        <w:rPr>
          <w:rFonts w:ascii="Arial" w:hAnsi="Arial" w:cs="Arial"/>
          <w:sz w:val="22"/>
          <w:szCs w:val="22"/>
        </w:rPr>
      </w:pPr>
      <w:r>
        <w:rPr>
          <w:rFonts w:ascii="Arial" w:hAnsi="Arial" w:cs="Arial"/>
          <w:sz w:val="22"/>
          <w:szCs w:val="22"/>
        </w:rPr>
        <w:t>Clause 12.</w:t>
      </w:r>
      <w:r w:rsidRPr="001A2B59">
        <w:rPr>
          <w:rFonts w:ascii="Arial" w:hAnsi="Arial" w:cs="Arial"/>
          <w:sz w:val="22"/>
          <w:szCs w:val="22"/>
        </w:rPr>
        <w:t>4</w:t>
      </w:r>
      <w:r w:rsidR="00137B2E" w:rsidRPr="00775673">
        <w:rPr>
          <w:rFonts w:ascii="Arial" w:hAnsi="Arial" w:cs="Arial"/>
          <w:sz w:val="22"/>
          <w:szCs w:val="22"/>
        </w:rPr>
        <w:t>(b</w:t>
      </w:r>
      <w:r w:rsidR="00137B2E" w:rsidRPr="001A2B59">
        <w:rPr>
          <w:rFonts w:ascii="Arial" w:hAnsi="Arial" w:cs="Arial"/>
          <w:sz w:val="22"/>
          <w:szCs w:val="22"/>
        </w:rPr>
        <w:t>)</w:t>
      </w:r>
      <w:r w:rsidRPr="001A2B59">
        <w:rPr>
          <w:rFonts w:ascii="Arial" w:hAnsi="Arial" w:cs="Arial"/>
          <w:sz w:val="22"/>
          <w:szCs w:val="22"/>
        </w:rPr>
        <w:t>(</w:t>
      </w:r>
      <w:r>
        <w:rPr>
          <w:rFonts w:ascii="Arial" w:hAnsi="Arial" w:cs="Arial"/>
          <w:sz w:val="22"/>
          <w:szCs w:val="22"/>
        </w:rPr>
        <w:t>iii) of the Cleaning Award which provides for a 15% loading to be paid for part-time employees;</w:t>
      </w:r>
    </w:p>
    <w:p w14:paraId="7468512C" w14:textId="77777777" w:rsidR="00B60929" w:rsidRPr="006C6075" w:rsidRDefault="00B60929" w:rsidP="008F3944">
      <w:pPr>
        <w:pStyle w:val="ListParagraph"/>
        <w:widowControl w:val="0"/>
        <w:numPr>
          <w:ilvl w:val="1"/>
          <w:numId w:val="7"/>
        </w:numPr>
        <w:jc w:val="both"/>
        <w:rPr>
          <w:rFonts w:ascii="Arial" w:hAnsi="Arial" w:cs="Arial"/>
          <w:sz w:val="22"/>
          <w:szCs w:val="22"/>
        </w:rPr>
      </w:pPr>
      <w:r w:rsidRPr="006C6075">
        <w:rPr>
          <w:rFonts w:ascii="Arial" w:hAnsi="Arial" w:cs="Arial"/>
          <w:sz w:val="22"/>
          <w:szCs w:val="22"/>
        </w:rPr>
        <w:t>Clause 26.1 of the Cleaning Award</w:t>
      </w:r>
      <w:r w:rsidR="00D23C5F" w:rsidRPr="006C6075">
        <w:rPr>
          <w:rFonts w:ascii="Arial" w:hAnsi="Arial" w:cs="Arial"/>
          <w:sz w:val="22"/>
          <w:szCs w:val="22"/>
        </w:rPr>
        <w:t xml:space="preserve"> which provides for</w:t>
      </w:r>
      <w:r w:rsidRPr="006C6075">
        <w:rPr>
          <w:rFonts w:ascii="Arial" w:hAnsi="Arial" w:cs="Arial"/>
          <w:sz w:val="22"/>
          <w:szCs w:val="22"/>
        </w:rPr>
        <w:t xml:space="preserve"> paid meal breaks for </w:t>
      </w:r>
      <w:proofErr w:type="spellStart"/>
      <w:r w:rsidRPr="006C6075">
        <w:rPr>
          <w:rFonts w:ascii="Arial" w:hAnsi="Arial" w:cs="Arial"/>
          <w:sz w:val="22"/>
          <w:szCs w:val="22"/>
        </w:rPr>
        <w:t>shiftworkers</w:t>
      </w:r>
      <w:proofErr w:type="spellEnd"/>
      <w:r w:rsidR="00D23C5F" w:rsidRPr="006C6075">
        <w:rPr>
          <w:rFonts w:ascii="Arial" w:hAnsi="Arial" w:cs="Arial"/>
          <w:sz w:val="22"/>
          <w:szCs w:val="22"/>
        </w:rPr>
        <w:t>; and</w:t>
      </w:r>
    </w:p>
    <w:p w14:paraId="7468512D" w14:textId="77777777" w:rsidR="00B60929" w:rsidRPr="006C6075" w:rsidRDefault="00D23C5F" w:rsidP="008F3944">
      <w:pPr>
        <w:pStyle w:val="ListParagraph"/>
        <w:widowControl w:val="0"/>
        <w:numPr>
          <w:ilvl w:val="1"/>
          <w:numId w:val="7"/>
        </w:numPr>
        <w:jc w:val="both"/>
        <w:rPr>
          <w:rFonts w:ascii="Arial" w:hAnsi="Arial" w:cs="Arial"/>
          <w:sz w:val="22"/>
          <w:szCs w:val="22"/>
        </w:rPr>
      </w:pPr>
      <w:r w:rsidRPr="006C6075">
        <w:rPr>
          <w:rFonts w:ascii="Arial" w:hAnsi="Arial" w:cs="Arial"/>
          <w:sz w:val="22"/>
          <w:szCs w:val="22"/>
        </w:rPr>
        <w:t xml:space="preserve">Clause </w:t>
      </w:r>
      <w:r w:rsidRPr="001A2B59">
        <w:rPr>
          <w:rFonts w:ascii="Arial" w:hAnsi="Arial" w:cs="Arial"/>
          <w:sz w:val="22"/>
          <w:szCs w:val="22"/>
        </w:rPr>
        <w:t>27</w:t>
      </w:r>
      <w:r w:rsidR="00137B2E" w:rsidRPr="00775673">
        <w:rPr>
          <w:rFonts w:ascii="Arial" w:hAnsi="Arial" w:cs="Arial"/>
          <w:sz w:val="22"/>
          <w:szCs w:val="22"/>
        </w:rPr>
        <w:t>.2</w:t>
      </w:r>
      <w:r w:rsidR="001A2B59" w:rsidRPr="00775673">
        <w:rPr>
          <w:rFonts w:ascii="Arial" w:hAnsi="Arial" w:cs="Arial"/>
          <w:sz w:val="22"/>
          <w:szCs w:val="22"/>
        </w:rPr>
        <w:t>(a)</w:t>
      </w:r>
      <w:r w:rsidRPr="001A2B59">
        <w:rPr>
          <w:rFonts w:ascii="Arial" w:hAnsi="Arial" w:cs="Arial"/>
          <w:sz w:val="22"/>
          <w:szCs w:val="22"/>
        </w:rPr>
        <w:t xml:space="preserve"> of </w:t>
      </w:r>
      <w:r w:rsidRPr="006C6075">
        <w:rPr>
          <w:rFonts w:ascii="Arial" w:hAnsi="Arial" w:cs="Arial"/>
          <w:sz w:val="22"/>
          <w:szCs w:val="22"/>
        </w:rPr>
        <w:t xml:space="preserve">the Cleaning Award which provides for penalty rates for work performed on </w:t>
      </w:r>
      <w:r w:rsidR="001A2B59">
        <w:rPr>
          <w:rFonts w:ascii="Arial" w:hAnsi="Arial" w:cs="Arial"/>
          <w:sz w:val="22"/>
          <w:szCs w:val="22"/>
        </w:rPr>
        <w:t>Saturdays.</w:t>
      </w:r>
    </w:p>
    <w:p w14:paraId="7468512E" w14:textId="77777777" w:rsidR="00D23C5F" w:rsidRPr="006C6075" w:rsidRDefault="00D23C5F" w:rsidP="008F3944">
      <w:pPr>
        <w:pStyle w:val="ListParagraph"/>
        <w:widowControl w:val="0"/>
        <w:ind w:left="1440"/>
        <w:jc w:val="both"/>
        <w:rPr>
          <w:rFonts w:ascii="Arial" w:hAnsi="Arial" w:cs="Arial"/>
          <w:sz w:val="22"/>
          <w:szCs w:val="22"/>
        </w:rPr>
      </w:pPr>
    </w:p>
    <w:p w14:paraId="7468512F" w14:textId="77777777" w:rsidR="00903DA0" w:rsidRDefault="00D23C5F" w:rsidP="008F3944">
      <w:pPr>
        <w:pStyle w:val="ListParagraph"/>
        <w:widowControl w:val="0"/>
        <w:numPr>
          <w:ilvl w:val="0"/>
          <w:numId w:val="8"/>
        </w:numPr>
        <w:jc w:val="both"/>
        <w:rPr>
          <w:rFonts w:ascii="Arial" w:hAnsi="Arial" w:cs="Arial"/>
          <w:sz w:val="22"/>
          <w:szCs w:val="22"/>
        </w:rPr>
      </w:pPr>
      <w:r w:rsidRPr="006C6075">
        <w:rPr>
          <w:rFonts w:ascii="Arial" w:hAnsi="Arial" w:cs="Arial"/>
          <w:sz w:val="22"/>
          <w:szCs w:val="22"/>
        </w:rPr>
        <w:t>T</w:t>
      </w:r>
      <w:r w:rsidR="00DA3D7D" w:rsidRPr="006C6075">
        <w:rPr>
          <w:rFonts w:ascii="Arial" w:hAnsi="Arial" w:cs="Arial"/>
          <w:sz w:val="22"/>
          <w:szCs w:val="22"/>
        </w:rPr>
        <w:t xml:space="preserve">he FWO recognises that the Company </w:t>
      </w:r>
      <w:r w:rsidR="006C6075">
        <w:rPr>
          <w:rFonts w:ascii="Arial" w:hAnsi="Arial" w:cs="Arial"/>
          <w:sz w:val="22"/>
          <w:szCs w:val="22"/>
        </w:rPr>
        <w:t>p</w:t>
      </w:r>
      <w:r w:rsidR="006C6075" w:rsidRPr="006C6075">
        <w:rPr>
          <w:rFonts w:ascii="Arial" w:hAnsi="Arial" w:cs="Arial"/>
          <w:sz w:val="22"/>
          <w:szCs w:val="22"/>
        </w:rPr>
        <w:t>erformed calculations to determine the quantum of underpayments arising from the above listed contraventions and made a payment of $2</w:t>
      </w:r>
      <w:r w:rsidR="00B236C9">
        <w:rPr>
          <w:rFonts w:ascii="Arial" w:hAnsi="Arial" w:cs="Arial"/>
          <w:sz w:val="22"/>
          <w:szCs w:val="22"/>
        </w:rPr>
        <w:t>,</w:t>
      </w:r>
      <w:r w:rsidR="006C6075" w:rsidRPr="006C6075">
        <w:rPr>
          <w:rFonts w:ascii="Arial" w:hAnsi="Arial" w:cs="Arial"/>
          <w:sz w:val="22"/>
          <w:szCs w:val="22"/>
        </w:rPr>
        <w:t>856.48 (gross) to the Employee</w:t>
      </w:r>
      <w:r w:rsidR="006C6075">
        <w:rPr>
          <w:rFonts w:ascii="Arial" w:hAnsi="Arial" w:cs="Arial"/>
          <w:sz w:val="22"/>
          <w:szCs w:val="22"/>
        </w:rPr>
        <w:t xml:space="preserve"> </w:t>
      </w:r>
      <w:r w:rsidR="00DA3D7D" w:rsidRPr="006C6075">
        <w:rPr>
          <w:rFonts w:ascii="Arial" w:hAnsi="Arial" w:cs="Arial"/>
          <w:sz w:val="22"/>
          <w:szCs w:val="22"/>
        </w:rPr>
        <w:t xml:space="preserve">prior to the execution of </w:t>
      </w:r>
      <w:r w:rsidR="00DA3D7D" w:rsidRPr="00A411A0">
        <w:rPr>
          <w:rFonts w:ascii="Arial" w:hAnsi="Arial" w:cs="Arial"/>
          <w:sz w:val="22"/>
          <w:szCs w:val="22"/>
        </w:rPr>
        <w:t xml:space="preserve">this </w:t>
      </w:r>
      <w:r w:rsidR="00432FEC" w:rsidRPr="00A411A0">
        <w:rPr>
          <w:rFonts w:ascii="Arial" w:hAnsi="Arial" w:cs="Arial"/>
          <w:sz w:val="22"/>
          <w:szCs w:val="22"/>
        </w:rPr>
        <w:t>U</w:t>
      </w:r>
      <w:r w:rsidR="00DA3D7D" w:rsidRPr="00A411A0">
        <w:rPr>
          <w:rFonts w:ascii="Arial" w:hAnsi="Arial" w:cs="Arial"/>
          <w:sz w:val="22"/>
          <w:szCs w:val="22"/>
        </w:rPr>
        <w:t>ndertaking</w:t>
      </w:r>
      <w:r w:rsidR="006C6075" w:rsidRPr="00A411A0">
        <w:rPr>
          <w:rFonts w:ascii="Arial" w:hAnsi="Arial" w:cs="Arial"/>
          <w:sz w:val="22"/>
          <w:szCs w:val="22"/>
        </w:rPr>
        <w:t>.</w:t>
      </w:r>
      <w:r w:rsidR="00903DA0">
        <w:rPr>
          <w:rFonts w:ascii="Arial" w:hAnsi="Arial" w:cs="Arial"/>
          <w:sz w:val="22"/>
          <w:szCs w:val="22"/>
        </w:rPr>
        <w:t xml:space="preserve"> </w:t>
      </w:r>
      <w:r w:rsidR="00903DA0" w:rsidRPr="00A749AD">
        <w:rPr>
          <w:rFonts w:ascii="Arial" w:hAnsi="Arial" w:cs="Arial"/>
          <w:sz w:val="22"/>
          <w:szCs w:val="22"/>
        </w:rPr>
        <w:lastRenderedPageBreak/>
        <w:t xml:space="preserve">The Company advised the FWO that the </w:t>
      </w:r>
      <w:r w:rsidR="00903DA0">
        <w:rPr>
          <w:rFonts w:ascii="Arial" w:hAnsi="Arial" w:cs="Arial"/>
          <w:sz w:val="22"/>
          <w:szCs w:val="22"/>
        </w:rPr>
        <w:t>errors resulting in the underpayments were</w:t>
      </w:r>
      <w:r w:rsidR="00903DA0" w:rsidRPr="00A749AD">
        <w:rPr>
          <w:rFonts w:ascii="Arial" w:hAnsi="Arial" w:cs="Arial"/>
          <w:sz w:val="22"/>
          <w:szCs w:val="22"/>
        </w:rPr>
        <w:t xml:space="preserve"> made inadvertently due to the changing nature of shifts of the relevant site</w:t>
      </w:r>
      <w:r w:rsidR="00903DA0">
        <w:rPr>
          <w:rFonts w:ascii="Arial" w:hAnsi="Arial" w:cs="Arial"/>
          <w:sz w:val="22"/>
          <w:szCs w:val="22"/>
        </w:rPr>
        <w:t>.</w:t>
      </w:r>
    </w:p>
    <w:p w14:paraId="74685130" w14:textId="77777777" w:rsidR="00903DA0" w:rsidRDefault="00903DA0" w:rsidP="00A749AD">
      <w:pPr>
        <w:pStyle w:val="ListParagraph"/>
        <w:widowControl w:val="0"/>
        <w:jc w:val="both"/>
        <w:rPr>
          <w:rFonts w:ascii="Arial" w:hAnsi="Arial" w:cs="Arial"/>
          <w:sz w:val="22"/>
          <w:szCs w:val="22"/>
        </w:rPr>
      </w:pPr>
    </w:p>
    <w:p w14:paraId="74685131" w14:textId="4CE66910" w:rsidR="00903DA0" w:rsidRPr="006C6075" w:rsidRDefault="00903DA0" w:rsidP="008F3944">
      <w:pPr>
        <w:pStyle w:val="ListParagraph"/>
        <w:widowControl w:val="0"/>
        <w:numPr>
          <w:ilvl w:val="0"/>
          <w:numId w:val="8"/>
        </w:numPr>
        <w:jc w:val="both"/>
        <w:rPr>
          <w:rFonts w:ascii="Arial" w:hAnsi="Arial" w:cs="Arial"/>
          <w:sz w:val="22"/>
          <w:szCs w:val="22"/>
        </w:rPr>
      </w:pPr>
      <w:r>
        <w:rPr>
          <w:rFonts w:ascii="Arial" w:hAnsi="Arial" w:cs="Arial"/>
          <w:sz w:val="22"/>
          <w:szCs w:val="22"/>
        </w:rPr>
        <w:t>The FWO acknowledges that the Company has cooperated with the FWO in relation to the Employee’s request for assistance.</w:t>
      </w:r>
    </w:p>
    <w:p w14:paraId="74685132" w14:textId="77777777" w:rsidR="00D42ECA" w:rsidRPr="00063D5B" w:rsidRDefault="00D42ECA" w:rsidP="00696A97">
      <w:pPr>
        <w:widowControl w:val="0"/>
        <w:jc w:val="both"/>
        <w:rPr>
          <w:rFonts w:cs="Arial"/>
          <w:szCs w:val="22"/>
        </w:rPr>
      </w:pPr>
    </w:p>
    <w:p w14:paraId="74685133" w14:textId="77777777" w:rsidR="00C4474C" w:rsidRPr="009E444F" w:rsidRDefault="006B77BB" w:rsidP="009E444F">
      <w:pPr>
        <w:pStyle w:val="Heading2"/>
      </w:pPr>
      <w:r w:rsidRPr="009E444F">
        <w:t>Undertakings</w:t>
      </w:r>
    </w:p>
    <w:p w14:paraId="74685134" w14:textId="77777777" w:rsidR="00D42ECA" w:rsidRPr="00554F6D" w:rsidRDefault="00D42ECA" w:rsidP="008F3944">
      <w:pPr>
        <w:widowControl w:val="0"/>
        <w:jc w:val="both"/>
        <w:rPr>
          <w:rFonts w:cs="Arial"/>
          <w:b/>
          <w:szCs w:val="22"/>
        </w:rPr>
      </w:pPr>
    </w:p>
    <w:p w14:paraId="74685135" w14:textId="77777777" w:rsidR="00C4474C" w:rsidRPr="00554F6D" w:rsidRDefault="00C4474C" w:rsidP="008F3944">
      <w:pPr>
        <w:pStyle w:val="ListParagraph"/>
        <w:widowControl w:val="0"/>
        <w:numPr>
          <w:ilvl w:val="0"/>
          <w:numId w:val="8"/>
        </w:numPr>
        <w:contextualSpacing w:val="0"/>
        <w:jc w:val="both"/>
        <w:rPr>
          <w:rFonts w:ascii="Arial" w:hAnsi="Arial" w:cs="Arial"/>
          <w:sz w:val="22"/>
          <w:szCs w:val="22"/>
        </w:rPr>
      </w:pPr>
      <w:r w:rsidRPr="00554F6D">
        <w:rPr>
          <w:rFonts w:ascii="Arial" w:hAnsi="Arial" w:cs="Arial"/>
          <w:sz w:val="22"/>
          <w:szCs w:val="22"/>
        </w:rPr>
        <w:t xml:space="preserve">Upon the execution of this Undertaking and for the purposes of section 715 of the FW Act, </w:t>
      </w:r>
      <w:r w:rsidR="006B77BB">
        <w:rPr>
          <w:rFonts w:ascii="Arial" w:hAnsi="Arial" w:cs="Arial"/>
          <w:sz w:val="22"/>
          <w:szCs w:val="22"/>
        </w:rPr>
        <w:t>the Company</w:t>
      </w:r>
      <w:r w:rsidRPr="00554F6D">
        <w:rPr>
          <w:rFonts w:ascii="Arial" w:hAnsi="Arial" w:cs="Arial"/>
          <w:sz w:val="22"/>
          <w:szCs w:val="22"/>
        </w:rPr>
        <w:t xml:space="preserve"> undertakes the following:</w:t>
      </w:r>
    </w:p>
    <w:p w14:paraId="74685136" w14:textId="77777777" w:rsidR="00C4474C" w:rsidRPr="009A5D50" w:rsidRDefault="00C4474C" w:rsidP="008F3944">
      <w:pPr>
        <w:jc w:val="both"/>
        <w:rPr>
          <w:rFonts w:cs="Arial"/>
          <w:szCs w:val="22"/>
        </w:rPr>
      </w:pPr>
    </w:p>
    <w:p w14:paraId="74685137" w14:textId="77777777" w:rsidR="00C4474C" w:rsidRPr="009E444F" w:rsidRDefault="00C4474C" w:rsidP="009E444F">
      <w:pPr>
        <w:pStyle w:val="Heading3"/>
      </w:pPr>
      <w:r w:rsidRPr="009E444F">
        <w:t>FWO My Account Registration</w:t>
      </w:r>
    </w:p>
    <w:p w14:paraId="74685138" w14:textId="77777777" w:rsidR="00D42ECA" w:rsidRPr="00554F6D" w:rsidRDefault="00D42ECA" w:rsidP="008F3944">
      <w:pPr>
        <w:jc w:val="both"/>
        <w:rPr>
          <w:rFonts w:cs="Arial"/>
          <w:b/>
          <w:szCs w:val="22"/>
        </w:rPr>
      </w:pPr>
    </w:p>
    <w:p w14:paraId="74685139" w14:textId="77777777" w:rsidR="00C4474C" w:rsidRDefault="00C4474C" w:rsidP="008F3944">
      <w:pPr>
        <w:pStyle w:val="ListParagraph"/>
        <w:numPr>
          <w:ilvl w:val="0"/>
          <w:numId w:val="8"/>
        </w:numPr>
        <w:jc w:val="both"/>
        <w:rPr>
          <w:rFonts w:ascii="Arial" w:hAnsi="Arial" w:cs="Arial"/>
          <w:sz w:val="22"/>
          <w:szCs w:val="22"/>
        </w:rPr>
      </w:pPr>
      <w:r w:rsidRPr="00554F6D">
        <w:rPr>
          <w:rFonts w:ascii="Arial" w:hAnsi="Arial" w:cs="Arial"/>
          <w:sz w:val="22"/>
          <w:szCs w:val="22"/>
        </w:rPr>
        <w:t>Within 14</w:t>
      </w:r>
      <w:r w:rsidR="001A48F4">
        <w:rPr>
          <w:rFonts w:ascii="Arial" w:hAnsi="Arial" w:cs="Arial"/>
          <w:sz w:val="22"/>
          <w:szCs w:val="22"/>
        </w:rPr>
        <w:t xml:space="preserve"> days of the execution of this U</w:t>
      </w:r>
      <w:r w:rsidRPr="00554F6D">
        <w:rPr>
          <w:rFonts w:ascii="Arial" w:hAnsi="Arial" w:cs="Arial"/>
          <w:sz w:val="22"/>
          <w:szCs w:val="22"/>
        </w:rPr>
        <w:t>ndertaking:</w:t>
      </w:r>
    </w:p>
    <w:p w14:paraId="7468513A" w14:textId="77777777" w:rsidR="00D42ECA" w:rsidRPr="00554F6D" w:rsidRDefault="00D42ECA" w:rsidP="008F3944">
      <w:pPr>
        <w:pStyle w:val="ListParagraph"/>
        <w:jc w:val="both"/>
        <w:rPr>
          <w:rFonts w:ascii="Arial" w:hAnsi="Arial" w:cs="Arial"/>
          <w:sz w:val="22"/>
          <w:szCs w:val="22"/>
        </w:rPr>
      </w:pPr>
    </w:p>
    <w:p w14:paraId="7468513B" w14:textId="5B24781A" w:rsidR="00C4474C" w:rsidRPr="00554F6D" w:rsidRDefault="001A48F4" w:rsidP="008F3944">
      <w:pPr>
        <w:pStyle w:val="ListParagraph"/>
        <w:numPr>
          <w:ilvl w:val="1"/>
          <w:numId w:val="8"/>
        </w:numPr>
        <w:ind w:left="1434" w:hanging="357"/>
        <w:contextualSpacing w:val="0"/>
        <w:jc w:val="both"/>
        <w:rPr>
          <w:rFonts w:ascii="Arial" w:hAnsi="Arial" w:cs="Arial"/>
          <w:sz w:val="22"/>
          <w:szCs w:val="22"/>
        </w:rPr>
      </w:pPr>
      <w:r>
        <w:rPr>
          <w:rFonts w:ascii="Arial" w:hAnsi="Arial" w:cs="Arial"/>
          <w:sz w:val="22"/>
          <w:szCs w:val="22"/>
        </w:rPr>
        <w:t>register with the FWO My A</w:t>
      </w:r>
      <w:r w:rsidR="00C4474C" w:rsidRPr="00554F6D">
        <w:rPr>
          <w:rFonts w:ascii="Arial" w:hAnsi="Arial" w:cs="Arial"/>
          <w:sz w:val="22"/>
          <w:szCs w:val="22"/>
        </w:rPr>
        <w:t xml:space="preserve">ccount portal at </w:t>
      </w:r>
      <w:hyperlink r:id="rId9" w:tooltip="Fair Work Ombudsman website 'My Account' registration page" w:history="1">
        <w:r w:rsidR="00C4474C" w:rsidRPr="00554F6D">
          <w:rPr>
            <w:rStyle w:val="Hyperlink"/>
            <w:rFonts w:ascii="Arial" w:hAnsi="Arial" w:cs="Arial"/>
            <w:sz w:val="22"/>
            <w:szCs w:val="22"/>
          </w:rPr>
          <w:t>www.fairwork.gov.au/register</w:t>
        </w:r>
      </w:hyperlink>
      <w:r>
        <w:rPr>
          <w:rFonts w:ascii="Arial" w:hAnsi="Arial" w:cs="Arial"/>
          <w:sz w:val="22"/>
          <w:szCs w:val="22"/>
        </w:rPr>
        <w:t xml:space="preserve"> and fully complete the My A</w:t>
      </w:r>
      <w:r w:rsidR="00C4474C" w:rsidRPr="00554F6D">
        <w:rPr>
          <w:rFonts w:ascii="Arial" w:hAnsi="Arial" w:cs="Arial"/>
          <w:sz w:val="22"/>
          <w:szCs w:val="22"/>
        </w:rPr>
        <w:t xml:space="preserve">ccount profile, including information about the business and </w:t>
      </w:r>
      <w:r>
        <w:rPr>
          <w:rFonts w:ascii="Arial" w:hAnsi="Arial" w:cs="Arial"/>
          <w:sz w:val="22"/>
          <w:szCs w:val="22"/>
        </w:rPr>
        <w:t xml:space="preserve">industrial instrument </w:t>
      </w:r>
      <w:r w:rsidR="00C4474C" w:rsidRPr="00554F6D">
        <w:rPr>
          <w:rFonts w:ascii="Arial" w:hAnsi="Arial" w:cs="Arial"/>
          <w:sz w:val="22"/>
          <w:szCs w:val="22"/>
        </w:rPr>
        <w:t>coverage</w:t>
      </w:r>
      <w:r>
        <w:rPr>
          <w:rFonts w:ascii="Arial" w:hAnsi="Arial" w:cs="Arial"/>
          <w:sz w:val="22"/>
          <w:szCs w:val="22"/>
        </w:rPr>
        <w:t>;</w:t>
      </w:r>
    </w:p>
    <w:p w14:paraId="7468513C" w14:textId="77777777" w:rsidR="00C4474C" w:rsidRPr="00554F6D" w:rsidRDefault="00C4474C" w:rsidP="008F3944">
      <w:pPr>
        <w:pStyle w:val="ListParagraph"/>
        <w:numPr>
          <w:ilvl w:val="1"/>
          <w:numId w:val="8"/>
        </w:numPr>
        <w:ind w:hanging="357"/>
        <w:contextualSpacing w:val="0"/>
        <w:jc w:val="both"/>
        <w:rPr>
          <w:rFonts w:ascii="Arial" w:hAnsi="Arial" w:cs="Arial"/>
          <w:sz w:val="22"/>
          <w:szCs w:val="22"/>
        </w:rPr>
      </w:pPr>
      <w:r w:rsidRPr="00554F6D">
        <w:rPr>
          <w:rFonts w:ascii="Arial" w:hAnsi="Arial" w:cs="Arial"/>
          <w:sz w:val="22"/>
          <w:szCs w:val="22"/>
        </w:rPr>
        <w:t xml:space="preserve">using the </w:t>
      </w:r>
      <w:proofErr w:type="spellStart"/>
      <w:r w:rsidRPr="00554F6D">
        <w:rPr>
          <w:rFonts w:ascii="Arial" w:hAnsi="Arial" w:cs="Arial"/>
          <w:sz w:val="22"/>
          <w:szCs w:val="22"/>
        </w:rPr>
        <w:t>FWO</w:t>
      </w:r>
      <w:r w:rsidR="001A48F4">
        <w:rPr>
          <w:rFonts w:ascii="Arial" w:hAnsi="Arial" w:cs="Arial"/>
          <w:sz w:val="22"/>
          <w:szCs w:val="22"/>
        </w:rPr>
        <w:t>’s</w:t>
      </w:r>
      <w:proofErr w:type="spellEnd"/>
      <w:r w:rsidR="001A48F4">
        <w:rPr>
          <w:rFonts w:ascii="Arial" w:hAnsi="Arial" w:cs="Arial"/>
          <w:sz w:val="22"/>
          <w:szCs w:val="22"/>
        </w:rPr>
        <w:t xml:space="preserve"> </w:t>
      </w:r>
      <w:hyperlink r:id="rId10" w:history="1">
        <w:r w:rsidR="001A48F4" w:rsidRPr="001A48F4">
          <w:rPr>
            <w:rStyle w:val="Hyperlink"/>
            <w:rFonts w:ascii="Arial" w:hAnsi="Arial" w:cs="Arial"/>
            <w:sz w:val="22"/>
            <w:szCs w:val="22"/>
          </w:rPr>
          <w:t>Pay and Conditions Tool</w:t>
        </w:r>
      </w:hyperlink>
      <w:r w:rsidR="001A48F4">
        <w:rPr>
          <w:rFonts w:ascii="Arial" w:hAnsi="Arial" w:cs="Arial"/>
          <w:sz w:val="22"/>
          <w:szCs w:val="22"/>
        </w:rPr>
        <w:t xml:space="preserve"> (</w:t>
      </w:r>
      <w:r w:rsidR="001A48F4" w:rsidRPr="001A48F4">
        <w:rPr>
          <w:rFonts w:ascii="Arial" w:hAnsi="Arial" w:cs="Arial"/>
          <w:b/>
          <w:sz w:val="22"/>
          <w:szCs w:val="22"/>
        </w:rPr>
        <w:t>PACT</w:t>
      </w:r>
      <w:r w:rsidR="001A48F4">
        <w:rPr>
          <w:rFonts w:ascii="Arial" w:hAnsi="Arial" w:cs="Arial"/>
          <w:sz w:val="22"/>
          <w:szCs w:val="22"/>
        </w:rPr>
        <w:t>)</w:t>
      </w:r>
      <w:r w:rsidRPr="00554F6D">
        <w:rPr>
          <w:rFonts w:ascii="Arial" w:hAnsi="Arial" w:cs="Arial"/>
          <w:sz w:val="22"/>
          <w:szCs w:val="22"/>
        </w:rPr>
        <w:t xml:space="preserve">, calculate relevant minimum pay rates (and penalty rates where necessary) and save these calculations to </w:t>
      </w:r>
      <w:r w:rsidR="001A48F4">
        <w:rPr>
          <w:rFonts w:ascii="Arial" w:hAnsi="Arial" w:cs="Arial"/>
          <w:sz w:val="22"/>
          <w:szCs w:val="22"/>
        </w:rPr>
        <w:t>the Company’s My A</w:t>
      </w:r>
      <w:r w:rsidRPr="00554F6D">
        <w:rPr>
          <w:rFonts w:ascii="Arial" w:hAnsi="Arial" w:cs="Arial"/>
          <w:sz w:val="22"/>
          <w:szCs w:val="22"/>
        </w:rPr>
        <w:t xml:space="preserve">ccount </w:t>
      </w:r>
      <w:r w:rsidR="001A48F4">
        <w:rPr>
          <w:rFonts w:ascii="Arial" w:hAnsi="Arial" w:cs="Arial"/>
          <w:sz w:val="22"/>
          <w:szCs w:val="22"/>
        </w:rPr>
        <w:t>profile; and</w:t>
      </w:r>
    </w:p>
    <w:p w14:paraId="7468513D" w14:textId="77777777" w:rsidR="00C4474C" w:rsidRPr="00554F6D" w:rsidRDefault="001A48F4" w:rsidP="008F3944">
      <w:pPr>
        <w:pStyle w:val="ListParagraph"/>
        <w:numPr>
          <w:ilvl w:val="1"/>
          <w:numId w:val="8"/>
        </w:numPr>
        <w:jc w:val="both"/>
        <w:rPr>
          <w:rFonts w:ascii="Arial" w:hAnsi="Arial" w:cs="Arial"/>
          <w:sz w:val="22"/>
          <w:szCs w:val="22"/>
        </w:rPr>
      </w:pPr>
      <w:proofErr w:type="gramStart"/>
      <w:r>
        <w:rPr>
          <w:rFonts w:ascii="Arial" w:hAnsi="Arial" w:cs="Arial"/>
          <w:sz w:val="22"/>
          <w:szCs w:val="22"/>
        </w:rPr>
        <w:t>provide</w:t>
      </w:r>
      <w:proofErr w:type="gramEnd"/>
      <w:r>
        <w:rPr>
          <w:rFonts w:ascii="Arial" w:hAnsi="Arial" w:cs="Arial"/>
          <w:sz w:val="22"/>
          <w:szCs w:val="22"/>
        </w:rPr>
        <w:t xml:space="preserve"> to the FWO the My Account </w:t>
      </w:r>
      <w:r w:rsidR="00C4474C" w:rsidRPr="00554F6D">
        <w:rPr>
          <w:rFonts w:ascii="Arial" w:hAnsi="Arial" w:cs="Arial"/>
          <w:sz w:val="22"/>
          <w:szCs w:val="22"/>
        </w:rPr>
        <w:t>Customer Registration Number</w:t>
      </w:r>
      <w:r w:rsidR="00463629">
        <w:rPr>
          <w:rFonts w:ascii="Arial" w:hAnsi="Arial" w:cs="Arial"/>
          <w:sz w:val="22"/>
          <w:szCs w:val="22"/>
        </w:rPr>
        <w:t>.</w:t>
      </w:r>
    </w:p>
    <w:p w14:paraId="7468513E" w14:textId="77777777" w:rsidR="00C4474C" w:rsidRPr="00554F6D" w:rsidRDefault="00C4474C" w:rsidP="008F3944">
      <w:pPr>
        <w:jc w:val="both"/>
        <w:rPr>
          <w:rFonts w:cs="Arial"/>
          <w:szCs w:val="22"/>
        </w:rPr>
      </w:pPr>
    </w:p>
    <w:p w14:paraId="7468513F" w14:textId="77777777" w:rsidR="00C4474C" w:rsidRPr="009E444F" w:rsidRDefault="001A48F4" w:rsidP="009E444F">
      <w:pPr>
        <w:pStyle w:val="Heading3"/>
      </w:pPr>
      <w:r w:rsidRPr="009E444F">
        <w:t>Future Workplace Relations C</w:t>
      </w:r>
      <w:r w:rsidR="00C4474C" w:rsidRPr="009E444F">
        <w:t>ompliance</w:t>
      </w:r>
    </w:p>
    <w:p w14:paraId="74685140" w14:textId="77777777" w:rsidR="00D42ECA" w:rsidRPr="00554F6D" w:rsidRDefault="00D42ECA" w:rsidP="008F3944">
      <w:pPr>
        <w:widowControl w:val="0"/>
        <w:jc w:val="both"/>
        <w:rPr>
          <w:rFonts w:cs="Arial"/>
          <w:b/>
          <w:szCs w:val="22"/>
        </w:rPr>
      </w:pPr>
    </w:p>
    <w:p w14:paraId="74685141" w14:textId="77777777" w:rsidR="00C4474C" w:rsidRDefault="001A48F4" w:rsidP="008F3944">
      <w:pPr>
        <w:pStyle w:val="ListParagraph"/>
        <w:widowControl w:val="0"/>
        <w:numPr>
          <w:ilvl w:val="0"/>
          <w:numId w:val="8"/>
        </w:numPr>
        <w:jc w:val="both"/>
        <w:rPr>
          <w:rFonts w:ascii="Arial" w:hAnsi="Arial" w:cs="Arial"/>
          <w:sz w:val="22"/>
          <w:szCs w:val="22"/>
        </w:rPr>
      </w:pPr>
      <w:r>
        <w:rPr>
          <w:rFonts w:ascii="Arial" w:hAnsi="Arial" w:cs="Arial"/>
          <w:sz w:val="22"/>
          <w:szCs w:val="22"/>
        </w:rPr>
        <w:t xml:space="preserve">The Company will ensure that </w:t>
      </w:r>
      <w:r w:rsidR="00C4474C" w:rsidRPr="00554F6D">
        <w:rPr>
          <w:rFonts w:ascii="Arial" w:hAnsi="Arial" w:cs="Arial"/>
          <w:sz w:val="22"/>
          <w:szCs w:val="22"/>
        </w:rPr>
        <w:t>it complies at all times and in</w:t>
      </w:r>
      <w:r w:rsidR="0055467D">
        <w:rPr>
          <w:rFonts w:ascii="Arial" w:hAnsi="Arial" w:cs="Arial"/>
          <w:sz w:val="22"/>
          <w:szCs w:val="22"/>
        </w:rPr>
        <w:t xml:space="preserve"> all respects with the FW Act, </w:t>
      </w:r>
      <w:r w:rsidR="00C4474C" w:rsidRPr="00554F6D">
        <w:rPr>
          <w:rFonts w:ascii="Arial" w:hAnsi="Arial" w:cs="Arial"/>
          <w:i/>
          <w:sz w:val="22"/>
          <w:szCs w:val="22"/>
        </w:rPr>
        <w:t xml:space="preserve">the Fair Work Regulations 2009 </w:t>
      </w:r>
      <w:r w:rsidR="00C4474C" w:rsidRPr="00554F6D">
        <w:rPr>
          <w:rFonts w:ascii="Arial" w:hAnsi="Arial" w:cs="Arial"/>
          <w:sz w:val="22"/>
          <w:szCs w:val="22"/>
        </w:rPr>
        <w:t>(</w:t>
      </w:r>
      <w:proofErr w:type="spellStart"/>
      <w:r w:rsidR="00C4474C" w:rsidRPr="00554F6D">
        <w:rPr>
          <w:rFonts w:ascii="Arial" w:hAnsi="Arial" w:cs="Arial"/>
          <w:sz w:val="22"/>
          <w:szCs w:val="22"/>
        </w:rPr>
        <w:t>Cth</w:t>
      </w:r>
      <w:proofErr w:type="spellEnd"/>
      <w:r w:rsidR="00C4474C" w:rsidRPr="00554F6D">
        <w:rPr>
          <w:rFonts w:ascii="Arial" w:hAnsi="Arial" w:cs="Arial"/>
          <w:sz w:val="22"/>
          <w:szCs w:val="22"/>
        </w:rPr>
        <w:t>)</w:t>
      </w:r>
      <w:r w:rsidR="00463629">
        <w:rPr>
          <w:rFonts w:ascii="Arial" w:hAnsi="Arial" w:cs="Arial"/>
          <w:sz w:val="22"/>
          <w:szCs w:val="22"/>
        </w:rPr>
        <w:t xml:space="preserve"> (</w:t>
      </w:r>
      <w:r w:rsidR="00463629" w:rsidRPr="00463629">
        <w:rPr>
          <w:rFonts w:ascii="Arial" w:hAnsi="Arial" w:cs="Arial"/>
          <w:b/>
          <w:sz w:val="22"/>
          <w:szCs w:val="22"/>
        </w:rPr>
        <w:t>FW Regulations</w:t>
      </w:r>
      <w:r w:rsidR="00463629">
        <w:rPr>
          <w:rFonts w:ascii="Arial" w:hAnsi="Arial" w:cs="Arial"/>
          <w:sz w:val="22"/>
          <w:szCs w:val="22"/>
        </w:rPr>
        <w:t>)</w:t>
      </w:r>
      <w:r>
        <w:rPr>
          <w:rFonts w:ascii="Arial" w:hAnsi="Arial" w:cs="Arial"/>
          <w:sz w:val="22"/>
          <w:szCs w:val="22"/>
        </w:rPr>
        <w:t>,</w:t>
      </w:r>
      <w:r w:rsidR="00C4474C" w:rsidRPr="00554F6D">
        <w:rPr>
          <w:rFonts w:ascii="Arial" w:hAnsi="Arial" w:cs="Arial"/>
          <w:sz w:val="22"/>
          <w:szCs w:val="22"/>
        </w:rPr>
        <w:t xml:space="preserve"> the </w:t>
      </w:r>
      <w:r>
        <w:rPr>
          <w:rFonts w:ascii="Arial" w:hAnsi="Arial" w:cs="Arial"/>
          <w:sz w:val="22"/>
          <w:szCs w:val="22"/>
        </w:rPr>
        <w:t>Cleaning Award and any other modern award(s) applicable to its employees.</w:t>
      </w:r>
    </w:p>
    <w:p w14:paraId="74685142" w14:textId="77777777" w:rsidR="001A48F4" w:rsidRPr="00554F6D" w:rsidRDefault="001A48F4" w:rsidP="008F3944">
      <w:pPr>
        <w:pStyle w:val="ListParagraph"/>
        <w:widowControl w:val="0"/>
        <w:jc w:val="both"/>
        <w:rPr>
          <w:rFonts w:ascii="Arial" w:hAnsi="Arial" w:cs="Arial"/>
          <w:sz w:val="22"/>
          <w:szCs w:val="22"/>
        </w:rPr>
      </w:pPr>
    </w:p>
    <w:p w14:paraId="74685143" w14:textId="77777777" w:rsidR="00C4474C" w:rsidRPr="00554F6D" w:rsidRDefault="001A48F4" w:rsidP="008F3944">
      <w:pPr>
        <w:pStyle w:val="ListParagraph"/>
        <w:widowControl w:val="0"/>
        <w:numPr>
          <w:ilvl w:val="0"/>
          <w:numId w:val="8"/>
        </w:numPr>
        <w:jc w:val="both"/>
        <w:rPr>
          <w:rFonts w:ascii="Arial" w:hAnsi="Arial" w:cs="Arial"/>
          <w:sz w:val="22"/>
          <w:szCs w:val="22"/>
        </w:rPr>
      </w:pPr>
      <w:r>
        <w:rPr>
          <w:rFonts w:ascii="Arial" w:hAnsi="Arial" w:cs="Arial"/>
          <w:sz w:val="22"/>
          <w:szCs w:val="22"/>
        </w:rPr>
        <w:t>Within 60 days of the execution of this Undertaking, the Company will provide to the FWO</w:t>
      </w:r>
      <w:r w:rsidR="00C4474C" w:rsidRPr="00554F6D">
        <w:rPr>
          <w:rFonts w:ascii="Arial" w:hAnsi="Arial" w:cs="Arial"/>
          <w:sz w:val="22"/>
          <w:szCs w:val="22"/>
        </w:rPr>
        <w:t xml:space="preserve"> details of systems and processes already in place or to be implemented to comply with paragraph </w:t>
      </w:r>
      <w:r w:rsidR="009A5D50">
        <w:rPr>
          <w:rFonts w:ascii="Arial" w:hAnsi="Arial" w:cs="Arial"/>
          <w:sz w:val="22"/>
          <w:szCs w:val="22"/>
        </w:rPr>
        <w:t>1</w:t>
      </w:r>
      <w:r w:rsidR="00CF0AD9">
        <w:rPr>
          <w:rFonts w:ascii="Arial" w:hAnsi="Arial" w:cs="Arial"/>
          <w:sz w:val="22"/>
          <w:szCs w:val="22"/>
        </w:rPr>
        <w:t>4</w:t>
      </w:r>
      <w:r w:rsidR="00C4474C" w:rsidRPr="00554F6D">
        <w:rPr>
          <w:rFonts w:ascii="Arial" w:hAnsi="Arial" w:cs="Arial"/>
          <w:sz w:val="22"/>
          <w:szCs w:val="22"/>
        </w:rPr>
        <w:t xml:space="preserve"> above. Without limitation, such systems and processes </w:t>
      </w:r>
      <w:r w:rsidR="009A5D50">
        <w:rPr>
          <w:rFonts w:ascii="Arial" w:hAnsi="Arial" w:cs="Arial"/>
          <w:sz w:val="22"/>
          <w:szCs w:val="22"/>
        </w:rPr>
        <w:t>will relate</w:t>
      </w:r>
      <w:r w:rsidR="00C4474C" w:rsidRPr="00554F6D">
        <w:rPr>
          <w:rFonts w:ascii="Arial" w:hAnsi="Arial" w:cs="Arial"/>
          <w:sz w:val="22"/>
          <w:szCs w:val="22"/>
        </w:rPr>
        <w:t xml:space="preserve"> to:</w:t>
      </w:r>
    </w:p>
    <w:p w14:paraId="74685144" w14:textId="77777777" w:rsidR="009A5D50" w:rsidRPr="009A5D50" w:rsidRDefault="009A5D50" w:rsidP="008F3944">
      <w:pPr>
        <w:pStyle w:val="ListParagraph"/>
        <w:widowControl w:val="0"/>
        <w:ind w:left="1440"/>
        <w:jc w:val="both"/>
        <w:rPr>
          <w:rFonts w:ascii="Arial" w:hAnsi="Arial" w:cs="Arial"/>
          <w:sz w:val="22"/>
          <w:szCs w:val="22"/>
          <w:highlight w:val="yellow"/>
        </w:rPr>
      </w:pPr>
    </w:p>
    <w:p w14:paraId="74685145" w14:textId="77777777" w:rsidR="00C4474C" w:rsidRDefault="00C4474C" w:rsidP="008F3944">
      <w:pPr>
        <w:pStyle w:val="ListParagraph"/>
        <w:widowControl w:val="0"/>
        <w:numPr>
          <w:ilvl w:val="1"/>
          <w:numId w:val="8"/>
        </w:numPr>
        <w:jc w:val="both"/>
        <w:rPr>
          <w:rFonts w:ascii="Arial" w:hAnsi="Arial" w:cs="Arial"/>
          <w:sz w:val="22"/>
          <w:szCs w:val="22"/>
        </w:rPr>
      </w:pPr>
      <w:r w:rsidRPr="009A5D50">
        <w:rPr>
          <w:rFonts w:ascii="Arial" w:hAnsi="Arial" w:cs="Arial"/>
          <w:sz w:val="22"/>
          <w:szCs w:val="22"/>
        </w:rPr>
        <w:t>Ensuring employees receive the correct minimum rates of pay and entitlem</w:t>
      </w:r>
      <w:r w:rsidR="009A5D50">
        <w:rPr>
          <w:rFonts w:ascii="Arial" w:hAnsi="Arial" w:cs="Arial"/>
          <w:sz w:val="22"/>
          <w:szCs w:val="22"/>
        </w:rPr>
        <w:t>ents, such as penalty rates and breaks</w:t>
      </w:r>
      <w:r w:rsidRPr="009A5D50">
        <w:rPr>
          <w:rFonts w:ascii="Arial" w:hAnsi="Arial" w:cs="Arial"/>
          <w:sz w:val="22"/>
          <w:szCs w:val="22"/>
        </w:rPr>
        <w:t>;</w:t>
      </w:r>
    </w:p>
    <w:p w14:paraId="74685146" w14:textId="77777777" w:rsidR="009A5D50" w:rsidRPr="00AD74E9" w:rsidRDefault="009A5D50"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Ensuring that the employment status of each employee (i.e. whether they are full-time, part-time or casual) is adequately communicated to each employee at the </w:t>
      </w:r>
      <w:r w:rsidRPr="00AD74E9">
        <w:rPr>
          <w:rFonts w:ascii="Arial" w:hAnsi="Arial" w:cs="Arial"/>
          <w:sz w:val="22"/>
          <w:szCs w:val="22"/>
        </w:rPr>
        <w:t>commencement of employment;</w:t>
      </w:r>
      <w:r w:rsidR="00AD74E9" w:rsidRPr="00AD74E9">
        <w:rPr>
          <w:rFonts w:ascii="Arial" w:hAnsi="Arial" w:cs="Arial"/>
          <w:sz w:val="22"/>
          <w:szCs w:val="22"/>
        </w:rPr>
        <w:t xml:space="preserve"> and</w:t>
      </w:r>
    </w:p>
    <w:p w14:paraId="74685147" w14:textId="77777777" w:rsidR="00C4474C" w:rsidRPr="00AD74E9" w:rsidRDefault="00AD74E9" w:rsidP="008F3944">
      <w:pPr>
        <w:pStyle w:val="ListParagraph"/>
        <w:widowControl w:val="0"/>
        <w:numPr>
          <w:ilvl w:val="1"/>
          <w:numId w:val="8"/>
        </w:numPr>
        <w:jc w:val="both"/>
        <w:rPr>
          <w:rFonts w:ascii="Arial" w:hAnsi="Arial" w:cs="Arial"/>
          <w:sz w:val="22"/>
          <w:szCs w:val="22"/>
        </w:rPr>
      </w:pPr>
      <w:r w:rsidRPr="00AD74E9">
        <w:rPr>
          <w:rFonts w:ascii="Arial" w:hAnsi="Arial" w:cs="Arial"/>
          <w:sz w:val="22"/>
          <w:szCs w:val="22"/>
        </w:rPr>
        <w:t>Ensuring that employees meet the definition of full-time, part-time and casual employees as outlined in clause 12 of the Cleaning Award.</w:t>
      </w:r>
    </w:p>
    <w:p w14:paraId="74685148" w14:textId="77777777" w:rsidR="00C4474C" w:rsidRPr="00554F6D" w:rsidRDefault="00C4474C" w:rsidP="008F3944">
      <w:pPr>
        <w:widowControl w:val="0"/>
        <w:jc w:val="both"/>
        <w:rPr>
          <w:rFonts w:cs="Arial"/>
          <w:szCs w:val="22"/>
        </w:rPr>
      </w:pPr>
    </w:p>
    <w:p w14:paraId="74685149" w14:textId="77777777" w:rsidR="00C4474C" w:rsidRPr="009E444F" w:rsidRDefault="00AD74E9" w:rsidP="009E444F">
      <w:pPr>
        <w:pStyle w:val="Heading3"/>
      </w:pPr>
      <w:r w:rsidRPr="009E444F">
        <w:t>Workplace Relations T</w:t>
      </w:r>
      <w:r w:rsidR="00C4474C" w:rsidRPr="009E444F">
        <w:t>raining</w:t>
      </w:r>
    </w:p>
    <w:p w14:paraId="7468514A" w14:textId="77777777" w:rsidR="00D42ECA" w:rsidRPr="00554F6D" w:rsidRDefault="00D42ECA" w:rsidP="00D42ECA">
      <w:pPr>
        <w:widowControl w:val="0"/>
        <w:rPr>
          <w:rFonts w:cs="Arial"/>
          <w:b/>
          <w:szCs w:val="22"/>
        </w:rPr>
      </w:pPr>
    </w:p>
    <w:p w14:paraId="7468514B" w14:textId="77777777" w:rsidR="00DD7DAE" w:rsidRDefault="00C4474C" w:rsidP="008F3944">
      <w:pPr>
        <w:pStyle w:val="ListParagraph"/>
        <w:widowControl w:val="0"/>
        <w:numPr>
          <w:ilvl w:val="0"/>
          <w:numId w:val="8"/>
        </w:numPr>
        <w:jc w:val="both"/>
        <w:rPr>
          <w:rFonts w:ascii="Arial" w:hAnsi="Arial" w:cs="Arial"/>
          <w:sz w:val="22"/>
          <w:szCs w:val="22"/>
        </w:rPr>
      </w:pPr>
      <w:r w:rsidRPr="00554F6D">
        <w:rPr>
          <w:rFonts w:ascii="Arial" w:hAnsi="Arial" w:cs="Arial"/>
          <w:sz w:val="22"/>
          <w:szCs w:val="22"/>
        </w:rPr>
        <w:t xml:space="preserve">Within </w:t>
      </w:r>
      <w:r w:rsidR="00DD7DAE">
        <w:rPr>
          <w:rFonts w:ascii="Arial" w:hAnsi="Arial" w:cs="Arial"/>
          <w:sz w:val="22"/>
          <w:szCs w:val="22"/>
        </w:rPr>
        <w:t>120 days</w:t>
      </w:r>
      <w:r w:rsidRPr="00554F6D">
        <w:rPr>
          <w:rFonts w:ascii="Arial" w:hAnsi="Arial" w:cs="Arial"/>
          <w:sz w:val="22"/>
          <w:szCs w:val="22"/>
        </w:rPr>
        <w:t xml:space="preserve"> of th</w:t>
      </w:r>
      <w:r w:rsidR="00DD7DAE">
        <w:rPr>
          <w:rFonts w:ascii="Arial" w:hAnsi="Arial" w:cs="Arial"/>
          <w:sz w:val="22"/>
          <w:szCs w:val="22"/>
        </w:rPr>
        <w:t>e execution of this Undertaking</w:t>
      </w:r>
      <w:r w:rsidRPr="00554F6D">
        <w:rPr>
          <w:rFonts w:ascii="Arial" w:hAnsi="Arial" w:cs="Arial"/>
          <w:sz w:val="22"/>
          <w:szCs w:val="22"/>
        </w:rPr>
        <w:t xml:space="preserve">, </w:t>
      </w:r>
      <w:r w:rsidR="00DD7DAE">
        <w:rPr>
          <w:rFonts w:ascii="Arial" w:hAnsi="Arial" w:cs="Arial"/>
          <w:sz w:val="22"/>
          <w:szCs w:val="22"/>
        </w:rPr>
        <w:t>the Company will:</w:t>
      </w:r>
    </w:p>
    <w:p w14:paraId="7468514C" w14:textId="77777777" w:rsidR="00DD7DAE" w:rsidRDefault="00DD7DAE" w:rsidP="008F3944">
      <w:pPr>
        <w:pStyle w:val="ListParagraph"/>
        <w:widowControl w:val="0"/>
        <w:jc w:val="both"/>
        <w:rPr>
          <w:rFonts w:ascii="Arial" w:hAnsi="Arial" w:cs="Arial"/>
          <w:sz w:val="22"/>
          <w:szCs w:val="22"/>
        </w:rPr>
      </w:pPr>
    </w:p>
    <w:p w14:paraId="7468514D"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At its own cost, </w:t>
      </w:r>
      <w:r w:rsidR="00C4474C" w:rsidRPr="00554F6D">
        <w:rPr>
          <w:rFonts w:ascii="Arial" w:hAnsi="Arial" w:cs="Arial"/>
          <w:sz w:val="22"/>
          <w:szCs w:val="22"/>
        </w:rPr>
        <w:t>organise and ensure training is provided to all persons who have managerial responsibility for human resource, recruitment or payroll functions (</w:t>
      </w:r>
      <w:r w:rsidR="00C4474C" w:rsidRPr="00554F6D">
        <w:rPr>
          <w:rFonts w:ascii="Arial" w:hAnsi="Arial" w:cs="Arial"/>
          <w:b/>
          <w:sz w:val="22"/>
          <w:szCs w:val="22"/>
        </w:rPr>
        <w:t>Training</w:t>
      </w:r>
      <w:r w:rsidR="00C4474C" w:rsidRPr="00554F6D">
        <w:rPr>
          <w:rFonts w:ascii="Arial" w:hAnsi="Arial" w:cs="Arial"/>
          <w:sz w:val="22"/>
          <w:szCs w:val="22"/>
        </w:rPr>
        <w:t>);</w:t>
      </w:r>
      <w:r>
        <w:rPr>
          <w:rFonts w:ascii="Arial" w:hAnsi="Arial" w:cs="Arial"/>
          <w:sz w:val="22"/>
          <w:szCs w:val="22"/>
        </w:rPr>
        <w:t xml:space="preserve"> </w:t>
      </w:r>
    </w:p>
    <w:p w14:paraId="7468514E"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Ensure that </w:t>
      </w:r>
      <w:r w:rsidR="00C4474C" w:rsidRPr="00DD7DAE">
        <w:rPr>
          <w:rFonts w:ascii="Arial" w:hAnsi="Arial" w:cs="Arial"/>
          <w:sz w:val="22"/>
          <w:szCs w:val="22"/>
        </w:rPr>
        <w:t>the Training relates to compliance with applicable workplace laws and instruments, including but not limited to the rights and responsibilities of empl</w:t>
      </w:r>
      <w:r w:rsidRPr="00DD7DAE">
        <w:rPr>
          <w:rFonts w:ascii="Arial" w:hAnsi="Arial" w:cs="Arial"/>
          <w:sz w:val="22"/>
          <w:szCs w:val="22"/>
        </w:rPr>
        <w:t>oyers under the FW Act and the Cleaning Award</w:t>
      </w:r>
      <w:r>
        <w:rPr>
          <w:rFonts w:ascii="Arial" w:hAnsi="Arial" w:cs="Arial"/>
          <w:sz w:val="22"/>
          <w:szCs w:val="22"/>
        </w:rPr>
        <w:t>; and</w:t>
      </w:r>
    </w:p>
    <w:p w14:paraId="7468514F" w14:textId="5BFEF96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Ensure that the Training is conducted by a person </w:t>
      </w:r>
      <w:r w:rsidR="001A2B59">
        <w:rPr>
          <w:rFonts w:ascii="Arial" w:hAnsi="Arial" w:cs="Arial"/>
          <w:sz w:val="22"/>
          <w:szCs w:val="22"/>
        </w:rPr>
        <w:t>approved by the FWO</w:t>
      </w:r>
      <w:r w:rsidR="00696A97">
        <w:rPr>
          <w:rFonts w:ascii="Arial" w:hAnsi="Arial" w:cs="Arial"/>
          <w:sz w:val="22"/>
          <w:szCs w:val="22"/>
        </w:rPr>
        <w:t>.</w:t>
      </w:r>
    </w:p>
    <w:p w14:paraId="74685150" w14:textId="77777777" w:rsidR="00DD7DAE" w:rsidRDefault="00DD7DAE" w:rsidP="008F3944">
      <w:pPr>
        <w:pStyle w:val="ListParagraph"/>
        <w:widowControl w:val="0"/>
        <w:ind w:left="1440"/>
        <w:jc w:val="both"/>
        <w:rPr>
          <w:rFonts w:ascii="Arial" w:hAnsi="Arial" w:cs="Arial"/>
          <w:sz w:val="22"/>
          <w:szCs w:val="22"/>
        </w:rPr>
      </w:pPr>
    </w:p>
    <w:p w14:paraId="74685151" w14:textId="77777777" w:rsidR="00DD7DAE" w:rsidRDefault="00DD7DAE" w:rsidP="008F3944">
      <w:pPr>
        <w:pStyle w:val="ListParagraph"/>
        <w:widowControl w:val="0"/>
        <w:numPr>
          <w:ilvl w:val="0"/>
          <w:numId w:val="8"/>
        </w:numPr>
        <w:jc w:val="both"/>
        <w:rPr>
          <w:rFonts w:ascii="Arial" w:hAnsi="Arial" w:cs="Arial"/>
          <w:sz w:val="22"/>
          <w:szCs w:val="22"/>
        </w:rPr>
      </w:pPr>
      <w:r>
        <w:rPr>
          <w:rFonts w:ascii="Arial" w:hAnsi="Arial" w:cs="Arial"/>
          <w:sz w:val="22"/>
          <w:szCs w:val="22"/>
        </w:rPr>
        <w:t>Within 7 days of the delivery of the Training, the Company will provide to the FWO:</w:t>
      </w:r>
    </w:p>
    <w:p w14:paraId="74685152" w14:textId="77777777" w:rsidR="00DD7DAE" w:rsidRDefault="00DD7DAE" w:rsidP="008F3944">
      <w:pPr>
        <w:pStyle w:val="ListParagraph"/>
        <w:widowControl w:val="0"/>
        <w:jc w:val="both"/>
        <w:rPr>
          <w:rFonts w:ascii="Arial" w:hAnsi="Arial" w:cs="Arial"/>
          <w:sz w:val="22"/>
          <w:szCs w:val="22"/>
        </w:rPr>
      </w:pPr>
    </w:p>
    <w:p w14:paraId="74685153"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A</w:t>
      </w:r>
      <w:r w:rsidR="00DB79FF">
        <w:rPr>
          <w:rFonts w:ascii="Arial" w:hAnsi="Arial" w:cs="Arial"/>
          <w:sz w:val="22"/>
          <w:szCs w:val="22"/>
        </w:rPr>
        <w:t>n outline</w:t>
      </w:r>
      <w:r>
        <w:rPr>
          <w:rFonts w:ascii="Arial" w:hAnsi="Arial" w:cs="Arial"/>
          <w:sz w:val="22"/>
          <w:szCs w:val="22"/>
        </w:rPr>
        <w:t xml:space="preserve"> of the content of the training;</w:t>
      </w:r>
    </w:p>
    <w:p w14:paraId="74685154"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The name of the person or organisation who delivered the training;</w:t>
      </w:r>
    </w:p>
    <w:p w14:paraId="74685155"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The method of delivery of the training; and</w:t>
      </w:r>
    </w:p>
    <w:p w14:paraId="74685156" w14:textId="77777777" w:rsidR="00DD7DAE"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Evidence of attendance at the training, including the name and job title of all </w:t>
      </w:r>
      <w:r>
        <w:rPr>
          <w:rFonts w:ascii="Arial" w:hAnsi="Arial" w:cs="Arial"/>
          <w:sz w:val="22"/>
          <w:szCs w:val="22"/>
        </w:rPr>
        <w:lastRenderedPageBreak/>
        <w:t>attendees and the date of attendance.</w:t>
      </w:r>
    </w:p>
    <w:p w14:paraId="74685157" w14:textId="77777777" w:rsidR="00DD7DAE" w:rsidRDefault="00DD7DAE" w:rsidP="008F3944">
      <w:pPr>
        <w:pStyle w:val="ListParagraph"/>
        <w:widowControl w:val="0"/>
        <w:ind w:left="1440"/>
        <w:jc w:val="both"/>
        <w:rPr>
          <w:rFonts w:ascii="Arial" w:hAnsi="Arial" w:cs="Arial"/>
          <w:sz w:val="22"/>
          <w:szCs w:val="22"/>
        </w:rPr>
      </w:pPr>
    </w:p>
    <w:p w14:paraId="74685159" w14:textId="2B93B24C" w:rsidR="00C4474C" w:rsidRDefault="00DD7DAE" w:rsidP="008F3944">
      <w:pPr>
        <w:pStyle w:val="ListParagraph"/>
        <w:widowControl w:val="0"/>
        <w:numPr>
          <w:ilvl w:val="0"/>
          <w:numId w:val="8"/>
        </w:numPr>
        <w:jc w:val="both"/>
        <w:rPr>
          <w:rFonts w:ascii="Arial" w:hAnsi="Arial" w:cs="Arial"/>
          <w:sz w:val="22"/>
          <w:szCs w:val="22"/>
        </w:rPr>
      </w:pPr>
      <w:r w:rsidRPr="00DD7DAE">
        <w:rPr>
          <w:rFonts w:ascii="Arial" w:hAnsi="Arial" w:cs="Arial"/>
          <w:sz w:val="22"/>
          <w:szCs w:val="22"/>
        </w:rPr>
        <w:t>For a period of three years following</w:t>
      </w:r>
      <w:r>
        <w:rPr>
          <w:rFonts w:cs="Arial"/>
          <w:szCs w:val="22"/>
        </w:rPr>
        <w:t xml:space="preserve"> </w:t>
      </w:r>
      <w:r w:rsidRPr="00DD7DAE">
        <w:rPr>
          <w:rFonts w:ascii="Arial" w:hAnsi="Arial" w:cs="Arial"/>
          <w:sz w:val="22"/>
          <w:szCs w:val="22"/>
        </w:rPr>
        <w:t>the execution of this Undertaking</w:t>
      </w:r>
      <w:r>
        <w:rPr>
          <w:rFonts w:ascii="Arial" w:hAnsi="Arial" w:cs="Arial"/>
          <w:sz w:val="22"/>
          <w:szCs w:val="22"/>
        </w:rPr>
        <w:t>, the Company will ensure that training is conducted in the manner prescribed in paragraph 1</w:t>
      </w:r>
      <w:r w:rsidR="00CF0AD9">
        <w:rPr>
          <w:rFonts w:ascii="Arial" w:hAnsi="Arial" w:cs="Arial"/>
          <w:sz w:val="22"/>
          <w:szCs w:val="22"/>
        </w:rPr>
        <w:t>6</w:t>
      </w:r>
      <w:r>
        <w:rPr>
          <w:rFonts w:ascii="Arial" w:hAnsi="Arial" w:cs="Arial"/>
          <w:sz w:val="22"/>
          <w:szCs w:val="22"/>
        </w:rPr>
        <w:t xml:space="preserve"> in relation to any new or existing employees or contractors, who, after the commencement of this Undertaking acquire managerial responsibilities that include human resources, recruitment or payroll functions on behalf of the Company.</w:t>
      </w:r>
    </w:p>
    <w:p w14:paraId="4977BC2C" w14:textId="77777777" w:rsidR="00696A97" w:rsidRPr="00696A97" w:rsidRDefault="00696A97" w:rsidP="00696A97">
      <w:pPr>
        <w:pStyle w:val="ListParagraph"/>
        <w:widowControl w:val="0"/>
        <w:jc w:val="both"/>
        <w:rPr>
          <w:rFonts w:ascii="Arial" w:hAnsi="Arial" w:cs="Arial"/>
          <w:sz w:val="22"/>
          <w:szCs w:val="22"/>
        </w:rPr>
      </w:pPr>
    </w:p>
    <w:p w14:paraId="7468515A" w14:textId="77777777" w:rsidR="00C4474C" w:rsidRPr="009E444F" w:rsidRDefault="00C4474C" w:rsidP="009E444F">
      <w:pPr>
        <w:pStyle w:val="Heading3"/>
      </w:pPr>
      <w:r w:rsidRPr="009E444F">
        <w:t>Apology</w:t>
      </w:r>
    </w:p>
    <w:p w14:paraId="7468515B" w14:textId="77777777" w:rsidR="00D42ECA" w:rsidRPr="00DD7DAE" w:rsidRDefault="00D42ECA" w:rsidP="008F3944">
      <w:pPr>
        <w:widowControl w:val="0"/>
        <w:jc w:val="both"/>
        <w:rPr>
          <w:rFonts w:cs="Arial"/>
          <w:szCs w:val="22"/>
          <w:highlight w:val="yellow"/>
        </w:rPr>
      </w:pPr>
    </w:p>
    <w:p w14:paraId="7468515C" w14:textId="77777777" w:rsidR="00DD7DAE" w:rsidRPr="00DD7DAE" w:rsidRDefault="00DD7DAE" w:rsidP="008F3944">
      <w:pPr>
        <w:pStyle w:val="ListParagraph"/>
        <w:widowControl w:val="0"/>
        <w:numPr>
          <w:ilvl w:val="0"/>
          <w:numId w:val="8"/>
        </w:numPr>
        <w:jc w:val="both"/>
        <w:rPr>
          <w:rFonts w:ascii="Arial" w:hAnsi="Arial" w:cs="Arial"/>
          <w:sz w:val="22"/>
          <w:szCs w:val="22"/>
        </w:rPr>
      </w:pPr>
      <w:r w:rsidRPr="00DD7DAE">
        <w:rPr>
          <w:rFonts w:ascii="Arial" w:hAnsi="Arial" w:cs="Arial"/>
          <w:sz w:val="22"/>
          <w:szCs w:val="22"/>
        </w:rPr>
        <w:t>Within 14 days of the execution of this Undertaking, the Company will s</w:t>
      </w:r>
      <w:r w:rsidR="00C4474C" w:rsidRPr="00DD7DAE">
        <w:rPr>
          <w:rFonts w:ascii="Arial" w:hAnsi="Arial" w:cs="Arial"/>
          <w:sz w:val="22"/>
          <w:szCs w:val="22"/>
        </w:rPr>
        <w:t>end a letter of apology (</w:t>
      </w:r>
      <w:r w:rsidR="00C4474C" w:rsidRPr="00DD7DAE">
        <w:rPr>
          <w:rFonts w:ascii="Arial" w:hAnsi="Arial" w:cs="Arial"/>
          <w:b/>
          <w:sz w:val="22"/>
          <w:szCs w:val="22"/>
        </w:rPr>
        <w:t>Apology Letter</w:t>
      </w:r>
      <w:r w:rsidRPr="00DD7DAE">
        <w:rPr>
          <w:rFonts w:ascii="Arial" w:hAnsi="Arial" w:cs="Arial"/>
          <w:sz w:val="22"/>
          <w:szCs w:val="22"/>
        </w:rPr>
        <w:t xml:space="preserve">) to the Employee </w:t>
      </w:r>
      <w:r w:rsidR="00C4474C" w:rsidRPr="00DD7DAE">
        <w:rPr>
          <w:rFonts w:ascii="Arial" w:hAnsi="Arial" w:cs="Arial"/>
          <w:sz w:val="22"/>
          <w:szCs w:val="22"/>
        </w:rPr>
        <w:t xml:space="preserve">in the form of </w:t>
      </w:r>
      <w:r w:rsidR="00C4474C" w:rsidRPr="00775673">
        <w:rPr>
          <w:rFonts w:ascii="Arial" w:hAnsi="Arial" w:cs="Arial"/>
          <w:sz w:val="22"/>
          <w:szCs w:val="22"/>
        </w:rPr>
        <w:t xml:space="preserve">Attachment </w:t>
      </w:r>
      <w:r w:rsidR="001A2B59" w:rsidRPr="00775673">
        <w:rPr>
          <w:rFonts w:ascii="Arial" w:hAnsi="Arial" w:cs="Arial"/>
          <w:sz w:val="22"/>
          <w:szCs w:val="22"/>
        </w:rPr>
        <w:t>B</w:t>
      </w:r>
      <w:r w:rsidRPr="00463629">
        <w:rPr>
          <w:rFonts w:ascii="Arial" w:hAnsi="Arial" w:cs="Arial"/>
          <w:sz w:val="22"/>
          <w:szCs w:val="22"/>
        </w:rPr>
        <w:t xml:space="preserve"> to</w:t>
      </w:r>
      <w:r w:rsidRPr="00DD7DAE">
        <w:rPr>
          <w:rFonts w:ascii="Arial" w:hAnsi="Arial" w:cs="Arial"/>
          <w:sz w:val="22"/>
          <w:szCs w:val="22"/>
        </w:rPr>
        <w:t xml:space="preserve"> this U</w:t>
      </w:r>
      <w:r w:rsidR="00C4474C" w:rsidRPr="00DD7DAE">
        <w:rPr>
          <w:rFonts w:ascii="Arial" w:hAnsi="Arial" w:cs="Arial"/>
          <w:sz w:val="22"/>
          <w:szCs w:val="22"/>
        </w:rPr>
        <w:t xml:space="preserve">ndertaking and provide </w:t>
      </w:r>
      <w:r w:rsidRPr="00DD7DAE">
        <w:rPr>
          <w:rFonts w:ascii="Arial" w:hAnsi="Arial" w:cs="Arial"/>
          <w:sz w:val="22"/>
          <w:szCs w:val="22"/>
        </w:rPr>
        <w:t>a copy</w:t>
      </w:r>
      <w:r w:rsidR="00C4474C" w:rsidRPr="00DD7DAE">
        <w:rPr>
          <w:rFonts w:ascii="Arial" w:hAnsi="Arial" w:cs="Arial"/>
          <w:sz w:val="22"/>
          <w:szCs w:val="22"/>
        </w:rPr>
        <w:t xml:space="preserve"> to the FWO</w:t>
      </w:r>
      <w:r w:rsidRPr="00DD7DAE">
        <w:rPr>
          <w:rFonts w:ascii="Arial" w:hAnsi="Arial" w:cs="Arial"/>
          <w:sz w:val="22"/>
          <w:szCs w:val="22"/>
        </w:rPr>
        <w:t>.</w:t>
      </w:r>
    </w:p>
    <w:p w14:paraId="7468515D" w14:textId="77777777" w:rsidR="00DD7DAE" w:rsidRDefault="00DD7DAE" w:rsidP="008F3944">
      <w:pPr>
        <w:widowControl w:val="0"/>
        <w:jc w:val="both"/>
        <w:rPr>
          <w:rFonts w:cs="Arial"/>
          <w:b/>
          <w:szCs w:val="22"/>
        </w:rPr>
      </w:pPr>
    </w:p>
    <w:p w14:paraId="7468515E" w14:textId="77777777" w:rsidR="00C4474C" w:rsidRPr="009E444F" w:rsidRDefault="001A48F4" w:rsidP="009E444F">
      <w:pPr>
        <w:pStyle w:val="Heading3"/>
      </w:pPr>
      <w:r w:rsidRPr="009E444F">
        <w:t>Au</w:t>
      </w:r>
      <w:r w:rsidR="00C4474C" w:rsidRPr="009E444F">
        <w:t>dit Activity</w:t>
      </w:r>
    </w:p>
    <w:p w14:paraId="7468515F" w14:textId="77777777" w:rsidR="00D42ECA" w:rsidRPr="00554F6D" w:rsidRDefault="00D42ECA" w:rsidP="008F3944">
      <w:pPr>
        <w:widowControl w:val="0"/>
        <w:jc w:val="both"/>
        <w:rPr>
          <w:rFonts w:cs="Arial"/>
          <w:szCs w:val="22"/>
          <w:highlight w:val="yellow"/>
        </w:rPr>
      </w:pPr>
    </w:p>
    <w:p w14:paraId="74685160" w14:textId="77777777" w:rsidR="00C4474C" w:rsidRDefault="00DD7DAE" w:rsidP="008F3944">
      <w:pPr>
        <w:pStyle w:val="ListParagraph"/>
        <w:widowControl w:val="0"/>
        <w:numPr>
          <w:ilvl w:val="0"/>
          <w:numId w:val="8"/>
        </w:numPr>
        <w:jc w:val="both"/>
        <w:rPr>
          <w:rFonts w:ascii="Arial" w:hAnsi="Arial" w:cs="Arial"/>
          <w:sz w:val="22"/>
          <w:szCs w:val="22"/>
        </w:rPr>
      </w:pPr>
      <w:r>
        <w:rPr>
          <w:rFonts w:ascii="Arial" w:hAnsi="Arial" w:cs="Arial"/>
          <w:sz w:val="22"/>
          <w:szCs w:val="22"/>
        </w:rPr>
        <w:t>The Company will c</w:t>
      </w:r>
      <w:r w:rsidR="00C4474C" w:rsidRPr="00554F6D">
        <w:rPr>
          <w:rFonts w:ascii="Arial" w:hAnsi="Arial" w:cs="Arial"/>
          <w:sz w:val="22"/>
          <w:szCs w:val="22"/>
        </w:rPr>
        <w:t xml:space="preserve">ause to have performed by an </w:t>
      </w:r>
      <w:r>
        <w:rPr>
          <w:rFonts w:ascii="Arial" w:hAnsi="Arial" w:cs="Arial"/>
          <w:sz w:val="22"/>
          <w:szCs w:val="22"/>
        </w:rPr>
        <w:t>external</w:t>
      </w:r>
      <w:r w:rsidR="00C4474C" w:rsidRPr="00554F6D">
        <w:rPr>
          <w:rFonts w:ascii="Arial" w:hAnsi="Arial" w:cs="Arial"/>
          <w:sz w:val="22"/>
          <w:szCs w:val="22"/>
        </w:rPr>
        <w:t xml:space="preserve"> professional </w:t>
      </w:r>
      <w:r>
        <w:rPr>
          <w:rFonts w:ascii="Arial" w:hAnsi="Arial" w:cs="Arial"/>
          <w:sz w:val="22"/>
          <w:szCs w:val="22"/>
        </w:rPr>
        <w:t>with qualifications in accounting or workplace relations</w:t>
      </w:r>
      <w:r w:rsidR="00C4474C" w:rsidRPr="00554F6D">
        <w:rPr>
          <w:rFonts w:ascii="Arial" w:hAnsi="Arial" w:cs="Arial"/>
          <w:sz w:val="22"/>
          <w:szCs w:val="22"/>
        </w:rPr>
        <w:t xml:space="preserve">, at </w:t>
      </w:r>
      <w:r>
        <w:rPr>
          <w:rFonts w:ascii="Arial" w:hAnsi="Arial" w:cs="Arial"/>
          <w:sz w:val="22"/>
          <w:szCs w:val="22"/>
        </w:rPr>
        <w:t xml:space="preserve">the Company’s </w:t>
      </w:r>
      <w:r w:rsidR="00C4474C" w:rsidRPr="00554F6D">
        <w:rPr>
          <w:rFonts w:ascii="Arial" w:hAnsi="Arial" w:cs="Arial"/>
          <w:sz w:val="22"/>
          <w:szCs w:val="22"/>
        </w:rPr>
        <w:t xml:space="preserve">expense, audits of </w:t>
      </w:r>
      <w:r>
        <w:rPr>
          <w:rFonts w:ascii="Arial" w:hAnsi="Arial" w:cs="Arial"/>
          <w:sz w:val="22"/>
          <w:szCs w:val="22"/>
        </w:rPr>
        <w:t>the Company</w:t>
      </w:r>
      <w:r w:rsidR="00C4474C" w:rsidRPr="00554F6D">
        <w:rPr>
          <w:rFonts w:ascii="Arial" w:hAnsi="Arial" w:cs="Arial"/>
          <w:sz w:val="22"/>
          <w:szCs w:val="22"/>
        </w:rPr>
        <w:t>’s compliance with all Commonwealth workplace laws and instruments (</w:t>
      </w:r>
      <w:r w:rsidR="00C4474C" w:rsidRPr="00554F6D">
        <w:rPr>
          <w:rFonts w:ascii="Arial" w:hAnsi="Arial" w:cs="Arial"/>
          <w:b/>
          <w:sz w:val="22"/>
          <w:szCs w:val="22"/>
        </w:rPr>
        <w:t>Audits</w:t>
      </w:r>
      <w:r w:rsidR="00C4474C" w:rsidRPr="00554F6D">
        <w:rPr>
          <w:rFonts w:ascii="Arial" w:hAnsi="Arial" w:cs="Arial"/>
          <w:sz w:val="22"/>
          <w:szCs w:val="22"/>
        </w:rPr>
        <w:t xml:space="preserve">), relating to the pay and conditions of </w:t>
      </w:r>
      <w:r>
        <w:rPr>
          <w:rFonts w:ascii="Arial" w:hAnsi="Arial" w:cs="Arial"/>
          <w:sz w:val="22"/>
          <w:szCs w:val="22"/>
        </w:rPr>
        <w:t>the Company’s employees</w:t>
      </w:r>
      <w:r w:rsidR="00C4474C" w:rsidRPr="00554F6D">
        <w:rPr>
          <w:rFonts w:ascii="Arial" w:hAnsi="Arial" w:cs="Arial"/>
          <w:sz w:val="22"/>
          <w:szCs w:val="22"/>
        </w:rPr>
        <w:t xml:space="preserve"> as follows:</w:t>
      </w:r>
    </w:p>
    <w:p w14:paraId="74685161" w14:textId="77777777" w:rsidR="00DD7DAE" w:rsidRPr="00554F6D" w:rsidRDefault="00DD7DAE" w:rsidP="008F3944">
      <w:pPr>
        <w:pStyle w:val="ListParagraph"/>
        <w:widowControl w:val="0"/>
        <w:jc w:val="both"/>
        <w:rPr>
          <w:rFonts w:ascii="Arial" w:hAnsi="Arial" w:cs="Arial"/>
          <w:sz w:val="22"/>
          <w:szCs w:val="22"/>
        </w:rPr>
      </w:pPr>
    </w:p>
    <w:p w14:paraId="74685162" w14:textId="77777777" w:rsidR="00C4474C" w:rsidRDefault="00DD7DAE" w:rsidP="008F3944">
      <w:pPr>
        <w:pStyle w:val="ListParagraph"/>
        <w:widowControl w:val="0"/>
        <w:numPr>
          <w:ilvl w:val="1"/>
          <w:numId w:val="8"/>
        </w:numPr>
        <w:jc w:val="both"/>
        <w:rPr>
          <w:rFonts w:ascii="Arial" w:hAnsi="Arial" w:cs="Arial"/>
          <w:sz w:val="22"/>
          <w:szCs w:val="22"/>
        </w:rPr>
      </w:pPr>
      <w:r>
        <w:rPr>
          <w:rFonts w:ascii="Arial" w:hAnsi="Arial" w:cs="Arial"/>
          <w:sz w:val="22"/>
          <w:szCs w:val="22"/>
        </w:rPr>
        <w:t>The Audits will assess a sample of at least</w:t>
      </w:r>
      <w:r w:rsidR="00903DA0">
        <w:rPr>
          <w:rFonts w:ascii="Arial" w:hAnsi="Arial" w:cs="Arial"/>
          <w:sz w:val="22"/>
          <w:szCs w:val="22"/>
        </w:rPr>
        <w:t xml:space="preserve"> 15 employees, or</w:t>
      </w:r>
      <w:r>
        <w:rPr>
          <w:rFonts w:ascii="Arial" w:hAnsi="Arial" w:cs="Arial"/>
          <w:sz w:val="22"/>
          <w:szCs w:val="22"/>
        </w:rPr>
        <w:t xml:space="preserve"> </w:t>
      </w:r>
      <w:r w:rsidR="00903DA0">
        <w:rPr>
          <w:rFonts w:ascii="Arial" w:hAnsi="Arial" w:cs="Arial"/>
          <w:sz w:val="22"/>
          <w:szCs w:val="22"/>
        </w:rPr>
        <w:t>20</w:t>
      </w:r>
      <w:r>
        <w:rPr>
          <w:rFonts w:ascii="Arial" w:hAnsi="Arial" w:cs="Arial"/>
          <w:sz w:val="22"/>
          <w:szCs w:val="22"/>
        </w:rPr>
        <w:t xml:space="preserve">% of the Company’s </w:t>
      </w:r>
      <w:r w:rsidR="00903DA0">
        <w:rPr>
          <w:rFonts w:ascii="Arial" w:hAnsi="Arial" w:cs="Arial"/>
          <w:sz w:val="22"/>
          <w:szCs w:val="22"/>
        </w:rPr>
        <w:t xml:space="preserve">award covered employees </w:t>
      </w:r>
      <w:r>
        <w:rPr>
          <w:rFonts w:ascii="Arial" w:hAnsi="Arial" w:cs="Arial"/>
          <w:sz w:val="22"/>
          <w:szCs w:val="22"/>
        </w:rPr>
        <w:t xml:space="preserve">at the relevant time, </w:t>
      </w:r>
      <w:r w:rsidR="00903DA0">
        <w:rPr>
          <w:rFonts w:ascii="Arial" w:hAnsi="Arial" w:cs="Arial"/>
          <w:sz w:val="22"/>
          <w:szCs w:val="22"/>
        </w:rPr>
        <w:t xml:space="preserve">whichever is greater, </w:t>
      </w:r>
      <w:r>
        <w:rPr>
          <w:rFonts w:ascii="Arial" w:hAnsi="Arial" w:cs="Arial"/>
          <w:sz w:val="22"/>
          <w:szCs w:val="22"/>
        </w:rPr>
        <w:t xml:space="preserve">with the sample to be representative of the different work locations, classifications and types or categories of work that apply </w:t>
      </w:r>
      <w:r w:rsidR="0004231D">
        <w:rPr>
          <w:rFonts w:ascii="Arial" w:hAnsi="Arial" w:cs="Arial"/>
          <w:sz w:val="22"/>
          <w:szCs w:val="22"/>
        </w:rPr>
        <w:t>across</w:t>
      </w:r>
      <w:r>
        <w:rPr>
          <w:rFonts w:ascii="Arial" w:hAnsi="Arial" w:cs="Arial"/>
          <w:sz w:val="22"/>
          <w:szCs w:val="22"/>
        </w:rPr>
        <w:t xml:space="preserve"> the Company’s business</w:t>
      </w:r>
      <w:r w:rsidR="0004231D">
        <w:rPr>
          <w:rFonts w:ascii="Arial" w:hAnsi="Arial" w:cs="Arial"/>
          <w:sz w:val="22"/>
          <w:szCs w:val="22"/>
        </w:rPr>
        <w:t>;</w:t>
      </w:r>
    </w:p>
    <w:p w14:paraId="74685163" w14:textId="77777777" w:rsidR="0004231D" w:rsidRPr="00063D5B" w:rsidRDefault="0004231D" w:rsidP="008F3944">
      <w:pPr>
        <w:pStyle w:val="ListParagraph"/>
        <w:widowControl w:val="0"/>
        <w:numPr>
          <w:ilvl w:val="1"/>
          <w:numId w:val="8"/>
        </w:numPr>
        <w:jc w:val="both"/>
        <w:rPr>
          <w:rFonts w:ascii="Arial" w:hAnsi="Arial" w:cs="Arial"/>
          <w:sz w:val="22"/>
          <w:szCs w:val="22"/>
        </w:rPr>
      </w:pPr>
      <w:r w:rsidRPr="00063D5B">
        <w:rPr>
          <w:rFonts w:ascii="Arial" w:hAnsi="Arial" w:cs="Arial"/>
          <w:sz w:val="22"/>
          <w:szCs w:val="22"/>
        </w:rPr>
        <w:t xml:space="preserve">The Audits will be conducted for </w:t>
      </w:r>
      <w:r w:rsidR="004A2135" w:rsidRPr="00A749AD">
        <w:rPr>
          <w:rFonts w:ascii="Arial" w:hAnsi="Arial" w:cs="Arial"/>
          <w:sz w:val="22"/>
          <w:szCs w:val="22"/>
        </w:rPr>
        <w:t>a full pay period where the period falls within the following dates</w:t>
      </w:r>
      <w:r w:rsidRPr="00063D5B">
        <w:rPr>
          <w:rFonts w:ascii="Arial" w:hAnsi="Arial" w:cs="Arial"/>
          <w:sz w:val="22"/>
          <w:szCs w:val="22"/>
        </w:rPr>
        <w:t>:</w:t>
      </w:r>
    </w:p>
    <w:p w14:paraId="74685164" w14:textId="77777777" w:rsidR="0004231D" w:rsidRPr="00DA2FB1" w:rsidRDefault="0004231D" w:rsidP="008F3944">
      <w:pPr>
        <w:pStyle w:val="ListParagraph"/>
        <w:widowControl w:val="0"/>
        <w:ind w:left="1440"/>
        <w:jc w:val="both"/>
        <w:rPr>
          <w:rFonts w:ascii="Arial" w:hAnsi="Arial" w:cs="Arial"/>
          <w:sz w:val="22"/>
          <w:szCs w:val="22"/>
        </w:rPr>
      </w:pPr>
    </w:p>
    <w:p w14:paraId="74685165" w14:textId="77777777" w:rsidR="0004231D" w:rsidRPr="00063D5B" w:rsidRDefault="00DA2FB1" w:rsidP="008F3944">
      <w:pPr>
        <w:pStyle w:val="ListParagraph"/>
        <w:widowControl w:val="0"/>
        <w:numPr>
          <w:ilvl w:val="3"/>
          <w:numId w:val="8"/>
        </w:numPr>
        <w:ind w:left="2127" w:hanging="426"/>
        <w:jc w:val="both"/>
        <w:rPr>
          <w:rFonts w:ascii="Arial" w:hAnsi="Arial" w:cs="Arial"/>
          <w:sz w:val="22"/>
          <w:szCs w:val="22"/>
        </w:rPr>
      </w:pPr>
      <w:r w:rsidRPr="00A749AD">
        <w:rPr>
          <w:rFonts w:ascii="Arial" w:hAnsi="Arial" w:cs="Arial"/>
          <w:bCs/>
          <w:iCs/>
          <w:sz w:val="22"/>
          <w:szCs w:val="22"/>
        </w:rPr>
        <w:t>7 February 2017 to 20 February 2017 – to be finalised by 30 April 2017</w:t>
      </w:r>
      <w:r w:rsidR="0004231D" w:rsidRPr="00063D5B">
        <w:rPr>
          <w:rFonts w:ascii="Arial" w:hAnsi="Arial" w:cs="Arial"/>
          <w:sz w:val="22"/>
          <w:szCs w:val="22"/>
        </w:rPr>
        <w:t>;</w:t>
      </w:r>
    </w:p>
    <w:p w14:paraId="74685166" w14:textId="77777777" w:rsidR="0004231D" w:rsidRPr="00063D5B" w:rsidRDefault="00DA2FB1" w:rsidP="008F3944">
      <w:pPr>
        <w:pStyle w:val="ListParagraph"/>
        <w:widowControl w:val="0"/>
        <w:numPr>
          <w:ilvl w:val="3"/>
          <w:numId w:val="8"/>
        </w:numPr>
        <w:ind w:left="2127" w:hanging="426"/>
        <w:jc w:val="both"/>
        <w:rPr>
          <w:rFonts w:ascii="Arial" w:hAnsi="Arial" w:cs="Arial"/>
          <w:sz w:val="22"/>
          <w:szCs w:val="22"/>
        </w:rPr>
      </w:pPr>
      <w:r w:rsidRPr="00A749AD">
        <w:rPr>
          <w:rFonts w:ascii="Arial" w:hAnsi="Arial" w:cs="Arial"/>
          <w:bCs/>
          <w:iCs/>
          <w:sz w:val="22"/>
          <w:szCs w:val="22"/>
        </w:rPr>
        <w:t>6 February 2018 to 19 February 2018 – to be finalised by 30 April 2018</w:t>
      </w:r>
      <w:r w:rsidR="0004231D" w:rsidRPr="00063D5B">
        <w:rPr>
          <w:rFonts w:ascii="Arial" w:hAnsi="Arial" w:cs="Arial"/>
          <w:sz w:val="22"/>
          <w:szCs w:val="22"/>
        </w:rPr>
        <w:t>; and</w:t>
      </w:r>
    </w:p>
    <w:p w14:paraId="74685167" w14:textId="77777777" w:rsidR="0004231D" w:rsidRPr="00063D5B" w:rsidRDefault="00DA2FB1" w:rsidP="008F3944">
      <w:pPr>
        <w:pStyle w:val="ListParagraph"/>
        <w:widowControl w:val="0"/>
        <w:numPr>
          <w:ilvl w:val="3"/>
          <w:numId w:val="8"/>
        </w:numPr>
        <w:ind w:left="2127" w:hanging="426"/>
        <w:jc w:val="both"/>
        <w:rPr>
          <w:rFonts w:ascii="Arial" w:hAnsi="Arial" w:cs="Arial"/>
          <w:sz w:val="22"/>
          <w:szCs w:val="22"/>
        </w:rPr>
      </w:pPr>
      <w:r w:rsidRPr="00A749AD">
        <w:rPr>
          <w:rFonts w:ascii="Arial" w:hAnsi="Arial" w:cs="Arial"/>
          <w:bCs/>
          <w:iCs/>
          <w:sz w:val="22"/>
          <w:szCs w:val="22"/>
        </w:rPr>
        <w:t>5 February 2019 to 18 February 2019 – to be finalised by 30 April 2019</w:t>
      </w:r>
      <w:r w:rsidR="0004231D" w:rsidRPr="00063D5B">
        <w:rPr>
          <w:rFonts w:ascii="Arial" w:hAnsi="Arial" w:cs="Arial"/>
          <w:sz w:val="22"/>
          <w:szCs w:val="22"/>
        </w:rPr>
        <w:t>.</w:t>
      </w:r>
    </w:p>
    <w:p w14:paraId="74685168" w14:textId="77777777" w:rsidR="0004231D" w:rsidRPr="00DA2FB1" w:rsidRDefault="0004231D" w:rsidP="008F3944">
      <w:pPr>
        <w:pStyle w:val="ListParagraph"/>
        <w:widowControl w:val="0"/>
        <w:ind w:left="2127"/>
        <w:jc w:val="both"/>
        <w:rPr>
          <w:rFonts w:ascii="Arial" w:hAnsi="Arial" w:cs="Arial"/>
          <w:sz w:val="22"/>
          <w:szCs w:val="22"/>
        </w:rPr>
      </w:pPr>
    </w:p>
    <w:p w14:paraId="74685169" w14:textId="77777777" w:rsidR="0004231D" w:rsidRDefault="0004231D" w:rsidP="008F3944">
      <w:pPr>
        <w:pStyle w:val="ListParagraph"/>
        <w:widowControl w:val="0"/>
        <w:numPr>
          <w:ilvl w:val="1"/>
          <w:numId w:val="8"/>
        </w:numPr>
        <w:jc w:val="both"/>
        <w:rPr>
          <w:rFonts w:ascii="Arial" w:hAnsi="Arial" w:cs="Arial"/>
          <w:sz w:val="22"/>
          <w:szCs w:val="22"/>
        </w:rPr>
      </w:pPr>
      <w:r w:rsidRPr="0004231D">
        <w:rPr>
          <w:rFonts w:ascii="Arial" w:hAnsi="Arial" w:cs="Arial"/>
          <w:sz w:val="22"/>
          <w:szCs w:val="22"/>
        </w:rPr>
        <w:t xml:space="preserve">The Audits will assess the Company’s compliance with </w:t>
      </w:r>
      <w:r>
        <w:rPr>
          <w:rFonts w:ascii="Arial" w:hAnsi="Arial" w:cs="Arial"/>
          <w:sz w:val="22"/>
          <w:szCs w:val="22"/>
        </w:rPr>
        <w:t>the following obligations according to each employees classification of work, category of employment and hours worked during the Audit period:</w:t>
      </w:r>
      <w:r w:rsidR="005B4F93">
        <w:rPr>
          <w:rFonts w:ascii="Arial" w:hAnsi="Arial" w:cs="Arial"/>
          <w:sz w:val="22"/>
          <w:szCs w:val="22"/>
        </w:rPr>
        <w:t xml:space="preserve"> </w:t>
      </w:r>
    </w:p>
    <w:p w14:paraId="7468516A" w14:textId="77777777" w:rsidR="0004231D" w:rsidRDefault="0004231D" w:rsidP="008F3944">
      <w:pPr>
        <w:pStyle w:val="ListParagraph"/>
        <w:widowControl w:val="0"/>
        <w:ind w:left="1440"/>
        <w:jc w:val="both"/>
        <w:rPr>
          <w:rFonts w:ascii="Arial" w:hAnsi="Arial" w:cs="Arial"/>
          <w:sz w:val="22"/>
          <w:szCs w:val="22"/>
        </w:rPr>
      </w:pPr>
    </w:p>
    <w:p w14:paraId="7468516B" w14:textId="77777777" w:rsidR="0004231D" w:rsidRDefault="0004231D" w:rsidP="008F3944">
      <w:pPr>
        <w:pStyle w:val="ListParagraph"/>
        <w:widowControl w:val="0"/>
        <w:numPr>
          <w:ilvl w:val="3"/>
          <w:numId w:val="8"/>
        </w:numPr>
        <w:ind w:left="2127" w:hanging="426"/>
        <w:jc w:val="both"/>
        <w:rPr>
          <w:rFonts w:ascii="Arial" w:hAnsi="Arial" w:cs="Arial"/>
          <w:sz w:val="22"/>
          <w:szCs w:val="22"/>
        </w:rPr>
      </w:pPr>
      <w:r>
        <w:rPr>
          <w:rFonts w:ascii="Arial" w:hAnsi="Arial" w:cs="Arial"/>
          <w:sz w:val="22"/>
          <w:szCs w:val="22"/>
        </w:rPr>
        <w:t xml:space="preserve">Wages or work related entitlements under the applicable industrial instrument and the </w:t>
      </w:r>
      <w:hyperlink r:id="rId11" w:history="1">
        <w:r w:rsidRPr="0004231D">
          <w:rPr>
            <w:rStyle w:val="Hyperlink"/>
            <w:rFonts w:ascii="Arial" w:hAnsi="Arial" w:cs="Arial"/>
            <w:sz w:val="22"/>
            <w:szCs w:val="22"/>
          </w:rPr>
          <w:t>National Employment Standards</w:t>
        </w:r>
      </w:hyperlink>
      <w:r>
        <w:rPr>
          <w:rFonts w:ascii="Arial" w:hAnsi="Arial" w:cs="Arial"/>
          <w:sz w:val="22"/>
          <w:szCs w:val="22"/>
        </w:rPr>
        <w:t>; and</w:t>
      </w:r>
    </w:p>
    <w:p w14:paraId="7468516C" w14:textId="77777777" w:rsidR="0004231D" w:rsidRPr="0004231D" w:rsidRDefault="0004231D" w:rsidP="008F3944">
      <w:pPr>
        <w:pStyle w:val="ListParagraph"/>
        <w:widowControl w:val="0"/>
        <w:numPr>
          <w:ilvl w:val="3"/>
          <w:numId w:val="8"/>
        </w:numPr>
        <w:ind w:left="2127" w:hanging="426"/>
        <w:jc w:val="both"/>
        <w:rPr>
          <w:rFonts w:ascii="Arial" w:hAnsi="Arial" w:cs="Arial"/>
          <w:sz w:val="22"/>
          <w:szCs w:val="22"/>
        </w:rPr>
      </w:pPr>
      <w:r>
        <w:rPr>
          <w:rFonts w:ascii="Arial" w:hAnsi="Arial" w:cs="Arial"/>
          <w:sz w:val="22"/>
          <w:szCs w:val="22"/>
        </w:rPr>
        <w:t xml:space="preserve">Record keeping and pay slip obligation listed within Division 3 of Part 3-6 of the FW Act and within the </w:t>
      </w:r>
      <w:r w:rsidR="00463629" w:rsidRPr="00463629">
        <w:rPr>
          <w:rFonts w:ascii="Arial" w:hAnsi="Arial" w:cs="Arial"/>
          <w:sz w:val="22"/>
          <w:szCs w:val="22"/>
        </w:rPr>
        <w:t>FW Regulations</w:t>
      </w:r>
      <w:r>
        <w:rPr>
          <w:rFonts w:ascii="Arial" w:hAnsi="Arial" w:cs="Arial"/>
          <w:sz w:val="22"/>
          <w:szCs w:val="22"/>
        </w:rPr>
        <w:t>.</w:t>
      </w:r>
    </w:p>
    <w:p w14:paraId="7468516D" w14:textId="77777777" w:rsidR="00DD7DAE" w:rsidRPr="00DD7DAE" w:rsidRDefault="00DD7DAE" w:rsidP="008F3944">
      <w:pPr>
        <w:widowControl w:val="0"/>
        <w:jc w:val="both"/>
        <w:rPr>
          <w:rFonts w:cs="Arial"/>
          <w:szCs w:val="22"/>
        </w:rPr>
      </w:pPr>
    </w:p>
    <w:p w14:paraId="7468516E" w14:textId="77777777" w:rsidR="0004231D" w:rsidRDefault="0004231D" w:rsidP="008F3944">
      <w:pPr>
        <w:pStyle w:val="ListParagraph"/>
        <w:widowControl w:val="0"/>
        <w:numPr>
          <w:ilvl w:val="0"/>
          <w:numId w:val="8"/>
        </w:numPr>
        <w:jc w:val="both"/>
        <w:rPr>
          <w:rFonts w:ascii="Arial" w:hAnsi="Arial" w:cs="Arial"/>
          <w:sz w:val="22"/>
          <w:szCs w:val="22"/>
        </w:rPr>
      </w:pPr>
      <w:r>
        <w:rPr>
          <w:rFonts w:ascii="Arial" w:hAnsi="Arial" w:cs="Arial"/>
          <w:sz w:val="22"/>
          <w:szCs w:val="22"/>
        </w:rPr>
        <w:t>In the event that an Audit identifies contraventions of Commonwealth workplace laws, the Company will rectify all such contraventions and provide evidence of such rectification to the FWO.</w:t>
      </w:r>
    </w:p>
    <w:p w14:paraId="7468516F" w14:textId="77777777" w:rsidR="0004231D" w:rsidRDefault="0004231D" w:rsidP="008F3944">
      <w:pPr>
        <w:pStyle w:val="ListParagraph"/>
        <w:widowControl w:val="0"/>
        <w:jc w:val="both"/>
        <w:rPr>
          <w:rFonts w:ascii="Arial" w:hAnsi="Arial" w:cs="Arial"/>
          <w:sz w:val="22"/>
          <w:szCs w:val="22"/>
        </w:rPr>
      </w:pPr>
    </w:p>
    <w:p w14:paraId="74685170" w14:textId="77777777" w:rsidR="0004231D" w:rsidRDefault="0004231D" w:rsidP="008F3944">
      <w:pPr>
        <w:pStyle w:val="ListParagraph"/>
        <w:widowControl w:val="0"/>
        <w:numPr>
          <w:ilvl w:val="0"/>
          <w:numId w:val="8"/>
        </w:numPr>
        <w:jc w:val="both"/>
        <w:rPr>
          <w:rFonts w:ascii="Arial" w:hAnsi="Arial" w:cs="Arial"/>
          <w:sz w:val="22"/>
          <w:szCs w:val="22"/>
        </w:rPr>
      </w:pPr>
      <w:r>
        <w:rPr>
          <w:rFonts w:ascii="Arial" w:hAnsi="Arial" w:cs="Arial"/>
          <w:sz w:val="22"/>
          <w:szCs w:val="22"/>
        </w:rPr>
        <w:t>The Company will p</w:t>
      </w:r>
      <w:r w:rsidR="00C4474C" w:rsidRPr="00554F6D">
        <w:rPr>
          <w:rFonts w:ascii="Arial" w:hAnsi="Arial" w:cs="Arial"/>
          <w:sz w:val="22"/>
          <w:szCs w:val="22"/>
        </w:rPr>
        <w:t xml:space="preserve">rovide to the FWO within 14 days of each of the finalisation dates specified in subclause </w:t>
      </w:r>
      <w:r w:rsidR="00CF0AD9">
        <w:rPr>
          <w:rFonts w:ascii="Arial" w:hAnsi="Arial" w:cs="Arial"/>
          <w:sz w:val="22"/>
          <w:szCs w:val="22"/>
        </w:rPr>
        <w:t>20</w:t>
      </w:r>
      <w:r>
        <w:rPr>
          <w:rFonts w:ascii="Arial" w:hAnsi="Arial" w:cs="Arial"/>
          <w:sz w:val="22"/>
          <w:szCs w:val="22"/>
        </w:rPr>
        <w:t>(b):</w:t>
      </w:r>
    </w:p>
    <w:p w14:paraId="74685171" w14:textId="77777777" w:rsidR="0004231D" w:rsidRDefault="0004231D" w:rsidP="008F3944">
      <w:pPr>
        <w:pStyle w:val="ListParagraph"/>
        <w:widowControl w:val="0"/>
        <w:jc w:val="both"/>
        <w:rPr>
          <w:rFonts w:ascii="Arial" w:hAnsi="Arial" w:cs="Arial"/>
          <w:sz w:val="22"/>
          <w:szCs w:val="22"/>
        </w:rPr>
      </w:pPr>
    </w:p>
    <w:p w14:paraId="74685172" w14:textId="77777777" w:rsidR="00C4474C" w:rsidRDefault="0004231D"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A copy of the </w:t>
      </w:r>
      <w:r w:rsidR="001A2B59">
        <w:rPr>
          <w:rFonts w:ascii="Arial" w:hAnsi="Arial" w:cs="Arial"/>
          <w:sz w:val="22"/>
          <w:szCs w:val="22"/>
        </w:rPr>
        <w:t>A</w:t>
      </w:r>
      <w:r>
        <w:rPr>
          <w:rFonts w:ascii="Arial" w:hAnsi="Arial" w:cs="Arial"/>
          <w:sz w:val="22"/>
          <w:szCs w:val="22"/>
        </w:rPr>
        <w:t xml:space="preserve">udit report which will include a statement of the </w:t>
      </w:r>
      <w:r w:rsidR="00C4474C" w:rsidRPr="00554F6D">
        <w:rPr>
          <w:rFonts w:ascii="Arial" w:hAnsi="Arial" w:cs="Arial"/>
          <w:sz w:val="22"/>
          <w:szCs w:val="22"/>
        </w:rPr>
        <w:t>methodology used to conduct the Audit;</w:t>
      </w:r>
      <w:r>
        <w:rPr>
          <w:rFonts w:ascii="Arial" w:hAnsi="Arial" w:cs="Arial"/>
          <w:sz w:val="22"/>
          <w:szCs w:val="22"/>
        </w:rPr>
        <w:t xml:space="preserve"> </w:t>
      </w:r>
    </w:p>
    <w:p w14:paraId="74685173" w14:textId="77777777" w:rsidR="001A2B59" w:rsidRDefault="0004231D" w:rsidP="00775673">
      <w:pPr>
        <w:pStyle w:val="ListParagraph"/>
        <w:widowControl w:val="0"/>
        <w:numPr>
          <w:ilvl w:val="1"/>
          <w:numId w:val="8"/>
        </w:numPr>
        <w:jc w:val="both"/>
        <w:rPr>
          <w:rFonts w:cs="Arial"/>
          <w:szCs w:val="22"/>
        </w:rPr>
      </w:pPr>
      <w:r w:rsidRPr="0004231D">
        <w:rPr>
          <w:rFonts w:ascii="Arial" w:hAnsi="Arial" w:cs="Arial"/>
          <w:sz w:val="22"/>
          <w:szCs w:val="22"/>
        </w:rPr>
        <w:t>Details of any contraventions identified in the Audit</w:t>
      </w:r>
      <w:r w:rsidR="001A2B59">
        <w:rPr>
          <w:rFonts w:ascii="Arial" w:hAnsi="Arial" w:cs="Arial"/>
          <w:sz w:val="22"/>
          <w:szCs w:val="22"/>
        </w:rPr>
        <w:t>.</w:t>
      </w:r>
      <w:r w:rsidRPr="0004231D">
        <w:rPr>
          <w:rFonts w:ascii="Arial" w:hAnsi="Arial" w:cs="Arial"/>
          <w:sz w:val="22"/>
          <w:szCs w:val="22"/>
        </w:rPr>
        <w:t xml:space="preserve"> </w:t>
      </w:r>
    </w:p>
    <w:p w14:paraId="74685174" w14:textId="77777777" w:rsidR="001A2B59" w:rsidRDefault="001A2B59" w:rsidP="00775673">
      <w:pPr>
        <w:rPr>
          <w:rFonts w:cs="Arial"/>
          <w:szCs w:val="22"/>
        </w:rPr>
      </w:pPr>
    </w:p>
    <w:p w14:paraId="37832BD7" w14:textId="4ECA2079" w:rsidR="00696A97" w:rsidRPr="00696A97" w:rsidRDefault="001A2B59" w:rsidP="00696A97">
      <w:pPr>
        <w:pStyle w:val="ListParagraph"/>
        <w:numPr>
          <w:ilvl w:val="0"/>
          <w:numId w:val="8"/>
        </w:numPr>
        <w:rPr>
          <w:rFonts w:cs="Arial"/>
          <w:szCs w:val="22"/>
        </w:rPr>
      </w:pPr>
      <w:r w:rsidRPr="00696A97">
        <w:rPr>
          <w:rFonts w:ascii="Arial" w:hAnsi="Arial" w:cs="Arial"/>
          <w:sz w:val="22"/>
          <w:szCs w:val="22"/>
        </w:rPr>
        <w:t>The Company will rectify any underpayments arising from contraventions identified in the Audit within 30 days o</w:t>
      </w:r>
      <w:r w:rsidR="00696A97">
        <w:rPr>
          <w:rFonts w:ascii="Arial" w:hAnsi="Arial" w:cs="Arial"/>
          <w:sz w:val="22"/>
          <w:szCs w:val="22"/>
        </w:rPr>
        <w:t>f the completion of the Audit.</w:t>
      </w:r>
    </w:p>
    <w:p w14:paraId="3B4C93A1" w14:textId="77777777" w:rsidR="00696A97" w:rsidRPr="00696A97" w:rsidRDefault="00696A97" w:rsidP="00696A97">
      <w:pPr>
        <w:pStyle w:val="ListParagraph"/>
        <w:rPr>
          <w:rFonts w:cs="Arial"/>
          <w:szCs w:val="22"/>
        </w:rPr>
      </w:pPr>
    </w:p>
    <w:p w14:paraId="74685177" w14:textId="77777777" w:rsidR="00C4474C" w:rsidRPr="0004231D" w:rsidRDefault="00C4474C" w:rsidP="008F3944">
      <w:pPr>
        <w:pStyle w:val="ListParagraph"/>
        <w:widowControl w:val="0"/>
        <w:numPr>
          <w:ilvl w:val="0"/>
          <w:numId w:val="8"/>
        </w:numPr>
        <w:jc w:val="both"/>
        <w:rPr>
          <w:rFonts w:ascii="Arial" w:hAnsi="Arial" w:cs="Arial"/>
          <w:sz w:val="22"/>
          <w:szCs w:val="22"/>
        </w:rPr>
      </w:pPr>
      <w:r w:rsidRPr="0004231D">
        <w:rPr>
          <w:rFonts w:ascii="Arial" w:hAnsi="Arial" w:cs="Arial"/>
          <w:sz w:val="22"/>
          <w:szCs w:val="22"/>
        </w:rPr>
        <w:t>If requested</w:t>
      </w:r>
      <w:r w:rsidR="0004231D">
        <w:rPr>
          <w:rFonts w:ascii="Arial" w:hAnsi="Arial" w:cs="Arial"/>
          <w:sz w:val="22"/>
          <w:szCs w:val="22"/>
        </w:rPr>
        <w:t xml:space="preserve"> by the FWO</w:t>
      </w:r>
      <w:r w:rsidRPr="0004231D">
        <w:rPr>
          <w:rFonts w:ascii="Arial" w:hAnsi="Arial" w:cs="Arial"/>
          <w:sz w:val="22"/>
          <w:szCs w:val="22"/>
        </w:rPr>
        <w:t>,</w:t>
      </w:r>
      <w:r w:rsidR="0004231D">
        <w:rPr>
          <w:rFonts w:ascii="Arial" w:hAnsi="Arial" w:cs="Arial"/>
          <w:sz w:val="22"/>
          <w:szCs w:val="22"/>
        </w:rPr>
        <w:t xml:space="preserve"> The Company will</w:t>
      </w:r>
      <w:r w:rsidRPr="0004231D">
        <w:rPr>
          <w:rFonts w:ascii="Arial" w:hAnsi="Arial" w:cs="Arial"/>
          <w:sz w:val="22"/>
          <w:szCs w:val="22"/>
        </w:rPr>
        <w:t xml:space="preserve"> provide the FWO with all records and </w:t>
      </w:r>
      <w:r w:rsidRPr="0004231D">
        <w:rPr>
          <w:rFonts w:ascii="Arial" w:hAnsi="Arial" w:cs="Arial"/>
          <w:sz w:val="22"/>
          <w:szCs w:val="22"/>
        </w:rPr>
        <w:lastRenderedPageBreak/>
        <w:t>document</w:t>
      </w:r>
      <w:r w:rsidR="0004231D">
        <w:rPr>
          <w:rFonts w:ascii="Arial" w:hAnsi="Arial" w:cs="Arial"/>
          <w:sz w:val="22"/>
          <w:szCs w:val="22"/>
        </w:rPr>
        <w:t>s used to conduct the A</w:t>
      </w:r>
      <w:r w:rsidRPr="0004231D">
        <w:rPr>
          <w:rFonts w:ascii="Arial" w:hAnsi="Arial" w:cs="Arial"/>
          <w:sz w:val="22"/>
          <w:szCs w:val="22"/>
        </w:rPr>
        <w:t>udit, including any working documents, within 7 days of such a request.</w:t>
      </w:r>
    </w:p>
    <w:p w14:paraId="74685178" w14:textId="77777777" w:rsidR="0004231D" w:rsidRPr="0004231D" w:rsidRDefault="0004231D" w:rsidP="008F3944">
      <w:pPr>
        <w:pStyle w:val="ListParagraph"/>
        <w:widowControl w:val="0"/>
        <w:jc w:val="both"/>
        <w:rPr>
          <w:rFonts w:cs="Arial"/>
          <w:szCs w:val="22"/>
        </w:rPr>
      </w:pPr>
    </w:p>
    <w:p w14:paraId="74685179" w14:textId="77777777" w:rsidR="00D05EB2" w:rsidRPr="00150D8D" w:rsidRDefault="0004231D" w:rsidP="00775673">
      <w:pPr>
        <w:pStyle w:val="ListParagraph"/>
        <w:widowControl w:val="0"/>
        <w:numPr>
          <w:ilvl w:val="0"/>
          <w:numId w:val="8"/>
        </w:numPr>
        <w:jc w:val="both"/>
      </w:pPr>
      <w:r w:rsidRPr="005B4F93">
        <w:rPr>
          <w:rFonts w:ascii="Arial" w:hAnsi="Arial" w:cs="Arial"/>
          <w:sz w:val="22"/>
          <w:szCs w:val="22"/>
        </w:rPr>
        <w:t>If any e</w:t>
      </w:r>
      <w:r w:rsidR="00C4474C" w:rsidRPr="005B4F93">
        <w:rPr>
          <w:rFonts w:ascii="Arial" w:hAnsi="Arial" w:cs="Arial"/>
          <w:sz w:val="22"/>
          <w:szCs w:val="22"/>
        </w:rPr>
        <w:t xml:space="preserve">mployee(s) identified as having underpayments owing to </w:t>
      </w:r>
      <w:r w:rsidRPr="005B4F93">
        <w:rPr>
          <w:rFonts w:ascii="Arial" w:hAnsi="Arial" w:cs="Arial"/>
          <w:sz w:val="22"/>
          <w:szCs w:val="22"/>
        </w:rPr>
        <w:t xml:space="preserve">them cannot be located, within </w:t>
      </w:r>
      <w:r w:rsidR="00C64B6F">
        <w:rPr>
          <w:rFonts w:ascii="Arial" w:hAnsi="Arial" w:cs="Arial"/>
          <w:sz w:val="22"/>
          <w:szCs w:val="22"/>
        </w:rPr>
        <w:t>6</w:t>
      </w:r>
      <w:r w:rsidRPr="005B4F93">
        <w:rPr>
          <w:rFonts w:ascii="Arial" w:hAnsi="Arial" w:cs="Arial"/>
          <w:sz w:val="22"/>
          <w:szCs w:val="22"/>
        </w:rPr>
        <w:t>0</w:t>
      </w:r>
      <w:r w:rsidR="00C4474C" w:rsidRPr="005B4F93">
        <w:rPr>
          <w:rFonts w:ascii="Arial" w:hAnsi="Arial" w:cs="Arial"/>
          <w:sz w:val="22"/>
          <w:szCs w:val="22"/>
        </w:rPr>
        <w:t xml:space="preserve"> days of each of the finalisation dates specified in subclause </w:t>
      </w:r>
      <w:r w:rsidR="00CF0AD9">
        <w:rPr>
          <w:rFonts w:ascii="Arial" w:hAnsi="Arial" w:cs="Arial"/>
          <w:sz w:val="22"/>
          <w:szCs w:val="22"/>
        </w:rPr>
        <w:t>20</w:t>
      </w:r>
      <w:r w:rsidRPr="005B4F93">
        <w:rPr>
          <w:rFonts w:ascii="Arial" w:hAnsi="Arial" w:cs="Arial"/>
          <w:sz w:val="22"/>
          <w:szCs w:val="22"/>
        </w:rPr>
        <w:t>(b)</w:t>
      </w:r>
      <w:r w:rsidR="00C4474C" w:rsidRPr="005B4F93">
        <w:rPr>
          <w:rFonts w:ascii="Arial" w:hAnsi="Arial" w:cs="Arial"/>
          <w:sz w:val="22"/>
          <w:szCs w:val="22"/>
        </w:rPr>
        <w:t xml:space="preserve"> above,</w:t>
      </w:r>
      <w:r w:rsidRPr="005B4F93">
        <w:rPr>
          <w:rFonts w:ascii="Arial" w:hAnsi="Arial" w:cs="Arial"/>
          <w:sz w:val="22"/>
          <w:szCs w:val="22"/>
        </w:rPr>
        <w:t xml:space="preserve"> the Company will</w:t>
      </w:r>
      <w:r w:rsidR="00C4474C" w:rsidRPr="005B4F93">
        <w:rPr>
          <w:rFonts w:ascii="Arial" w:hAnsi="Arial" w:cs="Arial"/>
          <w:sz w:val="22"/>
          <w:szCs w:val="22"/>
        </w:rPr>
        <w:t xml:space="preserve"> </w:t>
      </w:r>
      <w:r w:rsidR="00C4474C" w:rsidRPr="005B4F93">
        <w:rPr>
          <w:rFonts w:ascii="Arial" w:hAnsi="Arial" w:cs="Arial"/>
          <w:bCs/>
          <w:sz w:val="22"/>
          <w:szCs w:val="22"/>
        </w:rPr>
        <w:t>make application</w:t>
      </w:r>
      <w:r w:rsidR="00C4474C" w:rsidRPr="005B4F93">
        <w:rPr>
          <w:rFonts w:ascii="Arial" w:hAnsi="Arial" w:cs="Arial"/>
          <w:sz w:val="22"/>
          <w:szCs w:val="22"/>
        </w:rPr>
        <w:t xml:space="preserve"> to the Commonwealth of Australia (through the FWO) in accordance with section 559 of the FW Act to pay money into the </w:t>
      </w:r>
      <w:r w:rsidR="005B4F93" w:rsidRPr="005B4F93">
        <w:rPr>
          <w:rFonts w:ascii="Arial" w:hAnsi="Arial" w:cs="Arial"/>
          <w:sz w:val="22"/>
          <w:szCs w:val="22"/>
        </w:rPr>
        <w:t xml:space="preserve">Commonwealth </w:t>
      </w:r>
      <w:r w:rsidR="00C4474C" w:rsidRPr="005B4F93">
        <w:rPr>
          <w:rFonts w:ascii="Arial" w:hAnsi="Arial" w:cs="Arial"/>
          <w:sz w:val="22"/>
          <w:szCs w:val="22"/>
        </w:rPr>
        <w:t>C</w:t>
      </w:r>
      <w:r w:rsidR="004760C7" w:rsidRPr="005B4F93">
        <w:rPr>
          <w:rFonts w:ascii="Arial" w:hAnsi="Arial" w:cs="Arial"/>
          <w:sz w:val="22"/>
          <w:szCs w:val="22"/>
        </w:rPr>
        <w:t>onsolidated Revenue Fund</w:t>
      </w:r>
      <w:r w:rsidR="005B4F93">
        <w:rPr>
          <w:rFonts w:ascii="Arial" w:hAnsi="Arial" w:cs="Arial"/>
          <w:sz w:val="22"/>
          <w:szCs w:val="22"/>
        </w:rPr>
        <w:t>.</w:t>
      </w:r>
    </w:p>
    <w:p w14:paraId="7468517A" w14:textId="77777777" w:rsidR="00D05EB2" w:rsidRPr="005B4F93" w:rsidRDefault="00D05EB2" w:rsidP="005B4F93">
      <w:pPr>
        <w:pStyle w:val="ListParagraph"/>
        <w:widowControl w:val="0"/>
        <w:jc w:val="both"/>
        <w:rPr>
          <w:rFonts w:ascii="Arial" w:hAnsi="Arial" w:cs="Arial"/>
          <w:sz w:val="22"/>
          <w:szCs w:val="22"/>
        </w:rPr>
      </w:pPr>
    </w:p>
    <w:p w14:paraId="7468517B" w14:textId="77777777" w:rsidR="00C4474C" w:rsidRDefault="00C4474C" w:rsidP="009E444F">
      <w:pPr>
        <w:pStyle w:val="Heading3"/>
      </w:pPr>
      <w:r w:rsidRPr="009E444F">
        <w:t>Workplace Notice</w:t>
      </w:r>
    </w:p>
    <w:p w14:paraId="2B1F3D83" w14:textId="77777777" w:rsidR="009E444F" w:rsidRPr="009E444F" w:rsidRDefault="009E444F" w:rsidP="009E444F"/>
    <w:p w14:paraId="7468517D" w14:textId="77777777" w:rsidR="00463629" w:rsidRDefault="00C4474C" w:rsidP="008F3944">
      <w:pPr>
        <w:pStyle w:val="ListParagraph"/>
        <w:widowControl w:val="0"/>
        <w:numPr>
          <w:ilvl w:val="0"/>
          <w:numId w:val="8"/>
        </w:numPr>
        <w:jc w:val="both"/>
        <w:rPr>
          <w:rFonts w:ascii="Arial" w:hAnsi="Arial" w:cs="Arial"/>
          <w:sz w:val="22"/>
          <w:szCs w:val="22"/>
        </w:rPr>
      </w:pPr>
      <w:r w:rsidRPr="00554F6D">
        <w:rPr>
          <w:rFonts w:ascii="Arial" w:hAnsi="Arial" w:cs="Arial"/>
          <w:sz w:val="22"/>
          <w:szCs w:val="22"/>
        </w:rPr>
        <w:t xml:space="preserve">Within </w:t>
      </w:r>
      <w:r w:rsidR="00DD13BD">
        <w:rPr>
          <w:rFonts w:ascii="Arial" w:hAnsi="Arial" w:cs="Arial"/>
          <w:sz w:val="22"/>
          <w:szCs w:val="22"/>
        </w:rPr>
        <w:t>28</w:t>
      </w:r>
      <w:r w:rsidR="00463629">
        <w:rPr>
          <w:rFonts w:ascii="Arial" w:hAnsi="Arial" w:cs="Arial"/>
          <w:sz w:val="22"/>
          <w:szCs w:val="22"/>
        </w:rPr>
        <w:t xml:space="preserve"> days</w:t>
      </w:r>
      <w:r w:rsidRPr="00554F6D">
        <w:rPr>
          <w:rFonts w:ascii="Arial" w:hAnsi="Arial" w:cs="Arial"/>
          <w:sz w:val="22"/>
          <w:szCs w:val="22"/>
        </w:rPr>
        <w:t xml:space="preserve"> of the execution of this Undertaking, </w:t>
      </w:r>
      <w:r w:rsidR="00463629">
        <w:rPr>
          <w:rFonts w:ascii="Arial" w:hAnsi="Arial" w:cs="Arial"/>
          <w:sz w:val="22"/>
          <w:szCs w:val="22"/>
        </w:rPr>
        <w:t>the Company will:</w:t>
      </w:r>
    </w:p>
    <w:p w14:paraId="7468517E" w14:textId="77777777" w:rsidR="00463629" w:rsidRDefault="00463629" w:rsidP="008F3944">
      <w:pPr>
        <w:pStyle w:val="ListParagraph"/>
        <w:widowControl w:val="0"/>
        <w:jc w:val="both"/>
        <w:rPr>
          <w:rFonts w:ascii="Arial" w:hAnsi="Arial" w:cs="Arial"/>
          <w:sz w:val="22"/>
          <w:szCs w:val="22"/>
        </w:rPr>
      </w:pPr>
    </w:p>
    <w:p w14:paraId="7468517F" w14:textId="77777777" w:rsidR="00463629" w:rsidRDefault="00463629"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Display within all workplaces </w:t>
      </w:r>
      <w:r w:rsidR="00150D8D">
        <w:rPr>
          <w:rFonts w:ascii="Arial" w:hAnsi="Arial" w:cs="Arial"/>
          <w:sz w:val="22"/>
          <w:szCs w:val="22"/>
        </w:rPr>
        <w:t>where work is performed by its employees in a</w:t>
      </w:r>
      <w:r>
        <w:rPr>
          <w:rFonts w:ascii="Arial" w:hAnsi="Arial" w:cs="Arial"/>
          <w:sz w:val="22"/>
          <w:szCs w:val="22"/>
        </w:rPr>
        <w:t xml:space="preserve"> notice in the form of </w:t>
      </w:r>
      <w:r w:rsidRPr="00775673">
        <w:rPr>
          <w:rFonts w:ascii="Arial" w:hAnsi="Arial" w:cs="Arial"/>
          <w:sz w:val="22"/>
          <w:szCs w:val="22"/>
        </w:rPr>
        <w:t xml:space="preserve">Attachment </w:t>
      </w:r>
      <w:r w:rsidR="00150D8D" w:rsidRPr="00775673">
        <w:rPr>
          <w:rFonts w:ascii="Arial" w:hAnsi="Arial" w:cs="Arial"/>
          <w:sz w:val="22"/>
          <w:szCs w:val="22"/>
        </w:rPr>
        <w:t>C</w:t>
      </w:r>
      <w:r>
        <w:rPr>
          <w:rFonts w:ascii="Arial" w:hAnsi="Arial" w:cs="Arial"/>
          <w:sz w:val="22"/>
          <w:szCs w:val="22"/>
        </w:rPr>
        <w:t xml:space="preserve"> to this Undertaking (</w:t>
      </w:r>
      <w:r w:rsidRPr="00463629">
        <w:rPr>
          <w:rFonts w:ascii="Arial" w:hAnsi="Arial" w:cs="Arial"/>
          <w:b/>
          <w:sz w:val="22"/>
          <w:szCs w:val="22"/>
        </w:rPr>
        <w:t>Workplace Notice</w:t>
      </w:r>
      <w:r>
        <w:rPr>
          <w:rFonts w:ascii="Arial" w:hAnsi="Arial" w:cs="Arial"/>
          <w:sz w:val="22"/>
          <w:szCs w:val="22"/>
        </w:rPr>
        <w:t>) and provide photographic evidence to the FWO of its display; and</w:t>
      </w:r>
    </w:p>
    <w:p w14:paraId="74685180" w14:textId="77777777" w:rsidR="00463629" w:rsidRDefault="00463629" w:rsidP="008F3944">
      <w:pPr>
        <w:pStyle w:val="ListParagraph"/>
        <w:widowControl w:val="0"/>
        <w:numPr>
          <w:ilvl w:val="1"/>
          <w:numId w:val="8"/>
        </w:numPr>
        <w:jc w:val="both"/>
        <w:rPr>
          <w:rFonts w:ascii="Arial" w:hAnsi="Arial" w:cs="Arial"/>
          <w:sz w:val="22"/>
          <w:szCs w:val="22"/>
        </w:rPr>
      </w:pPr>
      <w:r>
        <w:rPr>
          <w:rFonts w:ascii="Arial" w:hAnsi="Arial" w:cs="Arial"/>
          <w:sz w:val="22"/>
          <w:szCs w:val="22"/>
        </w:rPr>
        <w:t xml:space="preserve">Ensure that the Workplace Notice is printed in at least </w:t>
      </w:r>
      <w:proofErr w:type="spellStart"/>
      <w:r>
        <w:rPr>
          <w:rFonts w:ascii="Arial" w:hAnsi="Arial" w:cs="Arial"/>
          <w:sz w:val="22"/>
          <w:szCs w:val="22"/>
        </w:rPr>
        <w:t>A3</w:t>
      </w:r>
      <w:proofErr w:type="spellEnd"/>
      <w:r>
        <w:rPr>
          <w:rFonts w:ascii="Arial" w:hAnsi="Arial" w:cs="Arial"/>
          <w:sz w:val="22"/>
          <w:szCs w:val="22"/>
        </w:rPr>
        <w:t xml:space="preserve"> size and is clearly displayed; </w:t>
      </w:r>
    </w:p>
    <w:p w14:paraId="74685181" w14:textId="77777777" w:rsidR="00463629" w:rsidRDefault="00463629" w:rsidP="008F3944">
      <w:pPr>
        <w:pStyle w:val="ListParagraph"/>
        <w:widowControl w:val="0"/>
        <w:ind w:left="1440"/>
        <w:jc w:val="both"/>
        <w:rPr>
          <w:rFonts w:ascii="Arial" w:hAnsi="Arial" w:cs="Arial"/>
          <w:sz w:val="22"/>
          <w:szCs w:val="22"/>
        </w:rPr>
      </w:pPr>
    </w:p>
    <w:p w14:paraId="74685182" w14:textId="77777777" w:rsidR="00463629" w:rsidRDefault="00463629" w:rsidP="008F3944">
      <w:pPr>
        <w:pStyle w:val="ListParagraph"/>
        <w:widowControl w:val="0"/>
        <w:numPr>
          <w:ilvl w:val="3"/>
          <w:numId w:val="8"/>
        </w:numPr>
        <w:ind w:left="2127" w:hanging="426"/>
        <w:jc w:val="both"/>
        <w:rPr>
          <w:rFonts w:ascii="Arial" w:hAnsi="Arial" w:cs="Arial"/>
          <w:sz w:val="22"/>
          <w:szCs w:val="22"/>
        </w:rPr>
      </w:pPr>
      <w:r>
        <w:rPr>
          <w:rFonts w:ascii="Arial" w:hAnsi="Arial" w:cs="Arial"/>
          <w:sz w:val="22"/>
          <w:szCs w:val="22"/>
        </w:rPr>
        <w:t>In a location to which all employee of the Company has access;</w:t>
      </w:r>
    </w:p>
    <w:p w14:paraId="74685183" w14:textId="77777777" w:rsidR="00463629" w:rsidRDefault="00463629" w:rsidP="008F3944">
      <w:pPr>
        <w:pStyle w:val="ListParagraph"/>
        <w:widowControl w:val="0"/>
        <w:numPr>
          <w:ilvl w:val="3"/>
          <w:numId w:val="8"/>
        </w:numPr>
        <w:ind w:left="2127" w:hanging="426"/>
        <w:jc w:val="both"/>
        <w:rPr>
          <w:rFonts w:ascii="Arial" w:hAnsi="Arial" w:cs="Arial"/>
          <w:sz w:val="22"/>
          <w:szCs w:val="22"/>
        </w:rPr>
      </w:pPr>
      <w:r>
        <w:rPr>
          <w:rFonts w:ascii="Arial" w:hAnsi="Arial" w:cs="Arial"/>
          <w:sz w:val="22"/>
          <w:szCs w:val="22"/>
        </w:rPr>
        <w:t>In a manner which is reasonably capable of drawing attention of all employees to the Workplace Notice (for example, by placement on a staff noticeboard); and</w:t>
      </w:r>
    </w:p>
    <w:p w14:paraId="74685184" w14:textId="77777777" w:rsidR="00463629" w:rsidRDefault="00463629" w:rsidP="008F3944">
      <w:pPr>
        <w:pStyle w:val="ListParagraph"/>
        <w:widowControl w:val="0"/>
        <w:numPr>
          <w:ilvl w:val="3"/>
          <w:numId w:val="8"/>
        </w:numPr>
        <w:ind w:left="2127" w:hanging="426"/>
        <w:jc w:val="both"/>
        <w:rPr>
          <w:rFonts w:ascii="Arial" w:hAnsi="Arial" w:cs="Arial"/>
          <w:sz w:val="22"/>
          <w:szCs w:val="22"/>
        </w:rPr>
      </w:pPr>
      <w:r>
        <w:rPr>
          <w:rFonts w:ascii="Arial" w:hAnsi="Arial" w:cs="Arial"/>
          <w:sz w:val="22"/>
          <w:szCs w:val="22"/>
        </w:rPr>
        <w:t>For a period of 14 continuous days.</w:t>
      </w:r>
    </w:p>
    <w:p w14:paraId="74685185" w14:textId="77777777" w:rsidR="00C4474C" w:rsidRPr="00554F6D" w:rsidRDefault="00C4474C" w:rsidP="008F3944">
      <w:pPr>
        <w:widowControl w:val="0"/>
        <w:jc w:val="both"/>
        <w:rPr>
          <w:rFonts w:cs="Arial"/>
          <w:b/>
          <w:szCs w:val="22"/>
        </w:rPr>
      </w:pPr>
    </w:p>
    <w:p w14:paraId="74685186" w14:textId="77777777" w:rsidR="00C4474C" w:rsidRPr="009E444F" w:rsidRDefault="00446793" w:rsidP="009E444F">
      <w:pPr>
        <w:pStyle w:val="Heading3"/>
      </w:pPr>
      <w:r w:rsidRPr="009E444F">
        <w:t>Donation</w:t>
      </w:r>
    </w:p>
    <w:p w14:paraId="74685187" w14:textId="77777777" w:rsidR="00D42ECA" w:rsidRPr="00554F6D" w:rsidRDefault="00D42ECA" w:rsidP="008F3944">
      <w:pPr>
        <w:widowControl w:val="0"/>
        <w:jc w:val="both"/>
        <w:rPr>
          <w:rFonts w:cs="Arial"/>
          <w:b/>
          <w:szCs w:val="22"/>
        </w:rPr>
      </w:pPr>
    </w:p>
    <w:p w14:paraId="74685188" w14:textId="77777777" w:rsidR="00463629" w:rsidRDefault="00C4474C" w:rsidP="008F3944">
      <w:pPr>
        <w:pStyle w:val="ListParagraph"/>
        <w:widowControl w:val="0"/>
        <w:numPr>
          <w:ilvl w:val="0"/>
          <w:numId w:val="8"/>
        </w:numPr>
        <w:jc w:val="both"/>
        <w:rPr>
          <w:rFonts w:ascii="Arial" w:hAnsi="Arial" w:cs="Arial"/>
          <w:sz w:val="22"/>
          <w:szCs w:val="22"/>
        </w:rPr>
      </w:pPr>
      <w:r w:rsidRPr="00554F6D">
        <w:rPr>
          <w:rFonts w:ascii="Arial" w:hAnsi="Arial" w:cs="Arial"/>
          <w:sz w:val="22"/>
          <w:szCs w:val="22"/>
        </w:rPr>
        <w:t xml:space="preserve">Within </w:t>
      </w:r>
      <w:r w:rsidR="00463629">
        <w:rPr>
          <w:rFonts w:ascii="Arial" w:hAnsi="Arial" w:cs="Arial"/>
          <w:sz w:val="22"/>
          <w:szCs w:val="22"/>
        </w:rPr>
        <w:t>30 days of the execution of this Undertaking, the Company will:</w:t>
      </w:r>
    </w:p>
    <w:p w14:paraId="74685189" w14:textId="77777777" w:rsidR="00463629" w:rsidRDefault="00463629" w:rsidP="008F3944">
      <w:pPr>
        <w:pStyle w:val="ListParagraph"/>
        <w:widowControl w:val="0"/>
        <w:jc w:val="both"/>
        <w:rPr>
          <w:rFonts w:ascii="Arial" w:hAnsi="Arial" w:cs="Arial"/>
          <w:sz w:val="22"/>
          <w:szCs w:val="22"/>
        </w:rPr>
      </w:pPr>
    </w:p>
    <w:p w14:paraId="7468518A" w14:textId="2547A099" w:rsidR="00463629" w:rsidRDefault="00463629" w:rsidP="004B06A7">
      <w:pPr>
        <w:pStyle w:val="ListParagraph"/>
        <w:widowControl w:val="0"/>
        <w:numPr>
          <w:ilvl w:val="1"/>
          <w:numId w:val="8"/>
        </w:numPr>
        <w:jc w:val="both"/>
        <w:rPr>
          <w:rFonts w:ascii="Arial" w:hAnsi="Arial" w:cs="Arial"/>
          <w:sz w:val="22"/>
          <w:szCs w:val="22"/>
        </w:rPr>
      </w:pPr>
      <w:r>
        <w:rPr>
          <w:rFonts w:ascii="Arial" w:hAnsi="Arial" w:cs="Arial"/>
          <w:sz w:val="22"/>
          <w:szCs w:val="22"/>
        </w:rPr>
        <w:t>M</w:t>
      </w:r>
      <w:r w:rsidR="00C4474C" w:rsidRPr="00554F6D">
        <w:rPr>
          <w:rFonts w:ascii="Arial" w:hAnsi="Arial" w:cs="Arial"/>
          <w:sz w:val="22"/>
          <w:szCs w:val="22"/>
        </w:rPr>
        <w:t xml:space="preserve">ake a donation of </w:t>
      </w:r>
      <w:r>
        <w:rPr>
          <w:rFonts w:ascii="Arial" w:hAnsi="Arial" w:cs="Arial"/>
          <w:sz w:val="22"/>
          <w:szCs w:val="22"/>
        </w:rPr>
        <w:t>$1</w:t>
      </w:r>
      <w:r w:rsidR="005B4F93">
        <w:rPr>
          <w:rFonts w:ascii="Arial" w:hAnsi="Arial" w:cs="Arial"/>
          <w:sz w:val="22"/>
          <w:szCs w:val="22"/>
        </w:rPr>
        <w:t>,</w:t>
      </w:r>
      <w:r>
        <w:rPr>
          <w:rFonts w:ascii="Arial" w:hAnsi="Arial" w:cs="Arial"/>
          <w:sz w:val="22"/>
          <w:szCs w:val="22"/>
        </w:rPr>
        <w:t>000</w:t>
      </w:r>
      <w:r w:rsidR="005B4F93">
        <w:rPr>
          <w:rFonts w:ascii="Arial" w:hAnsi="Arial" w:cs="Arial"/>
          <w:sz w:val="22"/>
          <w:szCs w:val="22"/>
        </w:rPr>
        <w:t>.00</w:t>
      </w:r>
      <w:r>
        <w:rPr>
          <w:rFonts w:ascii="Arial" w:hAnsi="Arial" w:cs="Arial"/>
          <w:sz w:val="22"/>
          <w:szCs w:val="22"/>
        </w:rPr>
        <w:t xml:space="preserve"> </w:t>
      </w:r>
      <w:r w:rsidR="00C4474C" w:rsidRPr="00554F6D">
        <w:rPr>
          <w:rFonts w:ascii="Arial" w:hAnsi="Arial" w:cs="Arial"/>
          <w:sz w:val="22"/>
          <w:szCs w:val="22"/>
        </w:rPr>
        <w:t xml:space="preserve">to </w:t>
      </w:r>
      <w:r>
        <w:rPr>
          <w:rFonts w:ascii="Arial" w:hAnsi="Arial" w:cs="Arial"/>
          <w:sz w:val="22"/>
          <w:szCs w:val="22"/>
        </w:rPr>
        <w:t>the Cleaning Accountability Framework</w:t>
      </w:r>
      <w:r w:rsidR="00C4474C" w:rsidRPr="00554F6D">
        <w:rPr>
          <w:rFonts w:ascii="Arial" w:hAnsi="Arial" w:cs="Arial"/>
          <w:sz w:val="22"/>
          <w:szCs w:val="22"/>
        </w:rPr>
        <w:t xml:space="preserve"> </w:t>
      </w:r>
      <w:r w:rsidR="004B06A7">
        <w:rPr>
          <w:rFonts w:ascii="Arial" w:hAnsi="Arial" w:cs="Arial"/>
          <w:sz w:val="22"/>
          <w:szCs w:val="22"/>
        </w:rPr>
        <w:t>(</w:t>
      </w:r>
      <w:hyperlink r:id="rId12" w:tooltip="Cleaning Accountability Framework website" w:history="1">
        <w:r w:rsidR="004B06A7" w:rsidRPr="00C3614B">
          <w:rPr>
            <w:rStyle w:val="Hyperlink"/>
            <w:rFonts w:ascii="Arial" w:hAnsi="Arial" w:cs="Arial"/>
            <w:sz w:val="22"/>
            <w:szCs w:val="22"/>
          </w:rPr>
          <w:t>www.cleaningaccountability.org.au</w:t>
        </w:r>
      </w:hyperlink>
      <w:r w:rsidR="004B06A7">
        <w:rPr>
          <w:rFonts w:ascii="Arial" w:hAnsi="Arial" w:cs="Arial"/>
          <w:sz w:val="22"/>
          <w:szCs w:val="22"/>
        </w:rPr>
        <w:t xml:space="preserve">), </w:t>
      </w:r>
      <w:r w:rsidR="00C4474C" w:rsidRPr="00554F6D">
        <w:rPr>
          <w:rFonts w:ascii="Arial" w:hAnsi="Arial" w:cs="Arial"/>
          <w:sz w:val="22"/>
          <w:szCs w:val="22"/>
        </w:rPr>
        <w:t xml:space="preserve">with the objective of assisting the promotion of compliance with Commonwealth workplace laws in the </w:t>
      </w:r>
      <w:r>
        <w:rPr>
          <w:rFonts w:ascii="Arial" w:hAnsi="Arial" w:cs="Arial"/>
          <w:sz w:val="22"/>
          <w:szCs w:val="22"/>
        </w:rPr>
        <w:t>cleaning industry;</w:t>
      </w:r>
      <w:r w:rsidR="00C4474C" w:rsidRPr="00554F6D">
        <w:rPr>
          <w:rFonts w:ascii="Arial" w:hAnsi="Arial" w:cs="Arial"/>
          <w:sz w:val="22"/>
          <w:szCs w:val="22"/>
        </w:rPr>
        <w:t xml:space="preserve"> and</w:t>
      </w:r>
    </w:p>
    <w:p w14:paraId="7468518B" w14:textId="77777777" w:rsidR="00C4474C" w:rsidRDefault="00463629" w:rsidP="008F3944">
      <w:pPr>
        <w:pStyle w:val="ListParagraph"/>
        <w:widowControl w:val="0"/>
        <w:numPr>
          <w:ilvl w:val="1"/>
          <w:numId w:val="8"/>
        </w:numPr>
        <w:jc w:val="both"/>
        <w:rPr>
          <w:rFonts w:ascii="Arial" w:hAnsi="Arial" w:cs="Arial"/>
          <w:sz w:val="22"/>
          <w:szCs w:val="22"/>
        </w:rPr>
      </w:pPr>
      <w:r>
        <w:rPr>
          <w:rFonts w:ascii="Arial" w:hAnsi="Arial" w:cs="Arial"/>
          <w:sz w:val="22"/>
          <w:szCs w:val="22"/>
        </w:rPr>
        <w:t>P</w:t>
      </w:r>
      <w:r w:rsidR="00C4474C" w:rsidRPr="00554F6D">
        <w:rPr>
          <w:rFonts w:ascii="Arial" w:hAnsi="Arial" w:cs="Arial"/>
          <w:sz w:val="22"/>
          <w:szCs w:val="22"/>
        </w:rPr>
        <w:t xml:space="preserve">rovide </w:t>
      </w:r>
      <w:r w:rsidR="005B4F93">
        <w:rPr>
          <w:rFonts w:ascii="Arial" w:hAnsi="Arial" w:cs="Arial"/>
          <w:sz w:val="22"/>
          <w:szCs w:val="22"/>
        </w:rPr>
        <w:t>evidence of the donation to</w:t>
      </w:r>
      <w:r w:rsidR="00172CBB">
        <w:rPr>
          <w:rFonts w:ascii="Arial" w:hAnsi="Arial" w:cs="Arial"/>
          <w:sz w:val="22"/>
          <w:szCs w:val="22"/>
        </w:rPr>
        <w:t xml:space="preserve"> the</w:t>
      </w:r>
      <w:r w:rsidR="005B4F93">
        <w:rPr>
          <w:rFonts w:ascii="Arial" w:hAnsi="Arial" w:cs="Arial"/>
          <w:sz w:val="22"/>
          <w:szCs w:val="22"/>
        </w:rPr>
        <w:t xml:space="preserve"> FWO within seven days of payment. </w:t>
      </w:r>
    </w:p>
    <w:p w14:paraId="7468518C" w14:textId="77777777" w:rsidR="00C4474C" w:rsidRPr="00D1573D" w:rsidRDefault="00C4474C" w:rsidP="008F3944">
      <w:pPr>
        <w:widowControl w:val="0"/>
        <w:jc w:val="both"/>
        <w:rPr>
          <w:rFonts w:cs="Arial"/>
          <w:szCs w:val="22"/>
        </w:rPr>
      </w:pPr>
    </w:p>
    <w:p w14:paraId="7468518D" w14:textId="77777777" w:rsidR="00C4474C" w:rsidRPr="009E444F" w:rsidRDefault="00C4474C" w:rsidP="009E444F">
      <w:pPr>
        <w:pStyle w:val="Heading2"/>
      </w:pPr>
      <w:r w:rsidRPr="009E444F">
        <w:t>A</w:t>
      </w:r>
      <w:r w:rsidR="009A5D50" w:rsidRPr="009E444F">
        <w:t>cknowledgements</w:t>
      </w:r>
    </w:p>
    <w:p w14:paraId="7468518E" w14:textId="77777777" w:rsidR="00D42ECA" w:rsidRPr="00463629" w:rsidRDefault="00D42ECA" w:rsidP="008F3944">
      <w:pPr>
        <w:widowControl w:val="0"/>
        <w:jc w:val="both"/>
        <w:rPr>
          <w:rFonts w:cs="Arial"/>
          <w:b/>
          <w:szCs w:val="22"/>
        </w:rPr>
      </w:pPr>
    </w:p>
    <w:p w14:paraId="7468518F" w14:textId="77777777" w:rsidR="00C4474C" w:rsidRPr="00463629" w:rsidRDefault="009A5D50" w:rsidP="008F3944">
      <w:pPr>
        <w:pStyle w:val="ListParagraph"/>
        <w:numPr>
          <w:ilvl w:val="0"/>
          <w:numId w:val="8"/>
        </w:numPr>
        <w:jc w:val="both"/>
        <w:rPr>
          <w:rFonts w:ascii="Arial" w:hAnsi="Arial" w:cs="Arial"/>
          <w:sz w:val="22"/>
          <w:szCs w:val="22"/>
        </w:rPr>
      </w:pPr>
      <w:r w:rsidRPr="00463629">
        <w:rPr>
          <w:rFonts w:ascii="Arial" w:hAnsi="Arial" w:cs="Arial"/>
          <w:sz w:val="22"/>
          <w:szCs w:val="22"/>
        </w:rPr>
        <w:t>The Company</w:t>
      </w:r>
      <w:r w:rsidR="00C4474C" w:rsidRPr="00463629">
        <w:rPr>
          <w:rFonts w:ascii="Arial" w:hAnsi="Arial" w:cs="Arial"/>
          <w:sz w:val="22"/>
          <w:szCs w:val="22"/>
        </w:rPr>
        <w:t xml:space="preserve"> acknowledges that:</w:t>
      </w:r>
    </w:p>
    <w:p w14:paraId="74685190" w14:textId="77777777" w:rsidR="009A5D50" w:rsidRPr="00463629" w:rsidRDefault="009A5D50" w:rsidP="008F3944">
      <w:pPr>
        <w:pStyle w:val="ListParagraph"/>
        <w:widowControl w:val="0"/>
        <w:ind w:left="2340"/>
        <w:jc w:val="both"/>
        <w:rPr>
          <w:rFonts w:ascii="Arial" w:hAnsi="Arial" w:cs="Arial"/>
          <w:sz w:val="22"/>
          <w:szCs w:val="22"/>
        </w:rPr>
      </w:pPr>
    </w:p>
    <w:p w14:paraId="74685191" w14:textId="48C1162D" w:rsidR="00C4474C" w:rsidRPr="00463629" w:rsidRDefault="00C4474C" w:rsidP="008F3944">
      <w:pPr>
        <w:pStyle w:val="ListParagraph"/>
        <w:numPr>
          <w:ilvl w:val="0"/>
          <w:numId w:val="10"/>
        </w:numPr>
        <w:contextualSpacing w:val="0"/>
        <w:jc w:val="both"/>
        <w:rPr>
          <w:rFonts w:ascii="Arial" w:hAnsi="Arial" w:cs="Arial"/>
          <w:sz w:val="22"/>
          <w:szCs w:val="22"/>
        </w:rPr>
      </w:pPr>
      <w:r w:rsidRPr="00463629">
        <w:rPr>
          <w:rFonts w:ascii="Arial" w:hAnsi="Arial" w:cs="Arial"/>
          <w:sz w:val="22"/>
          <w:szCs w:val="22"/>
        </w:rPr>
        <w:t>The FWO</w:t>
      </w:r>
      <w:r w:rsidR="00463629" w:rsidRPr="00463629">
        <w:rPr>
          <w:rFonts w:ascii="Arial" w:hAnsi="Arial" w:cs="Arial"/>
          <w:sz w:val="22"/>
          <w:szCs w:val="22"/>
        </w:rPr>
        <w:t xml:space="preserve"> may </w:t>
      </w:r>
      <w:r w:rsidRPr="00463629">
        <w:rPr>
          <w:rFonts w:ascii="Arial" w:hAnsi="Arial" w:cs="Arial"/>
          <w:sz w:val="22"/>
          <w:szCs w:val="22"/>
        </w:rPr>
        <w:t xml:space="preserve">make this Undertaking (and any of the Attachments hereto) available for public inspection, including by posting it on the FWO internet site at </w:t>
      </w:r>
      <w:hyperlink r:id="rId13" w:tooltip="Fair Work Ombudsman website" w:history="1">
        <w:r w:rsidRPr="00463629">
          <w:rPr>
            <w:rStyle w:val="Hyperlink"/>
            <w:rFonts w:ascii="Arial" w:hAnsi="Arial" w:cs="Arial"/>
            <w:sz w:val="22"/>
            <w:szCs w:val="22"/>
          </w:rPr>
          <w:t>www.fairwork.gov.au</w:t>
        </w:r>
      </w:hyperlink>
      <w:r w:rsidRPr="00463629">
        <w:rPr>
          <w:rFonts w:ascii="Arial" w:hAnsi="Arial" w:cs="Arial"/>
          <w:sz w:val="22"/>
          <w:szCs w:val="22"/>
        </w:rPr>
        <w:t>;</w:t>
      </w:r>
    </w:p>
    <w:p w14:paraId="74685192" w14:textId="77777777" w:rsidR="00463629" w:rsidRDefault="00463629" w:rsidP="008F3944">
      <w:pPr>
        <w:pStyle w:val="ListParagraph"/>
        <w:numPr>
          <w:ilvl w:val="0"/>
          <w:numId w:val="10"/>
        </w:numPr>
        <w:contextualSpacing w:val="0"/>
        <w:jc w:val="both"/>
        <w:rPr>
          <w:rFonts w:ascii="Arial" w:hAnsi="Arial" w:cs="Arial"/>
          <w:sz w:val="22"/>
          <w:szCs w:val="22"/>
        </w:rPr>
      </w:pPr>
      <w:r w:rsidRPr="00463629">
        <w:rPr>
          <w:rFonts w:ascii="Arial" w:hAnsi="Arial" w:cs="Arial"/>
          <w:sz w:val="22"/>
          <w:szCs w:val="22"/>
        </w:rPr>
        <w:t xml:space="preserve">The FWO may </w:t>
      </w:r>
      <w:r w:rsidR="00C4474C" w:rsidRPr="00463629">
        <w:rPr>
          <w:rFonts w:ascii="Arial" w:hAnsi="Arial" w:cs="Arial"/>
          <w:sz w:val="22"/>
          <w:szCs w:val="22"/>
        </w:rPr>
        <w:t xml:space="preserve">release a copy of this Undertaking (and any of the Attachments hereto) pursuant to any relevant request under the </w:t>
      </w:r>
      <w:r w:rsidR="00C4474C" w:rsidRPr="00463629">
        <w:rPr>
          <w:rFonts w:ascii="Arial" w:hAnsi="Arial" w:cs="Arial"/>
          <w:i/>
          <w:sz w:val="22"/>
          <w:szCs w:val="22"/>
        </w:rPr>
        <w:t xml:space="preserve">Freedom of Information Act 1982 </w:t>
      </w:r>
      <w:r w:rsidR="00C4474C" w:rsidRPr="00463629">
        <w:rPr>
          <w:rFonts w:ascii="Arial" w:hAnsi="Arial" w:cs="Arial"/>
          <w:sz w:val="22"/>
          <w:szCs w:val="22"/>
        </w:rPr>
        <w:t>(</w:t>
      </w:r>
      <w:proofErr w:type="spellStart"/>
      <w:r w:rsidR="00C4474C" w:rsidRPr="00463629">
        <w:rPr>
          <w:rFonts w:ascii="Arial" w:hAnsi="Arial" w:cs="Arial"/>
          <w:sz w:val="22"/>
          <w:szCs w:val="22"/>
        </w:rPr>
        <w:t>Cth</w:t>
      </w:r>
      <w:proofErr w:type="spellEnd"/>
      <w:r w:rsidR="00C4474C" w:rsidRPr="00463629">
        <w:rPr>
          <w:rFonts w:ascii="Arial" w:hAnsi="Arial" w:cs="Arial"/>
          <w:sz w:val="22"/>
          <w:szCs w:val="22"/>
        </w:rPr>
        <w:t>);</w:t>
      </w:r>
    </w:p>
    <w:p w14:paraId="74685193" w14:textId="77777777" w:rsidR="00C4474C" w:rsidRDefault="00463629" w:rsidP="008F3944">
      <w:pPr>
        <w:pStyle w:val="ListParagraph"/>
        <w:numPr>
          <w:ilvl w:val="0"/>
          <w:numId w:val="10"/>
        </w:numPr>
        <w:contextualSpacing w:val="0"/>
        <w:jc w:val="both"/>
        <w:rPr>
          <w:rFonts w:ascii="Arial" w:hAnsi="Arial" w:cs="Arial"/>
          <w:sz w:val="22"/>
          <w:szCs w:val="22"/>
        </w:rPr>
      </w:pPr>
      <w:r>
        <w:rPr>
          <w:rFonts w:ascii="Arial" w:hAnsi="Arial" w:cs="Arial"/>
          <w:sz w:val="22"/>
          <w:szCs w:val="22"/>
        </w:rPr>
        <w:t xml:space="preserve">The FWO may </w:t>
      </w:r>
      <w:r w:rsidR="00C4474C" w:rsidRPr="00463629">
        <w:rPr>
          <w:rFonts w:ascii="Arial" w:hAnsi="Arial" w:cs="Arial"/>
          <w:sz w:val="22"/>
          <w:szCs w:val="22"/>
        </w:rPr>
        <w:t>issue a media release in relation to this Undertaking</w:t>
      </w:r>
      <w:r>
        <w:rPr>
          <w:rFonts w:ascii="Arial" w:hAnsi="Arial" w:cs="Arial"/>
          <w:sz w:val="22"/>
          <w:szCs w:val="22"/>
        </w:rPr>
        <w:t xml:space="preserve"> and </w:t>
      </w:r>
      <w:r w:rsidR="00C4474C" w:rsidRPr="00463629">
        <w:rPr>
          <w:rFonts w:ascii="Arial" w:hAnsi="Arial" w:cs="Arial"/>
          <w:sz w:val="22"/>
          <w:szCs w:val="22"/>
        </w:rPr>
        <w:t>from time to time, publicly refer to th</w:t>
      </w:r>
      <w:r>
        <w:rPr>
          <w:rFonts w:ascii="Arial" w:hAnsi="Arial" w:cs="Arial"/>
          <w:sz w:val="22"/>
          <w:szCs w:val="22"/>
        </w:rPr>
        <w:t>is</w:t>
      </w:r>
      <w:r w:rsidR="00C4474C" w:rsidRPr="00463629">
        <w:rPr>
          <w:rFonts w:ascii="Arial" w:hAnsi="Arial" w:cs="Arial"/>
          <w:sz w:val="22"/>
          <w:szCs w:val="22"/>
        </w:rPr>
        <w:t xml:space="preserve"> Undertaking (and any of the Attachments hereto) and its terms; and </w:t>
      </w:r>
    </w:p>
    <w:p w14:paraId="74685194" w14:textId="77777777" w:rsidR="00463629" w:rsidRDefault="00463629" w:rsidP="008F3944">
      <w:pPr>
        <w:pStyle w:val="ListParagraph"/>
        <w:numPr>
          <w:ilvl w:val="0"/>
          <w:numId w:val="10"/>
        </w:numPr>
        <w:contextualSpacing w:val="0"/>
        <w:jc w:val="both"/>
        <w:rPr>
          <w:rFonts w:ascii="Arial" w:hAnsi="Arial" w:cs="Arial"/>
          <w:sz w:val="22"/>
          <w:szCs w:val="22"/>
        </w:rPr>
      </w:pPr>
      <w:r>
        <w:rPr>
          <w:rFonts w:ascii="Arial" w:hAnsi="Arial" w:cs="Arial"/>
          <w:sz w:val="22"/>
          <w:szCs w:val="22"/>
        </w:rPr>
        <w:t xml:space="preserve">The FWO may </w:t>
      </w:r>
      <w:r w:rsidR="00C4474C" w:rsidRPr="00463629">
        <w:rPr>
          <w:rFonts w:ascii="Arial" w:hAnsi="Arial" w:cs="Arial"/>
          <w:sz w:val="22"/>
          <w:szCs w:val="22"/>
        </w:rPr>
        <w:t xml:space="preserve">rely upon the admissions made by </w:t>
      </w:r>
      <w:r>
        <w:rPr>
          <w:rFonts w:ascii="Arial" w:hAnsi="Arial" w:cs="Arial"/>
          <w:sz w:val="22"/>
          <w:szCs w:val="22"/>
        </w:rPr>
        <w:t>the Company set out in paragraph</w:t>
      </w:r>
      <w:r w:rsidR="00C4474C" w:rsidRPr="00463629">
        <w:rPr>
          <w:rFonts w:ascii="Arial" w:hAnsi="Arial" w:cs="Arial"/>
          <w:sz w:val="22"/>
          <w:szCs w:val="22"/>
        </w:rPr>
        <w:t xml:space="preserve"> </w:t>
      </w:r>
      <w:r>
        <w:rPr>
          <w:rFonts w:ascii="Arial" w:hAnsi="Arial" w:cs="Arial"/>
          <w:sz w:val="22"/>
          <w:szCs w:val="22"/>
        </w:rPr>
        <w:t xml:space="preserve">9 </w:t>
      </w:r>
      <w:r w:rsidR="00C4474C" w:rsidRPr="00463629">
        <w:rPr>
          <w:rFonts w:ascii="Arial" w:hAnsi="Arial" w:cs="Arial"/>
          <w:sz w:val="22"/>
          <w:szCs w:val="22"/>
        </w:rPr>
        <w:t xml:space="preserve">above in respect of decision making concerning any future non-compliance with </w:t>
      </w:r>
      <w:r>
        <w:rPr>
          <w:rFonts w:ascii="Arial" w:hAnsi="Arial" w:cs="Arial"/>
          <w:sz w:val="22"/>
          <w:szCs w:val="22"/>
        </w:rPr>
        <w:t>the Company</w:t>
      </w:r>
      <w:r w:rsidR="00C4474C" w:rsidRPr="00463629">
        <w:rPr>
          <w:rFonts w:ascii="Arial" w:hAnsi="Arial" w:cs="Arial"/>
          <w:sz w:val="22"/>
          <w:szCs w:val="22"/>
        </w:rPr>
        <w:t>’s workplace relations obligations.</w:t>
      </w:r>
    </w:p>
    <w:p w14:paraId="74685195" w14:textId="77777777" w:rsidR="00463629" w:rsidRDefault="00C4474C" w:rsidP="008F3944">
      <w:pPr>
        <w:pStyle w:val="ListParagraph"/>
        <w:numPr>
          <w:ilvl w:val="0"/>
          <w:numId w:val="10"/>
        </w:numPr>
        <w:contextualSpacing w:val="0"/>
        <w:jc w:val="both"/>
        <w:rPr>
          <w:rFonts w:ascii="Arial" w:hAnsi="Arial" w:cs="Arial"/>
          <w:sz w:val="22"/>
          <w:szCs w:val="22"/>
        </w:rPr>
      </w:pPr>
      <w:r w:rsidRPr="00463629">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74685196" w14:textId="77777777" w:rsidR="00463629" w:rsidRDefault="00C4474C" w:rsidP="008F3944">
      <w:pPr>
        <w:pStyle w:val="ListParagraph"/>
        <w:numPr>
          <w:ilvl w:val="0"/>
          <w:numId w:val="10"/>
        </w:numPr>
        <w:contextualSpacing w:val="0"/>
        <w:jc w:val="both"/>
        <w:rPr>
          <w:rFonts w:ascii="Arial" w:hAnsi="Arial" w:cs="Arial"/>
          <w:sz w:val="22"/>
          <w:szCs w:val="22"/>
        </w:rPr>
      </w:pPr>
      <w:r w:rsidRPr="00463629">
        <w:rPr>
          <w:rFonts w:ascii="Arial" w:hAnsi="Arial" w:cs="Arial"/>
          <w:sz w:val="22"/>
          <w:szCs w:val="22"/>
        </w:rPr>
        <w:t xml:space="preserve">Consistent with section 715(3) of the FW Act, </w:t>
      </w:r>
      <w:r w:rsidR="00463629">
        <w:rPr>
          <w:rFonts w:ascii="Arial" w:hAnsi="Arial" w:cs="Arial"/>
          <w:sz w:val="22"/>
          <w:szCs w:val="22"/>
        </w:rPr>
        <w:t xml:space="preserve">the Company </w:t>
      </w:r>
      <w:r w:rsidRPr="00463629">
        <w:rPr>
          <w:rFonts w:ascii="Arial" w:hAnsi="Arial" w:cs="Arial"/>
          <w:sz w:val="22"/>
          <w:szCs w:val="22"/>
        </w:rPr>
        <w:t>may withdraw from or vary this Undertaking at any time, but only with the consent of the FWO; and</w:t>
      </w:r>
    </w:p>
    <w:p w14:paraId="74685197" w14:textId="77777777" w:rsidR="00C4474C" w:rsidRDefault="00C4474C" w:rsidP="008F3944">
      <w:pPr>
        <w:pStyle w:val="ListParagraph"/>
        <w:numPr>
          <w:ilvl w:val="0"/>
          <w:numId w:val="10"/>
        </w:numPr>
        <w:contextualSpacing w:val="0"/>
        <w:jc w:val="both"/>
        <w:rPr>
          <w:rFonts w:ascii="Arial" w:hAnsi="Arial" w:cs="Arial"/>
          <w:sz w:val="22"/>
          <w:szCs w:val="22"/>
        </w:rPr>
      </w:pPr>
      <w:r w:rsidRPr="00463629">
        <w:rPr>
          <w:rFonts w:ascii="Arial" w:hAnsi="Arial" w:cs="Arial"/>
          <w:sz w:val="22"/>
          <w:szCs w:val="22"/>
        </w:rPr>
        <w:t xml:space="preserve">If </w:t>
      </w:r>
      <w:r w:rsidR="00463629">
        <w:rPr>
          <w:rFonts w:ascii="Arial" w:hAnsi="Arial" w:cs="Arial"/>
          <w:sz w:val="22"/>
          <w:szCs w:val="22"/>
        </w:rPr>
        <w:t>the Company</w:t>
      </w:r>
      <w:r w:rsidRPr="00463629">
        <w:rPr>
          <w:rFonts w:ascii="Arial" w:hAnsi="Arial" w:cs="Arial"/>
          <w:sz w:val="22"/>
          <w:szCs w:val="22"/>
        </w:rPr>
        <w:t xml:space="preserve"> contravenes any of the terms of this Undertaking:</w:t>
      </w:r>
    </w:p>
    <w:p w14:paraId="74685198" w14:textId="77777777" w:rsidR="00463629" w:rsidRPr="00463629" w:rsidRDefault="00463629" w:rsidP="008F3944">
      <w:pPr>
        <w:pStyle w:val="ListParagraph"/>
        <w:ind w:left="1440"/>
        <w:contextualSpacing w:val="0"/>
        <w:jc w:val="both"/>
        <w:rPr>
          <w:rFonts w:ascii="Arial" w:hAnsi="Arial" w:cs="Arial"/>
          <w:sz w:val="22"/>
          <w:szCs w:val="22"/>
        </w:rPr>
      </w:pPr>
    </w:p>
    <w:p w14:paraId="74685199" w14:textId="77777777" w:rsidR="00C4474C" w:rsidRPr="00463629" w:rsidRDefault="00C4474C" w:rsidP="008F3944">
      <w:pPr>
        <w:pStyle w:val="ListParagraph"/>
        <w:widowControl w:val="0"/>
        <w:numPr>
          <w:ilvl w:val="3"/>
          <w:numId w:val="8"/>
        </w:numPr>
        <w:ind w:left="2127" w:hanging="426"/>
        <w:jc w:val="both"/>
        <w:rPr>
          <w:rFonts w:ascii="Arial" w:hAnsi="Arial" w:cs="Arial"/>
          <w:sz w:val="22"/>
          <w:szCs w:val="22"/>
        </w:rPr>
      </w:pPr>
      <w:r w:rsidRPr="00463629">
        <w:rPr>
          <w:rFonts w:ascii="Arial" w:hAnsi="Arial" w:cs="Arial"/>
          <w:sz w:val="22"/>
          <w:szCs w:val="22"/>
        </w:rPr>
        <w:t xml:space="preserve">The FWO may apply to any of the Courts set out in section 715(6) of the FW Act, for orders under section 715(7) of the FW Act; and </w:t>
      </w:r>
    </w:p>
    <w:p w14:paraId="7468519A" w14:textId="77777777" w:rsidR="00C4474C" w:rsidRDefault="00C4474C" w:rsidP="008F3944">
      <w:pPr>
        <w:pStyle w:val="ListParagraph"/>
        <w:widowControl w:val="0"/>
        <w:numPr>
          <w:ilvl w:val="3"/>
          <w:numId w:val="8"/>
        </w:numPr>
        <w:ind w:left="2127" w:hanging="426"/>
        <w:jc w:val="both"/>
        <w:rPr>
          <w:rFonts w:ascii="Arial" w:hAnsi="Arial" w:cs="Arial"/>
          <w:sz w:val="22"/>
          <w:szCs w:val="22"/>
        </w:rPr>
      </w:pPr>
      <w:r w:rsidRPr="00463629">
        <w:rPr>
          <w:rFonts w:ascii="Arial" w:hAnsi="Arial" w:cs="Arial"/>
          <w:sz w:val="22"/>
          <w:szCs w:val="22"/>
        </w:rPr>
        <w:lastRenderedPageBreak/>
        <w:t xml:space="preserve">This Undertaking may be provided to the Court as evidence of the admissions made by </w:t>
      </w:r>
      <w:r w:rsidR="00463629">
        <w:rPr>
          <w:rFonts w:ascii="Arial" w:hAnsi="Arial" w:cs="Arial"/>
          <w:sz w:val="22"/>
          <w:szCs w:val="22"/>
        </w:rPr>
        <w:t>the Company in paragraph</w:t>
      </w:r>
      <w:r w:rsidRPr="00463629">
        <w:rPr>
          <w:rFonts w:ascii="Arial" w:hAnsi="Arial" w:cs="Arial"/>
          <w:sz w:val="22"/>
          <w:szCs w:val="22"/>
        </w:rPr>
        <w:t xml:space="preserve"> </w:t>
      </w:r>
      <w:r w:rsidR="00463629">
        <w:rPr>
          <w:rFonts w:ascii="Arial" w:hAnsi="Arial" w:cs="Arial"/>
          <w:sz w:val="22"/>
          <w:szCs w:val="22"/>
        </w:rPr>
        <w:t>9</w:t>
      </w:r>
      <w:r w:rsidRPr="00463629">
        <w:rPr>
          <w:rFonts w:ascii="Arial" w:hAnsi="Arial" w:cs="Arial"/>
          <w:sz w:val="22"/>
          <w:szCs w:val="22"/>
        </w:rPr>
        <w:t xml:space="preserve"> above, and also in respect of the question of costs.</w:t>
      </w:r>
    </w:p>
    <w:p w14:paraId="7468519B" w14:textId="77777777" w:rsidR="00D1573D" w:rsidRDefault="00D1573D" w:rsidP="008F3944">
      <w:pPr>
        <w:pStyle w:val="ListParagraph"/>
        <w:widowControl w:val="0"/>
        <w:ind w:left="2127"/>
        <w:jc w:val="both"/>
        <w:rPr>
          <w:rFonts w:ascii="Arial" w:hAnsi="Arial" w:cs="Arial"/>
          <w:sz w:val="22"/>
          <w:szCs w:val="22"/>
        </w:rPr>
      </w:pPr>
    </w:p>
    <w:p w14:paraId="7468519C" w14:textId="77777777" w:rsidR="00D1573D" w:rsidRPr="009E444F" w:rsidRDefault="00D1573D" w:rsidP="009E444F">
      <w:pPr>
        <w:pStyle w:val="Heading2"/>
      </w:pPr>
      <w:r w:rsidRPr="009E444F">
        <w:t>No Inconsistent Statements</w:t>
      </w:r>
    </w:p>
    <w:p w14:paraId="7468519D" w14:textId="77777777" w:rsidR="00D1573D" w:rsidRPr="00463629" w:rsidRDefault="00D1573D" w:rsidP="008F3944">
      <w:pPr>
        <w:jc w:val="both"/>
        <w:rPr>
          <w:rFonts w:cs="Arial"/>
          <w:b/>
          <w:bCs/>
          <w:szCs w:val="22"/>
        </w:rPr>
      </w:pPr>
    </w:p>
    <w:p w14:paraId="7468519E" w14:textId="77777777" w:rsidR="00D1573D" w:rsidRPr="00463629" w:rsidRDefault="00D1573D" w:rsidP="008F3944">
      <w:pPr>
        <w:pStyle w:val="ListParagraph"/>
        <w:numPr>
          <w:ilvl w:val="0"/>
          <w:numId w:val="8"/>
        </w:numPr>
        <w:jc w:val="both"/>
        <w:rPr>
          <w:rFonts w:ascii="Arial" w:hAnsi="Arial" w:cs="Arial"/>
          <w:sz w:val="22"/>
          <w:szCs w:val="22"/>
        </w:rPr>
      </w:pPr>
      <w:r w:rsidRPr="00463629">
        <w:rPr>
          <w:rFonts w:ascii="Arial" w:hAnsi="Arial" w:cs="Arial"/>
          <w:sz w:val="22"/>
          <w:szCs w:val="22"/>
        </w:rPr>
        <w:t xml:space="preserve">The Company: </w:t>
      </w:r>
    </w:p>
    <w:p w14:paraId="7468519F" w14:textId="77777777" w:rsidR="00D1573D" w:rsidRPr="00463629" w:rsidRDefault="00D1573D" w:rsidP="008F3944">
      <w:pPr>
        <w:jc w:val="both"/>
        <w:rPr>
          <w:rFonts w:cs="Arial"/>
          <w:szCs w:val="22"/>
        </w:rPr>
      </w:pPr>
    </w:p>
    <w:p w14:paraId="746851A0" w14:textId="77777777" w:rsidR="00D1573D" w:rsidRPr="00463629" w:rsidRDefault="00D1573D" w:rsidP="008F3944">
      <w:pPr>
        <w:pStyle w:val="ListParagraph"/>
        <w:numPr>
          <w:ilvl w:val="0"/>
          <w:numId w:val="9"/>
        </w:numPr>
        <w:contextualSpacing w:val="0"/>
        <w:jc w:val="both"/>
        <w:rPr>
          <w:rFonts w:ascii="Arial" w:hAnsi="Arial" w:cs="Arial"/>
          <w:sz w:val="22"/>
          <w:szCs w:val="22"/>
        </w:rPr>
      </w:pPr>
      <w:r w:rsidRPr="00463629">
        <w:rPr>
          <w:rFonts w:ascii="Arial" w:hAnsi="Arial" w:cs="Arial"/>
          <w:sz w:val="22"/>
          <w:szCs w:val="22"/>
        </w:rPr>
        <w:t>must not; and</w:t>
      </w:r>
    </w:p>
    <w:p w14:paraId="746851A1" w14:textId="77777777" w:rsidR="00D1573D" w:rsidRPr="00463629" w:rsidRDefault="00D1573D" w:rsidP="008F3944">
      <w:pPr>
        <w:pStyle w:val="ListParagraph"/>
        <w:numPr>
          <w:ilvl w:val="0"/>
          <w:numId w:val="9"/>
        </w:numPr>
        <w:contextualSpacing w:val="0"/>
        <w:jc w:val="both"/>
        <w:rPr>
          <w:rFonts w:ascii="Arial" w:hAnsi="Arial" w:cs="Arial"/>
          <w:sz w:val="22"/>
          <w:szCs w:val="22"/>
        </w:rPr>
      </w:pPr>
      <w:r w:rsidRPr="00463629">
        <w:rPr>
          <w:rFonts w:ascii="Arial" w:hAnsi="Arial" w:cs="Arial"/>
          <w:sz w:val="22"/>
          <w:szCs w:val="22"/>
        </w:rPr>
        <w:t>must ensure that each of its office</w:t>
      </w:r>
      <w:r w:rsidR="00DA697D">
        <w:rPr>
          <w:rFonts w:ascii="Arial" w:hAnsi="Arial" w:cs="Arial"/>
          <w:sz w:val="22"/>
          <w:szCs w:val="22"/>
        </w:rPr>
        <w:t>rs, employees or agents, do not:</w:t>
      </w:r>
    </w:p>
    <w:p w14:paraId="746851A2" w14:textId="77777777" w:rsidR="00D1573D" w:rsidRPr="00463629" w:rsidRDefault="00D1573D" w:rsidP="008F3944">
      <w:pPr>
        <w:jc w:val="both"/>
        <w:rPr>
          <w:rFonts w:cs="Arial"/>
          <w:szCs w:val="22"/>
        </w:rPr>
      </w:pPr>
    </w:p>
    <w:p w14:paraId="746851A3" w14:textId="77777777" w:rsidR="00D1573D" w:rsidRPr="00463629" w:rsidRDefault="00D1573D" w:rsidP="008F3944">
      <w:pPr>
        <w:ind w:left="426"/>
        <w:jc w:val="both"/>
        <w:rPr>
          <w:rFonts w:cs="Arial"/>
          <w:szCs w:val="22"/>
        </w:rPr>
      </w:pPr>
      <w:proofErr w:type="gramStart"/>
      <w:r w:rsidRPr="00463629">
        <w:rPr>
          <w:rFonts w:cs="Arial"/>
          <w:szCs w:val="22"/>
        </w:rPr>
        <w:t>make</w:t>
      </w:r>
      <w:proofErr w:type="gramEnd"/>
      <w:r w:rsidRPr="00463629">
        <w:rPr>
          <w:rFonts w:cs="Arial"/>
          <w:szCs w:val="22"/>
        </w:rPr>
        <w:t xml:space="preserve"> any statement , orally or in writing or otherwise imply anything that is inconsistent with admission or acknowledgements contained in this Undertaking.</w:t>
      </w:r>
    </w:p>
    <w:p w14:paraId="746851A4" w14:textId="77777777" w:rsidR="00D1573D" w:rsidRPr="00D1573D" w:rsidRDefault="00D1573D" w:rsidP="00D1573D">
      <w:pPr>
        <w:widowControl w:val="0"/>
        <w:rPr>
          <w:rFonts w:cs="Arial"/>
          <w:szCs w:val="22"/>
        </w:rPr>
      </w:pPr>
    </w:p>
    <w:p w14:paraId="7FD1B525" w14:textId="77777777" w:rsidR="009E444F" w:rsidRDefault="009E444F">
      <w:pPr>
        <w:rPr>
          <w:rFonts w:cs="Arial"/>
          <w:b/>
          <w:spacing w:val="10"/>
          <w:szCs w:val="22"/>
        </w:rPr>
      </w:pPr>
      <w:r>
        <w:br w:type="page"/>
      </w:r>
    </w:p>
    <w:p w14:paraId="746851A5" w14:textId="78EB8EC9" w:rsidR="00C4474C" w:rsidRPr="009E444F" w:rsidRDefault="00C4474C" w:rsidP="009E444F">
      <w:pPr>
        <w:pStyle w:val="Heading2"/>
      </w:pPr>
      <w:r w:rsidRPr="009E444F">
        <w:lastRenderedPageBreak/>
        <w:t>Executed as an undertaking</w:t>
      </w:r>
    </w:p>
    <w:p w14:paraId="746851A6" w14:textId="77777777" w:rsidR="0079122C" w:rsidRDefault="0079122C" w:rsidP="00D42ECA">
      <w:pPr>
        <w:tabs>
          <w:tab w:val="right" w:pos="4111"/>
        </w:tabs>
        <w:rPr>
          <w:rFonts w:cs="Arial"/>
          <w:i/>
          <w:caps/>
          <w:szCs w:val="22"/>
        </w:rPr>
      </w:pPr>
    </w:p>
    <w:p w14:paraId="746851A7" w14:textId="77777777" w:rsidR="00C4474C" w:rsidRDefault="00C4474C" w:rsidP="00D42ECA">
      <w:pPr>
        <w:tabs>
          <w:tab w:val="right" w:pos="4111"/>
        </w:tabs>
        <w:rPr>
          <w:rFonts w:cs="Arial"/>
          <w:szCs w:val="22"/>
        </w:rPr>
      </w:pPr>
      <w:r w:rsidRPr="00554F6D">
        <w:rPr>
          <w:rFonts w:cs="Arial"/>
          <w:caps/>
          <w:szCs w:val="22"/>
        </w:rPr>
        <w:t>Executed</w:t>
      </w:r>
      <w:r w:rsidRPr="00554F6D">
        <w:rPr>
          <w:rFonts w:cs="Arial"/>
          <w:szCs w:val="22"/>
        </w:rPr>
        <w:t xml:space="preserve"> by </w:t>
      </w:r>
      <w:proofErr w:type="spellStart"/>
      <w:r w:rsidR="00D42ECA">
        <w:rPr>
          <w:rFonts w:cs="Arial"/>
          <w:spacing w:val="10"/>
          <w:szCs w:val="22"/>
        </w:rPr>
        <w:t>Sanikleen</w:t>
      </w:r>
      <w:proofErr w:type="spellEnd"/>
      <w:r w:rsidR="00D42ECA">
        <w:rPr>
          <w:rFonts w:cs="Arial"/>
          <w:spacing w:val="10"/>
          <w:szCs w:val="22"/>
        </w:rPr>
        <w:t xml:space="preserve"> Pty Ltd</w:t>
      </w:r>
      <w:r w:rsidRPr="00554F6D">
        <w:rPr>
          <w:rFonts w:cs="Arial"/>
          <w:spacing w:val="10"/>
          <w:szCs w:val="22"/>
        </w:rPr>
        <w:t xml:space="preserve"> </w:t>
      </w:r>
      <w:r w:rsidRPr="00554F6D">
        <w:rPr>
          <w:rFonts w:cs="Arial"/>
          <w:szCs w:val="22"/>
        </w:rPr>
        <w:t xml:space="preserve">in accordance with section 127(1) of the </w:t>
      </w:r>
      <w:r w:rsidRPr="00554F6D">
        <w:rPr>
          <w:rFonts w:cs="Arial"/>
          <w:i/>
          <w:szCs w:val="22"/>
        </w:rPr>
        <w:t>Corporations Act 2001</w:t>
      </w:r>
      <w:r w:rsidRPr="00554F6D">
        <w:rPr>
          <w:rFonts w:cs="Arial"/>
          <w:szCs w:val="22"/>
        </w:rPr>
        <w:t>:</w:t>
      </w:r>
    </w:p>
    <w:p w14:paraId="746851A8" w14:textId="77777777" w:rsidR="00D42ECA" w:rsidRDefault="00D42ECA" w:rsidP="00D42ECA">
      <w:pPr>
        <w:tabs>
          <w:tab w:val="right" w:pos="4111"/>
        </w:tabs>
        <w:rPr>
          <w:rFonts w:cs="Arial"/>
          <w:szCs w:val="22"/>
        </w:rPr>
      </w:pPr>
    </w:p>
    <w:p w14:paraId="746851A9" w14:textId="77777777" w:rsidR="00261AF6" w:rsidRPr="00554F6D" w:rsidRDefault="00261AF6" w:rsidP="00D42ECA">
      <w:pPr>
        <w:tabs>
          <w:tab w:val="right" w:pos="4111"/>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554F6D" w14:paraId="746851AD" w14:textId="77777777" w:rsidTr="00696A97">
        <w:trPr>
          <w:tblHeader/>
        </w:trPr>
        <w:tc>
          <w:tcPr>
            <w:tcW w:w="4528" w:type="dxa"/>
            <w:tcBorders>
              <w:top w:val="nil"/>
              <w:left w:val="nil"/>
              <w:bottom w:val="single" w:sz="4" w:space="0" w:color="auto"/>
              <w:right w:val="nil"/>
            </w:tcBorders>
          </w:tcPr>
          <w:p w14:paraId="746851AA" w14:textId="77777777" w:rsidR="00C4474C" w:rsidRPr="00554F6D" w:rsidRDefault="00C4474C" w:rsidP="00D42ECA">
            <w:pPr>
              <w:tabs>
                <w:tab w:val="right" w:pos="4111"/>
              </w:tabs>
              <w:rPr>
                <w:rFonts w:cs="Arial"/>
                <w:szCs w:val="22"/>
              </w:rPr>
            </w:pPr>
          </w:p>
        </w:tc>
        <w:tc>
          <w:tcPr>
            <w:tcW w:w="319" w:type="dxa"/>
            <w:tcBorders>
              <w:top w:val="nil"/>
              <w:left w:val="nil"/>
              <w:bottom w:val="nil"/>
              <w:right w:val="nil"/>
            </w:tcBorders>
          </w:tcPr>
          <w:p w14:paraId="746851AB" w14:textId="77777777" w:rsidR="00C4474C" w:rsidRPr="00554F6D" w:rsidRDefault="00C4474C" w:rsidP="00D42ECA">
            <w:pPr>
              <w:rPr>
                <w:rFonts w:cs="Arial"/>
                <w:szCs w:val="22"/>
              </w:rPr>
            </w:pPr>
          </w:p>
        </w:tc>
        <w:tc>
          <w:tcPr>
            <w:tcW w:w="4439" w:type="dxa"/>
            <w:tcBorders>
              <w:top w:val="nil"/>
              <w:left w:val="nil"/>
              <w:bottom w:val="single" w:sz="4" w:space="0" w:color="auto"/>
              <w:right w:val="nil"/>
            </w:tcBorders>
          </w:tcPr>
          <w:p w14:paraId="746851AC" w14:textId="77777777" w:rsidR="00C4474C" w:rsidRPr="00554F6D" w:rsidRDefault="00C4474C" w:rsidP="00D42ECA">
            <w:pPr>
              <w:rPr>
                <w:rFonts w:cs="Arial"/>
                <w:szCs w:val="22"/>
              </w:rPr>
            </w:pPr>
          </w:p>
        </w:tc>
      </w:tr>
      <w:tr w:rsidR="00C4474C" w:rsidRPr="00554F6D" w14:paraId="746851B1" w14:textId="77777777" w:rsidTr="00696A97">
        <w:trPr>
          <w:trHeight w:val="193"/>
          <w:tblHeader/>
        </w:trPr>
        <w:tc>
          <w:tcPr>
            <w:tcW w:w="4528" w:type="dxa"/>
            <w:tcBorders>
              <w:top w:val="single" w:sz="4" w:space="0" w:color="auto"/>
              <w:left w:val="nil"/>
              <w:bottom w:val="nil"/>
              <w:right w:val="nil"/>
            </w:tcBorders>
          </w:tcPr>
          <w:p w14:paraId="746851AE" w14:textId="77777777" w:rsidR="00C4474C" w:rsidRPr="00554F6D" w:rsidRDefault="00C4474C" w:rsidP="00D42ECA">
            <w:pPr>
              <w:rPr>
                <w:rFonts w:cs="Arial"/>
                <w:szCs w:val="22"/>
              </w:rPr>
            </w:pPr>
            <w:r w:rsidRPr="00554F6D">
              <w:rPr>
                <w:rFonts w:cs="Arial"/>
                <w:szCs w:val="22"/>
              </w:rPr>
              <w:t>(Signature of director)</w:t>
            </w:r>
          </w:p>
        </w:tc>
        <w:tc>
          <w:tcPr>
            <w:tcW w:w="319" w:type="dxa"/>
            <w:tcBorders>
              <w:top w:val="nil"/>
              <w:left w:val="nil"/>
              <w:bottom w:val="nil"/>
              <w:right w:val="nil"/>
            </w:tcBorders>
          </w:tcPr>
          <w:p w14:paraId="746851AF" w14:textId="77777777" w:rsidR="00C4474C" w:rsidRPr="00554F6D" w:rsidRDefault="00C4474C" w:rsidP="00D42ECA">
            <w:pPr>
              <w:rPr>
                <w:rFonts w:cs="Arial"/>
                <w:szCs w:val="22"/>
              </w:rPr>
            </w:pPr>
          </w:p>
        </w:tc>
        <w:tc>
          <w:tcPr>
            <w:tcW w:w="4439" w:type="dxa"/>
            <w:tcBorders>
              <w:top w:val="single" w:sz="4" w:space="0" w:color="auto"/>
              <w:left w:val="nil"/>
              <w:bottom w:val="nil"/>
              <w:right w:val="nil"/>
            </w:tcBorders>
          </w:tcPr>
          <w:p w14:paraId="746851B0" w14:textId="77777777" w:rsidR="00C4474C" w:rsidRPr="00554F6D" w:rsidRDefault="00C4474C" w:rsidP="00D42ECA">
            <w:pPr>
              <w:rPr>
                <w:rFonts w:cs="Arial"/>
                <w:szCs w:val="22"/>
              </w:rPr>
            </w:pPr>
            <w:r w:rsidRPr="00554F6D">
              <w:rPr>
                <w:rFonts w:cs="Arial"/>
                <w:szCs w:val="22"/>
              </w:rPr>
              <w:t>(Signature of director/company secretary)</w:t>
            </w:r>
          </w:p>
        </w:tc>
      </w:tr>
      <w:tr w:rsidR="00C4474C" w:rsidRPr="00554F6D" w14:paraId="746851B7" w14:textId="77777777" w:rsidTr="00696A97">
        <w:trPr>
          <w:trHeight w:val="517"/>
          <w:tblHeader/>
        </w:trPr>
        <w:tc>
          <w:tcPr>
            <w:tcW w:w="4528" w:type="dxa"/>
            <w:tcBorders>
              <w:top w:val="nil"/>
              <w:left w:val="nil"/>
              <w:right w:val="nil"/>
            </w:tcBorders>
          </w:tcPr>
          <w:p w14:paraId="746851B2" w14:textId="77777777" w:rsidR="00C4474C" w:rsidRDefault="00C4474C" w:rsidP="00D42ECA">
            <w:pPr>
              <w:rPr>
                <w:rFonts w:cs="Arial"/>
                <w:szCs w:val="22"/>
              </w:rPr>
            </w:pPr>
          </w:p>
          <w:p w14:paraId="746851B3" w14:textId="77777777" w:rsidR="00D42ECA" w:rsidRDefault="00D42ECA" w:rsidP="00D42ECA">
            <w:pPr>
              <w:rPr>
                <w:rFonts w:cs="Arial"/>
                <w:szCs w:val="22"/>
              </w:rPr>
            </w:pPr>
          </w:p>
          <w:p w14:paraId="746851B4" w14:textId="77777777" w:rsidR="00D42ECA" w:rsidRPr="00554F6D" w:rsidRDefault="00D42ECA" w:rsidP="00D42ECA">
            <w:pPr>
              <w:rPr>
                <w:rFonts w:cs="Arial"/>
                <w:szCs w:val="22"/>
              </w:rPr>
            </w:pPr>
          </w:p>
        </w:tc>
        <w:tc>
          <w:tcPr>
            <w:tcW w:w="319" w:type="dxa"/>
            <w:tcBorders>
              <w:top w:val="nil"/>
              <w:left w:val="nil"/>
              <w:bottom w:val="nil"/>
              <w:right w:val="nil"/>
            </w:tcBorders>
          </w:tcPr>
          <w:p w14:paraId="746851B5" w14:textId="77777777" w:rsidR="00C4474C" w:rsidRPr="00554F6D" w:rsidRDefault="00C4474C" w:rsidP="00D42ECA">
            <w:pPr>
              <w:rPr>
                <w:rFonts w:cs="Arial"/>
                <w:szCs w:val="22"/>
              </w:rPr>
            </w:pPr>
          </w:p>
        </w:tc>
        <w:tc>
          <w:tcPr>
            <w:tcW w:w="4439" w:type="dxa"/>
            <w:tcBorders>
              <w:top w:val="nil"/>
              <w:left w:val="nil"/>
              <w:right w:val="nil"/>
            </w:tcBorders>
          </w:tcPr>
          <w:p w14:paraId="746851B6" w14:textId="77777777" w:rsidR="00C4474C" w:rsidRPr="00554F6D" w:rsidRDefault="00C4474C" w:rsidP="00D42ECA">
            <w:pPr>
              <w:rPr>
                <w:rFonts w:cs="Arial"/>
                <w:szCs w:val="22"/>
              </w:rPr>
            </w:pPr>
          </w:p>
        </w:tc>
      </w:tr>
    </w:tbl>
    <w:p w14:paraId="746851B8" w14:textId="77777777" w:rsidR="00C4474C" w:rsidRPr="00554F6D" w:rsidRDefault="00C4474C" w:rsidP="00D42ECA">
      <w:pPr>
        <w:pStyle w:val="Headersub"/>
        <w:widowControl w:val="0"/>
        <w:tabs>
          <w:tab w:val="left" w:pos="4820"/>
        </w:tabs>
        <w:spacing w:after="0"/>
        <w:rPr>
          <w:rFonts w:cs="Arial"/>
          <w:sz w:val="22"/>
          <w:szCs w:val="22"/>
        </w:rPr>
      </w:pPr>
      <w:r w:rsidRPr="00554F6D">
        <w:rPr>
          <w:rFonts w:cs="Arial"/>
          <w:sz w:val="22"/>
          <w:szCs w:val="22"/>
        </w:rPr>
        <w:t>(Name of director)</w:t>
      </w:r>
      <w:r w:rsidRPr="00554F6D">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554F6D" w14:paraId="746851BE" w14:textId="77777777" w:rsidTr="00696A97">
        <w:trPr>
          <w:trHeight w:val="517"/>
          <w:tblHeader/>
        </w:trPr>
        <w:tc>
          <w:tcPr>
            <w:tcW w:w="4528" w:type="dxa"/>
            <w:tcBorders>
              <w:top w:val="nil"/>
              <w:left w:val="nil"/>
              <w:right w:val="nil"/>
            </w:tcBorders>
          </w:tcPr>
          <w:p w14:paraId="746851B9" w14:textId="77777777" w:rsidR="00C4474C" w:rsidRDefault="00C4474C" w:rsidP="00D42ECA">
            <w:pPr>
              <w:rPr>
                <w:rFonts w:cs="Arial"/>
                <w:szCs w:val="22"/>
              </w:rPr>
            </w:pPr>
          </w:p>
          <w:p w14:paraId="746851BA" w14:textId="77777777" w:rsidR="00D42ECA" w:rsidRDefault="00D42ECA" w:rsidP="00D42ECA">
            <w:pPr>
              <w:rPr>
                <w:rFonts w:cs="Arial"/>
                <w:szCs w:val="22"/>
              </w:rPr>
            </w:pPr>
          </w:p>
          <w:p w14:paraId="746851BB" w14:textId="77777777" w:rsidR="00D42ECA" w:rsidRPr="00554F6D" w:rsidRDefault="00D42ECA" w:rsidP="00D42ECA">
            <w:pPr>
              <w:rPr>
                <w:rFonts w:cs="Arial"/>
                <w:szCs w:val="22"/>
              </w:rPr>
            </w:pPr>
          </w:p>
        </w:tc>
        <w:tc>
          <w:tcPr>
            <w:tcW w:w="319" w:type="dxa"/>
            <w:tcBorders>
              <w:top w:val="nil"/>
              <w:left w:val="nil"/>
              <w:bottom w:val="nil"/>
              <w:right w:val="nil"/>
            </w:tcBorders>
          </w:tcPr>
          <w:p w14:paraId="746851BC" w14:textId="77777777" w:rsidR="00C4474C" w:rsidRPr="00554F6D" w:rsidRDefault="00C4474C" w:rsidP="00D42ECA">
            <w:pPr>
              <w:rPr>
                <w:rFonts w:cs="Arial"/>
                <w:szCs w:val="22"/>
              </w:rPr>
            </w:pPr>
          </w:p>
        </w:tc>
        <w:tc>
          <w:tcPr>
            <w:tcW w:w="4439" w:type="dxa"/>
            <w:tcBorders>
              <w:top w:val="nil"/>
              <w:left w:val="nil"/>
              <w:right w:val="nil"/>
            </w:tcBorders>
          </w:tcPr>
          <w:p w14:paraId="746851BD" w14:textId="77777777" w:rsidR="00C4474C" w:rsidRPr="00554F6D" w:rsidRDefault="00C4474C" w:rsidP="00D42ECA">
            <w:pPr>
              <w:rPr>
                <w:rFonts w:cs="Arial"/>
                <w:szCs w:val="22"/>
              </w:rPr>
            </w:pPr>
          </w:p>
        </w:tc>
      </w:tr>
    </w:tbl>
    <w:p w14:paraId="746851BF" w14:textId="77777777" w:rsidR="004E3773" w:rsidRPr="00554F6D" w:rsidRDefault="00C4474C" w:rsidP="00D42ECA">
      <w:pPr>
        <w:pStyle w:val="Headersub"/>
        <w:widowControl w:val="0"/>
        <w:tabs>
          <w:tab w:val="left" w:pos="4820"/>
        </w:tabs>
        <w:spacing w:after="0"/>
        <w:rPr>
          <w:rFonts w:cs="Arial"/>
          <w:sz w:val="22"/>
          <w:szCs w:val="22"/>
        </w:rPr>
      </w:pPr>
      <w:r w:rsidRPr="00554F6D">
        <w:rPr>
          <w:rFonts w:cs="Arial"/>
          <w:sz w:val="22"/>
          <w:szCs w:val="22"/>
        </w:rPr>
        <w:t>(Date)</w:t>
      </w:r>
      <w:r w:rsidRPr="00554F6D">
        <w:rPr>
          <w:rFonts w:cs="Arial"/>
          <w:sz w:val="22"/>
          <w:szCs w:val="22"/>
        </w:rPr>
        <w:tab/>
        <w:t>(Date)</w:t>
      </w:r>
    </w:p>
    <w:p w14:paraId="746851C0" w14:textId="77777777" w:rsidR="00D42ECA" w:rsidRDefault="00D42ECA" w:rsidP="00D42ECA">
      <w:pPr>
        <w:pStyle w:val="Headersub"/>
        <w:widowControl w:val="0"/>
        <w:tabs>
          <w:tab w:val="left" w:pos="4820"/>
        </w:tabs>
        <w:spacing w:after="0"/>
        <w:rPr>
          <w:rFonts w:cs="Arial"/>
          <w:sz w:val="22"/>
          <w:szCs w:val="22"/>
        </w:rPr>
      </w:pPr>
    </w:p>
    <w:p w14:paraId="746851C1" w14:textId="77777777" w:rsidR="00D42ECA" w:rsidRDefault="00D42ECA" w:rsidP="00D42ECA">
      <w:pPr>
        <w:pStyle w:val="Headersub"/>
        <w:widowControl w:val="0"/>
        <w:tabs>
          <w:tab w:val="left" w:pos="4820"/>
        </w:tabs>
        <w:spacing w:after="0"/>
        <w:rPr>
          <w:rFonts w:cs="Arial"/>
          <w:sz w:val="22"/>
          <w:szCs w:val="22"/>
        </w:rPr>
      </w:pPr>
    </w:p>
    <w:p w14:paraId="746851C3" w14:textId="03C860E2" w:rsidR="004E3773" w:rsidRDefault="00C4474C" w:rsidP="00D42ECA">
      <w:pPr>
        <w:pStyle w:val="Headersub"/>
        <w:widowControl w:val="0"/>
        <w:tabs>
          <w:tab w:val="left" w:pos="4820"/>
        </w:tabs>
        <w:spacing w:after="0"/>
        <w:rPr>
          <w:rFonts w:cs="Arial"/>
          <w:sz w:val="22"/>
          <w:szCs w:val="22"/>
        </w:rPr>
      </w:pPr>
      <w:proofErr w:type="gramStart"/>
      <w:r w:rsidRPr="00554F6D">
        <w:rPr>
          <w:rFonts w:cs="Arial"/>
          <w:sz w:val="22"/>
          <w:szCs w:val="22"/>
        </w:rPr>
        <w:t>in</w:t>
      </w:r>
      <w:proofErr w:type="gramEnd"/>
      <w:r w:rsidRPr="00554F6D">
        <w:rPr>
          <w:rFonts w:cs="Arial"/>
          <w:sz w:val="22"/>
          <w:szCs w:val="22"/>
        </w:rPr>
        <w:t xml:space="preserve"> the presence of:</w:t>
      </w:r>
      <w:r w:rsidR="00261AF6">
        <w:rPr>
          <w:rFonts w:cs="Arial"/>
          <w:sz w:val="22"/>
          <w:szCs w:val="22"/>
        </w:rPr>
        <w:tab/>
        <w:t>in the presence of:</w:t>
      </w:r>
      <w:r w:rsidRPr="00554F6D">
        <w:rPr>
          <w:rFonts w:cs="Arial"/>
          <w:sz w:val="22"/>
          <w:szCs w:val="22"/>
        </w:rPr>
        <w:tab/>
      </w:r>
    </w:p>
    <w:p w14:paraId="746851C4" w14:textId="77777777" w:rsidR="004E3773" w:rsidRPr="00554F6D" w:rsidRDefault="004E3773" w:rsidP="00D42ECA">
      <w:pPr>
        <w:pStyle w:val="Headersub"/>
        <w:widowControl w:val="0"/>
        <w:tabs>
          <w:tab w:val="left" w:pos="4820"/>
        </w:tabs>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554F6D" w14:paraId="746851C8" w14:textId="77777777" w:rsidTr="00696A97">
        <w:trPr>
          <w:tblHeader/>
        </w:trPr>
        <w:tc>
          <w:tcPr>
            <w:tcW w:w="4528" w:type="dxa"/>
            <w:tcBorders>
              <w:top w:val="nil"/>
              <w:left w:val="nil"/>
              <w:bottom w:val="single" w:sz="4" w:space="0" w:color="auto"/>
              <w:right w:val="nil"/>
            </w:tcBorders>
          </w:tcPr>
          <w:p w14:paraId="746851C5" w14:textId="77777777" w:rsidR="00C4474C" w:rsidRPr="00554F6D" w:rsidRDefault="00C4474C" w:rsidP="00D42ECA">
            <w:pPr>
              <w:tabs>
                <w:tab w:val="right" w:pos="4111"/>
              </w:tabs>
              <w:rPr>
                <w:rFonts w:cs="Arial"/>
                <w:szCs w:val="22"/>
              </w:rPr>
            </w:pPr>
          </w:p>
        </w:tc>
        <w:tc>
          <w:tcPr>
            <w:tcW w:w="319" w:type="dxa"/>
            <w:tcBorders>
              <w:top w:val="nil"/>
              <w:left w:val="nil"/>
              <w:bottom w:val="nil"/>
              <w:right w:val="nil"/>
            </w:tcBorders>
          </w:tcPr>
          <w:p w14:paraId="746851C6" w14:textId="77777777" w:rsidR="00C4474C" w:rsidRPr="00554F6D" w:rsidRDefault="00C4474C" w:rsidP="00D42ECA">
            <w:pPr>
              <w:rPr>
                <w:rFonts w:cs="Arial"/>
                <w:szCs w:val="22"/>
              </w:rPr>
            </w:pPr>
          </w:p>
        </w:tc>
        <w:tc>
          <w:tcPr>
            <w:tcW w:w="4439" w:type="dxa"/>
            <w:tcBorders>
              <w:top w:val="nil"/>
              <w:left w:val="nil"/>
              <w:bottom w:val="single" w:sz="4" w:space="0" w:color="auto"/>
              <w:right w:val="nil"/>
            </w:tcBorders>
          </w:tcPr>
          <w:p w14:paraId="746851C7" w14:textId="77777777" w:rsidR="00C4474C" w:rsidRPr="00554F6D" w:rsidRDefault="00C4474C" w:rsidP="00D42ECA">
            <w:pPr>
              <w:rPr>
                <w:rFonts w:cs="Arial"/>
                <w:szCs w:val="22"/>
              </w:rPr>
            </w:pPr>
          </w:p>
        </w:tc>
      </w:tr>
      <w:tr w:rsidR="00C4474C" w:rsidRPr="00554F6D" w14:paraId="746851CC" w14:textId="77777777" w:rsidTr="00696A97">
        <w:trPr>
          <w:trHeight w:val="193"/>
          <w:tblHeader/>
        </w:trPr>
        <w:tc>
          <w:tcPr>
            <w:tcW w:w="4528" w:type="dxa"/>
            <w:tcBorders>
              <w:top w:val="single" w:sz="4" w:space="0" w:color="auto"/>
              <w:left w:val="nil"/>
              <w:bottom w:val="nil"/>
              <w:right w:val="nil"/>
            </w:tcBorders>
          </w:tcPr>
          <w:p w14:paraId="746851C9" w14:textId="77777777" w:rsidR="00C4474C" w:rsidRPr="00554F6D" w:rsidRDefault="00C4474C" w:rsidP="00D42ECA">
            <w:pPr>
              <w:rPr>
                <w:rFonts w:cs="Arial"/>
                <w:szCs w:val="22"/>
              </w:rPr>
            </w:pPr>
            <w:r w:rsidRPr="00554F6D">
              <w:rPr>
                <w:rFonts w:cs="Arial"/>
                <w:szCs w:val="22"/>
              </w:rPr>
              <w:t>(Signature of witness)</w:t>
            </w:r>
          </w:p>
        </w:tc>
        <w:tc>
          <w:tcPr>
            <w:tcW w:w="319" w:type="dxa"/>
            <w:tcBorders>
              <w:top w:val="nil"/>
              <w:left w:val="nil"/>
              <w:bottom w:val="nil"/>
              <w:right w:val="nil"/>
            </w:tcBorders>
          </w:tcPr>
          <w:p w14:paraId="746851CA" w14:textId="77777777" w:rsidR="00C4474C" w:rsidRPr="00554F6D" w:rsidRDefault="00C4474C" w:rsidP="00D42ECA">
            <w:pPr>
              <w:rPr>
                <w:rFonts w:cs="Arial"/>
                <w:szCs w:val="22"/>
              </w:rPr>
            </w:pPr>
          </w:p>
        </w:tc>
        <w:tc>
          <w:tcPr>
            <w:tcW w:w="4439" w:type="dxa"/>
            <w:tcBorders>
              <w:top w:val="single" w:sz="4" w:space="0" w:color="auto"/>
              <w:left w:val="nil"/>
              <w:bottom w:val="nil"/>
              <w:right w:val="nil"/>
            </w:tcBorders>
          </w:tcPr>
          <w:p w14:paraId="746851CB" w14:textId="77777777" w:rsidR="00C4474C" w:rsidRPr="00554F6D" w:rsidRDefault="00C4474C" w:rsidP="00D42ECA">
            <w:pPr>
              <w:rPr>
                <w:rFonts w:cs="Arial"/>
                <w:szCs w:val="22"/>
              </w:rPr>
            </w:pPr>
            <w:r w:rsidRPr="00554F6D">
              <w:rPr>
                <w:rFonts w:cs="Arial"/>
                <w:szCs w:val="22"/>
              </w:rPr>
              <w:t>(Signature of witness)</w:t>
            </w:r>
          </w:p>
        </w:tc>
      </w:tr>
      <w:tr w:rsidR="00C4474C" w:rsidRPr="00554F6D" w14:paraId="746851D2" w14:textId="77777777" w:rsidTr="00696A97">
        <w:trPr>
          <w:trHeight w:val="517"/>
          <w:tblHeader/>
        </w:trPr>
        <w:tc>
          <w:tcPr>
            <w:tcW w:w="4528" w:type="dxa"/>
            <w:tcBorders>
              <w:top w:val="nil"/>
              <w:left w:val="nil"/>
              <w:right w:val="nil"/>
            </w:tcBorders>
          </w:tcPr>
          <w:p w14:paraId="746851CD" w14:textId="77777777" w:rsidR="00C4474C" w:rsidRPr="00554F6D" w:rsidRDefault="00C4474C" w:rsidP="00D42ECA">
            <w:pPr>
              <w:rPr>
                <w:rFonts w:cs="Arial"/>
                <w:szCs w:val="22"/>
              </w:rPr>
            </w:pPr>
          </w:p>
        </w:tc>
        <w:tc>
          <w:tcPr>
            <w:tcW w:w="319" w:type="dxa"/>
            <w:tcBorders>
              <w:top w:val="nil"/>
              <w:left w:val="nil"/>
              <w:bottom w:val="nil"/>
              <w:right w:val="nil"/>
            </w:tcBorders>
          </w:tcPr>
          <w:p w14:paraId="746851CE" w14:textId="77777777" w:rsidR="00C4474C" w:rsidRPr="00554F6D" w:rsidRDefault="00C4474C" w:rsidP="00D42ECA">
            <w:pPr>
              <w:rPr>
                <w:rFonts w:cs="Arial"/>
                <w:szCs w:val="22"/>
              </w:rPr>
            </w:pPr>
          </w:p>
        </w:tc>
        <w:tc>
          <w:tcPr>
            <w:tcW w:w="4439" w:type="dxa"/>
            <w:tcBorders>
              <w:top w:val="nil"/>
              <w:left w:val="nil"/>
              <w:right w:val="nil"/>
            </w:tcBorders>
          </w:tcPr>
          <w:p w14:paraId="746851CF" w14:textId="77777777" w:rsidR="00C4474C" w:rsidRDefault="00C4474C" w:rsidP="00D42ECA">
            <w:pPr>
              <w:rPr>
                <w:rFonts w:cs="Arial"/>
                <w:szCs w:val="22"/>
              </w:rPr>
            </w:pPr>
          </w:p>
          <w:p w14:paraId="746851D0" w14:textId="77777777" w:rsidR="00261AF6" w:rsidRDefault="00261AF6" w:rsidP="00D42ECA">
            <w:pPr>
              <w:rPr>
                <w:rFonts w:cs="Arial"/>
                <w:szCs w:val="22"/>
              </w:rPr>
            </w:pPr>
          </w:p>
          <w:p w14:paraId="746851D1" w14:textId="77777777" w:rsidR="00261AF6" w:rsidRPr="00554F6D" w:rsidRDefault="00261AF6" w:rsidP="00D42ECA">
            <w:pPr>
              <w:rPr>
                <w:rFonts w:cs="Arial"/>
                <w:szCs w:val="22"/>
              </w:rPr>
            </w:pPr>
          </w:p>
        </w:tc>
      </w:tr>
    </w:tbl>
    <w:p w14:paraId="746851D3" w14:textId="77777777" w:rsidR="00C4474C" w:rsidRPr="00554F6D" w:rsidRDefault="00C4474C" w:rsidP="00D42ECA">
      <w:pPr>
        <w:pStyle w:val="Headersub"/>
        <w:widowControl w:val="0"/>
        <w:tabs>
          <w:tab w:val="left" w:pos="4820"/>
        </w:tabs>
        <w:spacing w:after="0"/>
        <w:rPr>
          <w:rFonts w:cs="Arial"/>
          <w:sz w:val="22"/>
          <w:szCs w:val="22"/>
        </w:rPr>
      </w:pPr>
      <w:r w:rsidRPr="00554F6D">
        <w:rPr>
          <w:rFonts w:cs="Arial"/>
          <w:sz w:val="22"/>
          <w:szCs w:val="22"/>
        </w:rPr>
        <w:t>(Name of witness)</w:t>
      </w:r>
      <w:r w:rsidRPr="00554F6D">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554F6D" w14:paraId="746851DA" w14:textId="77777777" w:rsidTr="00696A97">
        <w:trPr>
          <w:tblHeader/>
        </w:trPr>
        <w:tc>
          <w:tcPr>
            <w:tcW w:w="9286" w:type="dxa"/>
            <w:gridSpan w:val="3"/>
            <w:tcBorders>
              <w:top w:val="nil"/>
              <w:left w:val="nil"/>
              <w:bottom w:val="nil"/>
              <w:right w:val="nil"/>
            </w:tcBorders>
          </w:tcPr>
          <w:p w14:paraId="746851D4" w14:textId="77777777" w:rsidR="004E3773" w:rsidRDefault="004E3773" w:rsidP="00D42ECA">
            <w:pPr>
              <w:tabs>
                <w:tab w:val="right" w:pos="4111"/>
              </w:tabs>
              <w:rPr>
                <w:rFonts w:cs="Arial"/>
                <w:i/>
                <w:caps/>
                <w:szCs w:val="22"/>
                <w:highlight w:val="yellow"/>
              </w:rPr>
            </w:pPr>
          </w:p>
          <w:p w14:paraId="746851D5" w14:textId="77777777" w:rsidR="004E3773" w:rsidRDefault="004E3773" w:rsidP="00D42ECA">
            <w:pPr>
              <w:keepNext/>
              <w:tabs>
                <w:tab w:val="right" w:pos="4111"/>
              </w:tabs>
              <w:rPr>
                <w:rFonts w:cs="Arial"/>
                <w:i/>
                <w:caps/>
                <w:szCs w:val="22"/>
              </w:rPr>
            </w:pPr>
          </w:p>
          <w:p w14:paraId="746851D6" w14:textId="77777777" w:rsidR="00C4474C" w:rsidRDefault="002F706B" w:rsidP="00D42ECA">
            <w:pPr>
              <w:keepNext/>
              <w:tabs>
                <w:tab w:val="right" w:pos="4111"/>
              </w:tabs>
              <w:rPr>
                <w:rFonts w:cs="Arial"/>
                <w:szCs w:val="22"/>
              </w:rPr>
            </w:pPr>
            <w:r>
              <w:rPr>
                <w:rFonts w:cs="Arial"/>
                <w:caps/>
                <w:szCs w:val="22"/>
              </w:rPr>
              <w:t>A</w:t>
            </w:r>
            <w:r w:rsidR="00C4474C" w:rsidRPr="00554F6D">
              <w:rPr>
                <w:rFonts w:cs="Arial"/>
                <w:caps/>
                <w:szCs w:val="22"/>
              </w:rPr>
              <w:t>ccepted</w:t>
            </w:r>
            <w:r w:rsidR="00C4474C" w:rsidRPr="00554F6D">
              <w:rPr>
                <w:rFonts w:cs="Arial"/>
                <w:szCs w:val="22"/>
              </w:rPr>
              <w:t xml:space="preserve"> by the FAIR WORK OMBUDSMAN pursuant to section 715(2) of the </w:t>
            </w:r>
            <w:r w:rsidR="00C4474C" w:rsidRPr="00554F6D">
              <w:rPr>
                <w:rFonts w:cs="Arial"/>
                <w:i/>
                <w:szCs w:val="22"/>
              </w:rPr>
              <w:t>Fair Work Act 2009</w:t>
            </w:r>
            <w:r>
              <w:rPr>
                <w:rFonts w:cs="Arial"/>
                <w:szCs w:val="22"/>
              </w:rPr>
              <w:t xml:space="preserve"> on:</w:t>
            </w:r>
          </w:p>
          <w:p w14:paraId="746851D7" w14:textId="77777777" w:rsidR="002F706B" w:rsidRDefault="002F706B" w:rsidP="00D42ECA">
            <w:pPr>
              <w:keepNext/>
              <w:tabs>
                <w:tab w:val="right" w:pos="4111"/>
              </w:tabs>
              <w:rPr>
                <w:rFonts w:cs="Arial"/>
                <w:szCs w:val="22"/>
              </w:rPr>
            </w:pPr>
          </w:p>
          <w:p w14:paraId="746851D8" w14:textId="77777777" w:rsidR="0048199B" w:rsidRPr="00554F6D" w:rsidRDefault="0048199B" w:rsidP="00D42ECA">
            <w:pPr>
              <w:keepNext/>
              <w:tabs>
                <w:tab w:val="right" w:pos="4111"/>
              </w:tabs>
              <w:rPr>
                <w:rFonts w:cs="Arial"/>
                <w:szCs w:val="22"/>
              </w:rPr>
            </w:pPr>
          </w:p>
          <w:p w14:paraId="746851D9" w14:textId="77777777" w:rsidR="00C4474C" w:rsidRPr="00554F6D" w:rsidRDefault="00C4474C" w:rsidP="00D42ECA">
            <w:pPr>
              <w:keepNext/>
              <w:rPr>
                <w:rFonts w:cs="Arial"/>
                <w:szCs w:val="22"/>
              </w:rPr>
            </w:pPr>
          </w:p>
        </w:tc>
      </w:tr>
      <w:tr w:rsidR="00C4474C" w:rsidRPr="00554F6D" w14:paraId="746851E4" w14:textId="77777777" w:rsidTr="00696A97">
        <w:trPr>
          <w:trHeight w:val="62"/>
          <w:tblHeader/>
        </w:trPr>
        <w:tc>
          <w:tcPr>
            <w:tcW w:w="4528" w:type="dxa"/>
            <w:tcBorders>
              <w:top w:val="single" w:sz="4" w:space="0" w:color="auto"/>
              <w:left w:val="nil"/>
              <w:bottom w:val="nil"/>
              <w:right w:val="nil"/>
            </w:tcBorders>
          </w:tcPr>
          <w:p w14:paraId="746851DB" w14:textId="77777777" w:rsidR="002F706B" w:rsidRPr="002F706B" w:rsidRDefault="002F706B" w:rsidP="002F706B">
            <w:pPr>
              <w:rPr>
                <w:rFonts w:cs="Arial"/>
                <w:szCs w:val="22"/>
              </w:rPr>
            </w:pPr>
            <w:r w:rsidRPr="002F706B">
              <w:rPr>
                <w:rFonts w:cs="Arial"/>
                <w:szCs w:val="22"/>
              </w:rPr>
              <w:t xml:space="preserve">Steve </w:t>
            </w:r>
            <w:proofErr w:type="spellStart"/>
            <w:r w:rsidRPr="002F706B">
              <w:rPr>
                <w:rFonts w:cs="Arial"/>
                <w:szCs w:val="22"/>
              </w:rPr>
              <w:t>Ronson</w:t>
            </w:r>
            <w:proofErr w:type="spellEnd"/>
            <w:r w:rsidRPr="002F706B">
              <w:rPr>
                <w:rFonts w:cs="Arial"/>
                <w:szCs w:val="22"/>
              </w:rPr>
              <w:t xml:space="preserve"> </w:t>
            </w:r>
          </w:p>
          <w:p w14:paraId="746851DC" w14:textId="77777777" w:rsidR="00383CB1" w:rsidRDefault="002F706B" w:rsidP="002F706B">
            <w:pPr>
              <w:rPr>
                <w:rFonts w:cs="Arial"/>
                <w:szCs w:val="22"/>
              </w:rPr>
            </w:pPr>
            <w:r w:rsidRPr="002F706B">
              <w:rPr>
                <w:rFonts w:cs="Arial"/>
                <w:szCs w:val="22"/>
              </w:rPr>
              <w:t xml:space="preserve">Executive Director </w:t>
            </w:r>
          </w:p>
          <w:p w14:paraId="746851DD" w14:textId="77777777" w:rsidR="002F706B" w:rsidRDefault="002F706B" w:rsidP="002F706B">
            <w:pPr>
              <w:rPr>
                <w:rFonts w:cs="Arial"/>
                <w:szCs w:val="22"/>
              </w:rPr>
            </w:pPr>
            <w:r w:rsidRPr="002F706B">
              <w:rPr>
                <w:rFonts w:cs="Arial"/>
                <w:szCs w:val="22"/>
              </w:rPr>
              <w:t>Dispute Resolution and Compliance</w:t>
            </w:r>
          </w:p>
          <w:p w14:paraId="746851DE" w14:textId="77777777" w:rsidR="00383CB1" w:rsidRPr="002F706B" w:rsidRDefault="00383CB1" w:rsidP="002F706B">
            <w:pPr>
              <w:rPr>
                <w:rFonts w:cs="Arial"/>
                <w:szCs w:val="22"/>
              </w:rPr>
            </w:pPr>
            <w:r>
              <w:rPr>
                <w:rFonts w:cs="Arial"/>
                <w:szCs w:val="22"/>
              </w:rPr>
              <w:t>Delegate for the Fair Work Ombudsman</w:t>
            </w:r>
          </w:p>
          <w:p w14:paraId="746851E1" w14:textId="77777777" w:rsidR="0048199B" w:rsidRPr="008C4DE0" w:rsidRDefault="0048199B" w:rsidP="00696A97">
            <w:pPr>
              <w:rPr>
                <w:rFonts w:cs="Arial"/>
                <w:szCs w:val="22"/>
                <w:highlight w:val="yellow"/>
              </w:rPr>
            </w:pPr>
          </w:p>
        </w:tc>
        <w:tc>
          <w:tcPr>
            <w:tcW w:w="319" w:type="dxa"/>
            <w:tcBorders>
              <w:top w:val="nil"/>
              <w:left w:val="nil"/>
              <w:bottom w:val="nil"/>
              <w:right w:val="nil"/>
            </w:tcBorders>
          </w:tcPr>
          <w:p w14:paraId="746851E2" w14:textId="77777777" w:rsidR="00C4474C" w:rsidRPr="00554F6D" w:rsidRDefault="00C4474C" w:rsidP="00D42ECA">
            <w:pPr>
              <w:rPr>
                <w:rFonts w:cs="Arial"/>
                <w:szCs w:val="22"/>
              </w:rPr>
            </w:pPr>
          </w:p>
        </w:tc>
        <w:tc>
          <w:tcPr>
            <w:tcW w:w="4439" w:type="dxa"/>
            <w:tcBorders>
              <w:top w:val="single" w:sz="4" w:space="0" w:color="auto"/>
              <w:left w:val="nil"/>
              <w:bottom w:val="nil"/>
              <w:right w:val="nil"/>
            </w:tcBorders>
          </w:tcPr>
          <w:p w14:paraId="746851E3" w14:textId="77777777" w:rsidR="00C4474C" w:rsidRPr="00554F6D" w:rsidRDefault="00C4474C" w:rsidP="00D42ECA">
            <w:pPr>
              <w:rPr>
                <w:rFonts w:cs="Arial"/>
                <w:szCs w:val="22"/>
              </w:rPr>
            </w:pPr>
            <w:r w:rsidRPr="00554F6D">
              <w:rPr>
                <w:rFonts w:cs="Arial"/>
                <w:szCs w:val="22"/>
              </w:rPr>
              <w:t>(Date)</w:t>
            </w:r>
          </w:p>
        </w:tc>
      </w:tr>
      <w:tr w:rsidR="00C4474C" w:rsidRPr="00554F6D" w14:paraId="746851E8" w14:textId="77777777" w:rsidTr="00696A97">
        <w:trPr>
          <w:tblHeader/>
        </w:trPr>
        <w:tc>
          <w:tcPr>
            <w:tcW w:w="4528" w:type="dxa"/>
            <w:tcBorders>
              <w:top w:val="nil"/>
              <w:left w:val="nil"/>
              <w:bottom w:val="single" w:sz="4" w:space="0" w:color="auto"/>
              <w:right w:val="nil"/>
            </w:tcBorders>
          </w:tcPr>
          <w:p w14:paraId="746851E5" w14:textId="77777777" w:rsidR="00C4474C" w:rsidRPr="008C4DE0" w:rsidRDefault="00C4474C" w:rsidP="002F706B">
            <w:pPr>
              <w:rPr>
                <w:rFonts w:cs="Arial"/>
                <w:szCs w:val="22"/>
                <w:highlight w:val="yellow"/>
              </w:rPr>
            </w:pPr>
          </w:p>
        </w:tc>
        <w:tc>
          <w:tcPr>
            <w:tcW w:w="319" w:type="dxa"/>
            <w:tcBorders>
              <w:top w:val="nil"/>
              <w:left w:val="nil"/>
              <w:bottom w:val="nil"/>
              <w:right w:val="nil"/>
            </w:tcBorders>
          </w:tcPr>
          <w:p w14:paraId="746851E6" w14:textId="77777777" w:rsidR="00C4474C" w:rsidRPr="00554F6D" w:rsidRDefault="00C4474C" w:rsidP="00D42ECA">
            <w:pPr>
              <w:rPr>
                <w:rFonts w:cs="Arial"/>
                <w:szCs w:val="22"/>
              </w:rPr>
            </w:pPr>
          </w:p>
        </w:tc>
        <w:tc>
          <w:tcPr>
            <w:tcW w:w="4439" w:type="dxa"/>
            <w:tcBorders>
              <w:top w:val="nil"/>
              <w:left w:val="nil"/>
              <w:bottom w:val="single" w:sz="4" w:space="0" w:color="auto"/>
              <w:right w:val="nil"/>
            </w:tcBorders>
          </w:tcPr>
          <w:p w14:paraId="746851E7" w14:textId="77777777" w:rsidR="00C4474C" w:rsidRPr="00554F6D" w:rsidRDefault="00C4474C" w:rsidP="00D42ECA">
            <w:pPr>
              <w:rPr>
                <w:rFonts w:cs="Arial"/>
                <w:szCs w:val="22"/>
              </w:rPr>
            </w:pPr>
          </w:p>
        </w:tc>
      </w:tr>
      <w:tr w:rsidR="00C4474C" w:rsidRPr="00554F6D" w14:paraId="746851EE" w14:textId="77777777" w:rsidTr="00696A97">
        <w:trPr>
          <w:tblHeader/>
        </w:trPr>
        <w:tc>
          <w:tcPr>
            <w:tcW w:w="4528" w:type="dxa"/>
            <w:tcBorders>
              <w:top w:val="single" w:sz="4" w:space="0" w:color="auto"/>
              <w:left w:val="nil"/>
              <w:bottom w:val="nil"/>
              <w:right w:val="nil"/>
            </w:tcBorders>
          </w:tcPr>
          <w:p w14:paraId="746851E9" w14:textId="77777777" w:rsidR="00C4474C" w:rsidRPr="00554F6D" w:rsidRDefault="00C4474C" w:rsidP="00D42ECA">
            <w:pPr>
              <w:rPr>
                <w:rFonts w:cs="Arial"/>
                <w:szCs w:val="22"/>
              </w:rPr>
            </w:pPr>
            <w:r w:rsidRPr="00554F6D">
              <w:rPr>
                <w:rFonts w:cs="Arial"/>
                <w:szCs w:val="22"/>
              </w:rPr>
              <w:t>(Signature of witness)</w:t>
            </w:r>
          </w:p>
        </w:tc>
        <w:tc>
          <w:tcPr>
            <w:tcW w:w="319" w:type="dxa"/>
            <w:tcBorders>
              <w:top w:val="nil"/>
              <w:left w:val="nil"/>
              <w:bottom w:val="nil"/>
              <w:right w:val="nil"/>
            </w:tcBorders>
          </w:tcPr>
          <w:p w14:paraId="746851EA" w14:textId="77777777" w:rsidR="00C4474C" w:rsidRPr="00554F6D" w:rsidRDefault="00C4474C" w:rsidP="00D42ECA">
            <w:pPr>
              <w:rPr>
                <w:rFonts w:cs="Arial"/>
                <w:szCs w:val="22"/>
              </w:rPr>
            </w:pPr>
          </w:p>
        </w:tc>
        <w:tc>
          <w:tcPr>
            <w:tcW w:w="4439" w:type="dxa"/>
            <w:tcBorders>
              <w:top w:val="single" w:sz="4" w:space="0" w:color="auto"/>
              <w:left w:val="nil"/>
              <w:bottom w:val="nil"/>
              <w:right w:val="nil"/>
            </w:tcBorders>
          </w:tcPr>
          <w:p w14:paraId="746851EB" w14:textId="77777777" w:rsidR="00C4474C" w:rsidRPr="00554F6D" w:rsidRDefault="00C4474C" w:rsidP="00D42ECA">
            <w:pPr>
              <w:rPr>
                <w:rFonts w:cs="Arial"/>
                <w:szCs w:val="22"/>
              </w:rPr>
            </w:pPr>
            <w:r w:rsidRPr="00554F6D">
              <w:rPr>
                <w:rFonts w:cs="Arial"/>
                <w:szCs w:val="22"/>
              </w:rPr>
              <w:t>(Name of Witness)</w:t>
            </w:r>
          </w:p>
          <w:p w14:paraId="746851EC" w14:textId="77777777" w:rsidR="00C4474C" w:rsidRPr="00554F6D" w:rsidRDefault="00C4474C" w:rsidP="00D42ECA">
            <w:pPr>
              <w:rPr>
                <w:rFonts w:cs="Arial"/>
                <w:szCs w:val="22"/>
              </w:rPr>
            </w:pPr>
          </w:p>
          <w:p w14:paraId="746851ED" w14:textId="77777777" w:rsidR="00C4474C" w:rsidRPr="00554F6D" w:rsidRDefault="00C4474C" w:rsidP="00D42ECA">
            <w:pPr>
              <w:rPr>
                <w:rFonts w:cs="Arial"/>
                <w:szCs w:val="22"/>
              </w:rPr>
            </w:pPr>
          </w:p>
        </w:tc>
      </w:tr>
    </w:tbl>
    <w:p w14:paraId="746851FB" w14:textId="1C1168EC" w:rsidR="00696A97" w:rsidRDefault="00696A97" w:rsidP="00D42ECA">
      <w:pPr>
        <w:widowControl w:val="0"/>
        <w:jc w:val="both"/>
        <w:rPr>
          <w:rFonts w:cs="Arial"/>
          <w:b/>
          <w:spacing w:val="10"/>
          <w:szCs w:val="22"/>
        </w:rPr>
      </w:pPr>
    </w:p>
    <w:p w14:paraId="62F2F2D5" w14:textId="77777777" w:rsidR="00696A97" w:rsidRDefault="00696A97">
      <w:pPr>
        <w:rPr>
          <w:rFonts w:cs="Arial"/>
          <w:b/>
          <w:spacing w:val="10"/>
          <w:szCs w:val="22"/>
        </w:rPr>
      </w:pPr>
      <w:r>
        <w:rPr>
          <w:rFonts w:cs="Arial"/>
          <w:b/>
          <w:spacing w:val="10"/>
          <w:szCs w:val="22"/>
        </w:rPr>
        <w:br w:type="page"/>
      </w:r>
    </w:p>
    <w:p w14:paraId="1858A728" w14:textId="77777777" w:rsidR="004E3773" w:rsidRDefault="004E3773" w:rsidP="00D42ECA">
      <w:pPr>
        <w:widowControl w:val="0"/>
        <w:jc w:val="both"/>
        <w:rPr>
          <w:rFonts w:cs="Arial"/>
          <w:b/>
          <w:spacing w:val="10"/>
          <w:szCs w:val="22"/>
        </w:rPr>
      </w:pPr>
    </w:p>
    <w:p w14:paraId="746851FC" w14:textId="77777777" w:rsidR="00037972" w:rsidRPr="009E444F" w:rsidRDefault="00037972" w:rsidP="009E444F">
      <w:pPr>
        <w:pStyle w:val="Heading2"/>
      </w:pPr>
      <w:r w:rsidRPr="009E444F">
        <w:t xml:space="preserve">Attachment </w:t>
      </w:r>
      <w:proofErr w:type="gramStart"/>
      <w:r w:rsidRPr="009E444F">
        <w:t>A</w:t>
      </w:r>
      <w:proofErr w:type="gramEnd"/>
      <w:r w:rsidRPr="009E444F">
        <w:t xml:space="preserve"> – Employee </w:t>
      </w:r>
    </w:p>
    <w:p w14:paraId="746851FD" w14:textId="77777777" w:rsidR="00037972" w:rsidRPr="00037972" w:rsidRDefault="00037972" w:rsidP="008C4DE0">
      <w:pPr>
        <w:widowControl w:val="0"/>
        <w:jc w:val="both"/>
        <w:rPr>
          <w:rFonts w:cs="Arial"/>
          <w:b/>
          <w:spacing w:val="10"/>
          <w:szCs w:val="22"/>
        </w:rPr>
      </w:pPr>
    </w:p>
    <w:p w14:paraId="746851FE" w14:textId="77777777" w:rsidR="00037972" w:rsidRPr="00775673" w:rsidRDefault="00716639" w:rsidP="00775673">
      <w:pPr>
        <w:pStyle w:val="ListParagraph"/>
        <w:widowControl w:val="0"/>
        <w:numPr>
          <w:ilvl w:val="0"/>
          <w:numId w:val="19"/>
        </w:numPr>
        <w:jc w:val="both"/>
        <w:rPr>
          <w:rFonts w:cs="Arial"/>
          <w:spacing w:val="10"/>
          <w:szCs w:val="22"/>
        </w:rPr>
      </w:pPr>
      <w:proofErr w:type="spellStart"/>
      <w:r w:rsidRPr="00716639">
        <w:rPr>
          <w:rFonts w:ascii="Arial" w:hAnsi="Arial" w:cs="Arial"/>
          <w:spacing w:val="10"/>
          <w:sz w:val="22"/>
          <w:szCs w:val="22"/>
          <w:highlight w:val="black"/>
        </w:rPr>
        <w:t>XXXXXXXXXXXXXX</w:t>
      </w:r>
      <w:proofErr w:type="spellEnd"/>
    </w:p>
    <w:p w14:paraId="746851FF" w14:textId="77777777" w:rsidR="00037972" w:rsidRPr="00037972" w:rsidRDefault="00037972" w:rsidP="008C4DE0">
      <w:pPr>
        <w:widowControl w:val="0"/>
        <w:jc w:val="both"/>
        <w:rPr>
          <w:rFonts w:cs="Arial"/>
          <w:b/>
          <w:spacing w:val="10"/>
          <w:szCs w:val="22"/>
        </w:rPr>
      </w:pPr>
    </w:p>
    <w:p w14:paraId="74685200" w14:textId="77777777" w:rsidR="00037972" w:rsidRPr="00037972" w:rsidRDefault="00037972" w:rsidP="008C4DE0">
      <w:pPr>
        <w:widowControl w:val="0"/>
        <w:jc w:val="both"/>
        <w:rPr>
          <w:rFonts w:cs="Arial"/>
          <w:b/>
          <w:spacing w:val="10"/>
          <w:szCs w:val="22"/>
        </w:rPr>
      </w:pPr>
    </w:p>
    <w:p w14:paraId="74685235" w14:textId="67B0A6C9" w:rsidR="00696A97" w:rsidRDefault="00696A97">
      <w:pPr>
        <w:rPr>
          <w:rFonts w:cs="Arial"/>
          <w:b/>
          <w:spacing w:val="10"/>
          <w:szCs w:val="22"/>
        </w:rPr>
      </w:pPr>
      <w:r>
        <w:rPr>
          <w:rFonts w:cs="Arial"/>
          <w:b/>
          <w:spacing w:val="10"/>
          <w:szCs w:val="22"/>
        </w:rPr>
        <w:br w:type="page"/>
      </w:r>
    </w:p>
    <w:p w14:paraId="7EFB6294" w14:textId="77777777" w:rsidR="00696A97" w:rsidRDefault="00696A97">
      <w:pPr>
        <w:rPr>
          <w:rFonts w:cs="Arial"/>
          <w:b/>
          <w:spacing w:val="10"/>
          <w:szCs w:val="22"/>
        </w:rPr>
      </w:pPr>
    </w:p>
    <w:p w14:paraId="055A9926" w14:textId="77777777" w:rsidR="0031637C" w:rsidRDefault="0031637C" w:rsidP="008C4DE0">
      <w:pPr>
        <w:widowControl w:val="0"/>
        <w:jc w:val="both"/>
        <w:rPr>
          <w:rFonts w:cs="Arial"/>
          <w:b/>
          <w:spacing w:val="10"/>
          <w:szCs w:val="22"/>
        </w:rPr>
      </w:pPr>
    </w:p>
    <w:p w14:paraId="74685236" w14:textId="77777777" w:rsidR="008C4DE0" w:rsidRPr="009E444F" w:rsidRDefault="008C4DE0" w:rsidP="009E444F">
      <w:pPr>
        <w:pStyle w:val="Heading2"/>
      </w:pPr>
      <w:r w:rsidRPr="009E444F">
        <w:t xml:space="preserve">Attachment B – Letter of Apology </w:t>
      </w:r>
    </w:p>
    <w:p w14:paraId="74685237" w14:textId="77777777" w:rsidR="008C4DE0" w:rsidRPr="00554F6D" w:rsidRDefault="008C4DE0" w:rsidP="00063D5B">
      <w:pPr>
        <w:widowControl w:val="0"/>
        <w:jc w:val="both"/>
        <w:rPr>
          <w:rFonts w:cs="Arial"/>
          <w:b/>
          <w:spacing w:val="10"/>
          <w:szCs w:val="22"/>
        </w:rPr>
      </w:pPr>
    </w:p>
    <w:p w14:paraId="74685238" w14:textId="77777777" w:rsidR="00DA697D" w:rsidRPr="00B25444" w:rsidRDefault="00DA697D" w:rsidP="00A749AD">
      <w:pPr>
        <w:widowControl w:val="0"/>
        <w:jc w:val="both"/>
        <w:rPr>
          <w:rFonts w:cs="Arial"/>
          <w:b/>
          <w:szCs w:val="22"/>
        </w:rPr>
      </w:pPr>
      <w:r w:rsidRPr="00B25444">
        <w:rPr>
          <w:rFonts w:cs="Arial"/>
          <w:b/>
          <w:szCs w:val="22"/>
        </w:rPr>
        <w:t>&lt;Date&gt;</w:t>
      </w:r>
    </w:p>
    <w:p w14:paraId="74685239" w14:textId="77777777" w:rsidR="00DA697D" w:rsidRPr="00B25444" w:rsidRDefault="00DA697D" w:rsidP="00A749AD">
      <w:pPr>
        <w:widowControl w:val="0"/>
        <w:jc w:val="both"/>
        <w:rPr>
          <w:rFonts w:cs="Arial"/>
          <w:b/>
          <w:szCs w:val="22"/>
        </w:rPr>
      </w:pPr>
      <w:r w:rsidRPr="00B25444">
        <w:rPr>
          <w:rFonts w:cs="Arial"/>
          <w:b/>
          <w:szCs w:val="22"/>
        </w:rPr>
        <w:t>&lt;Employee Name&gt;</w:t>
      </w:r>
    </w:p>
    <w:p w14:paraId="7468523A" w14:textId="77777777" w:rsidR="00DA697D" w:rsidRPr="00B25444" w:rsidRDefault="00DA697D" w:rsidP="00A749AD">
      <w:pPr>
        <w:widowControl w:val="0"/>
        <w:jc w:val="both"/>
        <w:rPr>
          <w:rFonts w:cs="Arial"/>
          <w:b/>
          <w:szCs w:val="22"/>
        </w:rPr>
      </w:pPr>
      <w:r w:rsidRPr="00B25444">
        <w:rPr>
          <w:rFonts w:cs="Arial"/>
          <w:b/>
          <w:szCs w:val="22"/>
        </w:rPr>
        <w:t>&lt;Employee Address&gt;</w:t>
      </w:r>
    </w:p>
    <w:p w14:paraId="7468523B" w14:textId="77777777" w:rsidR="00AE79CC" w:rsidRDefault="00AE79CC" w:rsidP="00A749AD">
      <w:pPr>
        <w:widowControl w:val="0"/>
        <w:jc w:val="both"/>
        <w:rPr>
          <w:rFonts w:cs="Arial"/>
          <w:szCs w:val="22"/>
        </w:rPr>
      </w:pPr>
    </w:p>
    <w:p w14:paraId="7468523C" w14:textId="77777777" w:rsidR="00DA697D" w:rsidRPr="00B25444" w:rsidRDefault="00DA697D" w:rsidP="00A749AD">
      <w:pPr>
        <w:widowControl w:val="0"/>
        <w:jc w:val="both"/>
        <w:rPr>
          <w:rFonts w:cs="Arial"/>
          <w:b/>
          <w:szCs w:val="22"/>
        </w:rPr>
      </w:pPr>
      <w:r w:rsidRPr="00B25444">
        <w:rPr>
          <w:rFonts w:cs="Arial"/>
          <w:szCs w:val="22"/>
        </w:rPr>
        <w:t xml:space="preserve">Dear </w:t>
      </w:r>
      <w:r w:rsidRPr="00B25444">
        <w:rPr>
          <w:rFonts w:cs="Arial"/>
          <w:b/>
          <w:szCs w:val="22"/>
        </w:rPr>
        <w:t>&lt;Employee Name&gt;</w:t>
      </w:r>
    </w:p>
    <w:p w14:paraId="7468523D" w14:textId="77777777" w:rsidR="004A2135" w:rsidRDefault="004A2135" w:rsidP="00A749AD">
      <w:pPr>
        <w:widowControl w:val="0"/>
        <w:spacing w:before="120" w:after="120"/>
        <w:jc w:val="center"/>
        <w:rPr>
          <w:rFonts w:cs="Arial"/>
          <w:b/>
          <w:szCs w:val="22"/>
        </w:rPr>
      </w:pPr>
      <w:r w:rsidRPr="00A749AD">
        <w:rPr>
          <w:rFonts w:cs="Arial"/>
          <w:b/>
          <w:szCs w:val="22"/>
        </w:rPr>
        <w:t>PRIVATE AND CONFIDENTIAL</w:t>
      </w:r>
    </w:p>
    <w:p w14:paraId="7468523E" w14:textId="77777777" w:rsidR="00AE79CC" w:rsidRPr="00A749AD" w:rsidRDefault="00AE79CC" w:rsidP="00A749AD">
      <w:pPr>
        <w:widowControl w:val="0"/>
        <w:spacing w:before="120" w:after="120"/>
        <w:jc w:val="center"/>
        <w:rPr>
          <w:rFonts w:cs="Arial"/>
          <w:b/>
          <w:szCs w:val="22"/>
        </w:rPr>
      </w:pPr>
    </w:p>
    <w:p w14:paraId="7468523F" w14:textId="77777777" w:rsidR="00DA697D" w:rsidRDefault="00DA697D" w:rsidP="00DA697D">
      <w:pPr>
        <w:widowControl w:val="0"/>
        <w:spacing w:before="120" w:after="120"/>
        <w:jc w:val="both"/>
        <w:rPr>
          <w:rFonts w:cs="Arial"/>
          <w:szCs w:val="22"/>
        </w:rPr>
      </w:pPr>
      <w:r>
        <w:rPr>
          <w:rFonts w:cs="Arial"/>
          <w:szCs w:val="22"/>
        </w:rPr>
        <w:t xml:space="preserve">I am writing to apologise on behalf of </w:t>
      </w:r>
      <w:proofErr w:type="spellStart"/>
      <w:r>
        <w:rPr>
          <w:rFonts w:cs="Arial"/>
          <w:szCs w:val="22"/>
        </w:rPr>
        <w:t>Sanikleen</w:t>
      </w:r>
      <w:proofErr w:type="spellEnd"/>
      <w:r>
        <w:rPr>
          <w:rFonts w:cs="Arial"/>
          <w:szCs w:val="22"/>
        </w:rPr>
        <w:t xml:space="preserve"> Pty Ltd</w:t>
      </w:r>
      <w:r w:rsidR="001670CF">
        <w:rPr>
          <w:rFonts w:cs="Arial"/>
          <w:szCs w:val="22"/>
        </w:rPr>
        <w:t xml:space="preserve"> (</w:t>
      </w:r>
      <w:r w:rsidRPr="001670CF">
        <w:rPr>
          <w:rFonts w:cs="Arial"/>
          <w:b/>
          <w:szCs w:val="22"/>
        </w:rPr>
        <w:t>Company</w:t>
      </w:r>
      <w:r>
        <w:rPr>
          <w:rFonts w:cs="Arial"/>
          <w:szCs w:val="22"/>
        </w:rPr>
        <w:t>) for no</w:t>
      </w:r>
      <w:r w:rsidR="00735048">
        <w:rPr>
          <w:rFonts w:cs="Arial"/>
          <w:szCs w:val="22"/>
        </w:rPr>
        <w:t>n-compliance with Commonwealth w</w:t>
      </w:r>
      <w:r>
        <w:rPr>
          <w:rFonts w:cs="Arial"/>
          <w:szCs w:val="22"/>
        </w:rPr>
        <w:t>orkplace relations laws. A recent investigation conducted by the Office of the Fair Work Ombudsman (</w:t>
      </w:r>
      <w:r>
        <w:rPr>
          <w:rFonts w:cs="Arial"/>
          <w:b/>
          <w:szCs w:val="22"/>
        </w:rPr>
        <w:t>FWO</w:t>
      </w:r>
      <w:r>
        <w:rPr>
          <w:rFonts w:cs="Arial"/>
          <w:szCs w:val="22"/>
        </w:rPr>
        <w:t xml:space="preserve">) determined that the Company had contravened the </w:t>
      </w:r>
      <w:r>
        <w:rPr>
          <w:rFonts w:cs="Arial"/>
          <w:i/>
          <w:szCs w:val="22"/>
        </w:rPr>
        <w:t>Fair Work Act 2009</w:t>
      </w:r>
      <w:r w:rsidR="001670CF">
        <w:rPr>
          <w:rFonts w:cs="Arial"/>
          <w:i/>
          <w:szCs w:val="22"/>
        </w:rPr>
        <w:t xml:space="preserve"> </w:t>
      </w:r>
      <w:r w:rsidR="001670CF" w:rsidRPr="001670CF">
        <w:rPr>
          <w:rFonts w:cs="Arial"/>
          <w:szCs w:val="22"/>
        </w:rPr>
        <w:t>(</w:t>
      </w:r>
      <w:proofErr w:type="spellStart"/>
      <w:r w:rsidR="001670CF" w:rsidRPr="001670CF">
        <w:rPr>
          <w:rFonts w:cs="Arial"/>
          <w:szCs w:val="22"/>
        </w:rPr>
        <w:t>Cth</w:t>
      </w:r>
      <w:proofErr w:type="spellEnd"/>
      <w:r w:rsidR="001670CF" w:rsidRPr="001670CF">
        <w:rPr>
          <w:rFonts w:cs="Arial"/>
          <w:szCs w:val="22"/>
        </w:rPr>
        <w:t>)</w:t>
      </w:r>
      <w:r w:rsidR="001670CF">
        <w:rPr>
          <w:rFonts w:cs="Arial"/>
          <w:i/>
          <w:szCs w:val="22"/>
        </w:rPr>
        <w:t xml:space="preserve"> </w:t>
      </w:r>
      <w:r w:rsidR="001670CF" w:rsidRPr="001670CF">
        <w:rPr>
          <w:rFonts w:cs="Arial"/>
          <w:szCs w:val="22"/>
        </w:rPr>
        <w:t xml:space="preserve">and the </w:t>
      </w:r>
      <w:hyperlink r:id="rId14" w:history="1">
        <w:r w:rsidR="001670CF" w:rsidRPr="001670CF">
          <w:rPr>
            <w:rStyle w:val="Hyperlink"/>
            <w:rFonts w:cs="Arial"/>
            <w:szCs w:val="22"/>
          </w:rPr>
          <w:t>Cleaning Services Award 2010 [</w:t>
        </w:r>
        <w:proofErr w:type="spellStart"/>
        <w:r w:rsidR="001670CF" w:rsidRPr="001670CF">
          <w:rPr>
            <w:rStyle w:val="Hyperlink"/>
            <w:rFonts w:cs="Arial"/>
            <w:szCs w:val="22"/>
          </w:rPr>
          <w:t>MA000020</w:t>
        </w:r>
        <w:proofErr w:type="spellEnd"/>
        <w:r w:rsidR="001670CF" w:rsidRPr="001670CF">
          <w:rPr>
            <w:rStyle w:val="Hyperlink"/>
            <w:rFonts w:cs="Arial"/>
            <w:szCs w:val="22"/>
          </w:rPr>
          <w:t>]</w:t>
        </w:r>
      </w:hyperlink>
      <w:r>
        <w:rPr>
          <w:rFonts w:cs="Arial"/>
          <w:szCs w:val="22"/>
        </w:rPr>
        <w:t xml:space="preserve"> by:</w:t>
      </w:r>
    </w:p>
    <w:p w14:paraId="74685240" w14:textId="77777777" w:rsidR="001670CF" w:rsidRDefault="001670CF" w:rsidP="001670CF">
      <w:pPr>
        <w:pStyle w:val="ListParagraph"/>
        <w:widowControl w:val="0"/>
        <w:numPr>
          <w:ilvl w:val="0"/>
          <w:numId w:val="11"/>
        </w:numPr>
        <w:ind w:left="1134" w:hanging="425"/>
        <w:rPr>
          <w:rFonts w:ascii="Arial" w:hAnsi="Arial" w:cs="Arial"/>
          <w:sz w:val="22"/>
          <w:szCs w:val="22"/>
        </w:rPr>
      </w:pPr>
      <w:r>
        <w:rPr>
          <w:rFonts w:ascii="Arial" w:hAnsi="Arial" w:cs="Arial"/>
          <w:sz w:val="22"/>
          <w:szCs w:val="22"/>
        </w:rPr>
        <w:t>Failing to</w:t>
      </w:r>
      <w:r w:rsidRPr="00D23C5F">
        <w:rPr>
          <w:rFonts w:ascii="Arial" w:hAnsi="Arial" w:cs="Arial"/>
          <w:sz w:val="22"/>
          <w:szCs w:val="22"/>
        </w:rPr>
        <w:t xml:space="preserve"> inform </w:t>
      </w:r>
      <w:r>
        <w:rPr>
          <w:rFonts w:ascii="Arial" w:hAnsi="Arial" w:cs="Arial"/>
          <w:sz w:val="22"/>
          <w:szCs w:val="22"/>
        </w:rPr>
        <w:t>you of your</w:t>
      </w:r>
      <w:r w:rsidRPr="00D23C5F">
        <w:rPr>
          <w:rFonts w:ascii="Arial" w:hAnsi="Arial" w:cs="Arial"/>
          <w:sz w:val="22"/>
          <w:szCs w:val="22"/>
        </w:rPr>
        <w:t xml:space="preserve"> employment status at the commencement of employment and </w:t>
      </w:r>
      <w:r>
        <w:rPr>
          <w:rFonts w:ascii="Arial" w:hAnsi="Arial" w:cs="Arial"/>
          <w:sz w:val="22"/>
          <w:szCs w:val="22"/>
        </w:rPr>
        <w:t>recording</w:t>
      </w:r>
      <w:r w:rsidRPr="00D23C5F">
        <w:rPr>
          <w:rFonts w:ascii="Arial" w:hAnsi="Arial" w:cs="Arial"/>
          <w:sz w:val="22"/>
          <w:szCs w:val="22"/>
        </w:rPr>
        <w:t xml:space="preserve"> this in the time and wages records</w:t>
      </w:r>
      <w:r>
        <w:rPr>
          <w:rFonts w:ascii="Arial" w:hAnsi="Arial" w:cs="Arial"/>
          <w:sz w:val="22"/>
          <w:szCs w:val="22"/>
        </w:rPr>
        <w:t xml:space="preserve"> relating to your employment;</w:t>
      </w:r>
    </w:p>
    <w:p w14:paraId="74685241" w14:textId="77777777" w:rsidR="001670CF" w:rsidRDefault="001670CF" w:rsidP="001670CF">
      <w:pPr>
        <w:pStyle w:val="ListParagraph"/>
        <w:widowControl w:val="0"/>
        <w:numPr>
          <w:ilvl w:val="0"/>
          <w:numId w:val="11"/>
        </w:numPr>
        <w:ind w:left="1134" w:hanging="425"/>
        <w:rPr>
          <w:rFonts w:ascii="Arial" w:hAnsi="Arial" w:cs="Arial"/>
          <w:sz w:val="22"/>
          <w:szCs w:val="22"/>
        </w:rPr>
      </w:pPr>
      <w:r>
        <w:rPr>
          <w:rFonts w:ascii="Arial" w:hAnsi="Arial" w:cs="Arial"/>
          <w:sz w:val="22"/>
          <w:szCs w:val="22"/>
        </w:rPr>
        <w:t>Failing to pay you a 15% part-time loading;</w:t>
      </w:r>
    </w:p>
    <w:p w14:paraId="74685242" w14:textId="77777777" w:rsidR="001670CF" w:rsidRDefault="001670CF" w:rsidP="001670CF">
      <w:pPr>
        <w:pStyle w:val="ListParagraph"/>
        <w:widowControl w:val="0"/>
        <w:numPr>
          <w:ilvl w:val="0"/>
          <w:numId w:val="11"/>
        </w:numPr>
        <w:ind w:left="1134" w:hanging="425"/>
        <w:rPr>
          <w:rFonts w:ascii="Arial" w:hAnsi="Arial" w:cs="Arial"/>
          <w:sz w:val="22"/>
          <w:szCs w:val="22"/>
        </w:rPr>
      </w:pPr>
      <w:r>
        <w:rPr>
          <w:rFonts w:ascii="Arial" w:hAnsi="Arial" w:cs="Arial"/>
          <w:sz w:val="22"/>
          <w:szCs w:val="22"/>
        </w:rPr>
        <w:t>Failing to pay you for meal breaks; and</w:t>
      </w:r>
    </w:p>
    <w:p w14:paraId="74685243" w14:textId="77777777" w:rsidR="001670CF" w:rsidRPr="001670CF" w:rsidRDefault="001670CF" w:rsidP="001670CF">
      <w:pPr>
        <w:pStyle w:val="ListParagraph"/>
        <w:widowControl w:val="0"/>
        <w:numPr>
          <w:ilvl w:val="0"/>
          <w:numId w:val="11"/>
        </w:numPr>
        <w:ind w:left="1134" w:hanging="425"/>
        <w:rPr>
          <w:rFonts w:ascii="Arial" w:hAnsi="Arial" w:cs="Arial"/>
          <w:sz w:val="22"/>
          <w:szCs w:val="22"/>
        </w:rPr>
      </w:pPr>
      <w:r>
        <w:rPr>
          <w:rFonts w:ascii="Arial" w:hAnsi="Arial" w:cs="Arial"/>
          <w:sz w:val="22"/>
          <w:szCs w:val="22"/>
        </w:rPr>
        <w:t>Failing to pay correct penalty rates for work performed on weekends</w:t>
      </w:r>
    </w:p>
    <w:p w14:paraId="74685244" w14:textId="77777777" w:rsidR="00DA697D" w:rsidRPr="00845C7C" w:rsidRDefault="00DA697D" w:rsidP="00DA697D">
      <w:pPr>
        <w:widowControl w:val="0"/>
        <w:spacing w:before="120" w:after="120"/>
        <w:jc w:val="both"/>
        <w:rPr>
          <w:szCs w:val="22"/>
        </w:rPr>
      </w:pPr>
      <w:r>
        <w:rPr>
          <w:szCs w:val="22"/>
        </w:rPr>
        <w:t>The Company has taken steps to remedy the contraventions, including by paying you</w:t>
      </w:r>
      <w:r w:rsidR="00295167">
        <w:rPr>
          <w:szCs w:val="22"/>
        </w:rPr>
        <w:t xml:space="preserve"> </w:t>
      </w:r>
      <w:r w:rsidR="00295167" w:rsidRPr="006C6075">
        <w:rPr>
          <w:rFonts w:cs="Arial"/>
          <w:szCs w:val="22"/>
        </w:rPr>
        <w:t>$2</w:t>
      </w:r>
      <w:r w:rsidR="005B4F93">
        <w:rPr>
          <w:rFonts w:cs="Arial"/>
          <w:szCs w:val="22"/>
        </w:rPr>
        <w:t>,</w:t>
      </w:r>
      <w:r w:rsidR="00295167" w:rsidRPr="006C6075">
        <w:rPr>
          <w:rFonts w:cs="Arial"/>
          <w:szCs w:val="22"/>
        </w:rPr>
        <w:t xml:space="preserve">856.48 </w:t>
      </w:r>
      <w:r w:rsidR="00295167">
        <w:rPr>
          <w:rFonts w:cs="Arial"/>
          <w:szCs w:val="22"/>
        </w:rPr>
        <w:t>(gross)</w:t>
      </w:r>
      <w:r>
        <w:rPr>
          <w:szCs w:val="22"/>
        </w:rPr>
        <w:t xml:space="preserve"> </w:t>
      </w:r>
      <w:r w:rsidRPr="00582878">
        <w:rPr>
          <w:szCs w:val="22"/>
        </w:rPr>
        <w:t xml:space="preserve">and making a donation of </w:t>
      </w:r>
      <w:r>
        <w:rPr>
          <w:szCs w:val="22"/>
        </w:rPr>
        <w:t>$</w:t>
      </w:r>
      <w:r w:rsidR="00295167">
        <w:rPr>
          <w:szCs w:val="22"/>
        </w:rPr>
        <w:t>1</w:t>
      </w:r>
      <w:r w:rsidR="005B4F93">
        <w:rPr>
          <w:szCs w:val="22"/>
        </w:rPr>
        <w:t>,</w:t>
      </w:r>
      <w:r w:rsidR="00295167">
        <w:rPr>
          <w:szCs w:val="22"/>
        </w:rPr>
        <w:t>000</w:t>
      </w:r>
      <w:r w:rsidR="005B4F93">
        <w:rPr>
          <w:szCs w:val="22"/>
        </w:rPr>
        <w:t>.00</w:t>
      </w:r>
      <w:r w:rsidR="00295167">
        <w:rPr>
          <w:szCs w:val="22"/>
        </w:rPr>
        <w:t xml:space="preserve"> </w:t>
      </w:r>
      <w:r w:rsidRPr="00582878">
        <w:rPr>
          <w:szCs w:val="22"/>
        </w:rPr>
        <w:t>to fund education about workp</w:t>
      </w:r>
      <w:r w:rsidR="00295167">
        <w:rPr>
          <w:szCs w:val="22"/>
        </w:rPr>
        <w:t>lace rights and entitlements</w:t>
      </w:r>
      <w:r w:rsidRPr="00845C7C">
        <w:rPr>
          <w:szCs w:val="22"/>
        </w:rPr>
        <w:t xml:space="preserve">. </w:t>
      </w:r>
    </w:p>
    <w:p w14:paraId="74685245" w14:textId="65EDBBF5" w:rsidR="00DA697D" w:rsidRPr="00B25444" w:rsidRDefault="00295167" w:rsidP="00DA697D">
      <w:pPr>
        <w:widowControl w:val="0"/>
        <w:spacing w:before="120" w:after="120"/>
        <w:jc w:val="both"/>
        <w:rPr>
          <w:szCs w:val="22"/>
        </w:rPr>
      </w:pPr>
      <w:r>
        <w:rPr>
          <w:rFonts w:cs="Arial"/>
          <w:szCs w:val="22"/>
        </w:rPr>
        <w:t>The Company has</w:t>
      </w:r>
      <w:r w:rsidR="00DA697D">
        <w:rPr>
          <w:rFonts w:cs="Arial"/>
          <w:szCs w:val="22"/>
        </w:rPr>
        <w:t xml:space="preserve"> formally admitted to the FWO that </w:t>
      </w:r>
      <w:r>
        <w:rPr>
          <w:rFonts w:cs="Arial"/>
          <w:szCs w:val="22"/>
        </w:rPr>
        <w:t>it</w:t>
      </w:r>
      <w:r w:rsidR="00DA697D">
        <w:rPr>
          <w:rFonts w:cs="Arial"/>
          <w:szCs w:val="22"/>
        </w:rPr>
        <w:t xml:space="preserve"> did not comply with its obligations under Commonwealth workplace relations laws </w:t>
      </w:r>
      <w:r w:rsidR="00DA697D" w:rsidRPr="00B25444">
        <w:rPr>
          <w:szCs w:val="22"/>
        </w:rPr>
        <w:t>and</w:t>
      </w:r>
      <w:r w:rsidR="00DA697D">
        <w:rPr>
          <w:szCs w:val="22"/>
        </w:rPr>
        <w:t xml:space="preserve"> ha</w:t>
      </w:r>
      <w:r>
        <w:rPr>
          <w:szCs w:val="22"/>
        </w:rPr>
        <w:t>s</w:t>
      </w:r>
      <w:r w:rsidR="00DA697D" w:rsidRPr="00B25444">
        <w:rPr>
          <w:szCs w:val="22"/>
        </w:rPr>
        <w:t xml:space="preserve"> </w:t>
      </w:r>
      <w:r w:rsidR="00DA697D" w:rsidRPr="00B25444">
        <w:rPr>
          <w:rFonts w:cs="Arial"/>
          <w:szCs w:val="22"/>
        </w:rPr>
        <w:t>entered into</w:t>
      </w:r>
      <w:r w:rsidR="00DA697D" w:rsidRPr="00B25444">
        <w:rPr>
          <w:szCs w:val="22"/>
        </w:rPr>
        <w:t xml:space="preserve"> an Enforceable Undertaking with the FWO, a copy of which is available from the FWO website at </w:t>
      </w:r>
      <w:hyperlink r:id="rId15" w:tooltip="Fair Work Ombudsman website" w:history="1">
        <w:r w:rsidR="00DA697D" w:rsidRPr="00B25444">
          <w:rPr>
            <w:rStyle w:val="Hyperlink"/>
            <w:szCs w:val="22"/>
          </w:rPr>
          <w:t>www.fairwork.gov.au</w:t>
        </w:r>
      </w:hyperlink>
      <w:r w:rsidR="00DA697D" w:rsidRPr="00B25444">
        <w:rPr>
          <w:szCs w:val="22"/>
        </w:rPr>
        <w:t>.</w:t>
      </w:r>
      <w:r w:rsidR="00DA697D">
        <w:rPr>
          <w:szCs w:val="22"/>
        </w:rPr>
        <w:t xml:space="preserve">  As part of the </w:t>
      </w:r>
      <w:r w:rsidR="00DA697D" w:rsidRPr="00B25444">
        <w:rPr>
          <w:szCs w:val="22"/>
        </w:rPr>
        <w:t xml:space="preserve">Enforceable Undertaking </w:t>
      </w:r>
      <w:r w:rsidR="00DA697D">
        <w:rPr>
          <w:szCs w:val="22"/>
        </w:rPr>
        <w:t xml:space="preserve">we have committed to a number of measures to ensure future compliance with </w:t>
      </w:r>
      <w:r w:rsidR="00DA697D" w:rsidRPr="00B25444">
        <w:rPr>
          <w:szCs w:val="22"/>
        </w:rPr>
        <w:t>Commonwealth workplace relations</w:t>
      </w:r>
      <w:r w:rsidR="00DA697D">
        <w:rPr>
          <w:szCs w:val="22"/>
        </w:rPr>
        <w:t xml:space="preserve"> laws</w:t>
      </w:r>
      <w:r w:rsidR="00DA697D" w:rsidRPr="00B25444">
        <w:rPr>
          <w:szCs w:val="22"/>
        </w:rPr>
        <w:t>.</w:t>
      </w:r>
    </w:p>
    <w:p w14:paraId="74685246" w14:textId="77777777" w:rsidR="00DA697D" w:rsidRDefault="00295167" w:rsidP="00DA697D">
      <w:pPr>
        <w:widowControl w:val="0"/>
        <w:spacing w:before="120" w:after="120"/>
        <w:jc w:val="both"/>
        <w:rPr>
          <w:szCs w:val="22"/>
        </w:rPr>
      </w:pPr>
      <w:r>
        <w:rPr>
          <w:szCs w:val="22"/>
        </w:rPr>
        <w:t>The Company</w:t>
      </w:r>
      <w:r w:rsidR="00DA697D">
        <w:rPr>
          <w:szCs w:val="22"/>
        </w:rPr>
        <w:t xml:space="preserve"> </w:t>
      </w:r>
      <w:r w:rsidR="00DA697D" w:rsidRPr="00582878">
        <w:rPr>
          <w:szCs w:val="22"/>
        </w:rPr>
        <w:t>expresses its sincere regret and apologises to you for failing to comply with our lawful obligations.</w:t>
      </w:r>
    </w:p>
    <w:p w14:paraId="74685247" w14:textId="77777777" w:rsidR="00716639" w:rsidRPr="00716639" w:rsidRDefault="00DA697D" w:rsidP="00716639">
      <w:pPr>
        <w:widowControl w:val="0"/>
        <w:jc w:val="both"/>
        <w:rPr>
          <w:rFonts w:cs="Arial"/>
          <w:spacing w:val="10"/>
          <w:szCs w:val="22"/>
        </w:rPr>
      </w:pPr>
      <w:r w:rsidRPr="00716639">
        <w:rPr>
          <w:szCs w:val="22"/>
        </w:rPr>
        <w:t xml:space="preserve">Should you have any questions, please contact </w:t>
      </w:r>
      <w:r w:rsidR="004A2135" w:rsidRPr="00716639">
        <w:rPr>
          <w:szCs w:val="22"/>
        </w:rPr>
        <w:t xml:space="preserve">me via email: </w:t>
      </w:r>
      <w:proofErr w:type="spellStart"/>
      <w:r w:rsidR="00716639" w:rsidRPr="00716639">
        <w:rPr>
          <w:rFonts w:cs="Arial"/>
          <w:spacing w:val="10"/>
          <w:szCs w:val="22"/>
          <w:highlight w:val="black"/>
        </w:rPr>
        <w:t>XXXXXXXXXXXXXX</w:t>
      </w:r>
      <w:proofErr w:type="spellEnd"/>
      <w:r w:rsidR="00716639">
        <w:rPr>
          <w:rFonts w:cs="Arial"/>
          <w:spacing w:val="10"/>
          <w:szCs w:val="22"/>
        </w:rPr>
        <w:t>.</w:t>
      </w:r>
    </w:p>
    <w:p w14:paraId="4381E2E7" w14:textId="77777777" w:rsidR="00696A97" w:rsidRDefault="00696A97" w:rsidP="00DA697D">
      <w:pPr>
        <w:rPr>
          <w:szCs w:val="22"/>
        </w:rPr>
      </w:pPr>
    </w:p>
    <w:p w14:paraId="7468524D" w14:textId="6A09807B" w:rsidR="004A2135" w:rsidRDefault="00DA697D" w:rsidP="00DA697D">
      <w:pPr>
        <w:rPr>
          <w:szCs w:val="22"/>
        </w:rPr>
      </w:pPr>
      <w:r w:rsidRPr="00B25444">
        <w:rPr>
          <w:szCs w:val="22"/>
        </w:rPr>
        <w:t>Yours sincerely</w:t>
      </w:r>
    </w:p>
    <w:p w14:paraId="7468524E" w14:textId="77777777" w:rsidR="004A2135" w:rsidRDefault="004A2135" w:rsidP="00DA697D">
      <w:pPr>
        <w:rPr>
          <w:szCs w:val="22"/>
        </w:rPr>
      </w:pPr>
    </w:p>
    <w:p w14:paraId="7468524F" w14:textId="77777777" w:rsidR="00DA697D" w:rsidRPr="00A749AD" w:rsidRDefault="004A2135" w:rsidP="00DA697D">
      <w:pPr>
        <w:rPr>
          <w:szCs w:val="22"/>
        </w:rPr>
      </w:pPr>
      <w:r w:rsidRPr="00A749AD">
        <w:rPr>
          <w:szCs w:val="22"/>
        </w:rPr>
        <w:t>Brendan Moore</w:t>
      </w:r>
    </w:p>
    <w:p w14:paraId="74685250" w14:textId="77777777" w:rsidR="004A2135" w:rsidRPr="00A749AD" w:rsidRDefault="004A2135" w:rsidP="00DA697D">
      <w:pPr>
        <w:rPr>
          <w:szCs w:val="22"/>
        </w:rPr>
      </w:pPr>
      <w:r w:rsidRPr="00A749AD">
        <w:rPr>
          <w:szCs w:val="22"/>
        </w:rPr>
        <w:t xml:space="preserve">Director </w:t>
      </w:r>
    </w:p>
    <w:p w14:paraId="7468525E" w14:textId="6CAF366B" w:rsidR="00AE79CC" w:rsidRDefault="004A2135" w:rsidP="00696A97">
      <w:pPr>
        <w:rPr>
          <w:rFonts w:cs="Arial"/>
          <w:b/>
          <w:spacing w:val="10"/>
          <w:szCs w:val="22"/>
        </w:rPr>
      </w:pPr>
      <w:proofErr w:type="spellStart"/>
      <w:r w:rsidRPr="00A749AD">
        <w:rPr>
          <w:szCs w:val="22"/>
        </w:rPr>
        <w:t>Sanikleen</w:t>
      </w:r>
      <w:proofErr w:type="spellEnd"/>
      <w:r w:rsidRPr="00A749AD">
        <w:rPr>
          <w:szCs w:val="22"/>
        </w:rPr>
        <w:t xml:space="preserve"> Pty Ltd</w:t>
      </w:r>
    </w:p>
    <w:p w14:paraId="7468525F" w14:textId="77777777" w:rsidR="00AE79CC" w:rsidRDefault="00AE79CC" w:rsidP="00D42ECA">
      <w:pPr>
        <w:widowControl w:val="0"/>
        <w:jc w:val="both"/>
        <w:rPr>
          <w:rFonts w:cs="Arial"/>
          <w:b/>
          <w:spacing w:val="10"/>
          <w:szCs w:val="22"/>
        </w:rPr>
      </w:pPr>
    </w:p>
    <w:p w14:paraId="74685260" w14:textId="18C7904C" w:rsidR="00696A97" w:rsidRDefault="00696A97">
      <w:pPr>
        <w:rPr>
          <w:rFonts w:cs="Arial"/>
          <w:b/>
          <w:spacing w:val="10"/>
          <w:szCs w:val="22"/>
        </w:rPr>
      </w:pPr>
      <w:r>
        <w:rPr>
          <w:rFonts w:cs="Arial"/>
          <w:b/>
          <w:spacing w:val="10"/>
          <w:szCs w:val="22"/>
        </w:rPr>
        <w:br w:type="page"/>
      </w:r>
    </w:p>
    <w:p w14:paraId="3AF77CF7" w14:textId="77777777" w:rsidR="0031637C" w:rsidRDefault="0031637C" w:rsidP="00D42ECA">
      <w:pPr>
        <w:widowControl w:val="0"/>
        <w:jc w:val="both"/>
        <w:rPr>
          <w:rFonts w:cs="Arial"/>
          <w:b/>
          <w:spacing w:val="10"/>
          <w:szCs w:val="22"/>
        </w:rPr>
      </w:pPr>
    </w:p>
    <w:p w14:paraId="74685261" w14:textId="77777777" w:rsidR="00C4474C" w:rsidRPr="00CB7ABD" w:rsidRDefault="00C4474C" w:rsidP="009E444F">
      <w:pPr>
        <w:pStyle w:val="Heading2"/>
      </w:pPr>
      <w:r w:rsidRPr="009E444F">
        <w:t>Attachment</w:t>
      </w:r>
      <w:r w:rsidRPr="00CB7ABD">
        <w:t xml:space="preserve"> </w:t>
      </w:r>
      <w:r w:rsidR="008C4DE0" w:rsidRPr="00CB7ABD">
        <w:t xml:space="preserve">B </w:t>
      </w:r>
      <w:r w:rsidRPr="00CB7ABD">
        <w:t>–</w:t>
      </w:r>
      <w:r w:rsidR="001670CF" w:rsidRPr="00CB7ABD">
        <w:t xml:space="preserve"> </w:t>
      </w:r>
      <w:r w:rsidRPr="00CB7ABD">
        <w:t>Workplace Notice</w:t>
      </w:r>
    </w:p>
    <w:p w14:paraId="74685262" w14:textId="77777777" w:rsidR="00C4474C" w:rsidRPr="00CB7ABD" w:rsidRDefault="00C4474C" w:rsidP="00D42ECA">
      <w:pPr>
        <w:widowControl w:val="0"/>
        <w:jc w:val="both"/>
        <w:rPr>
          <w:rFonts w:cs="Arial"/>
          <w:spacing w:val="10"/>
          <w:szCs w:val="22"/>
        </w:rPr>
      </w:pPr>
    </w:p>
    <w:p w14:paraId="74685263" w14:textId="77777777" w:rsidR="00587044" w:rsidRPr="00CB7ABD" w:rsidRDefault="00587044" w:rsidP="008F3944">
      <w:pPr>
        <w:jc w:val="both"/>
        <w:rPr>
          <w:rFonts w:cs="Arial"/>
          <w:b/>
          <w:szCs w:val="22"/>
        </w:rPr>
      </w:pPr>
      <w:r w:rsidRPr="00CB7ABD">
        <w:rPr>
          <w:rFonts w:cs="Arial"/>
          <w:b/>
          <w:szCs w:val="22"/>
        </w:rPr>
        <w:t>Contravention</w:t>
      </w:r>
      <w:r w:rsidR="00CB7ABD">
        <w:rPr>
          <w:rFonts w:cs="Arial"/>
          <w:b/>
          <w:szCs w:val="22"/>
        </w:rPr>
        <w:t>s</w:t>
      </w:r>
      <w:r w:rsidRPr="00CB7ABD">
        <w:rPr>
          <w:rFonts w:cs="Arial"/>
          <w:b/>
          <w:szCs w:val="22"/>
        </w:rPr>
        <w:t xml:space="preserve"> of </w:t>
      </w:r>
      <w:r w:rsidRPr="00CB7ABD">
        <w:rPr>
          <w:rFonts w:cs="Arial"/>
          <w:b/>
          <w:i/>
          <w:szCs w:val="22"/>
        </w:rPr>
        <w:t>Fair Work Act 2009</w:t>
      </w:r>
      <w:r w:rsidR="00CB7ABD">
        <w:rPr>
          <w:rFonts w:cs="Arial"/>
          <w:b/>
          <w:szCs w:val="22"/>
        </w:rPr>
        <w:t xml:space="preserve"> (</w:t>
      </w:r>
      <w:proofErr w:type="spellStart"/>
      <w:r w:rsidR="00CB7ABD">
        <w:rPr>
          <w:rFonts w:cs="Arial"/>
          <w:b/>
          <w:szCs w:val="22"/>
        </w:rPr>
        <w:t>Cth</w:t>
      </w:r>
      <w:proofErr w:type="spellEnd"/>
      <w:r w:rsidR="00CB7ABD">
        <w:rPr>
          <w:rFonts w:cs="Arial"/>
          <w:b/>
          <w:szCs w:val="22"/>
        </w:rPr>
        <w:t>)</w:t>
      </w:r>
      <w:r w:rsidRPr="00CB7ABD">
        <w:rPr>
          <w:rFonts w:cs="Arial"/>
          <w:b/>
          <w:szCs w:val="22"/>
        </w:rPr>
        <w:t xml:space="preserve"> by </w:t>
      </w:r>
      <w:proofErr w:type="spellStart"/>
      <w:r w:rsidR="00CB7ABD">
        <w:rPr>
          <w:rFonts w:cs="Arial"/>
          <w:b/>
          <w:szCs w:val="22"/>
        </w:rPr>
        <w:t>Sanikleen</w:t>
      </w:r>
      <w:proofErr w:type="spellEnd"/>
      <w:r w:rsidRPr="00CB7ABD">
        <w:rPr>
          <w:rFonts w:cs="Arial"/>
          <w:b/>
          <w:szCs w:val="22"/>
        </w:rPr>
        <w:t xml:space="preserve"> Pty Ltd</w:t>
      </w:r>
    </w:p>
    <w:p w14:paraId="74685264" w14:textId="77777777" w:rsidR="00CB7ABD" w:rsidRDefault="00CB7ABD" w:rsidP="008F3944">
      <w:pPr>
        <w:jc w:val="both"/>
        <w:rPr>
          <w:rFonts w:cs="Arial"/>
          <w:szCs w:val="22"/>
        </w:rPr>
      </w:pPr>
    </w:p>
    <w:p w14:paraId="74685265" w14:textId="77777777" w:rsidR="004F452E" w:rsidRDefault="00CB7ABD" w:rsidP="008F3944">
      <w:pPr>
        <w:jc w:val="both"/>
        <w:rPr>
          <w:rFonts w:cs="Arial"/>
          <w:szCs w:val="22"/>
        </w:rPr>
      </w:pPr>
      <w:proofErr w:type="spellStart"/>
      <w:r>
        <w:rPr>
          <w:rFonts w:cs="Arial"/>
          <w:szCs w:val="22"/>
        </w:rPr>
        <w:t>Sanikleen</w:t>
      </w:r>
      <w:proofErr w:type="spellEnd"/>
      <w:r>
        <w:rPr>
          <w:rFonts w:cs="Arial"/>
          <w:szCs w:val="22"/>
        </w:rPr>
        <w:t xml:space="preserve"> Pty Ltd (the Company)</w:t>
      </w:r>
      <w:r w:rsidR="00587044" w:rsidRPr="00CB7ABD">
        <w:rPr>
          <w:rFonts w:cs="Arial"/>
          <w:szCs w:val="22"/>
        </w:rPr>
        <w:t xml:space="preserve"> </w:t>
      </w:r>
      <w:r w:rsidR="00A01AE8">
        <w:rPr>
          <w:rFonts w:cs="Arial"/>
          <w:szCs w:val="22"/>
        </w:rPr>
        <w:t>recently undertook</w:t>
      </w:r>
      <w:r w:rsidR="00587044" w:rsidRPr="00CB7ABD">
        <w:rPr>
          <w:rFonts w:cs="Arial"/>
          <w:szCs w:val="22"/>
        </w:rPr>
        <w:t xml:space="preserve"> a review of </w:t>
      </w:r>
      <w:r w:rsidR="004F452E">
        <w:rPr>
          <w:rFonts w:cs="Arial"/>
          <w:szCs w:val="22"/>
        </w:rPr>
        <w:t>its</w:t>
      </w:r>
      <w:r w:rsidR="004F452E" w:rsidRPr="00CB7ABD">
        <w:rPr>
          <w:rFonts w:cs="Arial"/>
          <w:szCs w:val="22"/>
        </w:rPr>
        <w:t xml:space="preserve"> </w:t>
      </w:r>
      <w:r w:rsidR="00587044" w:rsidRPr="00CB7ABD">
        <w:rPr>
          <w:rFonts w:cs="Arial"/>
          <w:szCs w:val="22"/>
        </w:rPr>
        <w:t>wage records</w:t>
      </w:r>
      <w:r w:rsidR="004F452E">
        <w:rPr>
          <w:rFonts w:cs="Arial"/>
          <w:szCs w:val="22"/>
        </w:rPr>
        <w:t>.</w:t>
      </w:r>
    </w:p>
    <w:p w14:paraId="74685266" w14:textId="77777777" w:rsidR="004F452E" w:rsidRDefault="004F452E" w:rsidP="008F3944">
      <w:pPr>
        <w:jc w:val="both"/>
        <w:rPr>
          <w:rFonts w:cs="Arial"/>
          <w:szCs w:val="22"/>
        </w:rPr>
      </w:pPr>
    </w:p>
    <w:p w14:paraId="74685268" w14:textId="27DDFD91" w:rsidR="00587044" w:rsidRDefault="004F452E" w:rsidP="008F3944">
      <w:pPr>
        <w:jc w:val="both"/>
        <w:rPr>
          <w:rFonts w:cs="Arial"/>
          <w:szCs w:val="22"/>
        </w:rPr>
      </w:pPr>
      <w:r>
        <w:rPr>
          <w:rFonts w:cs="Arial"/>
          <w:szCs w:val="22"/>
        </w:rPr>
        <w:t>The</w:t>
      </w:r>
      <w:r w:rsidR="00CB7ABD">
        <w:rPr>
          <w:rFonts w:cs="Arial"/>
          <w:szCs w:val="22"/>
        </w:rPr>
        <w:t xml:space="preserve"> Company</w:t>
      </w:r>
      <w:r w:rsidR="00587044" w:rsidRPr="00CB7ABD">
        <w:rPr>
          <w:rFonts w:cs="Arial"/>
          <w:szCs w:val="22"/>
        </w:rPr>
        <w:t xml:space="preserve"> has identified circumstances in which</w:t>
      </w:r>
      <w:r>
        <w:rPr>
          <w:rFonts w:cs="Arial"/>
          <w:szCs w:val="22"/>
        </w:rPr>
        <w:t xml:space="preserve"> errors were made resulting in the incorrect rate of pay being paid to some employees </w:t>
      </w:r>
      <w:r w:rsidR="00587044" w:rsidRPr="00CB7ABD">
        <w:rPr>
          <w:rFonts w:cs="Arial"/>
          <w:szCs w:val="22"/>
        </w:rPr>
        <w:t xml:space="preserve">between </w:t>
      </w:r>
      <w:r>
        <w:rPr>
          <w:rFonts w:cs="Arial"/>
          <w:szCs w:val="22"/>
        </w:rPr>
        <w:t xml:space="preserve">November </w:t>
      </w:r>
      <w:r w:rsidR="00587044" w:rsidRPr="00CB7ABD">
        <w:rPr>
          <w:rFonts w:cs="Arial"/>
          <w:szCs w:val="22"/>
        </w:rPr>
        <w:t>201</w:t>
      </w:r>
      <w:r w:rsidR="00CB7ABD">
        <w:rPr>
          <w:rFonts w:cs="Arial"/>
          <w:szCs w:val="22"/>
        </w:rPr>
        <w:t>3</w:t>
      </w:r>
      <w:r w:rsidR="00587044" w:rsidRPr="00CB7ABD">
        <w:rPr>
          <w:rFonts w:cs="Arial"/>
          <w:szCs w:val="22"/>
        </w:rPr>
        <w:t xml:space="preserve"> and </w:t>
      </w:r>
      <w:r>
        <w:rPr>
          <w:rFonts w:cs="Arial"/>
          <w:szCs w:val="22"/>
        </w:rPr>
        <w:t xml:space="preserve">March </w:t>
      </w:r>
      <w:r w:rsidR="00587044" w:rsidRPr="00CB7ABD">
        <w:rPr>
          <w:rFonts w:cs="Arial"/>
          <w:szCs w:val="22"/>
        </w:rPr>
        <w:t>2015</w:t>
      </w:r>
      <w:r w:rsidR="00CB7ABD">
        <w:rPr>
          <w:rFonts w:cs="Arial"/>
          <w:szCs w:val="22"/>
        </w:rPr>
        <w:t xml:space="preserve"> at the Don KR Castlemaine site</w:t>
      </w:r>
      <w:r w:rsidR="00587044" w:rsidRPr="00CB7ABD">
        <w:rPr>
          <w:rFonts w:cs="Arial"/>
          <w:szCs w:val="22"/>
        </w:rPr>
        <w:t xml:space="preserve">. </w:t>
      </w:r>
      <w:proofErr w:type="gramStart"/>
      <w:r w:rsidR="00587044" w:rsidRPr="00CB7ABD">
        <w:rPr>
          <w:rFonts w:cs="Arial"/>
          <w:szCs w:val="22"/>
        </w:rPr>
        <w:t xml:space="preserve">These underpayments amount to contraventions of the </w:t>
      </w:r>
      <w:r w:rsidR="00587044" w:rsidRPr="00CB7ABD">
        <w:rPr>
          <w:rFonts w:cs="Arial"/>
          <w:i/>
          <w:szCs w:val="22"/>
        </w:rPr>
        <w:t>Fair Work Act 2009</w:t>
      </w:r>
      <w:r w:rsidR="00587044" w:rsidRPr="00CB7ABD">
        <w:rPr>
          <w:rFonts w:cs="Arial"/>
          <w:szCs w:val="22"/>
        </w:rPr>
        <w:t xml:space="preserve"> (</w:t>
      </w:r>
      <w:proofErr w:type="spellStart"/>
      <w:r w:rsidR="00587044" w:rsidRPr="00CB7ABD">
        <w:rPr>
          <w:rFonts w:cs="Arial"/>
          <w:szCs w:val="22"/>
        </w:rPr>
        <w:t>Cth</w:t>
      </w:r>
      <w:proofErr w:type="spellEnd"/>
      <w:r w:rsidR="00587044" w:rsidRPr="00CB7ABD">
        <w:rPr>
          <w:rFonts w:cs="Arial"/>
          <w:szCs w:val="22"/>
        </w:rPr>
        <w:t xml:space="preserve">) and the </w:t>
      </w:r>
      <w:hyperlink r:id="rId16" w:history="1">
        <w:r w:rsidR="00CB7ABD" w:rsidRPr="00CB7ABD">
          <w:rPr>
            <w:rStyle w:val="Hyperlink"/>
            <w:rFonts w:cs="Arial"/>
            <w:szCs w:val="22"/>
          </w:rPr>
          <w:t>Cleaning Services Award 2010 [</w:t>
        </w:r>
        <w:proofErr w:type="spellStart"/>
        <w:r w:rsidR="00CB7ABD" w:rsidRPr="00CB7ABD">
          <w:rPr>
            <w:rStyle w:val="Hyperlink"/>
            <w:rFonts w:cs="Arial"/>
            <w:szCs w:val="22"/>
          </w:rPr>
          <w:t>MA000020</w:t>
        </w:r>
        <w:proofErr w:type="spellEnd"/>
        <w:r w:rsidR="00CB7ABD" w:rsidRPr="00CB7ABD">
          <w:rPr>
            <w:rStyle w:val="Hyperlink"/>
            <w:rFonts w:cs="Arial"/>
            <w:szCs w:val="22"/>
          </w:rPr>
          <w:t>]</w:t>
        </w:r>
      </w:hyperlink>
      <w:r w:rsidRPr="00A749AD">
        <w:rPr>
          <w:rStyle w:val="Hyperlink"/>
          <w:rFonts w:cs="Arial"/>
          <w:color w:val="auto"/>
          <w:szCs w:val="22"/>
          <w:u w:val="none"/>
        </w:rPr>
        <w:t xml:space="preserve"> (Cleaning Award)</w:t>
      </w:r>
      <w:r w:rsidR="00696A97">
        <w:rPr>
          <w:rFonts w:cs="Arial"/>
          <w:szCs w:val="22"/>
        </w:rPr>
        <w:t>.</w:t>
      </w:r>
      <w:proofErr w:type="gramEnd"/>
    </w:p>
    <w:p w14:paraId="0A556CCF" w14:textId="77777777" w:rsidR="00696A97" w:rsidRPr="00CB7ABD" w:rsidRDefault="00696A97" w:rsidP="008F3944">
      <w:pPr>
        <w:jc w:val="both"/>
        <w:rPr>
          <w:rFonts w:cs="Arial"/>
          <w:szCs w:val="22"/>
        </w:rPr>
      </w:pPr>
    </w:p>
    <w:p w14:paraId="74685269" w14:textId="791D7FF2" w:rsidR="00CB7ABD" w:rsidRDefault="00CB7ABD" w:rsidP="008F3944">
      <w:pPr>
        <w:jc w:val="both"/>
        <w:rPr>
          <w:rFonts w:cs="Arial"/>
          <w:szCs w:val="22"/>
        </w:rPr>
      </w:pPr>
      <w:r>
        <w:rPr>
          <w:rFonts w:cs="Arial"/>
          <w:szCs w:val="22"/>
        </w:rPr>
        <w:t>The Company</w:t>
      </w:r>
      <w:r w:rsidR="00587044" w:rsidRPr="00CB7ABD">
        <w:rPr>
          <w:rFonts w:cs="Arial"/>
          <w:szCs w:val="22"/>
        </w:rPr>
        <w:t xml:space="preserve"> has formally admitted to the Fair Work Ombudsman (FWO) that these contraventions occurred and has entered into an Enforceable Undertaking with the FWO (available at </w:t>
      </w:r>
      <w:hyperlink r:id="rId17" w:tooltip="Fair Work Ombudsman website" w:history="1">
        <w:r w:rsidR="00587044" w:rsidRPr="00CB7ABD">
          <w:rPr>
            <w:rStyle w:val="Hyperlink"/>
            <w:rFonts w:cs="Arial"/>
            <w:szCs w:val="22"/>
          </w:rPr>
          <w:t>www.fairwork.gov.au</w:t>
        </w:r>
      </w:hyperlink>
      <w:r w:rsidR="00587044" w:rsidRPr="00CB7ABD">
        <w:rPr>
          <w:rFonts w:cs="Arial"/>
          <w:szCs w:val="22"/>
        </w:rPr>
        <w:t xml:space="preserve">) committing to a number of measures to </w:t>
      </w:r>
      <w:r w:rsidR="004F452E">
        <w:rPr>
          <w:rFonts w:cs="Arial"/>
          <w:szCs w:val="22"/>
        </w:rPr>
        <w:t>ensure future compliance</w:t>
      </w:r>
      <w:r w:rsidR="00587044" w:rsidRPr="00CB7ABD">
        <w:rPr>
          <w:rFonts w:cs="Arial"/>
          <w:szCs w:val="22"/>
        </w:rPr>
        <w:t>, including:</w:t>
      </w:r>
    </w:p>
    <w:p w14:paraId="7468526A" w14:textId="77777777" w:rsidR="00CB7ABD" w:rsidRPr="00CB7ABD" w:rsidRDefault="00CB7ABD" w:rsidP="008F3944">
      <w:pPr>
        <w:jc w:val="both"/>
        <w:rPr>
          <w:rFonts w:cs="Arial"/>
          <w:szCs w:val="22"/>
        </w:rPr>
      </w:pPr>
    </w:p>
    <w:p w14:paraId="7468526B" w14:textId="77777777" w:rsidR="00587044" w:rsidRPr="00CB7ABD" w:rsidRDefault="00CB7ABD" w:rsidP="008F3944">
      <w:pPr>
        <w:pStyle w:val="ListParagraph"/>
        <w:numPr>
          <w:ilvl w:val="0"/>
          <w:numId w:val="12"/>
        </w:numPr>
        <w:contextualSpacing w:val="0"/>
        <w:jc w:val="both"/>
        <w:rPr>
          <w:rFonts w:ascii="Arial" w:hAnsi="Arial" w:cs="Arial"/>
          <w:sz w:val="22"/>
          <w:szCs w:val="22"/>
        </w:rPr>
      </w:pPr>
      <w:r>
        <w:rPr>
          <w:rFonts w:ascii="Arial" w:hAnsi="Arial" w:cs="Arial"/>
          <w:sz w:val="22"/>
          <w:szCs w:val="22"/>
        </w:rPr>
        <w:t>making a donation of $1</w:t>
      </w:r>
      <w:r w:rsidR="00587044" w:rsidRPr="00CB7ABD">
        <w:rPr>
          <w:rFonts w:ascii="Arial" w:hAnsi="Arial" w:cs="Arial"/>
          <w:sz w:val="22"/>
          <w:szCs w:val="22"/>
        </w:rPr>
        <w:t xml:space="preserve">000 to </w:t>
      </w:r>
      <w:r>
        <w:rPr>
          <w:rFonts w:ascii="Arial" w:hAnsi="Arial" w:cs="Arial"/>
          <w:sz w:val="22"/>
          <w:szCs w:val="22"/>
        </w:rPr>
        <w:t>the Cleaning Accountability Framework; and</w:t>
      </w:r>
    </w:p>
    <w:p w14:paraId="7468526C" w14:textId="77777777" w:rsidR="00587044" w:rsidRPr="00CB7ABD" w:rsidRDefault="00587044" w:rsidP="008F3944">
      <w:pPr>
        <w:pStyle w:val="ListParagraph"/>
        <w:numPr>
          <w:ilvl w:val="0"/>
          <w:numId w:val="12"/>
        </w:numPr>
        <w:contextualSpacing w:val="0"/>
        <w:jc w:val="both"/>
        <w:rPr>
          <w:rFonts w:ascii="Arial" w:hAnsi="Arial" w:cs="Arial"/>
          <w:sz w:val="22"/>
          <w:szCs w:val="22"/>
        </w:rPr>
      </w:pPr>
      <w:proofErr w:type="gramStart"/>
      <w:r w:rsidRPr="00CB7ABD">
        <w:rPr>
          <w:rFonts w:ascii="Arial" w:hAnsi="Arial" w:cs="Arial"/>
          <w:sz w:val="22"/>
          <w:szCs w:val="22"/>
        </w:rPr>
        <w:t>providing</w:t>
      </w:r>
      <w:proofErr w:type="gramEnd"/>
      <w:r w:rsidRPr="00CB7ABD">
        <w:rPr>
          <w:rFonts w:ascii="Arial" w:hAnsi="Arial" w:cs="Arial"/>
          <w:sz w:val="22"/>
          <w:szCs w:val="22"/>
        </w:rPr>
        <w:t xml:space="preserve"> training and conducting future audits, to ensure employees are paid correct rates of pay</w:t>
      </w:r>
      <w:r w:rsidR="005B4F93">
        <w:rPr>
          <w:rFonts w:ascii="Arial" w:hAnsi="Arial" w:cs="Arial"/>
          <w:sz w:val="22"/>
          <w:szCs w:val="22"/>
        </w:rPr>
        <w:t>.</w:t>
      </w:r>
    </w:p>
    <w:p w14:paraId="7468526D" w14:textId="77777777" w:rsidR="00587044" w:rsidRPr="00CB7ABD" w:rsidRDefault="00587044" w:rsidP="008F3944">
      <w:pPr>
        <w:pStyle w:val="ListParagraph"/>
        <w:contextualSpacing w:val="0"/>
        <w:jc w:val="both"/>
        <w:rPr>
          <w:rFonts w:ascii="Arial" w:hAnsi="Arial" w:cs="Arial"/>
          <w:sz w:val="22"/>
          <w:szCs w:val="22"/>
        </w:rPr>
      </w:pPr>
    </w:p>
    <w:p w14:paraId="7468526E" w14:textId="77777777" w:rsidR="00587044" w:rsidRPr="00CB7ABD" w:rsidRDefault="00CB7ABD" w:rsidP="008F3944">
      <w:pPr>
        <w:jc w:val="both"/>
        <w:rPr>
          <w:rFonts w:cs="Arial"/>
          <w:szCs w:val="22"/>
        </w:rPr>
      </w:pPr>
      <w:r>
        <w:rPr>
          <w:rFonts w:cs="Arial"/>
          <w:szCs w:val="22"/>
        </w:rPr>
        <w:t>The Company</w:t>
      </w:r>
      <w:r w:rsidR="00587044" w:rsidRPr="00CB7ABD">
        <w:rPr>
          <w:rFonts w:cs="Arial"/>
          <w:szCs w:val="22"/>
        </w:rPr>
        <w:t xml:space="preserve"> expresses its sincere regret and apologises for the conduct which resulted in the contraventions. Furthermore, </w:t>
      </w:r>
      <w:r>
        <w:rPr>
          <w:rFonts w:cs="Arial"/>
          <w:szCs w:val="22"/>
        </w:rPr>
        <w:t>the Company</w:t>
      </w:r>
      <w:r w:rsidR="00587044" w:rsidRPr="00CB7ABD">
        <w:rPr>
          <w:rFonts w:cs="Arial"/>
          <w:szCs w:val="22"/>
        </w:rPr>
        <w:t xml:space="preserve"> gives a commitment to ensuring future compliance with Commonwealth workplace relations laws.</w:t>
      </w:r>
    </w:p>
    <w:p w14:paraId="7468526F" w14:textId="77777777" w:rsidR="00587044" w:rsidRPr="00CB7ABD" w:rsidRDefault="00587044" w:rsidP="008F3944">
      <w:pPr>
        <w:jc w:val="both"/>
        <w:rPr>
          <w:rFonts w:cs="Arial"/>
          <w:szCs w:val="22"/>
        </w:rPr>
      </w:pPr>
    </w:p>
    <w:p w14:paraId="74685271" w14:textId="5B0B07C2" w:rsidR="00587044" w:rsidRDefault="00587044" w:rsidP="008F3944">
      <w:pPr>
        <w:jc w:val="both"/>
        <w:rPr>
          <w:rFonts w:cs="Arial"/>
          <w:szCs w:val="22"/>
        </w:rPr>
      </w:pPr>
      <w:r w:rsidRPr="00CB7ABD">
        <w:rPr>
          <w:rFonts w:cs="Arial"/>
          <w:szCs w:val="22"/>
        </w:rPr>
        <w:t>If you are a current or former employee of</w:t>
      </w:r>
      <w:r w:rsidR="00CB7ABD">
        <w:rPr>
          <w:rFonts w:cs="Arial"/>
          <w:szCs w:val="22"/>
        </w:rPr>
        <w:t xml:space="preserve"> the Company</w:t>
      </w:r>
      <w:r w:rsidRPr="00CB7ABD">
        <w:rPr>
          <w:rFonts w:cs="Arial"/>
          <w:szCs w:val="22"/>
        </w:rPr>
        <w:t xml:space="preserve"> and you have questions regarding this notice, please contact us via </w:t>
      </w:r>
      <w:hyperlink r:id="rId18" w:history="1">
        <w:r w:rsidR="004F452E" w:rsidRPr="005D253C">
          <w:rPr>
            <w:rStyle w:val="Hyperlink"/>
            <w:rFonts w:cs="Arial"/>
            <w:szCs w:val="22"/>
          </w:rPr>
          <w:t>admin@sanikleen.com.au</w:t>
        </w:r>
      </w:hyperlink>
      <w:r w:rsidR="00696A97">
        <w:rPr>
          <w:rFonts w:cs="Arial"/>
          <w:szCs w:val="22"/>
        </w:rPr>
        <w:t>.</w:t>
      </w:r>
    </w:p>
    <w:p w14:paraId="62CF840F" w14:textId="77777777" w:rsidR="00696A97" w:rsidRPr="00CB7ABD" w:rsidRDefault="00696A97" w:rsidP="008F3944">
      <w:pPr>
        <w:jc w:val="both"/>
        <w:rPr>
          <w:rFonts w:cs="Arial"/>
          <w:szCs w:val="22"/>
        </w:rPr>
      </w:pPr>
    </w:p>
    <w:p w14:paraId="74685276" w14:textId="6F3CFA5B" w:rsidR="00C4474C" w:rsidRPr="00CB7ABD" w:rsidRDefault="00587044" w:rsidP="00696A97">
      <w:pPr>
        <w:jc w:val="both"/>
        <w:rPr>
          <w:rFonts w:cs="Arial"/>
          <w:spacing w:val="10"/>
          <w:szCs w:val="22"/>
        </w:rPr>
      </w:pPr>
      <w:r w:rsidRPr="00CB7ABD">
        <w:rPr>
          <w:rFonts w:cs="Arial"/>
          <w:szCs w:val="22"/>
        </w:rPr>
        <w:t xml:space="preserve">If you have general questions regarding conditions of employment, please refer to the FWO website at </w:t>
      </w:r>
      <w:hyperlink r:id="rId19" w:tooltip="Fair Work Ombudsman website" w:history="1">
        <w:r w:rsidRPr="00CB7ABD">
          <w:rPr>
            <w:rStyle w:val="Hyperlink"/>
            <w:rFonts w:cs="Arial"/>
            <w:szCs w:val="22"/>
          </w:rPr>
          <w:t>www.fairwork.gov.au</w:t>
        </w:r>
      </w:hyperlink>
      <w:r w:rsidRPr="00CB7ABD">
        <w:rPr>
          <w:rFonts w:cs="Arial"/>
          <w:szCs w:val="22"/>
        </w:rPr>
        <w:t xml:space="preserve"> or call the Infoline on 13 13 94.</w:t>
      </w:r>
      <w:r w:rsidR="001670CF" w:rsidRPr="00CB7ABD">
        <w:rPr>
          <w:rFonts w:cs="Arial"/>
          <w:szCs w:val="22"/>
        </w:rPr>
        <w:t xml:space="preserve"> </w:t>
      </w:r>
    </w:p>
    <w:p w14:paraId="74685277" w14:textId="77777777" w:rsidR="00F0313F" w:rsidRPr="00CB7ABD" w:rsidRDefault="00F0313F" w:rsidP="00D42ECA">
      <w:pPr>
        <w:rPr>
          <w:rFonts w:cs="Arial"/>
          <w:szCs w:val="22"/>
        </w:rPr>
      </w:pPr>
    </w:p>
    <w:sectPr w:rsidR="00F0313F" w:rsidRPr="00CB7ABD" w:rsidSect="00D94485">
      <w:footerReference w:type="default" r:id="rId20"/>
      <w:headerReference w:type="first" r:id="rId21"/>
      <w:footerReference w:type="first" r:id="rId22"/>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8527A" w14:textId="77777777" w:rsidR="00546606" w:rsidRDefault="00546606">
      <w:r>
        <w:separator/>
      </w:r>
    </w:p>
  </w:endnote>
  <w:endnote w:type="continuationSeparator" w:id="0">
    <w:p w14:paraId="7468527B" w14:textId="77777777" w:rsidR="00546606" w:rsidRDefault="0054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527F" w14:textId="77777777" w:rsidR="00D9431D" w:rsidRDefault="00CB171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9431D">
              <w:t xml:space="preserve">Page </w:t>
            </w:r>
            <w:r w:rsidR="00D9431D">
              <w:rPr>
                <w:b/>
                <w:bCs/>
                <w:sz w:val="24"/>
              </w:rPr>
              <w:fldChar w:fldCharType="begin"/>
            </w:r>
            <w:r w:rsidR="00D9431D">
              <w:rPr>
                <w:b/>
                <w:bCs/>
              </w:rPr>
              <w:instrText xml:space="preserve"> PAGE </w:instrText>
            </w:r>
            <w:r w:rsidR="00D9431D">
              <w:rPr>
                <w:b/>
                <w:bCs/>
                <w:sz w:val="24"/>
              </w:rPr>
              <w:fldChar w:fldCharType="separate"/>
            </w:r>
            <w:r>
              <w:rPr>
                <w:b/>
                <w:bCs/>
                <w:noProof/>
              </w:rPr>
              <w:t>10</w:t>
            </w:r>
            <w:r w:rsidR="00D9431D">
              <w:rPr>
                <w:b/>
                <w:bCs/>
                <w:sz w:val="24"/>
              </w:rPr>
              <w:fldChar w:fldCharType="end"/>
            </w:r>
            <w:r w:rsidR="00D9431D">
              <w:t xml:space="preserve"> of </w:t>
            </w:r>
            <w:r w:rsidR="00D9431D">
              <w:rPr>
                <w:b/>
                <w:bCs/>
                <w:sz w:val="24"/>
              </w:rPr>
              <w:fldChar w:fldCharType="begin"/>
            </w:r>
            <w:r w:rsidR="00D9431D">
              <w:rPr>
                <w:b/>
                <w:bCs/>
              </w:rPr>
              <w:instrText xml:space="preserve"> NUMPAGES  </w:instrText>
            </w:r>
            <w:r w:rsidR="00D9431D">
              <w:rPr>
                <w:b/>
                <w:bCs/>
                <w:sz w:val="24"/>
              </w:rPr>
              <w:fldChar w:fldCharType="separate"/>
            </w:r>
            <w:r>
              <w:rPr>
                <w:b/>
                <w:bCs/>
                <w:noProof/>
              </w:rPr>
              <w:t>10</w:t>
            </w:r>
            <w:r w:rsidR="00D9431D">
              <w:rPr>
                <w:b/>
                <w:bCs/>
                <w:sz w:val="24"/>
              </w:rPr>
              <w:fldChar w:fldCharType="end"/>
            </w:r>
          </w:sdtContent>
        </w:sdt>
      </w:sdtContent>
    </w:sdt>
  </w:p>
  <w:p w14:paraId="74685280" w14:textId="77777777" w:rsidR="00D9431D" w:rsidRDefault="00D94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5282" w14:textId="52F6CB1D" w:rsidR="00D9431D" w:rsidRPr="008462D2" w:rsidRDefault="00CB1713" w:rsidP="005E6E00">
    <w:pPr>
      <w:tabs>
        <w:tab w:val="center" w:pos="4536"/>
        <w:tab w:val="right" w:pos="9070"/>
      </w:tabs>
      <w:rPr>
        <w:color w:val="0395A7"/>
        <w:szCs w:val="22"/>
      </w:rPr>
    </w:pPr>
    <w:hyperlink r:id="rId1" w:tooltip="Fair Work Ombudsman website" w:history="1">
      <w:r w:rsidR="00D9431D" w:rsidRPr="008462D2">
        <w:rPr>
          <w:color w:val="0395A7"/>
          <w:szCs w:val="22"/>
        </w:rPr>
        <w:t>www.fairwork.gov.au</w:t>
      </w:r>
    </w:hyperlink>
    <w:r w:rsidR="00D9431D" w:rsidRPr="008462D2">
      <w:rPr>
        <w:color w:val="0395A7"/>
        <w:szCs w:val="22"/>
      </w:rPr>
      <w:tab/>
      <w:t>Fair Work Infoline 13 13 94</w:t>
    </w:r>
    <w:r w:rsidR="00D9431D" w:rsidRPr="008462D2">
      <w:rPr>
        <w:color w:val="0395A7"/>
        <w:szCs w:val="22"/>
      </w:rPr>
      <w:tab/>
      <w:t>ABN: 43 884 188 232</w:t>
    </w:r>
  </w:p>
  <w:p w14:paraId="74685283" w14:textId="77777777" w:rsidR="00D9431D" w:rsidRPr="005E6E00" w:rsidRDefault="00D9431D"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85278" w14:textId="77777777" w:rsidR="00546606" w:rsidRDefault="00546606">
      <w:r>
        <w:separator/>
      </w:r>
    </w:p>
  </w:footnote>
  <w:footnote w:type="continuationSeparator" w:id="0">
    <w:p w14:paraId="74685279" w14:textId="77777777" w:rsidR="00546606" w:rsidRDefault="0054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5281" w14:textId="77777777" w:rsidR="00D9431D" w:rsidRPr="006615E0" w:rsidRDefault="00D9431D"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74685284" wp14:editId="0436FBE5">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Backgroun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4685286" wp14:editId="7ABF3E73">
          <wp:extent cx="4114800" cy="1092038"/>
          <wp:effectExtent l="0" t="0" r="0" b="0"/>
          <wp:docPr id="4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A79"/>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7E01A9D"/>
    <w:multiLevelType w:val="hybridMultilevel"/>
    <w:tmpl w:val="54CA49D8"/>
    <w:lvl w:ilvl="0" w:tplc="606C8620">
      <w:start w:val="1"/>
      <w:numFmt w:val="decimal"/>
      <w:lvlText w:val="%1."/>
      <w:lvlJc w:val="left"/>
      <w:pPr>
        <w:ind w:left="720"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F07F7D"/>
    <w:multiLevelType w:val="hybridMultilevel"/>
    <w:tmpl w:val="80163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7">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9">
    <w:nsid w:val="47A70FE7"/>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6114BB"/>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611C3E40"/>
    <w:multiLevelType w:val="hybridMultilevel"/>
    <w:tmpl w:val="435E003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3">
    <w:nsid w:val="6B491E6B"/>
    <w:multiLevelType w:val="hybridMultilevel"/>
    <w:tmpl w:val="600AD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67E04AA"/>
    <w:multiLevelType w:val="hybridMultilevel"/>
    <w:tmpl w:val="4BB61E94"/>
    <w:lvl w:ilvl="0" w:tplc="0C090019">
      <w:start w:val="1"/>
      <w:numFmt w:val="lowerLetter"/>
      <w:lvlText w:val="%1."/>
      <w:lvlJc w:val="lef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5">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4"/>
  </w:num>
  <w:num w:numId="2">
    <w:abstractNumId w:val="15"/>
  </w:num>
  <w:num w:numId="3">
    <w:abstractNumId w:val="12"/>
  </w:num>
  <w:num w:numId="4">
    <w:abstractNumId w:val="3"/>
  </w:num>
  <w:num w:numId="5">
    <w:abstractNumId w:val="16"/>
  </w:num>
  <w:num w:numId="6">
    <w:abstractNumId w:val="8"/>
  </w:num>
  <w:num w:numId="7">
    <w:abstractNumId w:val="9"/>
  </w:num>
  <w:num w:numId="8">
    <w:abstractNumId w:val="1"/>
  </w:num>
  <w:num w:numId="9">
    <w:abstractNumId w:val="10"/>
  </w:num>
  <w:num w:numId="10">
    <w:abstractNumId w:val="0"/>
  </w:num>
  <w:num w:numId="11">
    <w:abstractNumId w:val="11"/>
  </w:num>
  <w:num w:numId="12">
    <w:abstractNumId w:val="13"/>
  </w:num>
  <w:num w:numId="13">
    <w:abstractNumId w:val="7"/>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2"/>
  </w:num>
  <w:num w:numId="18">
    <w:abstractNumId w:val="14"/>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35"/>
    <w:rsid w:val="00004F8C"/>
    <w:rsid w:val="00033715"/>
    <w:rsid w:val="000352C0"/>
    <w:rsid w:val="00037972"/>
    <w:rsid w:val="0004231D"/>
    <w:rsid w:val="0005693A"/>
    <w:rsid w:val="00063D5B"/>
    <w:rsid w:val="00087281"/>
    <w:rsid w:val="00096189"/>
    <w:rsid w:val="000A295E"/>
    <w:rsid w:val="000B1C43"/>
    <w:rsid w:val="000D6CD5"/>
    <w:rsid w:val="00123C35"/>
    <w:rsid w:val="00137043"/>
    <w:rsid w:val="00137B2E"/>
    <w:rsid w:val="001451F5"/>
    <w:rsid w:val="0014629C"/>
    <w:rsid w:val="00150D8D"/>
    <w:rsid w:val="00157C53"/>
    <w:rsid w:val="001670CF"/>
    <w:rsid w:val="00172CBB"/>
    <w:rsid w:val="00174CC7"/>
    <w:rsid w:val="00176493"/>
    <w:rsid w:val="00191CAD"/>
    <w:rsid w:val="001A2B59"/>
    <w:rsid w:val="001A48F4"/>
    <w:rsid w:val="001E578A"/>
    <w:rsid w:val="001E5E31"/>
    <w:rsid w:val="002045B4"/>
    <w:rsid w:val="00234743"/>
    <w:rsid w:val="00261AF6"/>
    <w:rsid w:val="00264D09"/>
    <w:rsid w:val="00285568"/>
    <w:rsid w:val="00292C31"/>
    <w:rsid w:val="00295167"/>
    <w:rsid w:val="002A7512"/>
    <w:rsid w:val="002B109F"/>
    <w:rsid w:val="002D05E3"/>
    <w:rsid w:val="002D0F07"/>
    <w:rsid w:val="002D5D7C"/>
    <w:rsid w:val="002F0259"/>
    <w:rsid w:val="002F706B"/>
    <w:rsid w:val="00300A4A"/>
    <w:rsid w:val="00307CA2"/>
    <w:rsid w:val="0031637C"/>
    <w:rsid w:val="00326DB0"/>
    <w:rsid w:val="0033749A"/>
    <w:rsid w:val="00344E0F"/>
    <w:rsid w:val="00360945"/>
    <w:rsid w:val="00383CB1"/>
    <w:rsid w:val="003A423B"/>
    <w:rsid w:val="003C50A0"/>
    <w:rsid w:val="003D0944"/>
    <w:rsid w:val="003D74BE"/>
    <w:rsid w:val="003D7DB4"/>
    <w:rsid w:val="003E464B"/>
    <w:rsid w:val="003E708A"/>
    <w:rsid w:val="00432FEC"/>
    <w:rsid w:val="00446793"/>
    <w:rsid w:val="004528BE"/>
    <w:rsid w:val="00463629"/>
    <w:rsid w:val="0047523F"/>
    <w:rsid w:val="004760C7"/>
    <w:rsid w:val="0048199B"/>
    <w:rsid w:val="0048726F"/>
    <w:rsid w:val="0049243A"/>
    <w:rsid w:val="004A2135"/>
    <w:rsid w:val="004B06A7"/>
    <w:rsid w:val="004E21D4"/>
    <w:rsid w:val="004E3773"/>
    <w:rsid w:val="004F2DF0"/>
    <w:rsid w:val="004F452E"/>
    <w:rsid w:val="0051308B"/>
    <w:rsid w:val="005378EA"/>
    <w:rsid w:val="00546606"/>
    <w:rsid w:val="0055467D"/>
    <w:rsid w:val="00554F6D"/>
    <w:rsid w:val="005831FA"/>
    <w:rsid w:val="0058594F"/>
    <w:rsid w:val="00587044"/>
    <w:rsid w:val="00590293"/>
    <w:rsid w:val="005A36C8"/>
    <w:rsid w:val="005A5397"/>
    <w:rsid w:val="005B4F93"/>
    <w:rsid w:val="005C1450"/>
    <w:rsid w:val="005C466F"/>
    <w:rsid w:val="005C59E4"/>
    <w:rsid w:val="005E219D"/>
    <w:rsid w:val="005E6E00"/>
    <w:rsid w:val="00615EDF"/>
    <w:rsid w:val="00641B40"/>
    <w:rsid w:val="00664A20"/>
    <w:rsid w:val="00687DA0"/>
    <w:rsid w:val="006905CA"/>
    <w:rsid w:val="00696A97"/>
    <w:rsid w:val="006B1B47"/>
    <w:rsid w:val="006B77BB"/>
    <w:rsid w:val="006C6075"/>
    <w:rsid w:val="006D4CD4"/>
    <w:rsid w:val="006F0238"/>
    <w:rsid w:val="006F332D"/>
    <w:rsid w:val="006F4066"/>
    <w:rsid w:val="0071164C"/>
    <w:rsid w:val="0071201F"/>
    <w:rsid w:val="00716639"/>
    <w:rsid w:val="00735048"/>
    <w:rsid w:val="00745B83"/>
    <w:rsid w:val="00762FA8"/>
    <w:rsid w:val="00775673"/>
    <w:rsid w:val="0079122C"/>
    <w:rsid w:val="00796597"/>
    <w:rsid w:val="007A7C4A"/>
    <w:rsid w:val="007B04F9"/>
    <w:rsid w:val="007D3314"/>
    <w:rsid w:val="007D67EB"/>
    <w:rsid w:val="007E1C5A"/>
    <w:rsid w:val="007E4988"/>
    <w:rsid w:val="007E5D1A"/>
    <w:rsid w:val="007F3647"/>
    <w:rsid w:val="008055B5"/>
    <w:rsid w:val="008205E6"/>
    <w:rsid w:val="00822B13"/>
    <w:rsid w:val="008462D2"/>
    <w:rsid w:val="008569A0"/>
    <w:rsid w:val="008A7733"/>
    <w:rsid w:val="008B0D2E"/>
    <w:rsid w:val="008B7D40"/>
    <w:rsid w:val="008C2D8A"/>
    <w:rsid w:val="008C4DE0"/>
    <w:rsid w:val="008D6EFD"/>
    <w:rsid w:val="008E13BA"/>
    <w:rsid w:val="008F3944"/>
    <w:rsid w:val="00903DA0"/>
    <w:rsid w:val="00921027"/>
    <w:rsid w:val="00923721"/>
    <w:rsid w:val="00927724"/>
    <w:rsid w:val="009658FE"/>
    <w:rsid w:val="00976005"/>
    <w:rsid w:val="00987D4D"/>
    <w:rsid w:val="00990B93"/>
    <w:rsid w:val="0099382B"/>
    <w:rsid w:val="009A5D50"/>
    <w:rsid w:val="009B25DF"/>
    <w:rsid w:val="009B4A30"/>
    <w:rsid w:val="009E3219"/>
    <w:rsid w:val="009E444F"/>
    <w:rsid w:val="009E5BE3"/>
    <w:rsid w:val="009F1E32"/>
    <w:rsid w:val="009F22A8"/>
    <w:rsid w:val="009F354B"/>
    <w:rsid w:val="00A01AE8"/>
    <w:rsid w:val="00A169A8"/>
    <w:rsid w:val="00A24006"/>
    <w:rsid w:val="00A411A0"/>
    <w:rsid w:val="00A503D7"/>
    <w:rsid w:val="00A742AF"/>
    <w:rsid w:val="00A749AD"/>
    <w:rsid w:val="00AA1289"/>
    <w:rsid w:val="00AA267A"/>
    <w:rsid w:val="00AA458D"/>
    <w:rsid w:val="00AB3F0D"/>
    <w:rsid w:val="00AD74E9"/>
    <w:rsid w:val="00AE79CC"/>
    <w:rsid w:val="00AE7EE0"/>
    <w:rsid w:val="00AF5C5A"/>
    <w:rsid w:val="00B011A3"/>
    <w:rsid w:val="00B0735C"/>
    <w:rsid w:val="00B236C9"/>
    <w:rsid w:val="00B3781E"/>
    <w:rsid w:val="00B45788"/>
    <w:rsid w:val="00B4585E"/>
    <w:rsid w:val="00B511ED"/>
    <w:rsid w:val="00B60929"/>
    <w:rsid w:val="00B61417"/>
    <w:rsid w:val="00BB1125"/>
    <w:rsid w:val="00BB5BD5"/>
    <w:rsid w:val="00C22245"/>
    <w:rsid w:val="00C4474C"/>
    <w:rsid w:val="00C64B6F"/>
    <w:rsid w:val="00C76104"/>
    <w:rsid w:val="00C830A5"/>
    <w:rsid w:val="00C86416"/>
    <w:rsid w:val="00CB1713"/>
    <w:rsid w:val="00CB7ABD"/>
    <w:rsid w:val="00CE2193"/>
    <w:rsid w:val="00CF0AD9"/>
    <w:rsid w:val="00D05EB2"/>
    <w:rsid w:val="00D10079"/>
    <w:rsid w:val="00D1573D"/>
    <w:rsid w:val="00D23C5F"/>
    <w:rsid w:val="00D262E6"/>
    <w:rsid w:val="00D42ECA"/>
    <w:rsid w:val="00D60583"/>
    <w:rsid w:val="00D64B24"/>
    <w:rsid w:val="00D80F5E"/>
    <w:rsid w:val="00D92480"/>
    <w:rsid w:val="00D9431D"/>
    <w:rsid w:val="00D94485"/>
    <w:rsid w:val="00DA2FB1"/>
    <w:rsid w:val="00DA3D7D"/>
    <w:rsid w:val="00DA6844"/>
    <w:rsid w:val="00DA697D"/>
    <w:rsid w:val="00DB1550"/>
    <w:rsid w:val="00DB79FF"/>
    <w:rsid w:val="00DD13BD"/>
    <w:rsid w:val="00DD7DAE"/>
    <w:rsid w:val="00DF54FC"/>
    <w:rsid w:val="00E06C4F"/>
    <w:rsid w:val="00E132B1"/>
    <w:rsid w:val="00E257CB"/>
    <w:rsid w:val="00E42444"/>
    <w:rsid w:val="00E44AB3"/>
    <w:rsid w:val="00E73E9A"/>
    <w:rsid w:val="00E76C1D"/>
    <w:rsid w:val="00EA685E"/>
    <w:rsid w:val="00EB5240"/>
    <w:rsid w:val="00ED3DA8"/>
    <w:rsid w:val="00ED41FD"/>
    <w:rsid w:val="00F0313F"/>
    <w:rsid w:val="00F12532"/>
    <w:rsid w:val="00F27B39"/>
    <w:rsid w:val="00FA68CA"/>
    <w:rsid w:val="00FB351B"/>
    <w:rsid w:val="00FC1765"/>
    <w:rsid w:val="00FD5692"/>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1f2e5e"/>
    </o:shapedefaults>
    <o:shapelayout v:ext="edit">
      <o:idmap v:ext="edit" data="1"/>
    </o:shapelayout>
  </w:shapeDefaults>
  <w:decimalSymbol w:val="."/>
  <w:listSeparator w:val=","/>
  <w14:docId w14:val="7468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Title"/>
    <w:next w:val="Normal"/>
    <w:qFormat/>
    <w:rsid w:val="009E444F"/>
    <w:pPr>
      <w:outlineLvl w:val="0"/>
    </w:pPr>
  </w:style>
  <w:style w:type="paragraph" w:styleId="Heading2">
    <w:name w:val="heading 2"/>
    <w:basedOn w:val="Normal"/>
    <w:next w:val="Normal"/>
    <w:qFormat/>
    <w:rsid w:val="009E444F"/>
    <w:pPr>
      <w:widowControl w:val="0"/>
      <w:jc w:val="both"/>
      <w:outlineLvl w:val="1"/>
    </w:pPr>
    <w:rPr>
      <w:rFonts w:cs="Arial"/>
      <w:b/>
      <w:spacing w:val="10"/>
      <w:szCs w:val="22"/>
    </w:rPr>
  </w:style>
  <w:style w:type="paragraph" w:styleId="Heading3">
    <w:name w:val="heading 3"/>
    <w:basedOn w:val="Normal"/>
    <w:next w:val="Normal"/>
    <w:qFormat/>
    <w:rsid w:val="009E444F"/>
    <w:pPr>
      <w:widowControl w:val="0"/>
      <w:jc w:val="both"/>
      <w:outlineLvl w:val="2"/>
    </w:pPr>
    <w:rPr>
      <w:rFonts w:cs="Arial"/>
      <w:b/>
      <w:i/>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Title">
    <w:name w:val="Title"/>
    <w:basedOn w:val="ListParagraph"/>
    <w:next w:val="Normal"/>
    <w:link w:val="TitleChar"/>
    <w:qFormat/>
    <w:rsid w:val="009E444F"/>
    <w:pPr>
      <w:widowControl w:val="0"/>
      <w:jc w:val="center"/>
    </w:pPr>
    <w:rPr>
      <w:rFonts w:ascii="Arial" w:hAnsi="Arial" w:cs="Arial"/>
      <w:b/>
      <w:sz w:val="22"/>
      <w:szCs w:val="22"/>
    </w:rPr>
  </w:style>
  <w:style w:type="character" w:customStyle="1" w:styleId="TitleChar">
    <w:name w:val="Title Char"/>
    <w:basedOn w:val="DefaultParagraphFont"/>
    <w:link w:val="Title"/>
    <w:rsid w:val="009E444F"/>
    <w:rPr>
      <w:rFonts w:ascii="Arial" w:hAnsi="Arial" w:cs="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Title"/>
    <w:next w:val="Normal"/>
    <w:qFormat/>
    <w:rsid w:val="009E444F"/>
    <w:pPr>
      <w:outlineLvl w:val="0"/>
    </w:pPr>
  </w:style>
  <w:style w:type="paragraph" w:styleId="Heading2">
    <w:name w:val="heading 2"/>
    <w:basedOn w:val="Normal"/>
    <w:next w:val="Normal"/>
    <w:qFormat/>
    <w:rsid w:val="009E444F"/>
    <w:pPr>
      <w:widowControl w:val="0"/>
      <w:jc w:val="both"/>
      <w:outlineLvl w:val="1"/>
    </w:pPr>
    <w:rPr>
      <w:rFonts w:cs="Arial"/>
      <w:b/>
      <w:spacing w:val="10"/>
      <w:szCs w:val="22"/>
    </w:rPr>
  </w:style>
  <w:style w:type="paragraph" w:styleId="Heading3">
    <w:name w:val="heading 3"/>
    <w:basedOn w:val="Normal"/>
    <w:next w:val="Normal"/>
    <w:qFormat/>
    <w:rsid w:val="009E444F"/>
    <w:pPr>
      <w:widowControl w:val="0"/>
      <w:jc w:val="both"/>
      <w:outlineLvl w:val="2"/>
    </w:pPr>
    <w:rPr>
      <w:rFonts w:cs="Arial"/>
      <w:b/>
      <w:i/>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Title">
    <w:name w:val="Title"/>
    <w:basedOn w:val="ListParagraph"/>
    <w:next w:val="Normal"/>
    <w:link w:val="TitleChar"/>
    <w:qFormat/>
    <w:rsid w:val="009E444F"/>
    <w:pPr>
      <w:widowControl w:val="0"/>
      <w:jc w:val="center"/>
    </w:pPr>
    <w:rPr>
      <w:rFonts w:ascii="Arial" w:hAnsi="Arial" w:cs="Arial"/>
      <w:b/>
      <w:sz w:val="22"/>
      <w:szCs w:val="22"/>
    </w:rPr>
  </w:style>
  <w:style w:type="character" w:customStyle="1" w:styleId="TitleChar">
    <w:name w:val="Title Char"/>
    <w:basedOn w:val="DefaultParagraphFont"/>
    <w:link w:val="Title"/>
    <w:rsid w:val="009E444F"/>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91472">
      <w:bodyDiv w:val="1"/>
      <w:marLeft w:val="0"/>
      <w:marRight w:val="0"/>
      <w:marTop w:val="0"/>
      <w:marBottom w:val="0"/>
      <w:divBdr>
        <w:top w:val="none" w:sz="0" w:space="0" w:color="auto"/>
        <w:left w:val="none" w:sz="0" w:space="0" w:color="auto"/>
        <w:bottom w:val="none" w:sz="0" w:space="0" w:color="auto"/>
        <w:right w:val="none" w:sz="0" w:space="0" w:color="auto"/>
      </w:divBdr>
      <w:divsChild>
        <w:div w:id="1369069331">
          <w:marLeft w:val="0"/>
          <w:marRight w:val="0"/>
          <w:marTop w:val="0"/>
          <w:marBottom w:val="0"/>
          <w:divBdr>
            <w:top w:val="none" w:sz="0" w:space="0" w:color="auto"/>
            <w:left w:val="none" w:sz="0" w:space="0" w:color="auto"/>
            <w:bottom w:val="none" w:sz="0" w:space="0" w:color="auto"/>
            <w:right w:val="none" w:sz="0" w:space="0" w:color="auto"/>
          </w:divBdr>
          <w:divsChild>
            <w:div w:id="1553730506">
              <w:marLeft w:val="0"/>
              <w:marRight w:val="0"/>
              <w:marTop w:val="0"/>
              <w:marBottom w:val="0"/>
              <w:divBdr>
                <w:top w:val="none" w:sz="0" w:space="0" w:color="auto"/>
                <w:left w:val="none" w:sz="0" w:space="0" w:color="auto"/>
                <w:bottom w:val="none" w:sz="0" w:space="0" w:color="auto"/>
                <w:right w:val="none" w:sz="0" w:space="0" w:color="auto"/>
              </w:divBdr>
              <w:divsChild>
                <w:div w:id="1012072754">
                  <w:marLeft w:val="0"/>
                  <w:marRight w:val="0"/>
                  <w:marTop w:val="0"/>
                  <w:marBottom w:val="0"/>
                  <w:divBdr>
                    <w:top w:val="none" w:sz="0" w:space="0" w:color="auto"/>
                    <w:left w:val="none" w:sz="0" w:space="0" w:color="auto"/>
                    <w:bottom w:val="none" w:sz="0" w:space="0" w:color="auto"/>
                    <w:right w:val="none" w:sz="0" w:space="0" w:color="auto"/>
                  </w:divBdr>
                  <w:divsChild>
                    <w:div w:id="2065132049">
                      <w:marLeft w:val="0"/>
                      <w:marRight w:val="0"/>
                      <w:marTop w:val="0"/>
                      <w:marBottom w:val="0"/>
                      <w:divBdr>
                        <w:top w:val="none" w:sz="0" w:space="0" w:color="auto"/>
                        <w:left w:val="none" w:sz="0" w:space="0" w:color="auto"/>
                        <w:bottom w:val="none" w:sz="0" w:space="0" w:color="auto"/>
                        <w:right w:val="none" w:sz="0" w:space="0" w:color="auto"/>
                      </w:divBdr>
                      <w:divsChild>
                        <w:div w:id="739408254">
                          <w:marLeft w:val="0"/>
                          <w:marRight w:val="0"/>
                          <w:marTop w:val="0"/>
                          <w:marBottom w:val="0"/>
                          <w:divBdr>
                            <w:top w:val="none" w:sz="0" w:space="0" w:color="auto"/>
                            <w:left w:val="none" w:sz="0" w:space="0" w:color="auto"/>
                            <w:bottom w:val="none" w:sz="0" w:space="0" w:color="auto"/>
                            <w:right w:val="none" w:sz="0" w:space="0" w:color="auto"/>
                          </w:divBdr>
                          <w:divsChild>
                            <w:div w:id="1089930298">
                              <w:marLeft w:val="0"/>
                              <w:marRight w:val="0"/>
                              <w:marTop w:val="0"/>
                              <w:marBottom w:val="0"/>
                              <w:divBdr>
                                <w:top w:val="none" w:sz="0" w:space="0" w:color="auto"/>
                                <w:left w:val="none" w:sz="0" w:space="0" w:color="auto"/>
                                <w:bottom w:val="none" w:sz="0" w:space="0" w:color="auto"/>
                                <w:right w:val="none" w:sz="0" w:space="0" w:color="auto"/>
                              </w:divBdr>
                              <w:divsChild>
                                <w:div w:id="2034065016">
                                  <w:marLeft w:val="0"/>
                                  <w:marRight w:val="0"/>
                                  <w:marTop w:val="0"/>
                                  <w:marBottom w:val="0"/>
                                  <w:divBdr>
                                    <w:top w:val="none" w:sz="0" w:space="0" w:color="auto"/>
                                    <w:left w:val="none" w:sz="0" w:space="0" w:color="auto"/>
                                    <w:bottom w:val="none" w:sz="0" w:space="0" w:color="auto"/>
                                    <w:right w:val="none" w:sz="0" w:space="0" w:color="auto"/>
                                  </w:divBdr>
                                  <w:divsChild>
                                    <w:div w:id="1219441073">
                                      <w:marLeft w:val="0"/>
                                      <w:marRight w:val="0"/>
                                      <w:marTop w:val="0"/>
                                      <w:marBottom w:val="0"/>
                                      <w:divBdr>
                                        <w:top w:val="none" w:sz="0" w:space="0" w:color="auto"/>
                                        <w:left w:val="none" w:sz="0" w:space="0" w:color="auto"/>
                                        <w:bottom w:val="none" w:sz="0" w:space="0" w:color="auto"/>
                                        <w:right w:val="none" w:sz="0" w:space="0" w:color="auto"/>
                                      </w:divBdr>
                                      <w:divsChild>
                                        <w:div w:id="1461267284">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2081556693">
                                              <w:marLeft w:val="0"/>
                                              <w:marRight w:val="0"/>
                                              <w:marTop w:val="0"/>
                                              <w:marBottom w:val="0"/>
                                              <w:divBdr>
                                                <w:top w:val="none" w:sz="0" w:space="0" w:color="auto"/>
                                                <w:left w:val="none" w:sz="0" w:space="0" w:color="auto"/>
                                                <w:bottom w:val="none" w:sz="0" w:space="0" w:color="auto"/>
                                                <w:right w:val="none" w:sz="0" w:space="0" w:color="auto"/>
                                              </w:divBdr>
                                              <w:divsChild>
                                                <w:div w:id="1617369524">
                                                  <w:marLeft w:val="0"/>
                                                  <w:marRight w:val="0"/>
                                                  <w:marTop w:val="0"/>
                                                  <w:marBottom w:val="0"/>
                                                  <w:divBdr>
                                                    <w:top w:val="none" w:sz="0" w:space="0" w:color="auto"/>
                                                    <w:left w:val="none" w:sz="0" w:space="0" w:color="auto"/>
                                                    <w:bottom w:val="none" w:sz="0" w:space="0" w:color="auto"/>
                                                    <w:right w:val="none" w:sz="0" w:space="0" w:color="auto"/>
                                                  </w:divBdr>
                                                </w:div>
                                                <w:div w:id="8064928">
                                                  <w:marLeft w:val="0"/>
                                                  <w:marRight w:val="0"/>
                                                  <w:marTop w:val="0"/>
                                                  <w:marBottom w:val="0"/>
                                                  <w:divBdr>
                                                    <w:top w:val="none" w:sz="0" w:space="0" w:color="auto"/>
                                                    <w:left w:val="none" w:sz="0" w:space="0" w:color="auto"/>
                                                    <w:bottom w:val="none" w:sz="0" w:space="0" w:color="auto"/>
                                                    <w:right w:val="none" w:sz="0" w:space="0" w:color="auto"/>
                                                  </w:divBdr>
                                                  <w:divsChild>
                                                    <w:div w:id="769004785">
                                                      <w:marLeft w:val="0"/>
                                                      <w:marRight w:val="300"/>
                                                      <w:marTop w:val="0"/>
                                                      <w:marBottom w:val="0"/>
                                                      <w:divBdr>
                                                        <w:top w:val="none" w:sz="0" w:space="0" w:color="auto"/>
                                                        <w:left w:val="none" w:sz="0" w:space="0" w:color="auto"/>
                                                        <w:bottom w:val="none" w:sz="0" w:space="0" w:color="auto"/>
                                                        <w:right w:val="none" w:sz="0" w:space="0" w:color="auto"/>
                                                      </w:divBdr>
                                                      <w:divsChild>
                                                        <w:div w:id="1140731892">
                                                          <w:marLeft w:val="0"/>
                                                          <w:marRight w:val="0"/>
                                                          <w:marTop w:val="0"/>
                                                          <w:marBottom w:val="0"/>
                                                          <w:divBdr>
                                                            <w:top w:val="none" w:sz="0" w:space="0" w:color="auto"/>
                                                            <w:left w:val="none" w:sz="0" w:space="0" w:color="auto"/>
                                                            <w:bottom w:val="none" w:sz="0" w:space="0" w:color="auto"/>
                                                            <w:right w:val="none" w:sz="0" w:space="0" w:color="auto"/>
                                                          </w:divBdr>
                                                          <w:divsChild>
                                                            <w:div w:id="775490852">
                                                              <w:marLeft w:val="0"/>
                                                              <w:marRight w:val="0"/>
                                                              <w:marTop w:val="0"/>
                                                              <w:marBottom w:val="0"/>
                                                              <w:divBdr>
                                                                <w:top w:val="none" w:sz="0" w:space="0" w:color="auto"/>
                                                                <w:left w:val="none" w:sz="0" w:space="0" w:color="auto"/>
                                                                <w:bottom w:val="none" w:sz="0" w:space="0" w:color="auto"/>
                                                                <w:right w:val="none" w:sz="0" w:space="0" w:color="auto"/>
                                                              </w:divBdr>
                                                            </w:div>
                                                            <w:div w:id="591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1247693740">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hyperlink" Target="mailto:admin@sanikleen.com.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leaningaccountability.org.au/" TargetMode="Externa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file:///\\prodapp\data\nexus_2\MAT-0016-9318\Attachments\awardviewer.fwo.gov.au\award\show\MA000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rodapp\data\nexus_2\MAT-0016-9318\Attachments\fairwork.gov.au\employee-entitlements\national-employment-standard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hyperlink" Target="https://calculate.fairwork.gov.au/findyouraward" TargetMode="External"/><Relationship Id="rId19"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register" TargetMode="External"/><Relationship Id="rId14" Type="http://schemas.openxmlformats.org/officeDocument/2006/relationships/hyperlink" Target="file:///\\prodapp\data\nexus_2\MAT-0016-9318\Attachments\awardviewer.fwo.gov.au\award\show\MA00002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23B3-3D3F-4014-B6DF-AC59FB8E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6E203C89.dotm</Template>
  <TotalTime>0</TotalTime>
  <Pages>10</Pages>
  <Words>2514</Words>
  <Characters>14042</Characters>
  <Application>Microsoft Office Word</Application>
  <DocSecurity>0</DocSecurity>
  <Lines>438</Lines>
  <Paragraphs>183</Paragraphs>
  <ScaleCrop>false</ScaleCrop>
  <HeadingPairs>
    <vt:vector size="2" baseType="variant">
      <vt:variant>
        <vt:lpstr>Title</vt:lpstr>
      </vt:variant>
      <vt:variant>
        <vt:i4>1</vt:i4>
      </vt:variant>
    </vt:vector>
  </HeadingPairs>
  <TitlesOfParts>
    <vt:vector size="1" baseType="lpstr">
      <vt:lpstr>Sanikleen Pty Ltd Enforceable Undertaking - Redacted</vt:lpstr>
    </vt:vector>
  </TitlesOfParts>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Sanikleen Pty Ltd Enforceable Undertaking - Redacted</dc:title>
  <dc:subject>Sanikleen Pty Ltd Enforceable Undertaking - Redacted</dc:subject>
  <dc:creator/>
  <cp:keywords>Sanikleen Pty Ltd Enforceable Undertaking - Redacted</cp:keywords>
  <cp:lastModifiedBy/>
  <cp:revision>1</cp:revision>
  <dcterms:created xsi:type="dcterms:W3CDTF">2017-01-13T03:38:00Z</dcterms:created>
  <dcterms:modified xsi:type="dcterms:W3CDTF">2017-01-13T03:38:00Z</dcterms:modified>
</cp:coreProperties>
</file>