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047B7F" w14:textId="77777777" w:rsidR="006C2614" w:rsidRDefault="006C2614" w:rsidP="006B66A0">
      <w:pPr>
        <w:pStyle w:val="Header"/>
        <w:widowControl w:val="0"/>
        <w:spacing w:after="240"/>
        <w:rPr>
          <w:rFonts w:cs="Arial"/>
          <w:sz w:val="20"/>
        </w:rPr>
      </w:pPr>
    </w:p>
    <w:p w14:paraId="5702A50E" w14:textId="77777777" w:rsidR="00E6702C" w:rsidRPr="006B66A0" w:rsidRDefault="00911064" w:rsidP="006B66A0">
      <w:pPr>
        <w:pStyle w:val="Header"/>
        <w:widowControl w:val="0"/>
        <w:spacing w:after="240"/>
        <w:rPr>
          <w:rFonts w:cs="Arial"/>
          <w:sz w:val="20"/>
        </w:rPr>
      </w:pPr>
      <w:r>
        <w:rPr>
          <w:rFonts w:cs="Arial"/>
          <w:noProof/>
          <w:spacing w:val="10"/>
          <w:sz w:val="20"/>
          <w:lang w:eastAsia="en-AU"/>
        </w:rPr>
        <w:drawing>
          <wp:inline distT="0" distB="0" distL="0" distR="0" wp14:anchorId="6D255DD8" wp14:editId="4D8E280C">
            <wp:extent cx="3771900" cy="681990"/>
            <wp:effectExtent l="0" t="0" r="0" b="3810"/>
            <wp:docPr id="2" name="Picture 2" descr="Fairwork-Ombudsman-Inline-CMY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airwork-Ombudsman-Inline-CMYK"/>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771900" cy="681990"/>
                    </a:xfrm>
                    <a:prstGeom prst="rect">
                      <a:avLst/>
                    </a:prstGeom>
                    <a:noFill/>
                  </pic:spPr>
                </pic:pic>
              </a:graphicData>
            </a:graphic>
          </wp:inline>
        </w:drawing>
      </w:r>
    </w:p>
    <w:p w14:paraId="0A1DCDDD" w14:textId="77777777" w:rsidR="00611784" w:rsidRPr="00611784" w:rsidRDefault="00611784" w:rsidP="00A02571">
      <w:pPr>
        <w:widowControl w:val="0"/>
        <w:pBdr>
          <w:bottom w:val="single" w:sz="4" w:space="1" w:color="auto"/>
        </w:pBdr>
        <w:tabs>
          <w:tab w:val="right" w:pos="9072"/>
        </w:tabs>
        <w:spacing w:before="120" w:after="360"/>
        <w:ind w:left="709" w:hanging="709"/>
        <w:jc w:val="center"/>
        <w:rPr>
          <w:rFonts w:cs="Arial"/>
          <w:spacing w:val="10"/>
          <w:sz w:val="16"/>
          <w:szCs w:val="16"/>
        </w:rPr>
      </w:pPr>
    </w:p>
    <w:p w14:paraId="1C2DCF61" w14:textId="77777777" w:rsidR="006C2614" w:rsidRDefault="006C2614" w:rsidP="00A02571">
      <w:pPr>
        <w:widowControl w:val="0"/>
        <w:tabs>
          <w:tab w:val="right" w:pos="9072"/>
        </w:tabs>
        <w:spacing w:before="960" w:after="120" w:line="360" w:lineRule="auto"/>
        <w:ind w:left="709" w:hanging="709"/>
        <w:jc w:val="right"/>
        <w:rPr>
          <w:rFonts w:cs="Arial"/>
          <w:spacing w:val="10"/>
          <w:szCs w:val="22"/>
        </w:rPr>
      </w:pPr>
    </w:p>
    <w:p w14:paraId="24797A0E" w14:textId="77777777" w:rsidR="006C2614" w:rsidRDefault="006C2614" w:rsidP="006C2614">
      <w:pPr>
        <w:widowControl w:val="0"/>
        <w:tabs>
          <w:tab w:val="right" w:pos="9072"/>
        </w:tabs>
        <w:spacing w:before="120" w:after="120" w:line="360" w:lineRule="auto"/>
        <w:ind w:left="709" w:hanging="709"/>
        <w:jc w:val="center"/>
        <w:rPr>
          <w:rFonts w:cs="Arial"/>
          <w:b/>
          <w:spacing w:val="10"/>
          <w:szCs w:val="22"/>
        </w:rPr>
      </w:pPr>
      <w:r>
        <w:rPr>
          <w:rFonts w:cs="Arial"/>
          <w:b/>
          <w:spacing w:val="10"/>
          <w:szCs w:val="22"/>
        </w:rPr>
        <w:t xml:space="preserve">ENFORCEABLE UNDERTAKING </w:t>
      </w:r>
    </w:p>
    <w:p w14:paraId="634C3F4E" w14:textId="77777777" w:rsidR="006C2614" w:rsidRDefault="006C2614" w:rsidP="006C2614">
      <w:pPr>
        <w:jc w:val="center"/>
        <w:rPr>
          <w:rFonts w:cs="Arial"/>
          <w:szCs w:val="22"/>
        </w:rPr>
      </w:pPr>
      <w:r>
        <w:rPr>
          <w:rFonts w:cs="Arial"/>
          <w:szCs w:val="22"/>
        </w:rPr>
        <w:t>Between</w:t>
      </w:r>
    </w:p>
    <w:p w14:paraId="7F257377" w14:textId="77777777" w:rsidR="006C2614" w:rsidRDefault="006C2614" w:rsidP="006C2614">
      <w:pPr>
        <w:jc w:val="center"/>
        <w:rPr>
          <w:rFonts w:cs="Arial"/>
          <w:szCs w:val="22"/>
        </w:rPr>
      </w:pPr>
    </w:p>
    <w:p w14:paraId="5ACB9E28" w14:textId="77777777" w:rsidR="006C2614" w:rsidRDefault="006C2614" w:rsidP="006C2614">
      <w:pPr>
        <w:jc w:val="center"/>
        <w:rPr>
          <w:rFonts w:cs="Arial"/>
          <w:szCs w:val="22"/>
        </w:rPr>
      </w:pPr>
    </w:p>
    <w:p w14:paraId="507F3D05" w14:textId="77777777" w:rsidR="006C2614" w:rsidRDefault="006C2614" w:rsidP="006C2614">
      <w:pPr>
        <w:jc w:val="center"/>
        <w:rPr>
          <w:rFonts w:cs="Arial"/>
          <w:szCs w:val="22"/>
        </w:rPr>
      </w:pPr>
      <w:r>
        <w:rPr>
          <w:rFonts w:cs="Arial"/>
          <w:szCs w:val="22"/>
        </w:rPr>
        <w:t xml:space="preserve">The Commonwealth of Australia </w:t>
      </w:r>
    </w:p>
    <w:p w14:paraId="3C54D683" w14:textId="77777777" w:rsidR="006C2614" w:rsidRDefault="006C2614" w:rsidP="006C2614">
      <w:pPr>
        <w:jc w:val="center"/>
        <w:rPr>
          <w:rFonts w:cs="Arial"/>
          <w:szCs w:val="22"/>
        </w:rPr>
      </w:pPr>
    </w:p>
    <w:p w14:paraId="1DB6366F" w14:textId="77777777" w:rsidR="006C2614" w:rsidRDefault="006C2614" w:rsidP="006C2614">
      <w:pPr>
        <w:jc w:val="center"/>
        <w:rPr>
          <w:rFonts w:cs="Arial"/>
          <w:szCs w:val="22"/>
        </w:rPr>
      </w:pPr>
      <w:r>
        <w:rPr>
          <w:rFonts w:cs="Arial"/>
          <w:szCs w:val="22"/>
        </w:rPr>
        <w:t>(</w:t>
      </w:r>
      <w:proofErr w:type="gramStart"/>
      <w:r>
        <w:rPr>
          <w:rFonts w:cs="Arial"/>
          <w:szCs w:val="22"/>
        </w:rPr>
        <w:t>as</w:t>
      </w:r>
      <w:proofErr w:type="gramEnd"/>
      <w:r>
        <w:rPr>
          <w:rFonts w:cs="Arial"/>
          <w:szCs w:val="22"/>
        </w:rPr>
        <w:t xml:space="preserve"> represented by the Office of the Fair Work Ombudsman)</w:t>
      </w:r>
    </w:p>
    <w:p w14:paraId="725307CE" w14:textId="77777777" w:rsidR="006C2614" w:rsidRDefault="006C2614" w:rsidP="006C2614">
      <w:pPr>
        <w:jc w:val="center"/>
        <w:rPr>
          <w:rFonts w:cs="Arial"/>
          <w:szCs w:val="22"/>
        </w:rPr>
      </w:pPr>
    </w:p>
    <w:p w14:paraId="765F4E9D" w14:textId="77777777" w:rsidR="006C2614" w:rsidRDefault="006C2614" w:rsidP="006C2614">
      <w:pPr>
        <w:jc w:val="center"/>
        <w:rPr>
          <w:rFonts w:cs="Arial"/>
          <w:szCs w:val="22"/>
        </w:rPr>
      </w:pPr>
      <w:proofErr w:type="gramStart"/>
      <w:r>
        <w:rPr>
          <w:rFonts w:cs="Arial"/>
          <w:szCs w:val="22"/>
        </w:rPr>
        <w:t>and</w:t>
      </w:r>
      <w:proofErr w:type="gramEnd"/>
    </w:p>
    <w:p w14:paraId="4157C2B7" w14:textId="77777777" w:rsidR="006C2614" w:rsidRDefault="006C2614" w:rsidP="006C2614">
      <w:pPr>
        <w:jc w:val="center"/>
        <w:rPr>
          <w:rFonts w:cs="Arial"/>
          <w:szCs w:val="22"/>
        </w:rPr>
      </w:pPr>
    </w:p>
    <w:p w14:paraId="5ED5ACB0" w14:textId="77777777" w:rsidR="006C2614" w:rsidRDefault="006C2614" w:rsidP="006C2614">
      <w:pPr>
        <w:jc w:val="center"/>
        <w:rPr>
          <w:rFonts w:cs="Arial"/>
          <w:szCs w:val="22"/>
        </w:rPr>
      </w:pPr>
    </w:p>
    <w:p w14:paraId="464EBD58" w14:textId="77777777" w:rsidR="006C2614" w:rsidRDefault="00CD4440" w:rsidP="006C2614">
      <w:pPr>
        <w:jc w:val="center"/>
        <w:rPr>
          <w:rFonts w:cs="Arial"/>
          <w:szCs w:val="22"/>
        </w:rPr>
      </w:pPr>
      <w:proofErr w:type="spellStart"/>
      <w:r w:rsidRPr="00CD4440">
        <w:rPr>
          <w:rFonts w:cs="Arial"/>
          <w:szCs w:val="22"/>
        </w:rPr>
        <w:t>Gurukirpa</w:t>
      </w:r>
      <w:proofErr w:type="spellEnd"/>
      <w:r w:rsidRPr="00CD4440">
        <w:rPr>
          <w:rFonts w:cs="Arial"/>
          <w:szCs w:val="22"/>
        </w:rPr>
        <w:t xml:space="preserve"> </w:t>
      </w:r>
      <w:proofErr w:type="spellStart"/>
      <w:r w:rsidRPr="00CD4440">
        <w:rPr>
          <w:rFonts w:cs="Arial"/>
          <w:szCs w:val="22"/>
        </w:rPr>
        <w:t>Ji</w:t>
      </w:r>
      <w:proofErr w:type="spellEnd"/>
      <w:r w:rsidRPr="00CD4440">
        <w:rPr>
          <w:rFonts w:cs="Arial"/>
          <w:szCs w:val="22"/>
        </w:rPr>
        <w:t xml:space="preserve"> Pty Lt</w:t>
      </w:r>
      <w:r w:rsidR="007F2ADF">
        <w:rPr>
          <w:rFonts w:cs="Arial"/>
          <w:szCs w:val="22"/>
        </w:rPr>
        <w:t>d</w:t>
      </w:r>
      <w:r w:rsidRPr="00CD4440">
        <w:rPr>
          <w:rFonts w:cs="Arial"/>
          <w:szCs w:val="22"/>
        </w:rPr>
        <w:t xml:space="preserve"> </w:t>
      </w:r>
      <w:r w:rsidR="001F26F2">
        <w:rPr>
          <w:rFonts w:cs="Arial"/>
          <w:szCs w:val="22"/>
        </w:rPr>
        <w:t>(</w:t>
      </w:r>
      <w:proofErr w:type="spellStart"/>
      <w:r w:rsidR="001F26F2">
        <w:rPr>
          <w:rFonts w:cs="Arial"/>
          <w:szCs w:val="22"/>
        </w:rPr>
        <w:t>AC</w:t>
      </w:r>
      <w:r w:rsidR="006C2614" w:rsidRPr="00CD4440">
        <w:rPr>
          <w:rFonts w:cs="Arial"/>
          <w:szCs w:val="22"/>
        </w:rPr>
        <w:t>N</w:t>
      </w:r>
      <w:proofErr w:type="spellEnd"/>
      <w:r w:rsidR="006C2614" w:rsidRPr="00CD4440">
        <w:rPr>
          <w:rFonts w:cs="Arial"/>
          <w:szCs w:val="22"/>
        </w:rPr>
        <w:t xml:space="preserve"> </w:t>
      </w:r>
      <w:r>
        <w:rPr>
          <w:rFonts w:cs="Arial"/>
          <w:szCs w:val="22"/>
        </w:rPr>
        <w:t>159 298 781</w:t>
      </w:r>
      <w:r w:rsidR="006C2614" w:rsidRPr="00CD4440">
        <w:rPr>
          <w:rFonts w:cs="Arial"/>
          <w:szCs w:val="22"/>
        </w:rPr>
        <w:t>)</w:t>
      </w:r>
    </w:p>
    <w:p w14:paraId="55C2B7E7" w14:textId="77777777" w:rsidR="006C2614" w:rsidRDefault="006C2614" w:rsidP="006C2614">
      <w:pPr>
        <w:jc w:val="center"/>
        <w:rPr>
          <w:rFonts w:cs="Arial"/>
          <w:szCs w:val="22"/>
        </w:rPr>
      </w:pPr>
    </w:p>
    <w:p w14:paraId="2A15F814" w14:textId="77777777" w:rsidR="006F4128" w:rsidRDefault="006C2614" w:rsidP="006C2614">
      <w:pPr>
        <w:widowControl w:val="0"/>
        <w:spacing w:before="120" w:after="120" w:line="360" w:lineRule="auto"/>
        <w:jc w:val="center"/>
        <w:rPr>
          <w:rFonts w:cs="Arial"/>
          <w:i/>
          <w:spacing w:val="10"/>
          <w:sz w:val="20"/>
        </w:rPr>
      </w:pPr>
      <w:r>
        <w:rPr>
          <w:rFonts w:cs="Arial"/>
          <w:szCs w:val="22"/>
        </w:rPr>
        <w:br w:type="page"/>
      </w:r>
      <w:r w:rsidR="006F4128" w:rsidRPr="009461B2">
        <w:rPr>
          <w:rFonts w:cs="Arial"/>
          <w:i/>
          <w:spacing w:val="10"/>
          <w:sz w:val="20"/>
        </w:rPr>
        <w:lastRenderedPageBreak/>
        <w:t>Fair Work Act 2009</w:t>
      </w:r>
    </w:p>
    <w:p w14:paraId="27DAE4F8" w14:textId="77777777" w:rsidR="00561D14" w:rsidRDefault="006F4128" w:rsidP="006F4128">
      <w:pPr>
        <w:widowControl w:val="0"/>
        <w:tabs>
          <w:tab w:val="left" w:pos="1843"/>
        </w:tabs>
        <w:spacing w:after="240"/>
        <w:jc w:val="center"/>
        <w:rPr>
          <w:rFonts w:ascii="Arial Bold" w:hAnsi="Arial Bold" w:cs="Arial"/>
          <w:b/>
          <w:caps/>
          <w:sz w:val="20"/>
        </w:rPr>
      </w:pPr>
      <w:r w:rsidRPr="006F4128">
        <w:rPr>
          <w:rFonts w:ascii="Arial Bold" w:hAnsi="Arial Bold" w:cs="Arial"/>
          <w:b/>
          <w:sz w:val="20"/>
        </w:rPr>
        <w:t>S</w:t>
      </w:r>
      <w:r>
        <w:rPr>
          <w:rFonts w:ascii="Arial Bold" w:hAnsi="Arial Bold" w:cs="Arial"/>
          <w:b/>
          <w:sz w:val="20"/>
        </w:rPr>
        <w:t xml:space="preserve">ection 715 </w:t>
      </w:r>
      <w:r w:rsidR="008E6DCB" w:rsidRPr="006F4128">
        <w:rPr>
          <w:rFonts w:ascii="Arial Bold" w:hAnsi="Arial Bold" w:cs="Arial"/>
          <w:b/>
          <w:caps/>
          <w:sz w:val="20"/>
        </w:rPr>
        <w:t>E</w:t>
      </w:r>
      <w:r w:rsidR="00561D14" w:rsidRPr="006F4128">
        <w:rPr>
          <w:rFonts w:ascii="Arial Bold" w:hAnsi="Arial Bold" w:cs="Arial"/>
          <w:b/>
          <w:caps/>
          <w:sz w:val="20"/>
        </w:rPr>
        <w:t>nforceable</w:t>
      </w:r>
      <w:r w:rsidR="008E6DCB" w:rsidRPr="00561D14">
        <w:rPr>
          <w:rFonts w:ascii="Arial Bold" w:hAnsi="Arial Bold" w:cs="Arial"/>
          <w:b/>
          <w:caps/>
          <w:sz w:val="20"/>
        </w:rPr>
        <w:t xml:space="preserve"> U</w:t>
      </w:r>
      <w:r w:rsidR="00561D14" w:rsidRPr="00561D14">
        <w:rPr>
          <w:rFonts w:ascii="Arial Bold" w:hAnsi="Arial Bold" w:cs="Arial"/>
          <w:b/>
          <w:caps/>
          <w:sz w:val="20"/>
        </w:rPr>
        <w:t>ndertaking</w:t>
      </w:r>
    </w:p>
    <w:p w14:paraId="138EBF6F" w14:textId="77777777" w:rsidR="00E83CA3" w:rsidRDefault="00E83CA3" w:rsidP="001F26F2">
      <w:pPr>
        <w:spacing w:before="240" w:after="240"/>
        <w:rPr>
          <w:b/>
          <w:sz w:val="20"/>
        </w:rPr>
      </w:pPr>
    </w:p>
    <w:p w14:paraId="6652C7C9" w14:textId="77777777" w:rsidR="008E6DCB" w:rsidRPr="00A278BE" w:rsidRDefault="00911064" w:rsidP="00A02571">
      <w:pPr>
        <w:pStyle w:val="Heading2"/>
      </w:pPr>
      <w:r w:rsidRPr="00A278BE">
        <w:t>P</w:t>
      </w:r>
      <w:r>
        <w:t>arties</w:t>
      </w:r>
    </w:p>
    <w:p w14:paraId="10C74848" w14:textId="77777777" w:rsidR="008E6DCB" w:rsidRDefault="008E6DCB" w:rsidP="001F26F2">
      <w:pPr>
        <w:widowControl w:val="0"/>
        <w:numPr>
          <w:ilvl w:val="1"/>
          <w:numId w:val="3"/>
        </w:numPr>
        <w:tabs>
          <w:tab w:val="right" w:pos="709"/>
        </w:tabs>
        <w:spacing w:after="240"/>
        <w:ind w:left="709" w:hanging="731"/>
        <w:rPr>
          <w:rFonts w:cs="Arial"/>
          <w:sz w:val="20"/>
        </w:rPr>
      </w:pPr>
      <w:bookmarkStart w:id="0" w:name="_Toc76477546"/>
      <w:bookmarkStart w:id="1" w:name="_Toc80072021"/>
      <w:r w:rsidRPr="001F26F2">
        <w:rPr>
          <w:rFonts w:cs="Arial"/>
          <w:sz w:val="20"/>
        </w:rPr>
        <w:t xml:space="preserve">This </w:t>
      </w:r>
      <w:r w:rsidR="00561D14" w:rsidRPr="001F26F2">
        <w:rPr>
          <w:rFonts w:cs="Arial"/>
          <w:sz w:val="20"/>
        </w:rPr>
        <w:t xml:space="preserve">enforceable </w:t>
      </w:r>
      <w:r w:rsidRPr="001F26F2">
        <w:rPr>
          <w:rFonts w:cs="Arial"/>
          <w:sz w:val="20"/>
        </w:rPr>
        <w:t xml:space="preserve">undertaking </w:t>
      </w:r>
      <w:r w:rsidR="00561D14" w:rsidRPr="001F26F2">
        <w:rPr>
          <w:rFonts w:cs="Arial"/>
          <w:sz w:val="20"/>
        </w:rPr>
        <w:t>(</w:t>
      </w:r>
      <w:r w:rsidR="00561D14" w:rsidRPr="001F26F2">
        <w:rPr>
          <w:rFonts w:cs="Arial"/>
          <w:b/>
          <w:sz w:val="20"/>
        </w:rPr>
        <w:t>Undertaking</w:t>
      </w:r>
      <w:r w:rsidR="00561D14" w:rsidRPr="001F26F2">
        <w:rPr>
          <w:rFonts w:cs="Arial"/>
          <w:sz w:val="20"/>
        </w:rPr>
        <w:t xml:space="preserve">) </w:t>
      </w:r>
      <w:r w:rsidRPr="001F26F2">
        <w:rPr>
          <w:rFonts w:cs="Arial"/>
          <w:sz w:val="20"/>
        </w:rPr>
        <w:t>is given to the Fair Work Ombudsman (</w:t>
      </w:r>
      <w:r w:rsidRPr="001F26F2">
        <w:rPr>
          <w:rFonts w:cs="Arial"/>
          <w:b/>
          <w:sz w:val="20"/>
        </w:rPr>
        <w:t>FWO</w:t>
      </w:r>
      <w:r w:rsidRPr="001F26F2">
        <w:rPr>
          <w:rFonts w:cs="Arial"/>
          <w:sz w:val="20"/>
        </w:rPr>
        <w:t>) by</w:t>
      </w:r>
      <w:r w:rsidR="001F26F2" w:rsidRPr="001F26F2">
        <w:rPr>
          <w:rFonts w:cs="Arial"/>
          <w:sz w:val="20"/>
        </w:rPr>
        <w:t xml:space="preserve"> </w:t>
      </w:r>
      <w:proofErr w:type="spellStart"/>
      <w:r w:rsidR="005067C9" w:rsidRPr="001F26F2">
        <w:rPr>
          <w:rFonts w:cs="Arial"/>
          <w:sz w:val="20"/>
        </w:rPr>
        <w:t>Gurukirpa</w:t>
      </w:r>
      <w:proofErr w:type="spellEnd"/>
      <w:r w:rsidR="005067C9" w:rsidRPr="001F26F2">
        <w:rPr>
          <w:rFonts w:cs="Arial"/>
          <w:sz w:val="20"/>
        </w:rPr>
        <w:t xml:space="preserve"> </w:t>
      </w:r>
      <w:proofErr w:type="spellStart"/>
      <w:r w:rsidR="005067C9" w:rsidRPr="001F26F2">
        <w:rPr>
          <w:rFonts w:cs="Arial"/>
          <w:sz w:val="20"/>
        </w:rPr>
        <w:t>Ji</w:t>
      </w:r>
      <w:proofErr w:type="spellEnd"/>
      <w:r w:rsidR="005067C9" w:rsidRPr="001F26F2">
        <w:rPr>
          <w:rFonts w:cs="Arial"/>
          <w:sz w:val="20"/>
        </w:rPr>
        <w:t xml:space="preserve"> Pty Ltd</w:t>
      </w:r>
      <w:r w:rsidR="00187115" w:rsidRPr="001F26F2">
        <w:rPr>
          <w:rFonts w:cs="Arial"/>
          <w:sz w:val="20"/>
        </w:rPr>
        <w:t xml:space="preserve"> trading as Hot Million Indian Restaurant</w:t>
      </w:r>
      <w:r w:rsidR="001E5D86">
        <w:rPr>
          <w:rFonts w:cs="Arial"/>
          <w:sz w:val="20"/>
        </w:rPr>
        <w:t xml:space="preserve"> (</w:t>
      </w:r>
      <w:proofErr w:type="spellStart"/>
      <w:r w:rsidR="001E5D86" w:rsidRPr="001E5D86">
        <w:rPr>
          <w:rFonts w:cs="Arial"/>
          <w:b/>
          <w:sz w:val="20"/>
        </w:rPr>
        <w:t>Gurukirpa</w:t>
      </w:r>
      <w:proofErr w:type="spellEnd"/>
      <w:r w:rsidR="001E5D86" w:rsidRPr="001E5D86">
        <w:rPr>
          <w:rFonts w:cs="Arial"/>
          <w:b/>
          <w:sz w:val="20"/>
        </w:rPr>
        <w:t xml:space="preserve"> </w:t>
      </w:r>
      <w:proofErr w:type="spellStart"/>
      <w:r w:rsidR="001E5D86" w:rsidRPr="001E5D86">
        <w:rPr>
          <w:rFonts w:cs="Arial"/>
          <w:b/>
          <w:sz w:val="20"/>
        </w:rPr>
        <w:t>Ji</w:t>
      </w:r>
      <w:proofErr w:type="spellEnd"/>
      <w:r w:rsidR="001E5D86">
        <w:rPr>
          <w:rFonts w:cs="Arial"/>
          <w:sz w:val="20"/>
        </w:rPr>
        <w:t>)</w:t>
      </w:r>
      <w:r w:rsidR="00187115" w:rsidRPr="001F26F2">
        <w:rPr>
          <w:rFonts w:cs="Arial"/>
          <w:sz w:val="20"/>
        </w:rPr>
        <w:t xml:space="preserve"> (</w:t>
      </w:r>
      <w:proofErr w:type="spellStart"/>
      <w:r w:rsidR="001F26F2" w:rsidRPr="001F26F2">
        <w:rPr>
          <w:rFonts w:cs="Arial"/>
          <w:sz w:val="20"/>
        </w:rPr>
        <w:t>AC</w:t>
      </w:r>
      <w:r w:rsidR="00187115" w:rsidRPr="001F26F2">
        <w:rPr>
          <w:rFonts w:cs="Arial"/>
          <w:sz w:val="20"/>
        </w:rPr>
        <w:t>N</w:t>
      </w:r>
      <w:proofErr w:type="spellEnd"/>
      <w:r w:rsidR="001F26F2">
        <w:rPr>
          <w:rFonts w:cs="Arial"/>
          <w:sz w:val="20"/>
        </w:rPr>
        <w:t xml:space="preserve"> </w:t>
      </w:r>
      <w:r w:rsidR="00187115" w:rsidRPr="001F26F2">
        <w:rPr>
          <w:rFonts w:cs="Arial"/>
          <w:sz w:val="20"/>
        </w:rPr>
        <w:t>159 298 781</w:t>
      </w:r>
      <w:r w:rsidR="001F26F2" w:rsidRPr="001F26F2">
        <w:rPr>
          <w:rFonts w:cs="Arial"/>
          <w:sz w:val="20"/>
        </w:rPr>
        <w:t xml:space="preserve">) </w:t>
      </w:r>
      <w:r w:rsidR="00187115" w:rsidRPr="001F26F2">
        <w:rPr>
          <w:rFonts w:cs="Arial"/>
          <w:sz w:val="20"/>
        </w:rPr>
        <w:t>pursuant to</w:t>
      </w:r>
      <w:r w:rsidRPr="001F26F2">
        <w:rPr>
          <w:rFonts w:cs="Arial"/>
          <w:sz w:val="20"/>
        </w:rPr>
        <w:t xml:space="preserve"> section 715 of the </w:t>
      </w:r>
      <w:r w:rsidRPr="001F26F2">
        <w:rPr>
          <w:rFonts w:cs="Arial"/>
          <w:i/>
          <w:sz w:val="20"/>
        </w:rPr>
        <w:t>Fair Work Act 2009</w:t>
      </w:r>
      <w:r w:rsidRPr="001F26F2">
        <w:rPr>
          <w:rFonts w:cs="Arial"/>
          <w:sz w:val="20"/>
        </w:rPr>
        <w:t xml:space="preserve"> (</w:t>
      </w:r>
      <w:r w:rsidRPr="001F26F2">
        <w:rPr>
          <w:rFonts w:cs="Arial"/>
          <w:b/>
          <w:sz w:val="20"/>
        </w:rPr>
        <w:t>FW Act</w:t>
      </w:r>
      <w:r w:rsidRPr="001F26F2">
        <w:rPr>
          <w:rFonts w:cs="Arial"/>
          <w:sz w:val="20"/>
        </w:rPr>
        <w:t>).</w:t>
      </w:r>
    </w:p>
    <w:p w14:paraId="76C0A828" w14:textId="77777777" w:rsidR="001F26F2" w:rsidRPr="00EF5D24" w:rsidRDefault="00911064" w:rsidP="00A02571">
      <w:pPr>
        <w:pStyle w:val="Heading2"/>
      </w:pPr>
      <w:r>
        <w:t>Commencement of Undertaking</w:t>
      </w:r>
    </w:p>
    <w:p w14:paraId="57FFEADC" w14:textId="77777777" w:rsidR="001F26F2" w:rsidRPr="00EF5D24" w:rsidRDefault="001F26F2" w:rsidP="00A56EF2">
      <w:pPr>
        <w:pStyle w:val="ListParagraph"/>
        <w:widowControl w:val="0"/>
        <w:numPr>
          <w:ilvl w:val="1"/>
          <w:numId w:val="3"/>
        </w:numPr>
        <w:spacing w:before="120" w:after="120" w:line="360" w:lineRule="auto"/>
        <w:ind w:left="709" w:hanging="709"/>
        <w:rPr>
          <w:rFonts w:cs="Arial"/>
          <w:sz w:val="20"/>
        </w:rPr>
      </w:pPr>
      <w:r w:rsidRPr="00EF5D24">
        <w:rPr>
          <w:rFonts w:cs="Arial"/>
          <w:sz w:val="20"/>
        </w:rPr>
        <w:t xml:space="preserve">This </w:t>
      </w:r>
      <w:r w:rsidR="001E5D86">
        <w:rPr>
          <w:rFonts w:cs="Arial"/>
          <w:sz w:val="20"/>
        </w:rPr>
        <w:t xml:space="preserve">Undertaking </w:t>
      </w:r>
      <w:r w:rsidRPr="00EF5D24">
        <w:rPr>
          <w:rFonts w:cs="Arial"/>
          <w:sz w:val="20"/>
        </w:rPr>
        <w:t>comes into effect when:</w:t>
      </w:r>
    </w:p>
    <w:p w14:paraId="0FE1DC28" w14:textId="77777777" w:rsidR="001F26F2" w:rsidRPr="00EF5D24" w:rsidRDefault="001E5D86" w:rsidP="00911064">
      <w:pPr>
        <w:pStyle w:val="ListParagraph"/>
        <w:widowControl w:val="0"/>
        <w:numPr>
          <w:ilvl w:val="1"/>
          <w:numId w:val="43"/>
        </w:numPr>
        <w:spacing w:before="120" w:after="120" w:line="360" w:lineRule="auto"/>
        <w:ind w:hanging="731"/>
        <w:contextualSpacing/>
        <w:rPr>
          <w:rFonts w:cs="Arial"/>
          <w:sz w:val="20"/>
        </w:rPr>
      </w:pPr>
      <w:r>
        <w:rPr>
          <w:rFonts w:cs="Arial"/>
          <w:sz w:val="20"/>
        </w:rPr>
        <w:t xml:space="preserve">the </w:t>
      </w:r>
      <w:r w:rsidR="001F26F2" w:rsidRPr="00EF5D24">
        <w:rPr>
          <w:rFonts w:cs="Arial"/>
          <w:sz w:val="20"/>
        </w:rPr>
        <w:t>Undertaking is executed by</w:t>
      </w:r>
      <w:r w:rsidR="001F26F2">
        <w:rPr>
          <w:rFonts w:cs="Arial"/>
          <w:sz w:val="20"/>
        </w:rPr>
        <w:t xml:space="preserve"> </w:t>
      </w:r>
      <w:proofErr w:type="spellStart"/>
      <w:r w:rsidR="001F26F2">
        <w:rPr>
          <w:rFonts w:cs="Arial"/>
          <w:sz w:val="20"/>
        </w:rPr>
        <w:t>Gurukirpa</w:t>
      </w:r>
      <w:proofErr w:type="spellEnd"/>
      <w:r w:rsidR="001F26F2">
        <w:rPr>
          <w:rFonts w:cs="Arial"/>
          <w:sz w:val="20"/>
        </w:rPr>
        <w:t xml:space="preserve"> </w:t>
      </w:r>
      <w:proofErr w:type="spellStart"/>
      <w:r w:rsidR="001F26F2">
        <w:rPr>
          <w:rFonts w:cs="Arial"/>
          <w:sz w:val="20"/>
        </w:rPr>
        <w:t>Ji</w:t>
      </w:r>
      <w:proofErr w:type="spellEnd"/>
      <w:r w:rsidR="001F26F2" w:rsidRPr="00EF5D24">
        <w:rPr>
          <w:rFonts w:cs="Arial"/>
          <w:sz w:val="20"/>
        </w:rPr>
        <w:t>; and</w:t>
      </w:r>
    </w:p>
    <w:p w14:paraId="66C7A306" w14:textId="77777777" w:rsidR="001F26F2" w:rsidRPr="001F26F2" w:rsidRDefault="001F26F2" w:rsidP="00911064">
      <w:pPr>
        <w:pStyle w:val="ListParagraph"/>
        <w:widowControl w:val="0"/>
        <w:numPr>
          <w:ilvl w:val="1"/>
          <w:numId w:val="43"/>
        </w:numPr>
        <w:spacing w:before="120" w:after="120" w:line="360" w:lineRule="auto"/>
        <w:ind w:left="709" w:firstLine="0"/>
        <w:contextualSpacing/>
        <w:rPr>
          <w:rFonts w:cs="Arial"/>
          <w:sz w:val="20"/>
        </w:rPr>
      </w:pPr>
      <w:proofErr w:type="gramStart"/>
      <w:r w:rsidRPr="00EF5D24">
        <w:rPr>
          <w:rFonts w:cs="Arial"/>
          <w:sz w:val="20"/>
        </w:rPr>
        <w:t>the</w:t>
      </w:r>
      <w:proofErr w:type="gramEnd"/>
      <w:r w:rsidRPr="00EF5D24">
        <w:rPr>
          <w:rFonts w:cs="Arial"/>
          <w:sz w:val="20"/>
        </w:rPr>
        <w:t xml:space="preserve"> FWO accepts the Undertaking so executed.</w:t>
      </w:r>
    </w:p>
    <w:p w14:paraId="13C61BBD" w14:textId="77777777" w:rsidR="008E6DCB" w:rsidRPr="00A278BE" w:rsidRDefault="00911064" w:rsidP="00A02571">
      <w:pPr>
        <w:pStyle w:val="Heading2"/>
      </w:pPr>
      <w:r>
        <w:t>Background</w:t>
      </w:r>
    </w:p>
    <w:p w14:paraId="3222CD1F" w14:textId="77777777" w:rsidR="005D5473" w:rsidRPr="00841E86" w:rsidRDefault="00841E86" w:rsidP="00A56EF2">
      <w:pPr>
        <w:widowControl w:val="0"/>
        <w:numPr>
          <w:ilvl w:val="0"/>
          <w:numId w:val="33"/>
        </w:numPr>
        <w:tabs>
          <w:tab w:val="right" w:pos="709"/>
        </w:tabs>
        <w:spacing w:after="240"/>
        <w:ind w:left="709" w:hanging="709"/>
        <w:jc w:val="both"/>
        <w:rPr>
          <w:rFonts w:cs="Arial"/>
          <w:b/>
          <w:bCs/>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w:t>
      </w:r>
      <w:r w:rsidR="00E83CA3">
        <w:rPr>
          <w:rFonts w:cs="Arial"/>
          <w:sz w:val="20"/>
        </w:rPr>
        <w:t xml:space="preserve">currently operates </w:t>
      </w:r>
      <w:r w:rsidR="001E5D86">
        <w:rPr>
          <w:rFonts w:cs="Arial"/>
          <w:sz w:val="20"/>
        </w:rPr>
        <w:t>two (</w:t>
      </w:r>
      <w:r>
        <w:rPr>
          <w:rFonts w:cs="Arial"/>
          <w:sz w:val="20"/>
        </w:rPr>
        <w:t>2</w:t>
      </w:r>
      <w:r w:rsidR="001E5D86">
        <w:rPr>
          <w:rFonts w:cs="Arial"/>
          <w:sz w:val="20"/>
        </w:rPr>
        <w:t>)</w:t>
      </w:r>
      <w:r>
        <w:rPr>
          <w:rFonts w:cs="Arial"/>
          <w:sz w:val="20"/>
        </w:rPr>
        <w:t xml:space="preserve"> restaurants in North East Victoria employing 8 staff.</w:t>
      </w:r>
      <w:r w:rsidR="005D5473">
        <w:rPr>
          <w:rFonts w:cs="Arial"/>
          <w:sz w:val="20"/>
        </w:rPr>
        <w:t xml:space="preserve"> </w:t>
      </w:r>
    </w:p>
    <w:p w14:paraId="7C23DF39" w14:textId="77777777" w:rsidR="00E83CA3" w:rsidRPr="00E83CA3" w:rsidRDefault="00E83CA3" w:rsidP="00E83CA3">
      <w:pPr>
        <w:widowControl w:val="0"/>
        <w:numPr>
          <w:ilvl w:val="0"/>
          <w:numId w:val="33"/>
        </w:numPr>
        <w:tabs>
          <w:tab w:val="right" w:pos="709"/>
        </w:tabs>
        <w:spacing w:after="240"/>
        <w:ind w:left="709" w:hanging="709"/>
        <w:jc w:val="both"/>
        <w:rPr>
          <w:rFonts w:cs="Arial"/>
          <w:b/>
          <w:bCs/>
          <w:sz w:val="20"/>
        </w:rPr>
      </w:pPr>
      <w:r>
        <w:rPr>
          <w:rFonts w:cs="Arial"/>
          <w:sz w:val="20"/>
        </w:rPr>
        <w:t xml:space="preserve">On 2 December 2013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opened the Hot Million Indian Restaurant in Mt Beauty, Victoria. The restaurant served Indian food to customers in a sit down restaurant environment and also served takeaway meals. </w:t>
      </w:r>
    </w:p>
    <w:p w14:paraId="07377A0F" w14:textId="77777777" w:rsidR="00E83CA3" w:rsidRPr="00E83CA3" w:rsidRDefault="00E83CA3" w:rsidP="00E83CA3">
      <w:pPr>
        <w:widowControl w:val="0"/>
        <w:numPr>
          <w:ilvl w:val="0"/>
          <w:numId w:val="33"/>
        </w:numPr>
        <w:tabs>
          <w:tab w:val="right" w:pos="709"/>
        </w:tabs>
        <w:spacing w:after="240"/>
        <w:ind w:left="709" w:hanging="709"/>
        <w:jc w:val="both"/>
        <w:rPr>
          <w:rFonts w:cs="Arial"/>
          <w:b/>
          <w:bCs/>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operated the Hot Million Indian Restaurant seven days a week including most public holidays. The hours of opening were </w:t>
      </w:r>
      <w:proofErr w:type="spellStart"/>
      <w:r>
        <w:rPr>
          <w:rFonts w:cs="Arial"/>
          <w:sz w:val="20"/>
        </w:rPr>
        <w:t>12:00pm</w:t>
      </w:r>
      <w:proofErr w:type="spellEnd"/>
      <w:r>
        <w:rPr>
          <w:rFonts w:cs="Arial"/>
          <w:sz w:val="20"/>
        </w:rPr>
        <w:t xml:space="preserve"> to </w:t>
      </w:r>
      <w:proofErr w:type="spellStart"/>
      <w:r>
        <w:rPr>
          <w:rFonts w:cs="Arial"/>
          <w:sz w:val="20"/>
        </w:rPr>
        <w:t>2:00pm</w:t>
      </w:r>
      <w:proofErr w:type="spellEnd"/>
      <w:r>
        <w:rPr>
          <w:rFonts w:cs="Arial"/>
          <w:sz w:val="20"/>
        </w:rPr>
        <w:t xml:space="preserve"> and </w:t>
      </w:r>
      <w:proofErr w:type="spellStart"/>
      <w:r>
        <w:rPr>
          <w:rFonts w:cs="Arial"/>
          <w:sz w:val="20"/>
        </w:rPr>
        <w:t>5:00pm</w:t>
      </w:r>
      <w:proofErr w:type="spellEnd"/>
      <w:r>
        <w:rPr>
          <w:rFonts w:cs="Arial"/>
          <w:sz w:val="20"/>
        </w:rPr>
        <w:t xml:space="preserve"> to </w:t>
      </w:r>
      <w:proofErr w:type="spellStart"/>
      <w:r>
        <w:rPr>
          <w:rFonts w:cs="Arial"/>
          <w:sz w:val="20"/>
        </w:rPr>
        <w:t>9:00pm</w:t>
      </w:r>
      <w:proofErr w:type="spellEnd"/>
      <w:r>
        <w:rPr>
          <w:rFonts w:cs="Arial"/>
          <w:sz w:val="20"/>
        </w:rPr>
        <w:t>.</w:t>
      </w:r>
    </w:p>
    <w:p w14:paraId="76523796" w14:textId="0463986B" w:rsidR="008A1573" w:rsidRDefault="001E5D86" w:rsidP="001614AA">
      <w:pPr>
        <w:widowControl w:val="0"/>
        <w:numPr>
          <w:ilvl w:val="0"/>
          <w:numId w:val="33"/>
        </w:numPr>
        <w:tabs>
          <w:tab w:val="right" w:pos="709"/>
        </w:tabs>
        <w:spacing w:after="240"/>
        <w:ind w:left="709" w:hanging="709"/>
        <w:jc w:val="both"/>
        <w:rPr>
          <w:rFonts w:cs="Arial"/>
          <w:sz w:val="20"/>
        </w:rPr>
      </w:pPr>
      <w:r>
        <w:rPr>
          <w:rFonts w:cs="Arial"/>
          <w:sz w:val="20"/>
        </w:rPr>
        <w:t>Two requests for assistance were made from</w:t>
      </w:r>
      <w:r w:rsidR="005707A1">
        <w:rPr>
          <w:rFonts w:cs="Arial"/>
          <w:sz w:val="20"/>
        </w:rPr>
        <w:t xml:space="preserve"> two</w:t>
      </w:r>
      <w:r>
        <w:rPr>
          <w:rFonts w:cs="Arial"/>
          <w:sz w:val="20"/>
        </w:rPr>
        <w:t xml:space="preserve"> employees (</w:t>
      </w:r>
      <w:r w:rsidR="005707A1">
        <w:rPr>
          <w:rFonts w:cs="Arial"/>
          <w:b/>
          <w:sz w:val="20"/>
        </w:rPr>
        <w:t>t</w:t>
      </w:r>
      <w:r w:rsidRPr="001E5D86">
        <w:rPr>
          <w:rFonts w:cs="Arial"/>
          <w:b/>
          <w:sz w:val="20"/>
        </w:rPr>
        <w:t>he Employees</w:t>
      </w:r>
      <w:r>
        <w:rPr>
          <w:rFonts w:cs="Arial"/>
          <w:sz w:val="20"/>
        </w:rPr>
        <w:t>) to the FWO in June 2014 and August 2014</w:t>
      </w:r>
      <w:r w:rsidR="00E83CA3">
        <w:rPr>
          <w:rFonts w:cs="Arial"/>
          <w:sz w:val="20"/>
        </w:rPr>
        <w:t xml:space="preserve"> in relation</w:t>
      </w:r>
      <w:r>
        <w:rPr>
          <w:rFonts w:cs="Arial"/>
          <w:sz w:val="20"/>
        </w:rPr>
        <w:t xml:space="preserve"> to frequency of payment, underpayment of wages, penalty rates a</w:t>
      </w:r>
      <w:r w:rsidR="00EB6244">
        <w:rPr>
          <w:rFonts w:cs="Arial"/>
          <w:sz w:val="20"/>
        </w:rPr>
        <w:t>nd</w:t>
      </w:r>
      <w:r>
        <w:rPr>
          <w:rFonts w:cs="Arial"/>
          <w:sz w:val="20"/>
        </w:rPr>
        <w:t xml:space="preserve"> failure to </w:t>
      </w:r>
      <w:r w:rsidR="00841E86">
        <w:rPr>
          <w:rFonts w:cs="Arial"/>
          <w:sz w:val="20"/>
        </w:rPr>
        <w:t xml:space="preserve">pay annual leave entitlements. </w:t>
      </w:r>
    </w:p>
    <w:p w14:paraId="4B2B60CA" w14:textId="77777777" w:rsidR="00E83CA3" w:rsidRDefault="00E83CA3" w:rsidP="00E83CA3">
      <w:pPr>
        <w:widowControl w:val="0"/>
        <w:numPr>
          <w:ilvl w:val="0"/>
          <w:numId w:val="33"/>
        </w:numPr>
        <w:tabs>
          <w:tab w:val="right" w:pos="709"/>
        </w:tabs>
        <w:spacing w:after="240"/>
        <w:ind w:left="709" w:hanging="709"/>
        <w:jc w:val="both"/>
        <w:rPr>
          <w:rFonts w:cs="Arial"/>
          <w:b/>
          <w:bCs/>
          <w:sz w:val="20"/>
        </w:rPr>
      </w:pPr>
      <w:r>
        <w:rPr>
          <w:rFonts w:cs="Arial"/>
          <w:sz w:val="20"/>
        </w:rPr>
        <w:t>The Employees were employed on a full time basis between 15 November 2013 and 20 April 2014 and 16 December 2013 and 5 March 2014 (</w:t>
      </w:r>
      <w:r w:rsidRPr="001E5D86">
        <w:rPr>
          <w:rFonts w:cs="Arial"/>
          <w:b/>
          <w:sz w:val="20"/>
        </w:rPr>
        <w:t>the Employment Periods</w:t>
      </w:r>
      <w:r>
        <w:rPr>
          <w:rFonts w:cs="Arial"/>
          <w:sz w:val="20"/>
        </w:rPr>
        <w:t xml:space="preserve">). </w:t>
      </w:r>
    </w:p>
    <w:p w14:paraId="5A2D036B" w14:textId="77777777" w:rsidR="00E83CA3" w:rsidRPr="00E83CA3" w:rsidRDefault="00E83CA3" w:rsidP="00E83CA3">
      <w:pPr>
        <w:widowControl w:val="0"/>
        <w:numPr>
          <w:ilvl w:val="0"/>
          <w:numId w:val="33"/>
        </w:numPr>
        <w:tabs>
          <w:tab w:val="right" w:pos="709"/>
        </w:tabs>
        <w:spacing w:after="240"/>
        <w:ind w:left="709" w:hanging="709"/>
        <w:jc w:val="both"/>
        <w:rPr>
          <w:rFonts w:cs="Arial"/>
          <w:bCs/>
          <w:sz w:val="20"/>
        </w:rPr>
      </w:pPr>
      <w:r>
        <w:rPr>
          <w:rFonts w:cs="Arial"/>
          <w:bCs/>
          <w:sz w:val="20"/>
        </w:rPr>
        <w:t>During the E</w:t>
      </w:r>
      <w:r w:rsidRPr="005D5473">
        <w:rPr>
          <w:rFonts w:cs="Arial"/>
          <w:bCs/>
          <w:sz w:val="20"/>
        </w:rPr>
        <w:t>mploy</w:t>
      </w:r>
      <w:r>
        <w:rPr>
          <w:rFonts w:cs="Arial"/>
          <w:bCs/>
          <w:sz w:val="20"/>
        </w:rPr>
        <w:t xml:space="preserve">ment Periods, the Employees’ terms and conditions of employment were governed by the FW Act and the </w:t>
      </w:r>
      <w:r w:rsidRPr="00CD4440">
        <w:rPr>
          <w:rFonts w:cs="Arial"/>
          <w:bCs/>
          <w:i/>
          <w:sz w:val="20"/>
        </w:rPr>
        <w:t>Restaurant Industry Award 2010</w:t>
      </w:r>
      <w:r>
        <w:rPr>
          <w:rFonts w:cs="Arial"/>
          <w:bCs/>
          <w:sz w:val="20"/>
        </w:rPr>
        <w:t xml:space="preserve"> (</w:t>
      </w:r>
      <w:r>
        <w:rPr>
          <w:rFonts w:cs="Arial"/>
          <w:b/>
          <w:bCs/>
          <w:sz w:val="20"/>
        </w:rPr>
        <w:t>Restaurant Award</w:t>
      </w:r>
      <w:r>
        <w:rPr>
          <w:rFonts w:cs="Arial"/>
          <w:bCs/>
          <w:sz w:val="20"/>
        </w:rPr>
        <w:t>). Transitional rates of pay in the Award were calculated b</w:t>
      </w:r>
      <w:r w:rsidR="00EB6244">
        <w:rPr>
          <w:rFonts w:cs="Arial"/>
          <w:bCs/>
          <w:sz w:val="20"/>
        </w:rPr>
        <w:t>y</w:t>
      </w:r>
      <w:r>
        <w:rPr>
          <w:rFonts w:cs="Arial"/>
          <w:bCs/>
          <w:sz w:val="20"/>
        </w:rPr>
        <w:t xml:space="preserve"> reference to the Transitional Award, </w:t>
      </w:r>
      <w:r>
        <w:rPr>
          <w:rFonts w:cs="Arial"/>
          <w:bCs/>
          <w:i/>
          <w:sz w:val="20"/>
        </w:rPr>
        <w:t>Liquor and Accommodation Industry – Restaurants – Victoria – Award 1998</w:t>
      </w:r>
      <w:r>
        <w:rPr>
          <w:rFonts w:cs="Arial"/>
          <w:bCs/>
          <w:sz w:val="20"/>
        </w:rPr>
        <w:t xml:space="preserve">.  </w:t>
      </w:r>
    </w:p>
    <w:p w14:paraId="0BE8F824" w14:textId="77777777" w:rsidR="00841E86" w:rsidRPr="00841E86" w:rsidRDefault="00841E86" w:rsidP="001614AA">
      <w:pPr>
        <w:widowControl w:val="0"/>
        <w:numPr>
          <w:ilvl w:val="0"/>
          <w:numId w:val="33"/>
        </w:numPr>
        <w:tabs>
          <w:tab w:val="right" w:pos="709"/>
        </w:tabs>
        <w:spacing w:after="240"/>
        <w:ind w:left="709" w:hanging="709"/>
        <w:jc w:val="both"/>
        <w:rPr>
          <w:rFonts w:cs="Arial"/>
          <w:b/>
          <w:bCs/>
          <w:sz w:val="20"/>
        </w:rPr>
      </w:pPr>
      <w:r>
        <w:rPr>
          <w:rFonts w:cs="Arial"/>
          <w:sz w:val="20"/>
        </w:rPr>
        <w:t xml:space="preserve">Mr </w:t>
      </w:r>
      <w:proofErr w:type="spellStart"/>
      <w:r>
        <w:rPr>
          <w:rFonts w:cs="Arial"/>
          <w:sz w:val="20"/>
        </w:rPr>
        <w:t>Hargulab</w:t>
      </w:r>
      <w:proofErr w:type="spellEnd"/>
      <w:r>
        <w:rPr>
          <w:rFonts w:cs="Arial"/>
          <w:sz w:val="20"/>
        </w:rPr>
        <w:t xml:space="preserve"> Singh (</w:t>
      </w:r>
      <w:r w:rsidRPr="00841E86">
        <w:rPr>
          <w:rFonts w:cs="Arial"/>
          <w:b/>
          <w:sz w:val="20"/>
        </w:rPr>
        <w:t>Mr Singh</w:t>
      </w:r>
      <w:r w:rsidR="008A1573">
        <w:rPr>
          <w:rFonts w:cs="Arial"/>
          <w:sz w:val="20"/>
        </w:rPr>
        <w:t>)</w:t>
      </w:r>
      <w:r>
        <w:rPr>
          <w:rFonts w:cs="Arial"/>
          <w:sz w:val="20"/>
        </w:rPr>
        <w:t>:</w:t>
      </w:r>
    </w:p>
    <w:p w14:paraId="03842F82" w14:textId="77777777" w:rsidR="00841E86" w:rsidRPr="00841E86" w:rsidRDefault="00287791" w:rsidP="00911064">
      <w:pPr>
        <w:widowControl w:val="0"/>
        <w:numPr>
          <w:ilvl w:val="1"/>
          <w:numId w:val="42"/>
        </w:numPr>
        <w:tabs>
          <w:tab w:val="right" w:pos="709"/>
        </w:tabs>
        <w:spacing w:after="240"/>
        <w:ind w:hanging="731"/>
        <w:jc w:val="both"/>
        <w:rPr>
          <w:rFonts w:cs="Arial"/>
          <w:b/>
          <w:bCs/>
          <w:sz w:val="20"/>
        </w:rPr>
      </w:pPr>
      <w:r>
        <w:rPr>
          <w:rFonts w:cs="Arial"/>
          <w:sz w:val="20"/>
        </w:rPr>
        <w:t>w</w:t>
      </w:r>
      <w:r w:rsidR="00841E86">
        <w:rPr>
          <w:rFonts w:cs="Arial"/>
          <w:sz w:val="20"/>
        </w:rPr>
        <w:t xml:space="preserve">as the sole Director and Secretary of </w:t>
      </w:r>
      <w:proofErr w:type="spellStart"/>
      <w:r w:rsidR="00841E86">
        <w:rPr>
          <w:rFonts w:cs="Arial"/>
          <w:sz w:val="20"/>
        </w:rPr>
        <w:t>Gurukirpa</w:t>
      </w:r>
      <w:proofErr w:type="spellEnd"/>
      <w:r w:rsidR="00841E86">
        <w:rPr>
          <w:rFonts w:cs="Arial"/>
          <w:sz w:val="20"/>
        </w:rPr>
        <w:t xml:space="preserve"> </w:t>
      </w:r>
      <w:proofErr w:type="spellStart"/>
      <w:r w:rsidR="00841E86">
        <w:rPr>
          <w:rFonts w:cs="Arial"/>
          <w:sz w:val="20"/>
        </w:rPr>
        <w:t>Ji</w:t>
      </w:r>
      <w:proofErr w:type="spellEnd"/>
      <w:r w:rsidR="00841E86">
        <w:rPr>
          <w:rFonts w:cs="Arial"/>
          <w:sz w:val="20"/>
        </w:rPr>
        <w:t xml:space="preserve"> from 2 July 2012;</w:t>
      </w:r>
    </w:p>
    <w:p w14:paraId="011F4B13" w14:textId="77777777" w:rsidR="00841E86" w:rsidRPr="00841E86" w:rsidRDefault="001E5D86" w:rsidP="00911064">
      <w:pPr>
        <w:widowControl w:val="0"/>
        <w:numPr>
          <w:ilvl w:val="1"/>
          <w:numId w:val="42"/>
        </w:numPr>
        <w:tabs>
          <w:tab w:val="right" w:pos="1418"/>
        </w:tabs>
        <w:spacing w:after="240"/>
        <w:ind w:left="1418" w:hanging="709"/>
        <w:jc w:val="both"/>
        <w:rPr>
          <w:rFonts w:cs="Arial"/>
          <w:b/>
          <w:bCs/>
          <w:sz w:val="20"/>
        </w:rPr>
      </w:pPr>
      <w:r>
        <w:rPr>
          <w:rFonts w:cs="Arial"/>
          <w:sz w:val="20"/>
        </w:rPr>
        <w:t>w</w:t>
      </w:r>
      <w:r w:rsidR="00841E86">
        <w:rPr>
          <w:rFonts w:cs="Arial"/>
          <w:sz w:val="20"/>
        </w:rPr>
        <w:t xml:space="preserve">as principally responsible for the overall direction, management and supervision of the operations of </w:t>
      </w:r>
      <w:proofErr w:type="spellStart"/>
      <w:r w:rsidR="00841E86">
        <w:rPr>
          <w:rFonts w:cs="Arial"/>
          <w:sz w:val="20"/>
        </w:rPr>
        <w:t>Gurukirpa</w:t>
      </w:r>
      <w:proofErr w:type="spellEnd"/>
      <w:r w:rsidR="00841E86">
        <w:rPr>
          <w:rFonts w:cs="Arial"/>
          <w:sz w:val="20"/>
        </w:rPr>
        <w:t xml:space="preserve"> </w:t>
      </w:r>
      <w:proofErr w:type="spellStart"/>
      <w:r w:rsidR="00841E86">
        <w:rPr>
          <w:rFonts w:cs="Arial"/>
          <w:sz w:val="20"/>
        </w:rPr>
        <w:t>Ji</w:t>
      </w:r>
      <w:proofErr w:type="spellEnd"/>
      <w:r w:rsidR="00841E86">
        <w:rPr>
          <w:rFonts w:cs="Arial"/>
          <w:sz w:val="20"/>
        </w:rPr>
        <w:t xml:space="preserve"> in relation to setting and adjusting pay rates and determining wages and conditions of employment;</w:t>
      </w:r>
    </w:p>
    <w:p w14:paraId="288FB7E6" w14:textId="77777777" w:rsidR="00841E86" w:rsidRPr="00841E86" w:rsidRDefault="001E5D86" w:rsidP="00911064">
      <w:pPr>
        <w:widowControl w:val="0"/>
        <w:numPr>
          <w:ilvl w:val="1"/>
          <w:numId w:val="42"/>
        </w:numPr>
        <w:tabs>
          <w:tab w:val="right" w:pos="1418"/>
        </w:tabs>
        <w:spacing w:after="240"/>
        <w:ind w:left="1418" w:hanging="709"/>
        <w:jc w:val="both"/>
        <w:rPr>
          <w:rFonts w:cs="Arial"/>
          <w:b/>
          <w:bCs/>
          <w:sz w:val="20"/>
        </w:rPr>
      </w:pPr>
      <w:r>
        <w:rPr>
          <w:rFonts w:cs="Arial"/>
          <w:sz w:val="20"/>
        </w:rPr>
        <w:t>w</w:t>
      </w:r>
      <w:r w:rsidR="00841E86">
        <w:rPr>
          <w:rFonts w:cs="Arial"/>
          <w:sz w:val="20"/>
        </w:rPr>
        <w:t>as aware that employees are entitled to be paid for work performed in accordance with applicable industrial instruments and Commonwealth workplace laws; and</w:t>
      </w:r>
    </w:p>
    <w:p w14:paraId="2C698996" w14:textId="77777777" w:rsidR="00A02571" w:rsidRDefault="001E5D86" w:rsidP="00A02571">
      <w:pPr>
        <w:widowControl w:val="0"/>
        <w:numPr>
          <w:ilvl w:val="1"/>
          <w:numId w:val="42"/>
        </w:numPr>
        <w:tabs>
          <w:tab w:val="right" w:pos="1418"/>
        </w:tabs>
        <w:spacing w:after="240"/>
        <w:ind w:left="1418" w:hanging="709"/>
        <w:jc w:val="both"/>
        <w:rPr>
          <w:rFonts w:cs="Arial"/>
          <w:bCs/>
          <w:sz w:val="20"/>
        </w:rPr>
      </w:pPr>
      <w:r>
        <w:rPr>
          <w:rFonts w:cs="Arial"/>
          <w:bCs/>
          <w:sz w:val="20"/>
        </w:rPr>
        <w:t>a</w:t>
      </w:r>
      <w:r w:rsidR="00841E86" w:rsidRPr="00841E86">
        <w:rPr>
          <w:rFonts w:cs="Arial"/>
          <w:bCs/>
          <w:sz w:val="20"/>
        </w:rPr>
        <w:t>t all material times</w:t>
      </w:r>
      <w:r w:rsidR="00287791">
        <w:rPr>
          <w:rFonts w:cs="Arial"/>
          <w:bCs/>
          <w:sz w:val="20"/>
        </w:rPr>
        <w:t xml:space="preserve">, for the reasons set out in clause 9 (a) to (c),  Mr Singh was responsible </w:t>
      </w:r>
      <w:r w:rsidR="00841E86" w:rsidRPr="00841E86">
        <w:rPr>
          <w:rFonts w:cs="Arial"/>
          <w:bCs/>
          <w:sz w:val="20"/>
        </w:rPr>
        <w:t xml:space="preserve">in a </w:t>
      </w:r>
      <w:r w:rsidR="00841E86">
        <w:rPr>
          <w:rFonts w:cs="Arial"/>
          <w:bCs/>
          <w:sz w:val="20"/>
        </w:rPr>
        <w:t>p</w:t>
      </w:r>
      <w:r w:rsidR="00841E86" w:rsidRPr="00841E86">
        <w:rPr>
          <w:rFonts w:cs="Arial"/>
          <w:bCs/>
          <w:sz w:val="20"/>
        </w:rPr>
        <w:t xml:space="preserve">ractical sense for ensuring </w:t>
      </w:r>
      <w:proofErr w:type="spellStart"/>
      <w:r w:rsidR="00841E86" w:rsidRPr="00841E86">
        <w:rPr>
          <w:rFonts w:cs="Arial"/>
          <w:bCs/>
          <w:sz w:val="20"/>
        </w:rPr>
        <w:t>Gurukirpa</w:t>
      </w:r>
      <w:proofErr w:type="spellEnd"/>
      <w:r w:rsidR="00841E86" w:rsidRPr="00841E86">
        <w:rPr>
          <w:rFonts w:cs="Arial"/>
          <w:bCs/>
          <w:sz w:val="20"/>
        </w:rPr>
        <w:t xml:space="preserve"> </w:t>
      </w:r>
      <w:proofErr w:type="spellStart"/>
      <w:r w:rsidR="00841E86" w:rsidRPr="00841E86">
        <w:rPr>
          <w:rFonts w:cs="Arial"/>
          <w:bCs/>
          <w:sz w:val="20"/>
        </w:rPr>
        <w:t>Ji</w:t>
      </w:r>
      <w:proofErr w:type="spellEnd"/>
      <w:r w:rsidR="00841E86" w:rsidRPr="00841E86">
        <w:rPr>
          <w:rFonts w:cs="Arial"/>
          <w:bCs/>
          <w:sz w:val="20"/>
        </w:rPr>
        <w:t xml:space="preserve"> </w:t>
      </w:r>
      <w:r w:rsidR="00841E86">
        <w:rPr>
          <w:rFonts w:cs="Arial"/>
          <w:bCs/>
          <w:sz w:val="20"/>
        </w:rPr>
        <w:t>complied with its legal obligations to its employees.</w:t>
      </w:r>
    </w:p>
    <w:p w14:paraId="33045F19" w14:textId="77777777" w:rsidR="00A02571" w:rsidRDefault="00A02571">
      <w:pPr>
        <w:rPr>
          <w:rFonts w:cs="Arial"/>
          <w:bCs/>
          <w:sz w:val="20"/>
        </w:rPr>
      </w:pPr>
      <w:r>
        <w:rPr>
          <w:rFonts w:cs="Arial"/>
          <w:bCs/>
          <w:sz w:val="20"/>
        </w:rPr>
        <w:br w:type="page"/>
      </w:r>
    </w:p>
    <w:p w14:paraId="1C02E4A6" w14:textId="67D0095F" w:rsidR="00A278BE" w:rsidRPr="00A278BE" w:rsidRDefault="00911064" w:rsidP="00A02571">
      <w:pPr>
        <w:widowControl w:val="0"/>
        <w:numPr>
          <w:ilvl w:val="1"/>
          <w:numId w:val="42"/>
        </w:numPr>
        <w:tabs>
          <w:tab w:val="right" w:pos="1418"/>
        </w:tabs>
        <w:spacing w:after="240"/>
        <w:ind w:left="1418" w:hanging="709"/>
        <w:jc w:val="both"/>
        <w:rPr>
          <w:b/>
          <w:sz w:val="20"/>
        </w:rPr>
      </w:pPr>
      <w:r>
        <w:rPr>
          <w:b/>
          <w:sz w:val="20"/>
        </w:rPr>
        <w:lastRenderedPageBreak/>
        <w:t>Contraventions</w:t>
      </w:r>
    </w:p>
    <w:p w14:paraId="360A7199" w14:textId="77777777" w:rsidR="00A278BE" w:rsidRPr="009461B2" w:rsidRDefault="00A278BE" w:rsidP="001F26F2">
      <w:pPr>
        <w:widowControl w:val="0"/>
        <w:numPr>
          <w:ilvl w:val="0"/>
          <w:numId w:val="33"/>
        </w:numPr>
        <w:tabs>
          <w:tab w:val="right" w:pos="709"/>
        </w:tabs>
        <w:spacing w:after="240"/>
        <w:ind w:left="709" w:hanging="786"/>
        <w:jc w:val="both"/>
        <w:rPr>
          <w:rFonts w:cs="Arial"/>
          <w:sz w:val="20"/>
        </w:rPr>
      </w:pPr>
      <w:bookmarkStart w:id="2" w:name="_Ref359332195"/>
      <w:r>
        <w:rPr>
          <w:rFonts w:cs="Arial"/>
          <w:sz w:val="20"/>
        </w:rPr>
        <w:t>T</w:t>
      </w:r>
      <w:r w:rsidRPr="009461B2">
        <w:rPr>
          <w:rFonts w:cs="Arial"/>
          <w:sz w:val="20"/>
        </w:rPr>
        <w:t xml:space="preserve">he FWO has determined, and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9461B2">
        <w:rPr>
          <w:rFonts w:cs="Arial"/>
          <w:sz w:val="20"/>
        </w:rPr>
        <w:t xml:space="preserve"> admits, that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9461B2">
        <w:rPr>
          <w:rFonts w:cs="Arial"/>
          <w:sz w:val="20"/>
        </w:rPr>
        <w:t xml:space="preserve"> contravened:</w:t>
      </w:r>
      <w:bookmarkEnd w:id="2"/>
    </w:p>
    <w:p w14:paraId="49B4C463" w14:textId="77777777" w:rsidR="00A278BE" w:rsidRPr="005D5473" w:rsidRDefault="00A278BE" w:rsidP="00063D5E">
      <w:pPr>
        <w:spacing w:after="240"/>
        <w:ind w:left="709"/>
        <w:jc w:val="both"/>
        <w:rPr>
          <w:rFonts w:cs="Arial"/>
          <w:bCs/>
          <w:i/>
          <w:sz w:val="20"/>
        </w:rPr>
      </w:pPr>
      <w:r w:rsidRPr="005D5473">
        <w:rPr>
          <w:rFonts w:cs="Arial"/>
          <w:bCs/>
          <w:i/>
          <w:sz w:val="20"/>
        </w:rPr>
        <w:t>Wages</w:t>
      </w:r>
      <w:r>
        <w:rPr>
          <w:rFonts w:cs="Arial"/>
          <w:bCs/>
          <w:i/>
          <w:sz w:val="20"/>
        </w:rPr>
        <w:t xml:space="preserve"> </w:t>
      </w:r>
    </w:p>
    <w:p w14:paraId="36DEE095" w14:textId="77777777" w:rsidR="00A278BE" w:rsidRDefault="00A278BE" w:rsidP="00911064">
      <w:pPr>
        <w:numPr>
          <w:ilvl w:val="2"/>
          <w:numId w:val="42"/>
        </w:numPr>
        <w:spacing w:after="240"/>
        <w:ind w:left="1418" w:hanging="709"/>
        <w:jc w:val="both"/>
        <w:rPr>
          <w:rFonts w:cs="Arial"/>
          <w:bCs/>
          <w:sz w:val="20"/>
        </w:rPr>
      </w:pPr>
      <w:proofErr w:type="gramStart"/>
      <w:r>
        <w:rPr>
          <w:rFonts w:cs="Arial"/>
          <w:bCs/>
          <w:sz w:val="20"/>
        </w:rPr>
        <w:t>subsection</w:t>
      </w:r>
      <w:proofErr w:type="gramEnd"/>
      <w:r>
        <w:rPr>
          <w:rFonts w:cs="Arial"/>
          <w:bCs/>
          <w:sz w:val="20"/>
        </w:rPr>
        <w:t xml:space="preserve"> 45 of the FW Act by failing to pay to </w:t>
      </w:r>
      <w:r w:rsidR="00E83CA3">
        <w:rPr>
          <w:rFonts w:cs="Arial"/>
          <w:bCs/>
          <w:sz w:val="20"/>
        </w:rPr>
        <w:t xml:space="preserve">the Employees their correct minimum </w:t>
      </w:r>
      <w:r>
        <w:rPr>
          <w:rFonts w:cs="Arial"/>
          <w:bCs/>
          <w:sz w:val="20"/>
        </w:rPr>
        <w:t xml:space="preserve">hourly rate of pay in accordance with </w:t>
      </w:r>
      <w:r w:rsidRPr="005D5473">
        <w:rPr>
          <w:rFonts w:cs="Arial"/>
          <w:bCs/>
          <w:sz w:val="20"/>
        </w:rPr>
        <w:t xml:space="preserve">clause 20.1 and clause </w:t>
      </w:r>
      <w:proofErr w:type="spellStart"/>
      <w:r w:rsidRPr="005D5473">
        <w:rPr>
          <w:rFonts w:cs="Arial"/>
          <w:bCs/>
          <w:sz w:val="20"/>
        </w:rPr>
        <w:t>A.2</w:t>
      </w:r>
      <w:proofErr w:type="spellEnd"/>
      <w:r w:rsidRPr="005D5473">
        <w:rPr>
          <w:rFonts w:cs="Arial"/>
          <w:bCs/>
          <w:sz w:val="20"/>
        </w:rPr>
        <w:t xml:space="preserve"> of Schedule A of the Restaurant Award</w:t>
      </w:r>
      <w:r w:rsidR="00E83CA3">
        <w:rPr>
          <w:rFonts w:cs="Arial"/>
          <w:bCs/>
          <w:sz w:val="20"/>
        </w:rPr>
        <w:t>.</w:t>
      </w:r>
    </w:p>
    <w:p w14:paraId="1F5A8D12" w14:textId="77777777" w:rsidR="00A278BE" w:rsidRPr="005D5473" w:rsidRDefault="00A278BE" w:rsidP="00911064">
      <w:pPr>
        <w:spacing w:after="240"/>
        <w:ind w:left="709"/>
        <w:jc w:val="both"/>
        <w:rPr>
          <w:rFonts w:cs="Arial"/>
          <w:bCs/>
          <w:i/>
          <w:sz w:val="20"/>
        </w:rPr>
      </w:pPr>
      <w:r w:rsidRPr="005D5473">
        <w:rPr>
          <w:rFonts w:cs="Arial"/>
          <w:bCs/>
          <w:i/>
          <w:sz w:val="20"/>
        </w:rPr>
        <w:t>Saturday Penalty Rates</w:t>
      </w:r>
    </w:p>
    <w:p w14:paraId="6FE2B651" w14:textId="77777777" w:rsidR="00A278BE" w:rsidRPr="005D5473" w:rsidRDefault="00A278BE" w:rsidP="00911064">
      <w:pPr>
        <w:numPr>
          <w:ilvl w:val="2"/>
          <w:numId w:val="42"/>
        </w:numPr>
        <w:spacing w:after="240"/>
        <w:ind w:left="1418" w:hanging="709"/>
        <w:jc w:val="both"/>
        <w:rPr>
          <w:rFonts w:cs="Arial"/>
          <w:bCs/>
          <w:sz w:val="20"/>
        </w:rPr>
      </w:pPr>
      <w:proofErr w:type="gramStart"/>
      <w:r>
        <w:rPr>
          <w:rFonts w:cs="Arial"/>
          <w:bCs/>
          <w:sz w:val="20"/>
        </w:rPr>
        <w:t>subsection</w:t>
      </w:r>
      <w:proofErr w:type="gramEnd"/>
      <w:r>
        <w:rPr>
          <w:rFonts w:cs="Arial"/>
          <w:bCs/>
          <w:sz w:val="20"/>
        </w:rPr>
        <w:t xml:space="preserve"> 45 of the FW Act by failing to pay to the Employees the legal minimum penalty rates for time worked on a Saturday in accordance with </w:t>
      </w:r>
      <w:r w:rsidRPr="005D5473">
        <w:rPr>
          <w:rFonts w:cs="Arial"/>
          <w:bCs/>
          <w:sz w:val="20"/>
        </w:rPr>
        <w:t xml:space="preserve">clause 34.1 and clause </w:t>
      </w:r>
      <w:proofErr w:type="spellStart"/>
      <w:r w:rsidRPr="005D5473">
        <w:rPr>
          <w:rFonts w:cs="Arial"/>
          <w:bCs/>
          <w:sz w:val="20"/>
        </w:rPr>
        <w:t>A.5</w:t>
      </w:r>
      <w:proofErr w:type="spellEnd"/>
      <w:r w:rsidRPr="005D5473">
        <w:rPr>
          <w:rFonts w:cs="Arial"/>
          <w:bCs/>
          <w:sz w:val="20"/>
        </w:rPr>
        <w:t xml:space="preserve"> of Schedule A of the </w:t>
      </w:r>
      <w:r w:rsidR="00E83CA3">
        <w:rPr>
          <w:rFonts w:cs="Arial"/>
          <w:bCs/>
          <w:sz w:val="20"/>
        </w:rPr>
        <w:t xml:space="preserve">Restaurant </w:t>
      </w:r>
      <w:r w:rsidRPr="005D5473">
        <w:rPr>
          <w:rFonts w:cs="Arial"/>
          <w:bCs/>
          <w:sz w:val="20"/>
        </w:rPr>
        <w:t>Award</w:t>
      </w:r>
      <w:r>
        <w:rPr>
          <w:rFonts w:cs="Arial"/>
          <w:bCs/>
          <w:sz w:val="20"/>
        </w:rPr>
        <w:t xml:space="preserve">. </w:t>
      </w:r>
    </w:p>
    <w:p w14:paraId="677925E7" w14:textId="77777777" w:rsidR="00A278BE" w:rsidRPr="005D5473" w:rsidRDefault="00A278BE" w:rsidP="00911064">
      <w:pPr>
        <w:spacing w:after="240"/>
        <w:ind w:left="709"/>
        <w:jc w:val="both"/>
        <w:rPr>
          <w:rFonts w:cs="Arial"/>
          <w:bCs/>
          <w:i/>
          <w:sz w:val="20"/>
        </w:rPr>
      </w:pPr>
      <w:r w:rsidRPr="005D5473">
        <w:rPr>
          <w:rFonts w:cs="Arial"/>
          <w:bCs/>
          <w:i/>
          <w:sz w:val="20"/>
        </w:rPr>
        <w:t>Sunday Penalty Rates</w:t>
      </w:r>
    </w:p>
    <w:p w14:paraId="2DAFFF16" w14:textId="77777777" w:rsidR="00A278BE" w:rsidRPr="005D5473" w:rsidRDefault="00A278BE" w:rsidP="00911064">
      <w:pPr>
        <w:numPr>
          <w:ilvl w:val="2"/>
          <w:numId w:val="42"/>
        </w:numPr>
        <w:spacing w:after="240"/>
        <w:ind w:left="1418" w:hanging="709"/>
        <w:jc w:val="both"/>
        <w:rPr>
          <w:rFonts w:cs="Arial"/>
          <w:bCs/>
          <w:sz w:val="20"/>
        </w:rPr>
      </w:pPr>
      <w:proofErr w:type="gramStart"/>
      <w:r>
        <w:rPr>
          <w:rFonts w:cs="Arial"/>
          <w:bCs/>
          <w:sz w:val="20"/>
        </w:rPr>
        <w:t>subsection</w:t>
      </w:r>
      <w:proofErr w:type="gramEnd"/>
      <w:r>
        <w:rPr>
          <w:rFonts w:cs="Arial"/>
          <w:bCs/>
          <w:sz w:val="20"/>
        </w:rPr>
        <w:t xml:space="preserve"> 45 of the FW Act by failing to pay to the Employees the </w:t>
      </w:r>
      <w:r w:rsidR="00E83CA3">
        <w:rPr>
          <w:rFonts w:cs="Arial"/>
          <w:bCs/>
          <w:sz w:val="20"/>
        </w:rPr>
        <w:t xml:space="preserve">correct </w:t>
      </w:r>
      <w:r>
        <w:rPr>
          <w:rFonts w:cs="Arial"/>
          <w:bCs/>
          <w:sz w:val="20"/>
        </w:rPr>
        <w:t xml:space="preserve">penalty rates for time worked on a Sunday in accordance with </w:t>
      </w:r>
      <w:r w:rsidRPr="005D5473">
        <w:rPr>
          <w:rFonts w:cs="Arial"/>
          <w:bCs/>
          <w:sz w:val="20"/>
        </w:rPr>
        <w:t xml:space="preserve">clause 34.1 and clause </w:t>
      </w:r>
      <w:proofErr w:type="spellStart"/>
      <w:r w:rsidRPr="005D5473">
        <w:rPr>
          <w:rFonts w:cs="Arial"/>
          <w:bCs/>
          <w:sz w:val="20"/>
        </w:rPr>
        <w:t>A.5</w:t>
      </w:r>
      <w:proofErr w:type="spellEnd"/>
      <w:r w:rsidRPr="005D5473">
        <w:rPr>
          <w:rFonts w:cs="Arial"/>
          <w:bCs/>
          <w:sz w:val="20"/>
        </w:rPr>
        <w:t xml:space="preserve"> of Schedule A of the</w:t>
      </w:r>
      <w:r w:rsidR="00E83CA3">
        <w:rPr>
          <w:rFonts w:cs="Arial"/>
          <w:bCs/>
          <w:sz w:val="20"/>
        </w:rPr>
        <w:t xml:space="preserve"> Restaurant</w:t>
      </w:r>
      <w:r w:rsidRPr="005D5473">
        <w:rPr>
          <w:rFonts w:cs="Arial"/>
          <w:bCs/>
          <w:sz w:val="20"/>
        </w:rPr>
        <w:t xml:space="preserve"> Award</w:t>
      </w:r>
      <w:r>
        <w:rPr>
          <w:rFonts w:cs="Arial"/>
          <w:bCs/>
          <w:sz w:val="20"/>
        </w:rPr>
        <w:t xml:space="preserve">. </w:t>
      </w:r>
    </w:p>
    <w:p w14:paraId="53D9C59C" w14:textId="77777777" w:rsidR="00A278BE" w:rsidRPr="005D5473" w:rsidRDefault="00A278BE" w:rsidP="00911064">
      <w:pPr>
        <w:spacing w:after="240"/>
        <w:ind w:left="709"/>
        <w:jc w:val="both"/>
        <w:rPr>
          <w:rFonts w:cs="Arial"/>
          <w:bCs/>
          <w:i/>
          <w:sz w:val="20"/>
        </w:rPr>
      </w:pPr>
      <w:r w:rsidRPr="005D5473">
        <w:rPr>
          <w:rFonts w:cs="Arial"/>
          <w:bCs/>
          <w:i/>
          <w:sz w:val="20"/>
        </w:rPr>
        <w:t>Public Holiday Penalty Rates</w:t>
      </w:r>
    </w:p>
    <w:p w14:paraId="647ECA9C" w14:textId="77777777" w:rsidR="00A278BE" w:rsidRPr="005D5473" w:rsidRDefault="00A278BE" w:rsidP="00911064">
      <w:pPr>
        <w:numPr>
          <w:ilvl w:val="2"/>
          <w:numId w:val="42"/>
        </w:numPr>
        <w:spacing w:after="240"/>
        <w:ind w:left="1418" w:hanging="709"/>
        <w:jc w:val="both"/>
        <w:rPr>
          <w:rFonts w:cs="Arial"/>
          <w:bCs/>
          <w:sz w:val="20"/>
        </w:rPr>
      </w:pPr>
      <w:proofErr w:type="gramStart"/>
      <w:r>
        <w:rPr>
          <w:rFonts w:cs="Arial"/>
          <w:bCs/>
          <w:sz w:val="20"/>
        </w:rPr>
        <w:t>subsection</w:t>
      </w:r>
      <w:proofErr w:type="gramEnd"/>
      <w:r>
        <w:rPr>
          <w:rFonts w:cs="Arial"/>
          <w:bCs/>
          <w:sz w:val="20"/>
        </w:rPr>
        <w:t xml:space="preserve"> 45 of the FW Act by failing to pay to the Employees the </w:t>
      </w:r>
      <w:r w:rsidR="00E83CA3">
        <w:rPr>
          <w:rFonts w:cs="Arial"/>
          <w:bCs/>
          <w:sz w:val="20"/>
        </w:rPr>
        <w:t>correct</w:t>
      </w:r>
      <w:r>
        <w:rPr>
          <w:rFonts w:cs="Arial"/>
          <w:bCs/>
          <w:sz w:val="20"/>
        </w:rPr>
        <w:t xml:space="preserve"> penalty rates for time worked on a Public Holiday in accordance with </w:t>
      </w:r>
      <w:r w:rsidRPr="005D5473">
        <w:rPr>
          <w:rFonts w:cs="Arial"/>
          <w:bCs/>
          <w:sz w:val="20"/>
        </w:rPr>
        <w:t xml:space="preserve">clause 34.1 and clause </w:t>
      </w:r>
      <w:proofErr w:type="spellStart"/>
      <w:r w:rsidRPr="005D5473">
        <w:rPr>
          <w:rFonts w:cs="Arial"/>
          <w:bCs/>
          <w:sz w:val="20"/>
        </w:rPr>
        <w:t>A.5</w:t>
      </w:r>
      <w:proofErr w:type="spellEnd"/>
      <w:r w:rsidRPr="005D5473">
        <w:rPr>
          <w:rFonts w:cs="Arial"/>
          <w:bCs/>
          <w:sz w:val="20"/>
        </w:rPr>
        <w:t xml:space="preserve"> of Schedule A of the </w:t>
      </w:r>
      <w:r w:rsidR="00E83CA3">
        <w:rPr>
          <w:rFonts w:cs="Arial"/>
          <w:bCs/>
          <w:sz w:val="20"/>
        </w:rPr>
        <w:t xml:space="preserve">Restaurant </w:t>
      </w:r>
      <w:r w:rsidRPr="005D5473">
        <w:rPr>
          <w:rFonts w:cs="Arial"/>
          <w:bCs/>
          <w:sz w:val="20"/>
        </w:rPr>
        <w:t>Award</w:t>
      </w:r>
      <w:r>
        <w:rPr>
          <w:rFonts w:cs="Arial"/>
          <w:bCs/>
          <w:sz w:val="20"/>
        </w:rPr>
        <w:t xml:space="preserve">. </w:t>
      </w:r>
    </w:p>
    <w:p w14:paraId="6F2FB3D0" w14:textId="77777777" w:rsidR="00A278BE" w:rsidRPr="005D5473" w:rsidRDefault="00A278BE" w:rsidP="00911064">
      <w:pPr>
        <w:spacing w:after="240"/>
        <w:ind w:left="709"/>
        <w:jc w:val="both"/>
        <w:rPr>
          <w:rFonts w:cs="Arial"/>
          <w:bCs/>
          <w:i/>
          <w:sz w:val="20"/>
        </w:rPr>
      </w:pPr>
      <w:r w:rsidRPr="005D5473">
        <w:rPr>
          <w:rFonts w:cs="Arial"/>
          <w:bCs/>
          <w:i/>
          <w:sz w:val="20"/>
        </w:rPr>
        <w:t>Overtime</w:t>
      </w:r>
    </w:p>
    <w:p w14:paraId="1412170B" w14:textId="77777777" w:rsidR="00A278BE" w:rsidRPr="005D5473" w:rsidRDefault="00A278BE" w:rsidP="00911064">
      <w:pPr>
        <w:numPr>
          <w:ilvl w:val="1"/>
          <w:numId w:val="42"/>
        </w:numPr>
        <w:spacing w:after="240"/>
        <w:ind w:hanging="731"/>
        <w:jc w:val="both"/>
        <w:rPr>
          <w:rFonts w:cs="Arial"/>
          <w:bCs/>
          <w:sz w:val="20"/>
        </w:rPr>
      </w:pPr>
      <w:r>
        <w:rPr>
          <w:rFonts w:cs="Arial"/>
          <w:bCs/>
          <w:sz w:val="20"/>
        </w:rPr>
        <w:t xml:space="preserve">subsection 45 of the FW Act by failing to pay to the Employees the </w:t>
      </w:r>
      <w:r w:rsidR="00E83CA3">
        <w:rPr>
          <w:rFonts w:cs="Arial"/>
          <w:bCs/>
          <w:sz w:val="20"/>
        </w:rPr>
        <w:t>correct</w:t>
      </w:r>
      <w:r>
        <w:rPr>
          <w:rFonts w:cs="Arial"/>
          <w:bCs/>
          <w:sz w:val="20"/>
        </w:rPr>
        <w:t xml:space="preserve"> overtime rates for time </w:t>
      </w:r>
      <w:r w:rsidRPr="005D5473">
        <w:rPr>
          <w:rFonts w:cs="Arial"/>
          <w:bCs/>
          <w:sz w:val="20"/>
        </w:rPr>
        <w:t xml:space="preserve">worked outside of the spread of hours or rostered hours set out in clause 31 and therefore contravened clause 33.1 (a) of the </w:t>
      </w:r>
      <w:r w:rsidR="00E83CA3">
        <w:rPr>
          <w:rFonts w:cs="Arial"/>
          <w:bCs/>
          <w:sz w:val="20"/>
        </w:rPr>
        <w:t xml:space="preserve">Restaurant </w:t>
      </w:r>
      <w:r w:rsidRPr="005D5473">
        <w:rPr>
          <w:rFonts w:cs="Arial"/>
          <w:bCs/>
          <w:sz w:val="20"/>
        </w:rPr>
        <w:t>Award.</w:t>
      </w:r>
      <w:r>
        <w:rPr>
          <w:rFonts w:cs="Arial"/>
          <w:bCs/>
          <w:sz w:val="20"/>
        </w:rPr>
        <w:t xml:space="preserve"> </w:t>
      </w:r>
    </w:p>
    <w:p w14:paraId="150ACACE" w14:textId="77777777" w:rsidR="00A278BE" w:rsidRPr="005D5473" w:rsidRDefault="00A278BE" w:rsidP="00911064">
      <w:pPr>
        <w:spacing w:after="240"/>
        <w:ind w:left="709"/>
        <w:jc w:val="both"/>
        <w:rPr>
          <w:rFonts w:cs="Arial"/>
          <w:bCs/>
          <w:i/>
          <w:sz w:val="20"/>
        </w:rPr>
      </w:pPr>
      <w:r w:rsidRPr="005D5473">
        <w:rPr>
          <w:rFonts w:cs="Arial"/>
          <w:bCs/>
          <w:i/>
          <w:sz w:val="20"/>
        </w:rPr>
        <w:t>Split Shift Allowance</w:t>
      </w:r>
    </w:p>
    <w:p w14:paraId="5A12F117" w14:textId="77777777" w:rsidR="00A278BE" w:rsidRPr="005D5473" w:rsidRDefault="00A278BE" w:rsidP="00911064">
      <w:pPr>
        <w:numPr>
          <w:ilvl w:val="1"/>
          <w:numId w:val="42"/>
        </w:numPr>
        <w:spacing w:after="240"/>
        <w:ind w:hanging="731"/>
        <w:jc w:val="both"/>
        <w:rPr>
          <w:rFonts w:cs="Arial"/>
          <w:bCs/>
          <w:sz w:val="20"/>
        </w:rPr>
      </w:pPr>
      <w:proofErr w:type="gramStart"/>
      <w:r>
        <w:rPr>
          <w:rFonts w:cs="Arial"/>
          <w:bCs/>
          <w:sz w:val="20"/>
        </w:rPr>
        <w:t>subsection</w:t>
      </w:r>
      <w:proofErr w:type="gramEnd"/>
      <w:r>
        <w:rPr>
          <w:rFonts w:cs="Arial"/>
          <w:bCs/>
          <w:sz w:val="20"/>
        </w:rPr>
        <w:t xml:space="preserve"> 45 of the FW Act by failing to pay to the Employees the </w:t>
      </w:r>
      <w:r w:rsidRPr="005D5473">
        <w:rPr>
          <w:rFonts w:cs="Arial"/>
          <w:bCs/>
          <w:sz w:val="20"/>
        </w:rPr>
        <w:t>correct split shift allowance</w:t>
      </w:r>
      <w:r>
        <w:rPr>
          <w:rFonts w:cs="Arial"/>
          <w:bCs/>
          <w:sz w:val="20"/>
        </w:rPr>
        <w:t xml:space="preserve"> for</w:t>
      </w:r>
      <w:r w:rsidRPr="005D5473">
        <w:rPr>
          <w:rFonts w:cs="Arial"/>
          <w:bCs/>
          <w:sz w:val="20"/>
        </w:rPr>
        <w:t xml:space="preserve"> split shifts worked </w:t>
      </w:r>
      <w:r>
        <w:rPr>
          <w:rFonts w:cs="Arial"/>
          <w:bCs/>
          <w:sz w:val="20"/>
        </w:rPr>
        <w:t>in accordance with</w:t>
      </w:r>
      <w:r w:rsidRPr="005D5473">
        <w:rPr>
          <w:rFonts w:cs="Arial"/>
          <w:bCs/>
          <w:sz w:val="20"/>
        </w:rPr>
        <w:t xml:space="preserve"> clause 24.2 the </w:t>
      </w:r>
      <w:r w:rsidR="007A3E39">
        <w:rPr>
          <w:rFonts w:cs="Arial"/>
          <w:bCs/>
          <w:sz w:val="20"/>
        </w:rPr>
        <w:t xml:space="preserve">Restaurant </w:t>
      </w:r>
      <w:r w:rsidRPr="005D5473">
        <w:rPr>
          <w:rFonts w:cs="Arial"/>
          <w:bCs/>
          <w:sz w:val="20"/>
        </w:rPr>
        <w:t>Award.</w:t>
      </w:r>
    </w:p>
    <w:p w14:paraId="23B7D84C" w14:textId="77777777" w:rsidR="00A278BE" w:rsidRPr="005D5473" w:rsidRDefault="00A278BE" w:rsidP="00911064">
      <w:pPr>
        <w:spacing w:after="240"/>
        <w:ind w:left="709"/>
        <w:jc w:val="both"/>
        <w:rPr>
          <w:rFonts w:cs="Arial"/>
          <w:bCs/>
          <w:i/>
          <w:sz w:val="20"/>
        </w:rPr>
      </w:pPr>
      <w:r w:rsidRPr="005D5473">
        <w:rPr>
          <w:rFonts w:cs="Arial"/>
          <w:bCs/>
          <w:i/>
          <w:sz w:val="20"/>
        </w:rPr>
        <w:t>Annual leave</w:t>
      </w:r>
    </w:p>
    <w:p w14:paraId="5EF1A663" w14:textId="77777777" w:rsidR="00A278BE" w:rsidRPr="005D5473" w:rsidRDefault="00A278BE" w:rsidP="00911064">
      <w:pPr>
        <w:numPr>
          <w:ilvl w:val="1"/>
          <w:numId w:val="42"/>
        </w:numPr>
        <w:spacing w:after="240"/>
        <w:ind w:hanging="731"/>
        <w:jc w:val="both"/>
        <w:rPr>
          <w:rFonts w:cs="Arial"/>
          <w:bCs/>
          <w:sz w:val="20"/>
        </w:rPr>
      </w:pPr>
      <w:r>
        <w:rPr>
          <w:rFonts w:cs="Arial"/>
          <w:bCs/>
          <w:sz w:val="20"/>
        </w:rPr>
        <w:t xml:space="preserve">subsection 45 </w:t>
      </w:r>
      <w:r w:rsidR="007A3E39">
        <w:rPr>
          <w:rFonts w:cs="Arial"/>
          <w:bCs/>
          <w:sz w:val="20"/>
        </w:rPr>
        <w:t xml:space="preserve">and 90(2) </w:t>
      </w:r>
      <w:r>
        <w:rPr>
          <w:rFonts w:cs="Arial"/>
          <w:bCs/>
          <w:sz w:val="20"/>
        </w:rPr>
        <w:t>of the FW Act</w:t>
      </w:r>
      <w:r w:rsidRPr="005D5473">
        <w:rPr>
          <w:rFonts w:cs="Arial"/>
          <w:bCs/>
          <w:sz w:val="20"/>
        </w:rPr>
        <w:t xml:space="preserve"> </w:t>
      </w:r>
      <w:r>
        <w:rPr>
          <w:rFonts w:cs="Arial"/>
          <w:bCs/>
          <w:sz w:val="20"/>
        </w:rPr>
        <w:t xml:space="preserve">by failing to pay </w:t>
      </w:r>
      <w:r w:rsidR="00DE55F8">
        <w:rPr>
          <w:rFonts w:cs="Arial"/>
          <w:bCs/>
          <w:sz w:val="20"/>
        </w:rPr>
        <w:t xml:space="preserve">the Employees </w:t>
      </w:r>
      <w:r>
        <w:rPr>
          <w:rFonts w:cs="Arial"/>
          <w:bCs/>
          <w:sz w:val="20"/>
        </w:rPr>
        <w:t xml:space="preserve">annual leave during a period of employment and at termination of employment in accordance with </w:t>
      </w:r>
      <w:r w:rsidRPr="005D5473">
        <w:rPr>
          <w:rFonts w:cs="Arial"/>
          <w:bCs/>
          <w:sz w:val="20"/>
        </w:rPr>
        <w:t>clause 35.2 (</w:t>
      </w:r>
      <w:r w:rsidR="007A3E39">
        <w:rPr>
          <w:rFonts w:cs="Arial"/>
          <w:bCs/>
          <w:sz w:val="20"/>
        </w:rPr>
        <w:t>a) of the Restaurant Award.</w:t>
      </w:r>
    </w:p>
    <w:p w14:paraId="77890871" w14:textId="77777777" w:rsidR="00A278BE" w:rsidRPr="005D5473" w:rsidRDefault="00A278BE" w:rsidP="00911064">
      <w:pPr>
        <w:spacing w:after="240"/>
        <w:ind w:left="709"/>
        <w:jc w:val="both"/>
        <w:rPr>
          <w:rFonts w:cs="Arial"/>
          <w:bCs/>
          <w:i/>
          <w:sz w:val="20"/>
        </w:rPr>
      </w:pPr>
      <w:r w:rsidRPr="005D5473">
        <w:rPr>
          <w:rFonts w:cs="Arial"/>
          <w:bCs/>
          <w:i/>
          <w:sz w:val="20"/>
        </w:rPr>
        <w:t>Annual leave loading</w:t>
      </w:r>
    </w:p>
    <w:p w14:paraId="5F15C724" w14:textId="77777777" w:rsidR="00A278BE" w:rsidRPr="005D5473" w:rsidRDefault="00A278BE" w:rsidP="00911064">
      <w:pPr>
        <w:numPr>
          <w:ilvl w:val="1"/>
          <w:numId w:val="42"/>
        </w:numPr>
        <w:spacing w:after="240"/>
        <w:ind w:hanging="731"/>
        <w:jc w:val="both"/>
        <w:rPr>
          <w:rFonts w:cs="Arial"/>
          <w:bCs/>
          <w:sz w:val="20"/>
        </w:rPr>
      </w:pPr>
      <w:r>
        <w:rPr>
          <w:rFonts w:cs="Arial"/>
          <w:bCs/>
          <w:sz w:val="20"/>
        </w:rPr>
        <w:t xml:space="preserve">subsection 45 </w:t>
      </w:r>
      <w:r w:rsidR="007A3E39">
        <w:rPr>
          <w:rFonts w:cs="Arial"/>
          <w:bCs/>
          <w:sz w:val="20"/>
        </w:rPr>
        <w:t xml:space="preserve">and 90(2) </w:t>
      </w:r>
      <w:r>
        <w:rPr>
          <w:rFonts w:cs="Arial"/>
          <w:bCs/>
          <w:sz w:val="20"/>
        </w:rPr>
        <w:t>of the FW Act</w:t>
      </w:r>
      <w:r w:rsidRPr="005D5473">
        <w:rPr>
          <w:rFonts w:cs="Arial"/>
          <w:bCs/>
          <w:sz w:val="20"/>
        </w:rPr>
        <w:t xml:space="preserve"> </w:t>
      </w:r>
      <w:r>
        <w:rPr>
          <w:rFonts w:cs="Arial"/>
          <w:bCs/>
          <w:sz w:val="20"/>
        </w:rPr>
        <w:t xml:space="preserve">by failing to pay </w:t>
      </w:r>
      <w:r w:rsidR="00DE55F8">
        <w:rPr>
          <w:rFonts w:cs="Arial"/>
          <w:bCs/>
          <w:sz w:val="20"/>
        </w:rPr>
        <w:t xml:space="preserve">the Employees </w:t>
      </w:r>
      <w:r>
        <w:rPr>
          <w:rFonts w:cs="Arial"/>
          <w:bCs/>
          <w:sz w:val="20"/>
        </w:rPr>
        <w:t xml:space="preserve">annual leave loading in accordance with </w:t>
      </w:r>
      <w:r w:rsidRPr="005D5473">
        <w:rPr>
          <w:rFonts w:cs="Arial"/>
          <w:bCs/>
          <w:sz w:val="20"/>
        </w:rPr>
        <w:t>clause 3</w:t>
      </w:r>
      <w:r w:rsidR="00DE55F8">
        <w:rPr>
          <w:rFonts w:cs="Arial"/>
          <w:bCs/>
          <w:sz w:val="20"/>
        </w:rPr>
        <w:t>5.2 (b) of the Restaurant Award.</w:t>
      </w:r>
    </w:p>
    <w:p w14:paraId="6185A617" w14:textId="77777777" w:rsidR="00A278BE" w:rsidRPr="005D5473" w:rsidRDefault="00A278BE" w:rsidP="00911064">
      <w:pPr>
        <w:spacing w:after="240"/>
        <w:ind w:left="709"/>
        <w:jc w:val="both"/>
        <w:rPr>
          <w:rFonts w:cs="Arial"/>
          <w:bCs/>
          <w:i/>
          <w:sz w:val="20"/>
        </w:rPr>
      </w:pPr>
      <w:r w:rsidRPr="005D5473">
        <w:rPr>
          <w:rFonts w:cs="Arial"/>
          <w:bCs/>
          <w:i/>
          <w:sz w:val="20"/>
        </w:rPr>
        <w:t>Unauthorised deductions</w:t>
      </w:r>
    </w:p>
    <w:p w14:paraId="5F419D6A" w14:textId="77777777" w:rsidR="00A278BE" w:rsidRDefault="00A278BE" w:rsidP="00911064">
      <w:pPr>
        <w:numPr>
          <w:ilvl w:val="1"/>
          <w:numId w:val="42"/>
        </w:numPr>
        <w:spacing w:after="240"/>
        <w:ind w:hanging="731"/>
        <w:jc w:val="both"/>
        <w:rPr>
          <w:rFonts w:cs="Arial"/>
          <w:bCs/>
          <w:sz w:val="20"/>
        </w:rPr>
      </w:pPr>
      <w:proofErr w:type="gramStart"/>
      <w:r>
        <w:rPr>
          <w:rFonts w:cs="Arial"/>
          <w:bCs/>
          <w:sz w:val="20"/>
        </w:rPr>
        <w:t>subs</w:t>
      </w:r>
      <w:r w:rsidRPr="005D5473">
        <w:rPr>
          <w:rFonts w:cs="Arial"/>
          <w:bCs/>
          <w:sz w:val="20"/>
        </w:rPr>
        <w:t>ection</w:t>
      </w:r>
      <w:proofErr w:type="gramEnd"/>
      <w:r w:rsidRPr="005D5473">
        <w:rPr>
          <w:rFonts w:cs="Arial"/>
          <w:bCs/>
          <w:sz w:val="20"/>
        </w:rPr>
        <w:t xml:space="preserve"> 324 of the FW Act </w:t>
      </w:r>
      <w:r>
        <w:rPr>
          <w:rFonts w:cs="Arial"/>
          <w:bCs/>
          <w:sz w:val="20"/>
        </w:rPr>
        <w:t xml:space="preserve">by making a </w:t>
      </w:r>
      <w:r w:rsidRPr="005D5473">
        <w:rPr>
          <w:rFonts w:cs="Arial"/>
          <w:bCs/>
          <w:sz w:val="20"/>
        </w:rPr>
        <w:t xml:space="preserve">deduction from an employee’s wages </w:t>
      </w:r>
      <w:r>
        <w:rPr>
          <w:rFonts w:cs="Arial"/>
          <w:bCs/>
          <w:sz w:val="20"/>
        </w:rPr>
        <w:t>without written authorisation or agreement.</w:t>
      </w:r>
    </w:p>
    <w:p w14:paraId="7340DC46" w14:textId="77777777" w:rsidR="00A278BE" w:rsidRPr="00CD4440" w:rsidRDefault="00A278BE" w:rsidP="00911064">
      <w:pPr>
        <w:spacing w:after="240"/>
        <w:ind w:left="709"/>
        <w:jc w:val="both"/>
        <w:rPr>
          <w:rFonts w:cs="Arial"/>
          <w:bCs/>
          <w:i/>
          <w:sz w:val="20"/>
        </w:rPr>
      </w:pPr>
      <w:r w:rsidRPr="00CD4440">
        <w:rPr>
          <w:rFonts w:cs="Arial"/>
          <w:bCs/>
          <w:i/>
          <w:sz w:val="20"/>
        </w:rPr>
        <w:t>Record keeping and</w:t>
      </w:r>
      <w:r>
        <w:rPr>
          <w:rFonts w:cs="Arial"/>
          <w:bCs/>
          <w:i/>
          <w:sz w:val="20"/>
        </w:rPr>
        <w:t xml:space="preserve"> pay slips</w:t>
      </w:r>
    </w:p>
    <w:p w14:paraId="1A4F516F" w14:textId="77777777" w:rsidR="00A278BE" w:rsidRDefault="00A278BE" w:rsidP="00911064">
      <w:pPr>
        <w:numPr>
          <w:ilvl w:val="1"/>
          <w:numId w:val="42"/>
        </w:numPr>
        <w:spacing w:after="240"/>
        <w:ind w:hanging="731"/>
        <w:jc w:val="both"/>
        <w:rPr>
          <w:rFonts w:cs="Arial"/>
          <w:bCs/>
          <w:sz w:val="20"/>
        </w:rPr>
      </w:pPr>
      <w:proofErr w:type="gramStart"/>
      <w:r>
        <w:rPr>
          <w:rFonts w:cs="Arial"/>
          <w:bCs/>
          <w:sz w:val="20"/>
        </w:rPr>
        <w:t>subsection</w:t>
      </w:r>
      <w:proofErr w:type="gramEnd"/>
      <w:r>
        <w:rPr>
          <w:rFonts w:cs="Arial"/>
          <w:bCs/>
          <w:sz w:val="20"/>
        </w:rPr>
        <w:t xml:space="preserve"> 535 of the FW Act by failing to make and keep records in a form and including information prescribed by the </w:t>
      </w:r>
      <w:r w:rsidRPr="00CD4440">
        <w:rPr>
          <w:rFonts w:cs="Arial"/>
          <w:bCs/>
          <w:i/>
          <w:sz w:val="20"/>
        </w:rPr>
        <w:t>Fair Work Regulations 2009</w:t>
      </w:r>
      <w:r>
        <w:rPr>
          <w:rFonts w:cs="Arial"/>
          <w:bCs/>
          <w:sz w:val="20"/>
        </w:rPr>
        <w:t xml:space="preserve">. </w:t>
      </w:r>
    </w:p>
    <w:p w14:paraId="6FF3C74B" w14:textId="77777777" w:rsidR="00A278BE" w:rsidRPr="00A278BE" w:rsidRDefault="00A278BE" w:rsidP="00911064">
      <w:pPr>
        <w:widowControl w:val="0"/>
        <w:numPr>
          <w:ilvl w:val="1"/>
          <w:numId w:val="42"/>
        </w:numPr>
        <w:tabs>
          <w:tab w:val="right" w:pos="709"/>
        </w:tabs>
        <w:spacing w:after="240"/>
        <w:ind w:hanging="731"/>
        <w:jc w:val="both"/>
        <w:rPr>
          <w:rFonts w:cs="Arial"/>
          <w:b/>
          <w:bCs/>
          <w:sz w:val="20"/>
        </w:rPr>
      </w:pPr>
      <w:proofErr w:type="gramStart"/>
      <w:r>
        <w:rPr>
          <w:rFonts w:cs="Arial"/>
          <w:bCs/>
          <w:sz w:val="20"/>
        </w:rPr>
        <w:t>subsection</w:t>
      </w:r>
      <w:proofErr w:type="gramEnd"/>
      <w:r>
        <w:rPr>
          <w:rFonts w:cs="Arial"/>
          <w:bCs/>
          <w:sz w:val="20"/>
        </w:rPr>
        <w:t xml:space="preserve"> 536 of the FW Act by failing to issue pay slips. </w:t>
      </w:r>
    </w:p>
    <w:p w14:paraId="76317C62" w14:textId="77777777" w:rsidR="00A278BE" w:rsidRDefault="00A278BE" w:rsidP="001F26F2">
      <w:pPr>
        <w:spacing w:after="240"/>
        <w:jc w:val="both"/>
        <w:rPr>
          <w:rFonts w:cs="Arial"/>
          <w:bCs/>
          <w:sz w:val="20"/>
        </w:rPr>
      </w:pPr>
      <w:r>
        <w:rPr>
          <w:rFonts w:cs="Arial"/>
          <w:bCs/>
          <w:sz w:val="20"/>
        </w:rPr>
        <w:t xml:space="preserve"> (</w:t>
      </w:r>
      <w:proofErr w:type="gramStart"/>
      <w:r>
        <w:rPr>
          <w:rFonts w:cs="Arial"/>
          <w:bCs/>
          <w:sz w:val="20"/>
        </w:rPr>
        <w:t>collectively</w:t>
      </w:r>
      <w:proofErr w:type="gramEnd"/>
      <w:r>
        <w:rPr>
          <w:rFonts w:cs="Arial"/>
          <w:bCs/>
          <w:sz w:val="20"/>
        </w:rPr>
        <w:t xml:space="preserve"> the </w:t>
      </w:r>
      <w:r>
        <w:rPr>
          <w:rFonts w:cs="Arial"/>
          <w:b/>
          <w:bCs/>
          <w:sz w:val="20"/>
        </w:rPr>
        <w:t>Contraventions</w:t>
      </w:r>
      <w:r>
        <w:rPr>
          <w:rFonts w:cs="Arial"/>
          <w:bCs/>
          <w:sz w:val="20"/>
        </w:rPr>
        <w:t>)</w:t>
      </w:r>
    </w:p>
    <w:p w14:paraId="637DAA45" w14:textId="77777777" w:rsidR="00A278BE" w:rsidRPr="005D5473" w:rsidRDefault="00A278BE" w:rsidP="001F26F2">
      <w:pPr>
        <w:numPr>
          <w:ilvl w:val="0"/>
          <w:numId w:val="33"/>
        </w:numPr>
        <w:tabs>
          <w:tab w:val="left" w:pos="426"/>
        </w:tabs>
        <w:spacing w:after="240"/>
        <w:ind w:hanging="786"/>
        <w:jc w:val="both"/>
        <w:rPr>
          <w:rFonts w:cs="Arial"/>
          <w:bCs/>
          <w:sz w:val="20"/>
        </w:rPr>
      </w:pPr>
      <w:r>
        <w:rPr>
          <w:rFonts w:cs="Arial"/>
          <w:bCs/>
          <w:sz w:val="20"/>
        </w:rPr>
        <w:t>As a result of the Contraventions, the Employees were underpaid $20,603.19</w:t>
      </w:r>
      <w:r w:rsidR="00DE55F8">
        <w:rPr>
          <w:rFonts w:cs="Arial"/>
          <w:bCs/>
          <w:sz w:val="20"/>
        </w:rPr>
        <w:t xml:space="preserve">. </w:t>
      </w:r>
    </w:p>
    <w:p w14:paraId="66F9FDD8" w14:textId="77777777" w:rsidR="00911064" w:rsidRDefault="00911064" w:rsidP="001F26F2">
      <w:pPr>
        <w:rPr>
          <w:b/>
          <w:sz w:val="20"/>
        </w:rPr>
      </w:pPr>
    </w:p>
    <w:p w14:paraId="1F8C2D13" w14:textId="77777777" w:rsidR="00EF5D24" w:rsidRPr="00A278BE" w:rsidRDefault="00911064" w:rsidP="00A02571">
      <w:pPr>
        <w:pStyle w:val="Heading2"/>
      </w:pPr>
      <w:r>
        <w:t>Undertaking</w:t>
      </w:r>
      <w:r w:rsidR="00DE55F8">
        <w:t>s</w:t>
      </w:r>
    </w:p>
    <w:p w14:paraId="5FA9F111" w14:textId="77777777" w:rsidR="00DE55F8" w:rsidRPr="00B25BD8" w:rsidRDefault="00EF5D24" w:rsidP="00B25BD8">
      <w:pPr>
        <w:pStyle w:val="ListParagraph"/>
        <w:widowControl w:val="0"/>
        <w:numPr>
          <w:ilvl w:val="0"/>
          <w:numId w:val="33"/>
        </w:numPr>
        <w:spacing w:before="120" w:after="120" w:line="360" w:lineRule="auto"/>
        <w:ind w:left="426" w:hanging="426"/>
        <w:contextualSpacing/>
        <w:rPr>
          <w:rFonts w:cs="Arial"/>
          <w:sz w:val="20"/>
        </w:rPr>
      </w:pPr>
      <w:r w:rsidRPr="00EF5D24">
        <w:rPr>
          <w:rFonts w:cs="Arial"/>
          <w:sz w:val="20"/>
        </w:rPr>
        <w:t>Upon the comm</w:t>
      </w:r>
      <w:r w:rsidR="00DE55F8">
        <w:rPr>
          <w:rFonts w:cs="Arial"/>
          <w:sz w:val="20"/>
        </w:rPr>
        <w:t>encement of this Undertaking</w:t>
      </w:r>
      <w:r w:rsidRPr="00EF5D24">
        <w:rPr>
          <w:rFonts w:cs="Arial"/>
          <w:sz w:val="20"/>
        </w:rPr>
        <w:t xml:space="preserve"> for the purposes of section 715 of the FW Act,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EF5D24">
        <w:rPr>
          <w:rFonts w:cs="Arial"/>
          <w:sz w:val="20"/>
        </w:rPr>
        <w:t xml:space="preserve"> undertakes </w:t>
      </w:r>
      <w:r w:rsidR="00DE55F8">
        <w:rPr>
          <w:rFonts w:cs="Arial"/>
          <w:sz w:val="20"/>
        </w:rPr>
        <w:t>to:</w:t>
      </w:r>
      <w:bookmarkStart w:id="3" w:name="GeneralTerms"/>
      <w:bookmarkStart w:id="4" w:name="_Toc488122830"/>
      <w:bookmarkStart w:id="5" w:name="_Toc19530734"/>
      <w:bookmarkStart w:id="6" w:name="_Toc42580748"/>
      <w:bookmarkStart w:id="7" w:name="_Toc46052428"/>
      <w:bookmarkStart w:id="8" w:name="_Toc62461353"/>
      <w:bookmarkStart w:id="9" w:name="_Toc66785627"/>
      <w:bookmarkStart w:id="10" w:name="_Toc66788127"/>
      <w:bookmarkStart w:id="11" w:name="_Toc72117289"/>
      <w:bookmarkStart w:id="12" w:name="_Toc72504312"/>
      <w:bookmarkStart w:id="13" w:name="_Toc76477547"/>
      <w:bookmarkStart w:id="14" w:name="_Toc80072022"/>
      <w:bookmarkEnd w:id="0"/>
      <w:bookmarkEnd w:id="1"/>
      <w:bookmarkEnd w:id="3"/>
    </w:p>
    <w:p w14:paraId="1591F7BD" w14:textId="77777777" w:rsidR="00CD4440" w:rsidRPr="00911064" w:rsidRDefault="00CD4440" w:rsidP="001F26F2">
      <w:pPr>
        <w:widowControl w:val="0"/>
        <w:tabs>
          <w:tab w:val="right" w:pos="0"/>
        </w:tabs>
        <w:spacing w:after="240"/>
        <w:ind w:left="284"/>
        <w:rPr>
          <w:rFonts w:cs="Arial"/>
          <w:i/>
          <w:sz w:val="20"/>
        </w:rPr>
      </w:pPr>
      <w:r w:rsidRPr="00911064">
        <w:rPr>
          <w:rFonts w:cs="Arial"/>
          <w:i/>
          <w:sz w:val="20"/>
        </w:rPr>
        <w:t xml:space="preserve">Rectify </w:t>
      </w:r>
      <w:r w:rsidR="008A1573" w:rsidRPr="00911064">
        <w:rPr>
          <w:rFonts w:cs="Arial"/>
          <w:i/>
          <w:sz w:val="20"/>
        </w:rPr>
        <w:t>U</w:t>
      </w:r>
      <w:r w:rsidRPr="00911064">
        <w:rPr>
          <w:rFonts w:cs="Arial"/>
          <w:i/>
          <w:sz w:val="20"/>
        </w:rPr>
        <w:t>nderpayments</w:t>
      </w:r>
    </w:p>
    <w:p w14:paraId="1BD9C9FB" w14:textId="29955322" w:rsidR="00EF5D24" w:rsidRDefault="001F26F2" w:rsidP="00911064">
      <w:pPr>
        <w:widowControl w:val="0"/>
        <w:numPr>
          <w:ilvl w:val="1"/>
          <w:numId w:val="6"/>
        </w:numPr>
        <w:tabs>
          <w:tab w:val="right" w:pos="1418"/>
        </w:tabs>
        <w:spacing w:after="240"/>
        <w:ind w:left="1418" w:hanging="709"/>
        <w:rPr>
          <w:rFonts w:cs="Arial"/>
          <w:sz w:val="20"/>
        </w:rPr>
      </w:pPr>
      <w:r>
        <w:rPr>
          <w:rFonts w:cs="Arial"/>
          <w:sz w:val="20"/>
        </w:rPr>
        <w:t xml:space="preserve">pay the amount of $20,603.19 less taxation to the </w:t>
      </w:r>
      <w:r w:rsidR="00287791">
        <w:rPr>
          <w:rFonts w:cs="Arial"/>
          <w:sz w:val="20"/>
        </w:rPr>
        <w:t>E</w:t>
      </w:r>
      <w:r>
        <w:rPr>
          <w:rFonts w:cs="Arial"/>
          <w:sz w:val="20"/>
        </w:rPr>
        <w:t>mployee</w:t>
      </w:r>
      <w:r w:rsidR="00287791">
        <w:rPr>
          <w:rFonts w:cs="Arial"/>
          <w:sz w:val="20"/>
        </w:rPr>
        <w:t>s</w:t>
      </w:r>
      <w:r>
        <w:rPr>
          <w:rFonts w:cs="Arial"/>
          <w:sz w:val="20"/>
        </w:rPr>
        <w:t xml:space="preserve"> arising from the Contraventions </w:t>
      </w:r>
      <w:r w:rsidR="00787679">
        <w:rPr>
          <w:rFonts w:cs="Arial"/>
          <w:sz w:val="20"/>
        </w:rPr>
        <w:t>in accordance with the following payment plan upon the commencement of</w:t>
      </w:r>
      <w:r>
        <w:rPr>
          <w:rFonts w:cs="Arial"/>
          <w:sz w:val="20"/>
        </w:rPr>
        <w:t xml:space="preserve"> this Undertaking</w:t>
      </w:r>
      <w:r w:rsidR="005707A1">
        <w:rPr>
          <w:rFonts w:cs="Arial"/>
          <w:sz w:val="20"/>
        </w:rPr>
        <w:t>:</w:t>
      </w:r>
    </w:p>
    <w:p w14:paraId="0D265E21" w14:textId="7782C172" w:rsidR="00EF5D24"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$1584.87 </w:t>
      </w:r>
      <w:r>
        <w:rPr>
          <w:rFonts w:cs="Arial"/>
          <w:sz w:val="20"/>
        </w:rPr>
        <w:t xml:space="preserve">less taxation </w:t>
      </w:r>
      <w:r w:rsidR="00E5763C">
        <w:rPr>
          <w:rFonts w:cs="Arial"/>
          <w:sz w:val="20"/>
        </w:rPr>
        <w:t>by</w:t>
      </w:r>
      <w:r>
        <w:rPr>
          <w:rFonts w:cs="Arial"/>
          <w:sz w:val="20"/>
        </w:rPr>
        <w:t xml:space="preserve"> 24 November 2014</w:t>
      </w:r>
    </w:p>
    <w:p w14:paraId="1698BFCE" w14:textId="7F90DAA2"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5707A1">
        <w:rPr>
          <w:rFonts w:cs="Arial"/>
          <w:sz w:val="20"/>
        </w:rPr>
        <w:t>by</w:t>
      </w:r>
      <w:r>
        <w:rPr>
          <w:rFonts w:cs="Arial"/>
          <w:sz w:val="20"/>
        </w:rPr>
        <w:t xml:space="preserve"> 22 December 2014</w:t>
      </w:r>
    </w:p>
    <w:p w14:paraId="248AAED4" w14:textId="2C5765D0"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E5763C">
        <w:rPr>
          <w:rFonts w:cs="Arial"/>
          <w:sz w:val="20"/>
        </w:rPr>
        <w:t>by</w:t>
      </w:r>
      <w:r>
        <w:rPr>
          <w:rFonts w:cs="Arial"/>
          <w:sz w:val="20"/>
        </w:rPr>
        <w:t xml:space="preserve"> 19 January 2015</w:t>
      </w:r>
    </w:p>
    <w:p w14:paraId="7EBAF715" w14:textId="022B523C"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E5763C">
        <w:rPr>
          <w:rFonts w:cs="Arial"/>
          <w:sz w:val="20"/>
        </w:rPr>
        <w:t>by</w:t>
      </w:r>
      <w:r>
        <w:rPr>
          <w:rFonts w:cs="Arial"/>
          <w:sz w:val="20"/>
        </w:rPr>
        <w:t xml:space="preserve"> 16 February 2015</w:t>
      </w:r>
    </w:p>
    <w:p w14:paraId="534ED996" w14:textId="7CDF9035"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E5763C">
        <w:rPr>
          <w:rFonts w:cs="Arial"/>
          <w:sz w:val="20"/>
        </w:rPr>
        <w:t>by</w:t>
      </w:r>
      <w:r>
        <w:rPr>
          <w:rFonts w:cs="Arial"/>
          <w:sz w:val="20"/>
        </w:rPr>
        <w:t xml:space="preserve"> 16 March 2015</w:t>
      </w:r>
    </w:p>
    <w:p w14:paraId="0BFA6E31" w14:textId="499C16AC"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E5763C">
        <w:rPr>
          <w:rFonts w:cs="Arial"/>
          <w:sz w:val="20"/>
        </w:rPr>
        <w:t>by</w:t>
      </w:r>
      <w:r>
        <w:rPr>
          <w:rFonts w:cs="Arial"/>
          <w:sz w:val="20"/>
        </w:rPr>
        <w:t xml:space="preserve"> 13 April 2015</w:t>
      </w:r>
    </w:p>
    <w:p w14:paraId="17FAECFE" w14:textId="7F6EBA51" w:rsidR="00787679" w:rsidRDefault="00787679" w:rsidP="00DE55F8">
      <w:pPr>
        <w:widowControl w:val="0"/>
        <w:numPr>
          <w:ilvl w:val="2"/>
          <w:numId w:val="6"/>
        </w:numPr>
        <w:tabs>
          <w:tab w:val="right" w:pos="1418"/>
        </w:tabs>
        <w:spacing w:after="240"/>
        <w:rPr>
          <w:rFonts w:cs="Arial"/>
          <w:sz w:val="20"/>
        </w:rPr>
      </w:pPr>
      <w:r>
        <w:rPr>
          <w:rFonts w:cs="Arial"/>
          <w:sz w:val="20"/>
        </w:rPr>
        <w:t xml:space="preserve">payment of </w:t>
      </w:r>
      <w:r w:rsidR="005707A1">
        <w:rPr>
          <w:rFonts w:cs="Arial"/>
          <w:sz w:val="20"/>
        </w:rPr>
        <w:t xml:space="preserve">$3169.72 </w:t>
      </w:r>
      <w:r>
        <w:rPr>
          <w:rFonts w:cs="Arial"/>
          <w:sz w:val="20"/>
        </w:rPr>
        <w:t xml:space="preserve">less taxation </w:t>
      </w:r>
      <w:r w:rsidR="00E5763C">
        <w:rPr>
          <w:rFonts w:cs="Arial"/>
          <w:sz w:val="20"/>
        </w:rPr>
        <w:t>by</w:t>
      </w:r>
      <w:r>
        <w:rPr>
          <w:rFonts w:cs="Arial"/>
          <w:sz w:val="20"/>
        </w:rPr>
        <w:t xml:space="preserve"> 11 May 2015</w:t>
      </w:r>
    </w:p>
    <w:p w14:paraId="5B304E85" w14:textId="0C25077A" w:rsidR="005707A1" w:rsidRDefault="005707A1" w:rsidP="00911064">
      <w:pPr>
        <w:widowControl w:val="0"/>
        <w:numPr>
          <w:ilvl w:val="1"/>
          <w:numId w:val="6"/>
        </w:numPr>
        <w:tabs>
          <w:tab w:val="right" w:pos="1418"/>
        </w:tabs>
        <w:spacing w:after="240"/>
        <w:ind w:left="1418" w:hanging="709"/>
        <w:rPr>
          <w:rFonts w:cs="Arial"/>
          <w:sz w:val="20"/>
        </w:rPr>
      </w:pPr>
      <w:r>
        <w:rPr>
          <w:rFonts w:cs="Arial"/>
          <w:sz w:val="20"/>
        </w:rPr>
        <w:t>provide proof of each payment to the FWO no later than seven (7) days after the payments are made;</w:t>
      </w:r>
    </w:p>
    <w:p w14:paraId="60A30722" w14:textId="0A1B88DC" w:rsidR="005707A1" w:rsidRDefault="005707A1" w:rsidP="00911064">
      <w:pPr>
        <w:widowControl w:val="0"/>
        <w:numPr>
          <w:ilvl w:val="1"/>
          <w:numId w:val="6"/>
        </w:numPr>
        <w:tabs>
          <w:tab w:val="right" w:pos="1418"/>
        </w:tabs>
        <w:spacing w:after="240"/>
        <w:ind w:left="1418" w:hanging="709"/>
        <w:rPr>
          <w:rFonts w:cs="Arial"/>
          <w:sz w:val="20"/>
        </w:rPr>
      </w:pPr>
      <w:r>
        <w:rPr>
          <w:rFonts w:cs="Arial"/>
          <w:sz w:val="20"/>
        </w:rPr>
        <w:t>if an Employee cannot be located, pay any outstanding amount into the consolidated revenue of the Commonwealth of Australia (through the FWO), in accordance with section 559 of the FW Act, to be held on trust for the relevant Employee;</w:t>
      </w:r>
    </w:p>
    <w:p w14:paraId="13F5D775" w14:textId="77777777" w:rsidR="001F26F2" w:rsidRDefault="001F26F2" w:rsidP="00911064">
      <w:pPr>
        <w:widowControl w:val="0"/>
        <w:numPr>
          <w:ilvl w:val="1"/>
          <w:numId w:val="6"/>
        </w:numPr>
        <w:tabs>
          <w:tab w:val="right" w:pos="1418"/>
        </w:tabs>
        <w:spacing w:after="240"/>
        <w:ind w:left="1418" w:hanging="709"/>
        <w:rPr>
          <w:rFonts w:cs="Arial"/>
          <w:sz w:val="20"/>
        </w:rPr>
      </w:pPr>
      <w:proofErr w:type="spellStart"/>
      <w:proofErr w:type="gramStart"/>
      <w:r>
        <w:rPr>
          <w:rFonts w:cs="Arial"/>
          <w:sz w:val="20"/>
        </w:rPr>
        <w:t>self</w:t>
      </w:r>
      <w:proofErr w:type="gramEnd"/>
      <w:r>
        <w:rPr>
          <w:rFonts w:cs="Arial"/>
          <w:sz w:val="20"/>
        </w:rPr>
        <w:t xml:space="preserve"> rectify</w:t>
      </w:r>
      <w:proofErr w:type="spellEnd"/>
      <w:r>
        <w:rPr>
          <w:rFonts w:cs="Arial"/>
          <w:sz w:val="20"/>
        </w:rPr>
        <w:t xml:space="preserve"> on a voluntary basis within 60 days </w:t>
      </w:r>
      <w:r w:rsidR="00EB6244">
        <w:rPr>
          <w:rFonts w:cs="Arial"/>
          <w:sz w:val="20"/>
        </w:rPr>
        <w:t xml:space="preserve">any </w:t>
      </w:r>
      <w:r>
        <w:rPr>
          <w:rFonts w:cs="Arial"/>
          <w:sz w:val="20"/>
        </w:rPr>
        <w:t xml:space="preserve">additional wage disputes received by and to the satisfaction of the FWO in the event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admits such contraventions</w:t>
      </w:r>
      <w:r w:rsidR="00DE55F8">
        <w:rPr>
          <w:rFonts w:cs="Arial"/>
          <w:sz w:val="20"/>
        </w:rPr>
        <w:t>.</w:t>
      </w:r>
    </w:p>
    <w:p w14:paraId="59575135" w14:textId="77777777" w:rsidR="00CD4440" w:rsidRPr="00911064" w:rsidRDefault="00CD4440" w:rsidP="001F26F2">
      <w:pPr>
        <w:widowControl w:val="0"/>
        <w:tabs>
          <w:tab w:val="right" w:pos="709"/>
        </w:tabs>
        <w:spacing w:after="240"/>
        <w:ind w:left="709" w:hanging="425"/>
        <w:rPr>
          <w:rFonts w:cs="Arial"/>
          <w:i/>
          <w:sz w:val="20"/>
        </w:rPr>
      </w:pPr>
      <w:r w:rsidRPr="00911064">
        <w:rPr>
          <w:rFonts w:cs="Arial"/>
          <w:i/>
          <w:sz w:val="20"/>
        </w:rPr>
        <w:t xml:space="preserve">FWO </w:t>
      </w:r>
      <w:proofErr w:type="spellStart"/>
      <w:r w:rsidRPr="00911064">
        <w:rPr>
          <w:rFonts w:cs="Arial"/>
          <w:i/>
          <w:sz w:val="20"/>
        </w:rPr>
        <w:t>MyAccount</w:t>
      </w:r>
      <w:proofErr w:type="spellEnd"/>
      <w:r w:rsidRPr="00911064">
        <w:rPr>
          <w:rFonts w:cs="Arial"/>
          <w:i/>
          <w:sz w:val="20"/>
        </w:rPr>
        <w:t xml:space="preserve"> Registration</w:t>
      </w:r>
    </w:p>
    <w:p w14:paraId="05D356D1" w14:textId="77777777" w:rsidR="00CD4440" w:rsidRDefault="00DE55F8" w:rsidP="00911064">
      <w:pPr>
        <w:widowControl w:val="0"/>
        <w:numPr>
          <w:ilvl w:val="1"/>
          <w:numId w:val="6"/>
        </w:numPr>
        <w:tabs>
          <w:tab w:val="right" w:pos="709"/>
        </w:tabs>
        <w:spacing w:after="240"/>
        <w:ind w:hanging="731"/>
        <w:rPr>
          <w:rFonts w:cs="Arial"/>
          <w:sz w:val="20"/>
        </w:rPr>
      </w:pPr>
      <w:r>
        <w:rPr>
          <w:rFonts w:cs="Arial"/>
          <w:sz w:val="20"/>
        </w:rPr>
        <w:t>w</w:t>
      </w:r>
      <w:r w:rsidR="00CD4440">
        <w:rPr>
          <w:rFonts w:cs="Arial"/>
          <w:sz w:val="20"/>
        </w:rPr>
        <w:t xml:space="preserve">ithin </w:t>
      </w:r>
      <w:r w:rsidR="00A278BE">
        <w:rPr>
          <w:rFonts w:cs="Arial"/>
          <w:sz w:val="20"/>
        </w:rPr>
        <w:t>14</w:t>
      </w:r>
      <w:r w:rsidR="00EF5D24">
        <w:rPr>
          <w:rFonts w:cs="Arial"/>
          <w:sz w:val="20"/>
        </w:rPr>
        <w:t xml:space="preserve"> </w:t>
      </w:r>
      <w:r w:rsidR="00CD4440">
        <w:rPr>
          <w:rFonts w:cs="Arial"/>
          <w:sz w:val="20"/>
        </w:rPr>
        <w:t>days of the execution of this Undertaking, register with the FWO ‘My Account’ portal at ‘www.fairwork.gov.au’ and have completed</w:t>
      </w:r>
      <w:r w:rsidR="004722C7">
        <w:rPr>
          <w:rFonts w:cs="Arial"/>
          <w:sz w:val="20"/>
        </w:rPr>
        <w:t xml:space="preserve"> </w:t>
      </w:r>
      <w:r w:rsidR="00287791">
        <w:rPr>
          <w:rFonts w:cs="Arial"/>
          <w:sz w:val="20"/>
        </w:rPr>
        <w:t xml:space="preserve">the profile, </w:t>
      </w:r>
      <w:r w:rsidR="00CD4440">
        <w:rPr>
          <w:rFonts w:cs="Arial"/>
          <w:sz w:val="20"/>
        </w:rPr>
        <w:t>minimum pay rates and Award options.</w:t>
      </w:r>
    </w:p>
    <w:p w14:paraId="17B64D5F" w14:textId="77777777" w:rsidR="00CD4440" w:rsidRDefault="00DE55F8" w:rsidP="00CD4440">
      <w:pPr>
        <w:widowControl w:val="0"/>
        <w:numPr>
          <w:ilvl w:val="2"/>
          <w:numId w:val="6"/>
        </w:numPr>
        <w:tabs>
          <w:tab w:val="right" w:pos="709"/>
        </w:tabs>
        <w:spacing w:after="240"/>
        <w:rPr>
          <w:rFonts w:cs="Arial"/>
          <w:sz w:val="20"/>
        </w:rPr>
      </w:pPr>
      <w:proofErr w:type="gramStart"/>
      <w:r>
        <w:rPr>
          <w:rFonts w:cs="Arial"/>
          <w:sz w:val="20"/>
        </w:rPr>
        <w:t>w</w:t>
      </w:r>
      <w:r w:rsidR="00841E86">
        <w:rPr>
          <w:rFonts w:cs="Arial"/>
          <w:sz w:val="20"/>
        </w:rPr>
        <w:t>ithin</w:t>
      </w:r>
      <w:proofErr w:type="gramEnd"/>
      <w:r w:rsidR="00841E86">
        <w:rPr>
          <w:rFonts w:cs="Arial"/>
          <w:sz w:val="20"/>
        </w:rPr>
        <w:t xml:space="preserve"> </w:t>
      </w:r>
      <w:r w:rsidR="00A278BE">
        <w:rPr>
          <w:rFonts w:cs="Arial"/>
          <w:sz w:val="20"/>
        </w:rPr>
        <w:t>15</w:t>
      </w:r>
      <w:r w:rsidR="00841E86">
        <w:rPr>
          <w:rFonts w:cs="Arial"/>
          <w:sz w:val="20"/>
        </w:rPr>
        <w:t xml:space="preserve"> days of the execution of the Undertaking provide to the FWO the </w:t>
      </w:r>
      <w:proofErr w:type="spellStart"/>
      <w:r w:rsidR="00841E86">
        <w:rPr>
          <w:rFonts w:cs="Arial"/>
          <w:sz w:val="20"/>
        </w:rPr>
        <w:t>Gurukirpa</w:t>
      </w:r>
      <w:proofErr w:type="spellEnd"/>
      <w:r w:rsidR="00841E86">
        <w:rPr>
          <w:rFonts w:cs="Arial"/>
          <w:sz w:val="20"/>
        </w:rPr>
        <w:t xml:space="preserve"> </w:t>
      </w:r>
      <w:proofErr w:type="spellStart"/>
      <w:r w:rsidR="00841E86">
        <w:rPr>
          <w:rFonts w:cs="Arial"/>
          <w:sz w:val="20"/>
        </w:rPr>
        <w:t>Ji</w:t>
      </w:r>
      <w:proofErr w:type="spellEnd"/>
      <w:r w:rsidR="00841E86">
        <w:rPr>
          <w:rFonts w:cs="Arial"/>
          <w:sz w:val="20"/>
        </w:rPr>
        <w:t xml:space="preserve"> ‘My Account’ registration number.</w:t>
      </w:r>
    </w:p>
    <w:p w14:paraId="47C2E6E4" w14:textId="64B6FE7F" w:rsidR="00A02571" w:rsidRDefault="00DE55F8" w:rsidP="00A02571">
      <w:pPr>
        <w:widowControl w:val="0"/>
        <w:numPr>
          <w:ilvl w:val="2"/>
          <w:numId w:val="6"/>
        </w:numPr>
        <w:tabs>
          <w:tab w:val="right" w:pos="709"/>
        </w:tabs>
        <w:spacing w:after="240"/>
        <w:rPr>
          <w:rFonts w:cs="Arial"/>
          <w:i/>
          <w:sz w:val="20"/>
        </w:rPr>
      </w:pPr>
      <w:proofErr w:type="gramStart"/>
      <w:r>
        <w:rPr>
          <w:rFonts w:cs="Arial"/>
          <w:sz w:val="20"/>
        </w:rPr>
        <w:t>w</w:t>
      </w:r>
      <w:r w:rsidR="00CD4440">
        <w:rPr>
          <w:rFonts w:cs="Arial"/>
          <w:sz w:val="20"/>
        </w:rPr>
        <w:t>ithin</w:t>
      </w:r>
      <w:proofErr w:type="gramEnd"/>
      <w:r w:rsidR="00EF5D24">
        <w:rPr>
          <w:rFonts w:cs="Arial"/>
          <w:sz w:val="20"/>
        </w:rPr>
        <w:t xml:space="preserve"> </w:t>
      </w:r>
      <w:r w:rsidR="00A278BE">
        <w:rPr>
          <w:rFonts w:cs="Arial"/>
          <w:sz w:val="20"/>
        </w:rPr>
        <w:t>28</w:t>
      </w:r>
      <w:r w:rsidR="00CD4440">
        <w:rPr>
          <w:rFonts w:cs="Arial"/>
          <w:sz w:val="20"/>
        </w:rPr>
        <w:t xml:space="preserve"> days of the execution of the Undertaking, at a mutually agreed</w:t>
      </w:r>
      <w:r w:rsidR="00287791">
        <w:rPr>
          <w:rFonts w:cs="Arial"/>
          <w:sz w:val="20"/>
        </w:rPr>
        <w:t xml:space="preserve"> time and location, demonstrate to a Fair Work Inspector through </w:t>
      </w:r>
      <w:proofErr w:type="spellStart"/>
      <w:r w:rsidR="00287791">
        <w:rPr>
          <w:rFonts w:cs="Arial"/>
          <w:sz w:val="20"/>
        </w:rPr>
        <w:t>MyAccou</w:t>
      </w:r>
      <w:r w:rsidR="004722C7">
        <w:rPr>
          <w:rFonts w:cs="Arial"/>
          <w:sz w:val="20"/>
        </w:rPr>
        <w:t>nt</w:t>
      </w:r>
      <w:proofErr w:type="spellEnd"/>
      <w:r w:rsidR="004722C7">
        <w:rPr>
          <w:rFonts w:cs="Arial"/>
          <w:sz w:val="20"/>
        </w:rPr>
        <w:t xml:space="preserve">, </w:t>
      </w:r>
      <w:r w:rsidR="00287791">
        <w:rPr>
          <w:rFonts w:cs="Arial"/>
          <w:sz w:val="20"/>
        </w:rPr>
        <w:t xml:space="preserve">knowledge of  the  </w:t>
      </w:r>
      <w:r w:rsidR="004722C7">
        <w:rPr>
          <w:rFonts w:cs="Arial"/>
          <w:sz w:val="20"/>
        </w:rPr>
        <w:t>current</w:t>
      </w:r>
      <w:r w:rsidR="00287791">
        <w:rPr>
          <w:rFonts w:cs="Arial"/>
          <w:sz w:val="20"/>
        </w:rPr>
        <w:t xml:space="preserve"> Restaurant Award</w:t>
      </w:r>
      <w:r w:rsidR="004722C7">
        <w:rPr>
          <w:rFonts w:cs="Arial"/>
          <w:sz w:val="20"/>
        </w:rPr>
        <w:t xml:space="preserve"> minimum pay rates and Saturday, Sunday and Public Holiday penalty rates.</w:t>
      </w:r>
    </w:p>
    <w:p w14:paraId="1B208735" w14:textId="5B4E299F" w:rsidR="00CD4440" w:rsidRPr="00911064" w:rsidRDefault="00CD4440" w:rsidP="004722C7">
      <w:pPr>
        <w:widowControl w:val="0"/>
        <w:spacing w:after="240"/>
        <w:rPr>
          <w:rFonts w:cs="Arial"/>
          <w:i/>
          <w:sz w:val="20"/>
        </w:rPr>
      </w:pPr>
      <w:r w:rsidRPr="00911064">
        <w:rPr>
          <w:rFonts w:cs="Arial"/>
          <w:i/>
          <w:sz w:val="20"/>
        </w:rPr>
        <w:t>Future Workplace Relations Compliance</w:t>
      </w:r>
    </w:p>
    <w:p w14:paraId="49EFAF94" w14:textId="77777777" w:rsidR="00EF5D24" w:rsidRDefault="00DE55F8" w:rsidP="00911064">
      <w:pPr>
        <w:widowControl w:val="0"/>
        <w:numPr>
          <w:ilvl w:val="1"/>
          <w:numId w:val="6"/>
        </w:numPr>
        <w:tabs>
          <w:tab w:val="right" w:pos="709"/>
        </w:tabs>
        <w:spacing w:before="120" w:after="120" w:line="360" w:lineRule="auto"/>
        <w:ind w:hanging="731"/>
        <w:contextualSpacing/>
        <w:rPr>
          <w:rFonts w:cs="Arial"/>
          <w:sz w:val="20"/>
        </w:rPr>
      </w:pPr>
      <w:proofErr w:type="gramStart"/>
      <w:r>
        <w:rPr>
          <w:rFonts w:cs="Arial"/>
          <w:sz w:val="20"/>
        </w:rPr>
        <w:t>e</w:t>
      </w:r>
      <w:r w:rsidR="00CD4440" w:rsidRPr="00EF5D24">
        <w:rPr>
          <w:rFonts w:cs="Arial"/>
          <w:sz w:val="20"/>
        </w:rPr>
        <w:t>nsure</w:t>
      </w:r>
      <w:proofErr w:type="gramEnd"/>
      <w:r w:rsidR="00CD4440" w:rsidRPr="00EF5D24">
        <w:rPr>
          <w:rFonts w:cs="Arial"/>
          <w:sz w:val="20"/>
        </w:rPr>
        <w:t xml:space="preserve"> that it complies at all times and in all respects with the FW Act, </w:t>
      </w:r>
      <w:r w:rsidR="00CD4440" w:rsidRPr="00EF5D24">
        <w:rPr>
          <w:rFonts w:cs="Arial"/>
          <w:i/>
          <w:sz w:val="20"/>
        </w:rPr>
        <w:t xml:space="preserve">Fair Work Regulations 2009 </w:t>
      </w:r>
      <w:r w:rsidR="00CD4440" w:rsidRPr="00EF5D24">
        <w:rPr>
          <w:rFonts w:cs="Arial"/>
          <w:sz w:val="20"/>
        </w:rPr>
        <w:t>(</w:t>
      </w:r>
      <w:proofErr w:type="spellStart"/>
      <w:r w:rsidR="00CD4440" w:rsidRPr="00EF5D24">
        <w:rPr>
          <w:rFonts w:cs="Arial"/>
          <w:sz w:val="20"/>
        </w:rPr>
        <w:t>Cth</w:t>
      </w:r>
      <w:proofErr w:type="spellEnd"/>
      <w:r w:rsidR="00CD4440" w:rsidRPr="00EF5D24">
        <w:rPr>
          <w:rFonts w:cs="Arial"/>
          <w:sz w:val="20"/>
        </w:rPr>
        <w:t>) and the Restaurant Award.</w:t>
      </w:r>
    </w:p>
    <w:p w14:paraId="0B2FAADE" w14:textId="77777777" w:rsidR="00EF5D24" w:rsidRPr="00EF5D24" w:rsidRDefault="00EF5D24" w:rsidP="00911064">
      <w:pPr>
        <w:widowControl w:val="0"/>
        <w:numPr>
          <w:ilvl w:val="1"/>
          <w:numId w:val="6"/>
        </w:numPr>
        <w:tabs>
          <w:tab w:val="right" w:pos="709"/>
        </w:tabs>
        <w:spacing w:before="120" w:after="120" w:line="360" w:lineRule="auto"/>
        <w:ind w:hanging="731"/>
        <w:contextualSpacing/>
        <w:rPr>
          <w:rFonts w:cs="Arial"/>
          <w:sz w:val="20"/>
        </w:rPr>
      </w:pPr>
      <w:r w:rsidRPr="00EF5D24">
        <w:rPr>
          <w:rFonts w:cs="Arial"/>
          <w:sz w:val="20"/>
        </w:rPr>
        <w:t xml:space="preserve">Provide the FWO, within </w:t>
      </w:r>
      <w:r w:rsidR="00A278BE">
        <w:rPr>
          <w:rFonts w:cs="Arial"/>
          <w:sz w:val="20"/>
        </w:rPr>
        <w:t xml:space="preserve">28 days </w:t>
      </w:r>
      <w:r w:rsidRPr="00EF5D24">
        <w:rPr>
          <w:rFonts w:cs="Arial"/>
          <w:sz w:val="20"/>
        </w:rPr>
        <w:t>of the date of execution of this Undertaking, details of systems and processes already in place or to be implemented to comply with paragraph (d) above.  Without limitation, such systems and processes will include systems and processes relating to:</w:t>
      </w:r>
    </w:p>
    <w:p w14:paraId="3EBAC1EB" w14:textId="77777777" w:rsidR="00EF5D24" w:rsidRPr="00EF5D24" w:rsidRDefault="000C14C4" w:rsidP="001F26F2">
      <w:pPr>
        <w:pStyle w:val="ListParagraph"/>
        <w:widowControl w:val="0"/>
        <w:numPr>
          <w:ilvl w:val="1"/>
          <w:numId w:val="41"/>
        </w:numPr>
        <w:spacing w:before="120" w:after="120" w:line="360" w:lineRule="auto"/>
        <w:ind w:left="2127" w:hanging="142"/>
        <w:contextualSpacing/>
        <w:rPr>
          <w:rFonts w:cs="Arial"/>
          <w:sz w:val="20"/>
        </w:rPr>
      </w:pPr>
      <w:r>
        <w:rPr>
          <w:rFonts w:cs="Arial"/>
          <w:sz w:val="20"/>
        </w:rPr>
        <w:t>e</w:t>
      </w:r>
      <w:r w:rsidR="00EF5D24" w:rsidRPr="00EF5D24">
        <w:rPr>
          <w:rFonts w:cs="Arial"/>
          <w:sz w:val="20"/>
        </w:rPr>
        <w:t xml:space="preserve">nsuring employees receive the correct minimum rates of pay and </w:t>
      </w:r>
      <w:r w:rsidR="00EF5D24" w:rsidRPr="00EF5D24">
        <w:rPr>
          <w:rFonts w:cs="Arial"/>
          <w:sz w:val="20"/>
        </w:rPr>
        <w:lastRenderedPageBreak/>
        <w:t>entitlements, such as penalty rates and overtime rates;</w:t>
      </w:r>
    </w:p>
    <w:p w14:paraId="1DAE21D9" w14:textId="77777777" w:rsidR="00EF5D24" w:rsidRPr="00EF5D24" w:rsidRDefault="000C14C4" w:rsidP="001F26F2">
      <w:pPr>
        <w:pStyle w:val="ListParagraph"/>
        <w:widowControl w:val="0"/>
        <w:numPr>
          <w:ilvl w:val="1"/>
          <w:numId w:val="41"/>
        </w:numPr>
        <w:spacing w:before="120" w:after="120" w:line="360" w:lineRule="auto"/>
        <w:ind w:left="2127" w:hanging="142"/>
        <w:contextualSpacing/>
        <w:rPr>
          <w:rFonts w:cs="Arial"/>
          <w:sz w:val="20"/>
        </w:rPr>
      </w:pPr>
      <w:r>
        <w:rPr>
          <w:rFonts w:cs="Arial"/>
          <w:sz w:val="20"/>
        </w:rPr>
        <w:t>i</w:t>
      </w:r>
      <w:r w:rsidR="00EF5D24" w:rsidRPr="00EF5D24">
        <w:rPr>
          <w:rFonts w:cs="Arial"/>
          <w:sz w:val="20"/>
        </w:rPr>
        <w:t>ssuing pay slips to employees within 1 working day of payment; and</w:t>
      </w:r>
    </w:p>
    <w:p w14:paraId="3C5554A1" w14:textId="77777777" w:rsidR="00EF5D24" w:rsidRPr="00EF5D24" w:rsidRDefault="000C14C4" w:rsidP="001F26F2">
      <w:pPr>
        <w:pStyle w:val="ListParagraph"/>
        <w:widowControl w:val="0"/>
        <w:numPr>
          <w:ilvl w:val="1"/>
          <w:numId w:val="41"/>
        </w:numPr>
        <w:spacing w:before="120" w:after="120" w:line="360" w:lineRule="auto"/>
        <w:ind w:left="2127" w:hanging="142"/>
        <w:contextualSpacing/>
        <w:rPr>
          <w:rFonts w:cs="Arial"/>
          <w:sz w:val="20"/>
        </w:rPr>
      </w:pPr>
      <w:proofErr w:type="gramStart"/>
      <w:r>
        <w:rPr>
          <w:rFonts w:cs="Arial"/>
          <w:sz w:val="20"/>
        </w:rPr>
        <w:t>k</w:t>
      </w:r>
      <w:r w:rsidR="00EF5D24" w:rsidRPr="00EF5D24">
        <w:rPr>
          <w:rFonts w:cs="Arial"/>
          <w:sz w:val="20"/>
        </w:rPr>
        <w:t>eeping</w:t>
      </w:r>
      <w:proofErr w:type="gramEnd"/>
      <w:r w:rsidR="00EF5D24" w:rsidRPr="00EF5D24">
        <w:rPr>
          <w:rFonts w:cs="Arial"/>
          <w:sz w:val="20"/>
        </w:rPr>
        <w:t xml:space="preserve"> accurate and complete records to ensure employees receive their correct wages and entitlements</w:t>
      </w:r>
      <w:r w:rsidR="00EB6244">
        <w:rPr>
          <w:rFonts w:cs="Arial"/>
          <w:sz w:val="20"/>
        </w:rPr>
        <w:t>.</w:t>
      </w:r>
    </w:p>
    <w:p w14:paraId="309C7350" w14:textId="77777777" w:rsidR="00EF5D24" w:rsidRPr="00911064" w:rsidRDefault="00EF5D24" w:rsidP="001F26F2">
      <w:pPr>
        <w:widowControl w:val="0"/>
        <w:spacing w:before="120" w:after="120" w:line="360" w:lineRule="auto"/>
        <w:ind w:left="284"/>
        <w:rPr>
          <w:rFonts w:cs="Arial"/>
          <w:i/>
          <w:sz w:val="20"/>
          <w:highlight w:val="yellow"/>
        </w:rPr>
      </w:pPr>
      <w:r w:rsidRPr="00911064">
        <w:rPr>
          <w:rFonts w:cs="Arial"/>
          <w:i/>
          <w:sz w:val="20"/>
        </w:rPr>
        <w:t>Workplace relations training</w:t>
      </w:r>
    </w:p>
    <w:p w14:paraId="7D00A132" w14:textId="77777777" w:rsidR="00EF5D24" w:rsidRPr="00EF5D24" w:rsidRDefault="000C14C4" w:rsidP="00911064">
      <w:pPr>
        <w:pStyle w:val="ListParagraph"/>
        <w:widowControl w:val="0"/>
        <w:numPr>
          <w:ilvl w:val="1"/>
          <w:numId w:val="6"/>
        </w:numPr>
        <w:spacing w:before="120" w:after="120" w:line="360" w:lineRule="auto"/>
        <w:ind w:hanging="731"/>
        <w:contextualSpacing/>
        <w:rPr>
          <w:rFonts w:cs="Arial"/>
          <w:sz w:val="20"/>
        </w:rPr>
      </w:pPr>
      <w:r>
        <w:rPr>
          <w:rFonts w:cs="Arial"/>
          <w:sz w:val="20"/>
        </w:rPr>
        <w:t>w</w:t>
      </w:r>
      <w:r w:rsidR="00EF5D24" w:rsidRPr="00EF5D24">
        <w:rPr>
          <w:rFonts w:cs="Arial"/>
          <w:sz w:val="20"/>
        </w:rPr>
        <w:t xml:space="preserve">ithin </w:t>
      </w:r>
      <w:r>
        <w:rPr>
          <w:rFonts w:cs="Arial"/>
          <w:sz w:val="20"/>
        </w:rPr>
        <w:t>3</w:t>
      </w:r>
      <w:r w:rsidR="00A278BE">
        <w:rPr>
          <w:rFonts w:cs="Arial"/>
          <w:sz w:val="20"/>
        </w:rPr>
        <w:t xml:space="preserve"> months </w:t>
      </w:r>
      <w:r w:rsidR="00EF5D24" w:rsidRPr="00EF5D24">
        <w:rPr>
          <w:rFonts w:cs="Arial"/>
          <w:sz w:val="20"/>
        </w:rPr>
        <w:t>of the execution of this Undertaking, organise and ensure training is provided to all persons who</w:t>
      </w:r>
      <w:r w:rsidR="00704FFA">
        <w:rPr>
          <w:rFonts w:cs="Arial"/>
          <w:sz w:val="20"/>
        </w:rPr>
        <w:t xml:space="preserve"> have managerial responsibility </w:t>
      </w:r>
      <w:r w:rsidR="00EF5D24" w:rsidRPr="00EF5D24">
        <w:rPr>
          <w:rFonts w:cs="Arial"/>
          <w:sz w:val="20"/>
        </w:rPr>
        <w:t>for human resource, recruitment or payroll functions (</w:t>
      </w:r>
      <w:r w:rsidR="00EF5D24" w:rsidRPr="00EF5D24">
        <w:rPr>
          <w:rFonts w:cs="Arial"/>
          <w:b/>
          <w:sz w:val="20"/>
        </w:rPr>
        <w:t>Training</w:t>
      </w:r>
      <w:r w:rsidR="00EF5D24" w:rsidRPr="00EF5D24">
        <w:rPr>
          <w:rFonts w:cs="Arial"/>
          <w:sz w:val="20"/>
        </w:rPr>
        <w:t>);</w:t>
      </w:r>
    </w:p>
    <w:p w14:paraId="1C34F2E7" w14:textId="77777777" w:rsidR="00EF5D24" w:rsidRPr="00EF5D24" w:rsidRDefault="000C14C4" w:rsidP="00911064">
      <w:pPr>
        <w:pStyle w:val="ListParagraph"/>
        <w:widowControl w:val="0"/>
        <w:numPr>
          <w:ilvl w:val="1"/>
          <w:numId w:val="6"/>
        </w:numPr>
        <w:spacing w:before="120" w:after="120" w:line="360" w:lineRule="auto"/>
        <w:ind w:hanging="731"/>
        <w:contextualSpacing/>
        <w:rPr>
          <w:rFonts w:cs="Arial"/>
          <w:sz w:val="20"/>
        </w:rPr>
      </w:pPr>
      <w:r>
        <w:rPr>
          <w:rFonts w:cs="Arial"/>
          <w:sz w:val="20"/>
        </w:rPr>
        <w:t>e</w:t>
      </w:r>
      <w:r w:rsidR="00EF5D24" w:rsidRPr="00EF5D24">
        <w:rPr>
          <w:rFonts w:cs="Arial"/>
          <w:sz w:val="20"/>
        </w:rPr>
        <w:t xml:space="preserve">nsure the Training relates to compliance with applicable </w:t>
      </w:r>
      <w:r w:rsidR="00704FFA">
        <w:rPr>
          <w:rFonts w:cs="Arial"/>
          <w:sz w:val="20"/>
        </w:rPr>
        <w:t>Commonwealth</w:t>
      </w:r>
      <w:r w:rsidR="00EF5D24" w:rsidRPr="00EF5D24">
        <w:rPr>
          <w:rFonts w:cs="Arial"/>
          <w:sz w:val="20"/>
        </w:rPr>
        <w:t xml:space="preserve"> workplace laws and instruments, including but not limited to the </w:t>
      </w:r>
      <w:r w:rsidR="00704FFA">
        <w:rPr>
          <w:rFonts w:cs="Arial"/>
          <w:sz w:val="20"/>
        </w:rPr>
        <w:t xml:space="preserve">responsibilities </w:t>
      </w:r>
      <w:r w:rsidR="00EF5D24" w:rsidRPr="00EF5D24">
        <w:rPr>
          <w:rFonts w:cs="Arial"/>
          <w:sz w:val="20"/>
        </w:rPr>
        <w:t xml:space="preserve">of employers under the FW Act and the </w:t>
      </w:r>
      <w:r>
        <w:rPr>
          <w:rFonts w:cs="Arial"/>
          <w:sz w:val="20"/>
        </w:rPr>
        <w:t>Restaurant A</w:t>
      </w:r>
      <w:r w:rsidR="00EF5D24" w:rsidRPr="00EF5D24">
        <w:rPr>
          <w:rFonts w:cs="Arial"/>
          <w:sz w:val="20"/>
        </w:rPr>
        <w:t>ward;</w:t>
      </w:r>
    </w:p>
    <w:p w14:paraId="3657456F" w14:textId="77777777" w:rsidR="00EF5D24" w:rsidRPr="00EF5D24" w:rsidRDefault="000C14C4" w:rsidP="00911064">
      <w:pPr>
        <w:pStyle w:val="ListParagraph"/>
        <w:widowControl w:val="0"/>
        <w:numPr>
          <w:ilvl w:val="1"/>
          <w:numId w:val="6"/>
        </w:numPr>
        <w:spacing w:before="120" w:after="120" w:line="360" w:lineRule="auto"/>
        <w:ind w:hanging="731"/>
        <w:contextualSpacing/>
        <w:rPr>
          <w:rFonts w:cs="Arial"/>
          <w:sz w:val="20"/>
        </w:rPr>
      </w:pPr>
      <w:r>
        <w:rPr>
          <w:rFonts w:cs="Arial"/>
          <w:sz w:val="20"/>
        </w:rPr>
        <w:t>e</w:t>
      </w:r>
      <w:r w:rsidR="00EF5D24" w:rsidRPr="00EF5D24">
        <w:rPr>
          <w:rFonts w:cs="Arial"/>
          <w:sz w:val="20"/>
        </w:rPr>
        <w:t xml:space="preserve">nsure the Training is conducted by an accredited workplace trainer, such person or organisation to be approved by the FWO and paid for by </w:t>
      </w:r>
      <w:proofErr w:type="spellStart"/>
      <w:r w:rsidR="00EF5D24">
        <w:rPr>
          <w:rFonts w:cs="Arial"/>
          <w:sz w:val="20"/>
        </w:rPr>
        <w:t>Gurukirpa</w:t>
      </w:r>
      <w:proofErr w:type="spellEnd"/>
      <w:r w:rsidR="00EF5D24">
        <w:rPr>
          <w:rFonts w:cs="Arial"/>
          <w:sz w:val="20"/>
        </w:rPr>
        <w:t xml:space="preserve"> </w:t>
      </w:r>
      <w:proofErr w:type="spellStart"/>
      <w:r w:rsidR="00EF5D24">
        <w:rPr>
          <w:rFonts w:cs="Arial"/>
          <w:sz w:val="20"/>
        </w:rPr>
        <w:t>Ji</w:t>
      </w:r>
      <w:proofErr w:type="spellEnd"/>
      <w:r w:rsidR="00EF5D24">
        <w:rPr>
          <w:rFonts w:cs="Arial"/>
          <w:sz w:val="20"/>
        </w:rPr>
        <w:t>;</w:t>
      </w:r>
    </w:p>
    <w:p w14:paraId="4D0F9208" w14:textId="77777777" w:rsidR="00EF5D24" w:rsidRPr="00EF5D24" w:rsidRDefault="000C14C4" w:rsidP="00911064">
      <w:pPr>
        <w:pStyle w:val="ListParagraph"/>
        <w:widowControl w:val="0"/>
        <w:numPr>
          <w:ilvl w:val="1"/>
          <w:numId w:val="6"/>
        </w:numPr>
        <w:spacing w:before="120" w:after="120" w:line="360" w:lineRule="auto"/>
        <w:ind w:hanging="731"/>
        <w:contextualSpacing/>
        <w:rPr>
          <w:rFonts w:cs="Arial"/>
          <w:sz w:val="20"/>
        </w:rPr>
      </w:pPr>
      <w:r>
        <w:rPr>
          <w:rFonts w:cs="Arial"/>
          <w:sz w:val="20"/>
        </w:rPr>
        <w:t>p</w:t>
      </w:r>
      <w:r w:rsidR="00EF5D24" w:rsidRPr="00EF5D24">
        <w:rPr>
          <w:rFonts w:cs="Arial"/>
          <w:sz w:val="20"/>
        </w:rPr>
        <w:t>rovide the training materials to be used in the Training to the FWO no later than 14 days before the Training is to be conducted;</w:t>
      </w:r>
    </w:p>
    <w:p w14:paraId="69622D85" w14:textId="77777777" w:rsidR="00EF5D24" w:rsidRPr="00EF5D24" w:rsidRDefault="000C14C4" w:rsidP="00911064">
      <w:pPr>
        <w:pStyle w:val="ListParagraph"/>
        <w:widowControl w:val="0"/>
        <w:numPr>
          <w:ilvl w:val="1"/>
          <w:numId w:val="6"/>
        </w:numPr>
        <w:spacing w:before="120" w:after="120" w:line="360" w:lineRule="auto"/>
        <w:ind w:hanging="731"/>
        <w:contextualSpacing/>
        <w:rPr>
          <w:rFonts w:cs="Arial"/>
          <w:sz w:val="20"/>
        </w:rPr>
      </w:pPr>
      <w:proofErr w:type="gramStart"/>
      <w:r>
        <w:rPr>
          <w:rFonts w:cs="Arial"/>
          <w:sz w:val="20"/>
        </w:rPr>
        <w:t>p</w:t>
      </w:r>
      <w:r w:rsidR="00EF5D24" w:rsidRPr="00EF5D24">
        <w:rPr>
          <w:rFonts w:cs="Arial"/>
          <w:sz w:val="20"/>
        </w:rPr>
        <w:t>rovide</w:t>
      </w:r>
      <w:proofErr w:type="gramEnd"/>
      <w:r w:rsidR="00EF5D24" w:rsidRPr="00EF5D24">
        <w:rPr>
          <w:rFonts w:cs="Arial"/>
          <w:sz w:val="20"/>
        </w:rPr>
        <w:t xml:space="preserve"> evidence of attendance at the Training to the FWO within 7 days of the Training being provided (including the name and position of all attendees and the date on which the training was attended)</w:t>
      </w:r>
      <w:r>
        <w:rPr>
          <w:rFonts w:cs="Arial"/>
          <w:sz w:val="20"/>
        </w:rPr>
        <w:t>.</w:t>
      </w:r>
    </w:p>
    <w:p w14:paraId="767947BE" w14:textId="77777777" w:rsidR="00EF5D24" w:rsidRPr="00911064" w:rsidRDefault="000C14C4" w:rsidP="001F26F2">
      <w:pPr>
        <w:widowControl w:val="0"/>
        <w:spacing w:before="120" w:after="120" w:line="360" w:lineRule="auto"/>
        <w:ind w:left="1418" w:hanging="1134"/>
        <w:rPr>
          <w:rFonts w:cs="Arial"/>
          <w:i/>
          <w:sz w:val="20"/>
          <w:highlight w:val="yellow"/>
        </w:rPr>
      </w:pPr>
      <w:r>
        <w:rPr>
          <w:rFonts w:cs="Arial"/>
          <w:i/>
          <w:sz w:val="20"/>
        </w:rPr>
        <w:t>Self-audits and Reporting</w:t>
      </w:r>
      <w:r w:rsidR="00EF5D24" w:rsidRPr="00911064">
        <w:rPr>
          <w:rFonts w:cs="Arial"/>
          <w:i/>
          <w:sz w:val="20"/>
        </w:rPr>
        <w:t xml:space="preserve"> </w:t>
      </w:r>
    </w:p>
    <w:p w14:paraId="25C22A9A" w14:textId="77777777" w:rsidR="000C14C4" w:rsidRPr="000C14C4" w:rsidRDefault="000C14C4" w:rsidP="000C14C4">
      <w:pPr>
        <w:pStyle w:val="ListParagraph"/>
        <w:widowControl w:val="0"/>
        <w:numPr>
          <w:ilvl w:val="1"/>
          <w:numId w:val="6"/>
        </w:numPr>
        <w:spacing w:before="120" w:after="120" w:line="360" w:lineRule="auto"/>
        <w:ind w:hanging="731"/>
        <w:contextualSpacing/>
        <w:rPr>
          <w:rFonts w:cs="Arial"/>
          <w:i/>
          <w:sz w:val="20"/>
        </w:rPr>
      </w:pPr>
      <w:r>
        <w:rPr>
          <w:rFonts w:cs="Arial"/>
          <w:sz w:val="20"/>
        </w:rPr>
        <w:t>have completed by an external</w:t>
      </w:r>
      <w:r w:rsidR="00EF5D24" w:rsidRPr="00EF5D24">
        <w:rPr>
          <w:rFonts w:cs="Arial"/>
          <w:sz w:val="20"/>
        </w:rPr>
        <w:t xml:space="preserve"> accounting professional (</w:t>
      </w:r>
      <w:r w:rsidR="00287791">
        <w:rPr>
          <w:rFonts w:cs="Arial"/>
          <w:sz w:val="20"/>
        </w:rPr>
        <w:t>e.g.</w:t>
      </w:r>
      <w:r w:rsidR="00EF5D24" w:rsidRPr="00EF5D24">
        <w:rPr>
          <w:rFonts w:cs="Arial"/>
          <w:sz w:val="20"/>
        </w:rPr>
        <w:t xml:space="preserve"> Certified Practising Accountant)</w:t>
      </w:r>
      <w:r>
        <w:rPr>
          <w:rFonts w:cs="Arial"/>
          <w:sz w:val="20"/>
        </w:rPr>
        <w:t>, audit specialist</w:t>
      </w:r>
      <w:r w:rsidR="00EF5D24" w:rsidRPr="00EF5D24">
        <w:rPr>
          <w:rFonts w:cs="Arial"/>
          <w:sz w:val="20"/>
        </w:rPr>
        <w:t xml:space="preserve"> </w:t>
      </w:r>
      <w:r w:rsidR="00704FFA">
        <w:rPr>
          <w:rFonts w:cs="Arial"/>
          <w:sz w:val="20"/>
        </w:rPr>
        <w:t>or an employment law specialist</w:t>
      </w:r>
      <w:r w:rsidR="00EF5D24" w:rsidRPr="00EF5D24">
        <w:rPr>
          <w:rFonts w:cs="Arial"/>
          <w:sz w:val="20"/>
        </w:rPr>
        <w:t xml:space="preserve"> </w:t>
      </w:r>
      <w:r w:rsidR="00EB6244">
        <w:rPr>
          <w:rFonts w:cs="Arial"/>
          <w:sz w:val="20"/>
        </w:rPr>
        <w:t>(</w:t>
      </w:r>
      <w:r w:rsidR="00EF5D24" w:rsidRPr="00EF5D24">
        <w:rPr>
          <w:rFonts w:cs="Arial"/>
          <w:sz w:val="20"/>
        </w:rPr>
        <w:t>at</w:t>
      </w:r>
      <w:r>
        <w:rPr>
          <w:rFonts w:cs="Arial"/>
          <w:sz w:val="20"/>
        </w:rPr>
        <w:t xml:space="preserve"> the expense of</w:t>
      </w:r>
      <w:r w:rsidR="00EF5D24" w:rsidRPr="00EF5D24">
        <w:rPr>
          <w:rFonts w:cs="Arial"/>
          <w:sz w:val="20"/>
        </w:rPr>
        <w:t xml:space="preserve"> </w:t>
      </w:r>
      <w:proofErr w:type="spellStart"/>
      <w:r w:rsidR="00EF5D24">
        <w:rPr>
          <w:rFonts w:cs="Arial"/>
          <w:sz w:val="20"/>
        </w:rPr>
        <w:t>Gurukirpa</w:t>
      </w:r>
      <w:proofErr w:type="spellEnd"/>
      <w:r w:rsidR="00EF5D24">
        <w:rPr>
          <w:rFonts w:cs="Arial"/>
          <w:sz w:val="20"/>
        </w:rPr>
        <w:t xml:space="preserve"> </w:t>
      </w:r>
      <w:proofErr w:type="spellStart"/>
      <w:r w:rsidR="00EF5D24">
        <w:rPr>
          <w:rFonts w:cs="Arial"/>
          <w:sz w:val="20"/>
        </w:rPr>
        <w:t>Ji</w:t>
      </w:r>
      <w:proofErr w:type="spellEnd"/>
      <w:r>
        <w:rPr>
          <w:rFonts w:cs="Arial"/>
          <w:sz w:val="20"/>
        </w:rPr>
        <w:t>)</w:t>
      </w:r>
      <w:r w:rsidR="00EF5D24" w:rsidRPr="00EF5D24">
        <w:rPr>
          <w:rFonts w:cs="Arial"/>
          <w:sz w:val="20"/>
        </w:rPr>
        <w:t>,</w:t>
      </w:r>
      <w:r>
        <w:rPr>
          <w:rFonts w:cs="Arial"/>
          <w:sz w:val="20"/>
        </w:rPr>
        <w:t xml:space="preserve"> an audit</w:t>
      </w:r>
      <w:r w:rsidR="00EF5D24" w:rsidRPr="00EF5D24">
        <w:rPr>
          <w:rFonts w:cs="Arial"/>
          <w:sz w:val="20"/>
        </w:rPr>
        <w:t xml:space="preserve"> of </w:t>
      </w:r>
      <w:proofErr w:type="spellStart"/>
      <w:r w:rsidR="00EF5D24">
        <w:rPr>
          <w:rFonts w:cs="Arial"/>
          <w:sz w:val="20"/>
        </w:rPr>
        <w:t>Gurukirpa</w:t>
      </w:r>
      <w:proofErr w:type="spellEnd"/>
      <w:r w:rsidR="00EF5D24">
        <w:rPr>
          <w:rFonts w:cs="Arial"/>
          <w:sz w:val="20"/>
        </w:rPr>
        <w:t xml:space="preserve"> </w:t>
      </w:r>
      <w:proofErr w:type="spellStart"/>
      <w:r w:rsidR="00EF5D24">
        <w:rPr>
          <w:rFonts w:cs="Arial"/>
          <w:sz w:val="20"/>
        </w:rPr>
        <w:t>Ji</w:t>
      </w:r>
      <w:r w:rsidR="00EF5D24" w:rsidRPr="00EF5D24">
        <w:rPr>
          <w:rFonts w:cs="Arial"/>
          <w:sz w:val="20"/>
        </w:rPr>
        <w:t>’s</w:t>
      </w:r>
      <w:proofErr w:type="spellEnd"/>
      <w:r w:rsidR="00EF5D24" w:rsidRPr="00EF5D24">
        <w:rPr>
          <w:rFonts w:cs="Arial"/>
          <w:sz w:val="20"/>
        </w:rPr>
        <w:t xml:space="preserve"> compliance with all Commonwealth workplace </w:t>
      </w:r>
      <w:r>
        <w:rPr>
          <w:rFonts w:cs="Arial"/>
          <w:sz w:val="20"/>
        </w:rPr>
        <w:t>laws at six (6) months and again at twelve (12) months from the execution of the Undertaking. Specifically:</w:t>
      </w:r>
    </w:p>
    <w:p w14:paraId="24E9230C" w14:textId="77777777" w:rsidR="000C14C4" w:rsidRPr="000C14C4" w:rsidRDefault="000C14C4" w:rsidP="000C14C4">
      <w:pPr>
        <w:pStyle w:val="ListParagraph"/>
        <w:widowControl w:val="0"/>
        <w:numPr>
          <w:ilvl w:val="2"/>
          <w:numId w:val="6"/>
        </w:numPr>
        <w:spacing w:before="120" w:after="120" w:line="360" w:lineRule="auto"/>
        <w:contextualSpacing/>
        <w:rPr>
          <w:rFonts w:cs="Arial"/>
          <w:i/>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must demonstrate compliance relating to the wages and entitlements of its employees and the Contraventions identified;</w:t>
      </w:r>
    </w:p>
    <w:p w14:paraId="1EF259AE" w14:textId="77777777" w:rsidR="000C14C4" w:rsidRPr="000C14C4" w:rsidRDefault="000C14C4" w:rsidP="000C14C4">
      <w:pPr>
        <w:pStyle w:val="ListParagraph"/>
        <w:widowControl w:val="0"/>
        <w:numPr>
          <w:ilvl w:val="2"/>
          <w:numId w:val="6"/>
        </w:numPr>
        <w:spacing w:before="120" w:after="120" w:line="360" w:lineRule="auto"/>
        <w:contextualSpacing/>
        <w:rPr>
          <w:rFonts w:cs="Arial"/>
          <w:i/>
          <w:sz w:val="20"/>
        </w:rPr>
      </w:pPr>
      <w:r>
        <w:rPr>
          <w:rFonts w:cs="Arial"/>
          <w:sz w:val="20"/>
        </w:rPr>
        <w:t xml:space="preserve">The audit is to include one (1) full single pay period after the commencement of the sixth and twelfth month </w:t>
      </w:r>
      <w:r w:rsidR="00287791">
        <w:rPr>
          <w:rFonts w:cs="Arial"/>
          <w:sz w:val="20"/>
        </w:rPr>
        <w:t>of</w:t>
      </w:r>
      <w:r>
        <w:rPr>
          <w:rFonts w:cs="Arial"/>
          <w:sz w:val="20"/>
        </w:rPr>
        <w:t xml:space="preserve"> the execution of this Undertaking; and </w:t>
      </w:r>
    </w:p>
    <w:p w14:paraId="52672547" w14:textId="77777777" w:rsidR="000C14C4" w:rsidRPr="000C14C4" w:rsidRDefault="000C14C4" w:rsidP="000C14C4">
      <w:pPr>
        <w:pStyle w:val="ListParagraph"/>
        <w:widowControl w:val="0"/>
        <w:numPr>
          <w:ilvl w:val="2"/>
          <w:numId w:val="6"/>
        </w:numPr>
        <w:spacing w:before="120" w:after="120" w:line="360" w:lineRule="auto"/>
        <w:contextualSpacing/>
        <w:rPr>
          <w:rFonts w:cs="Arial"/>
          <w:i/>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must provide a copy of the audit to the FWO within seven (7) days of its completion. </w:t>
      </w:r>
    </w:p>
    <w:p w14:paraId="5A0DF00E" w14:textId="77777777" w:rsidR="00EF5D24" w:rsidRPr="00E40902" w:rsidRDefault="00EF5D24" w:rsidP="00E40902">
      <w:pPr>
        <w:widowControl w:val="0"/>
        <w:spacing w:before="120" w:after="120" w:line="360" w:lineRule="auto"/>
        <w:ind w:firstLine="709"/>
        <w:contextualSpacing/>
        <w:rPr>
          <w:rFonts w:cs="Arial"/>
          <w:i/>
          <w:sz w:val="20"/>
        </w:rPr>
      </w:pPr>
      <w:r w:rsidRPr="00E40902">
        <w:rPr>
          <w:rFonts w:cs="Arial"/>
          <w:i/>
          <w:sz w:val="20"/>
        </w:rPr>
        <w:t>Workplace Notice</w:t>
      </w:r>
    </w:p>
    <w:p w14:paraId="63BF2C10" w14:textId="77777777" w:rsidR="00EF5D24" w:rsidRPr="00E40902" w:rsidRDefault="00E40902" w:rsidP="00E40902">
      <w:pPr>
        <w:pStyle w:val="ListParagraph"/>
        <w:widowControl w:val="0"/>
        <w:numPr>
          <w:ilvl w:val="0"/>
          <w:numId w:val="46"/>
        </w:numPr>
        <w:spacing w:before="120" w:after="120" w:line="360" w:lineRule="auto"/>
        <w:ind w:left="1418" w:hanging="709"/>
        <w:contextualSpacing/>
        <w:rPr>
          <w:rFonts w:cs="Arial"/>
          <w:sz w:val="20"/>
        </w:rPr>
      </w:pPr>
      <w:r>
        <w:rPr>
          <w:rFonts w:cs="Arial"/>
          <w:sz w:val="20"/>
        </w:rPr>
        <w:t>place a notice (</w:t>
      </w:r>
      <w:r w:rsidRPr="00E40902">
        <w:rPr>
          <w:rFonts w:cs="Arial"/>
          <w:b/>
          <w:sz w:val="20"/>
        </w:rPr>
        <w:t>Workplace Notice</w:t>
      </w:r>
      <w:r>
        <w:rPr>
          <w:rFonts w:cs="Arial"/>
          <w:sz w:val="20"/>
        </w:rPr>
        <w:t>) accessible to all employees within the workplace at 121 Bridge Street Benalla Victoria, and 7 High Street Yackandandah Victoria,</w:t>
      </w:r>
      <w:r w:rsidR="00EF5D24" w:rsidRPr="00EF5D24">
        <w:rPr>
          <w:rFonts w:cs="Arial"/>
          <w:sz w:val="20"/>
        </w:rPr>
        <w:t xml:space="preserve"> </w:t>
      </w:r>
      <w:r>
        <w:rPr>
          <w:rFonts w:cs="Arial"/>
          <w:sz w:val="20"/>
        </w:rPr>
        <w:t>within 28 days of the execution of the Undertaking for a total consecutive period of 28 days in the</w:t>
      </w:r>
      <w:r w:rsidR="007A42A1">
        <w:rPr>
          <w:rFonts w:cs="Arial"/>
          <w:sz w:val="20"/>
        </w:rPr>
        <w:t xml:space="preserve"> terms set out in Attachment A of </w:t>
      </w:r>
      <w:r w:rsidR="00EF5D24" w:rsidRPr="00EF5D24">
        <w:rPr>
          <w:rFonts w:cs="Arial"/>
          <w:sz w:val="20"/>
        </w:rPr>
        <w:t>this Undertaking (</w:t>
      </w:r>
      <w:r w:rsidR="00EF5D24" w:rsidRPr="00EF5D24">
        <w:rPr>
          <w:rFonts w:cs="Arial"/>
          <w:b/>
          <w:sz w:val="20"/>
        </w:rPr>
        <w:t>Workplace Notice</w:t>
      </w:r>
      <w:r>
        <w:rPr>
          <w:rFonts w:cs="Arial"/>
          <w:sz w:val="20"/>
        </w:rPr>
        <w:t>).</w:t>
      </w:r>
    </w:p>
    <w:p w14:paraId="380A5FFE" w14:textId="77777777" w:rsidR="00EF5D24" w:rsidRPr="001614AA" w:rsidRDefault="00EF5D24" w:rsidP="00E40902">
      <w:pPr>
        <w:pStyle w:val="ListParagraph"/>
        <w:widowControl w:val="0"/>
        <w:numPr>
          <w:ilvl w:val="2"/>
          <w:numId w:val="46"/>
        </w:numPr>
        <w:spacing w:before="120" w:after="120" w:line="360" w:lineRule="auto"/>
        <w:contextualSpacing/>
        <w:rPr>
          <w:rFonts w:cs="Arial"/>
          <w:sz w:val="20"/>
        </w:rPr>
      </w:pPr>
      <w:r w:rsidRPr="001614AA">
        <w:rPr>
          <w:rFonts w:cs="Arial"/>
          <w:sz w:val="20"/>
        </w:rPr>
        <w:t>Provide evidence to the FWO of the placement of the Workplace Notice within seven days of its placement.</w:t>
      </w:r>
    </w:p>
    <w:p w14:paraId="0111689F" w14:textId="77777777" w:rsidR="00EF5D24" w:rsidRPr="00EF5D24" w:rsidRDefault="00EF5D24" w:rsidP="001F26F2">
      <w:pPr>
        <w:pStyle w:val="ListParagraph"/>
        <w:widowControl w:val="0"/>
        <w:spacing w:before="120" w:after="120" w:line="360" w:lineRule="auto"/>
        <w:ind w:left="0"/>
        <w:rPr>
          <w:rFonts w:cs="Arial"/>
          <w:sz w:val="20"/>
        </w:rPr>
      </w:pPr>
    </w:p>
    <w:p w14:paraId="13E74AF8" w14:textId="77777777" w:rsidR="00EF5D24" w:rsidRPr="00EF5D24" w:rsidRDefault="00911064" w:rsidP="00A02571">
      <w:pPr>
        <w:pStyle w:val="Heading2"/>
      </w:pPr>
      <w:r>
        <w:t>Acknowledgements</w:t>
      </w:r>
    </w:p>
    <w:p w14:paraId="2B33D035" w14:textId="77777777" w:rsidR="008E6DCB" w:rsidRPr="009461B2" w:rsidRDefault="00CD4440" w:rsidP="001F26F2">
      <w:pPr>
        <w:widowControl w:val="0"/>
        <w:numPr>
          <w:ilvl w:val="0"/>
          <w:numId w:val="33"/>
        </w:numPr>
        <w:tabs>
          <w:tab w:val="right" w:pos="709"/>
        </w:tabs>
        <w:spacing w:after="240"/>
        <w:ind w:hanging="786"/>
        <w:jc w:val="both"/>
        <w:rPr>
          <w:rFonts w:cs="Arial"/>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008E6DCB" w:rsidRPr="009461B2">
        <w:rPr>
          <w:rFonts w:cs="Arial"/>
          <w:sz w:val="20"/>
        </w:rPr>
        <w:t xml:space="preserve"> acknowledges that:</w:t>
      </w:r>
    </w:p>
    <w:p w14:paraId="7DC74480" w14:textId="6C8B9562" w:rsidR="008A1573" w:rsidRDefault="00E40902" w:rsidP="00E40902">
      <w:pPr>
        <w:widowControl w:val="0"/>
        <w:numPr>
          <w:ilvl w:val="0"/>
          <w:numId w:val="22"/>
        </w:numPr>
        <w:spacing w:after="240"/>
        <w:ind w:left="1418" w:hanging="709"/>
        <w:jc w:val="both"/>
        <w:rPr>
          <w:rFonts w:cs="Arial"/>
          <w:sz w:val="20"/>
        </w:rPr>
      </w:pPr>
      <w:r>
        <w:rPr>
          <w:rFonts w:cs="Arial"/>
          <w:sz w:val="20"/>
        </w:rPr>
        <w:t>t</w:t>
      </w:r>
      <w:r w:rsidR="00AD2CC5">
        <w:rPr>
          <w:rFonts w:cs="Arial"/>
          <w:sz w:val="20"/>
        </w:rPr>
        <w:t>he FWO may</w:t>
      </w:r>
      <w:r>
        <w:rPr>
          <w:rFonts w:cs="Arial"/>
          <w:sz w:val="20"/>
        </w:rPr>
        <w:t xml:space="preserve"> </w:t>
      </w:r>
      <w:r w:rsidR="008A1573" w:rsidRPr="00E40902">
        <w:rPr>
          <w:rFonts w:cs="Arial"/>
          <w:sz w:val="20"/>
        </w:rPr>
        <w:t>make this Undertaking (</w:t>
      </w:r>
      <w:r>
        <w:rPr>
          <w:rFonts w:cs="Arial"/>
          <w:sz w:val="20"/>
        </w:rPr>
        <w:t>including any attachments</w:t>
      </w:r>
      <w:r w:rsidR="008A1573" w:rsidRPr="00E40902">
        <w:rPr>
          <w:rFonts w:cs="Arial"/>
          <w:sz w:val="20"/>
        </w:rPr>
        <w:t xml:space="preserve">) available for public </w:t>
      </w:r>
      <w:r w:rsidR="008A1573" w:rsidRPr="00E40902">
        <w:rPr>
          <w:rFonts w:cs="Arial"/>
          <w:sz w:val="20"/>
        </w:rPr>
        <w:lastRenderedPageBreak/>
        <w:t xml:space="preserve">inspection, including by posting it on the FWO internet site at </w:t>
      </w:r>
      <w:hyperlink r:id="rId14" w:tooltip="Fair Work Ombudsman website" w:history="1">
        <w:r w:rsidR="008A1573" w:rsidRPr="00E40902">
          <w:rPr>
            <w:rStyle w:val="Hyperlink"/>
            <w:rFonts w:cs="Arial"/>
            <w:sz w:val="20"/>
          </w:rPr>
          <w:t>www.fairwork.gov.au</w:t>
        </w:r>
      </w:hyperlink>
      <w:r>
        <w:rPr>
          <w:rFonts w:cs="Arial"/>
          <w:sz w:val="20"/>
        </w:rPr>
        <w:t xml:space="preserve"> (subject to the FWO taking any necessary steps to redact the names of individuals not party to the Undertaking);</w:t>
      </w:r>
    </w:p>
    <w:p w14:paraId="609BD061" w14:textId="77777777" w:rsidR="008A1573" w:rsidRDefault="00E40902" w:rsidP="00E40902">
      <w:pPr>
        <w:widowControl w:val="0"/>
        <w:numPr>
          <w:ilvl w:val="0"/>
          <w:numId w:val="22"/>
        </w:numPr>
        <w:spacing w:after="240"/>
        <w:ind w:left="1418" w:hanging="709"/>
        <w:jc w:val="both"/>
        <w:rPr>
          <w:rFonts w:cs="Arial"/>
          <w:sz w:val="20"/>
        </w:rPr>
      </w:pPr>
      <w:r>
        <w:rPr>
          <w:rFonts w:cs="Arial"/>
          <w:sz w:val="20"/>
        </w:rPr>
        <w:t xml:space="preserve">the FWO may </w:t>
      </w:r>
      <w:r w:rsidR="008A1573" w:rsidRPr="00E40902">
        <w:rPr>
          <w:rFonts w:cs="Arial"/>
          <w:sz w:val="20"/>
        </w:rPr>
        <w:t xml:space="preserve">release a copy of this </w:t>
      </w:r>
      <w:r w:rsidR="00400E29">
        <w:rPr>
          <w:rFonts w:cs="Arial"/>
          <w:sz w:val="20"/>
        </w:rPr>
        <w:t xml:space="preserve">Undertaking </w:t>
      </w:r>
      <w:r w:rsidR="008A1573" w:rsidRPr="00E40902">
        <w:rPr>
          <w:rFonts w:cs="Arial"/>
          <w:sz w:val="20"/>
        </w:rPr>
        <w:t xml:space="preserve">pursuant to any relevant request under the </w:t>
      </w:r>
      <w:r w:rsidR="008A1573" w:rsidRPr="00E40902">
        <w:rPr>
          <w:rFonts w:cs="Arial"/>
          <w:i/>
          <w:sz w:val="20"/>
        </w:rPr>
        <w:t xml:space="preserve">Freedom of Information Act 1982 </w:t>
      </w:r>
      <w:r w:rsidR="008A1573" w:rsidRPr="00E40902">
        <w:rPr>
          <w:rFonts w:cs="Arial"/>
          <w:sz w:val="20"/>
        </w:rPr>
        <w:t>(</w:t>
      </w:r>
      <w:proofErr w:type="spellStart"/>
      <w:r w:rsidR="008A1573" w:rsidRPr="00E40902">
        <w:rPr>
          <w:rFonts w:cs="Arial"/>
          <w:sz w:val="20"/>
        </w:rPr>
        <w:t>Cth</w:t>
      </w:r>
      <w:proofErr w:type="spellEnd"/>
      <w:r w:rsidR="008A1573" w:rsidRPr="00E40902">
        <w:rPr>
          <w:rFonts w:cs="Arial"/>
          <w:sz w:val="20"/>
        </w:rPr>
        <w:t>);</w:t>
      </w:r>
    </w:p>
    <w:p w14:paraId="549614A5" w14:textId="77777777" w:rsidR="008A1573" w:rsidRDefault="00E40902" w:rsidP="00400E29">
      <w:pPr>
        <w:widowControl w:val="0"/>
        <w:numPr>
          <w:ilvl w:val="0"/>
          <w:numId w:val="22"/>
        </w:numPr>
        <w:spacing w:after="240"/>
        <w:ind w:left="1418" w:hanging="709"/>
        <w:jc w:val="both"/>
        <w:rPr>
          <w:rFonts w:cs="Arial"/>
          <w:sz w:val="20"/>
        </w:rPr>
      </w:pPr>
      <w:r>
        <w:rPr>
          <w:rFonts w:cs="Arial"/>
          <w:sz w:val="20"/>
        </w:rPr>
        <w:t xml:space="preserve">the FWO may </w:t>
      </w:r>
      <w:r w:rsidR="008A1573" w:rsidRPr="00E40902">
        <w:rPr>
          <w:rFonts w:cs="Arial"/>
          <w:sz w:val="20"/>
        </w:rPr>
        <w:t xml:space="preserve">issue a media release in relation to this </w:t>
      </w:r>
      <w:r w:rsidR="00400E29">
        <w:rPr>
          <w:rFonts w:cs="Arial"/>
          <w:sz w:val="20"/>
        </w:rPr>
        <w:t xml:space="preserve">Undertaking and </w:t>
      </w:r>
      <w:r w:rsidR="008A1573" w:rsidRPr="00400E29">
        <w:rPr>
          <w:rFonts w:cs="Arial"/>
          <w:sz w:val="20"/>
        </w:rPr>
        <w:t xml:space="preserve">from time to time, publicly refer to the Undertaking </w:t>
      </w:r>
      <w:r w:rsidR="00400E29">
        <w:rPr>
          <w:rFonts w:cs="Arial"/>
          <w:sz w:val="20"/>
        </w:rPr>
        <w:t xml:space="preserve">and its terms; </w:t>
      </w:r>
    </w:p>
    <w:p w14:paraId="1CA2DE01" w14:textId="77777777" w:rsidR="008A1573" w:rsidRPr="00400E29" w:rsidRDefault="000B18A8" w:rsidP="00400E29">
      <w:pPr>
        <w:widowControl w:val="0"/>
        <w:numPr>
          <w:ilvl w:val="0"/>
          <w:numId w:val="22"/>
        </w:numPr>
        <w:spacing w:after="240"/>
        <w:ind w:left="1418" w:hanging="709"/>
        <w:jc w:val="both"/>
        <w:rPr>
          <w:rFonts w:cs="Arial"/>
          <w:sz w:val="20"/>
        </w:rPr>
      </w:pPr>
      <w:r>
        <w:rPr>
          <w:rFonts w:cs="Arial"/>
          <w:sz w:val="20"/>
        </w:rPr>
        <w:t xml:space="preserve">the </w:t>
      </w:r>
      <w:r w:rsidR="008A1573" w:rsidRPr="00400E29">
        <w:rPr>
          <w:rFonts w:cs="Arial"/>
          <w:sz w:val="20"/>
        </w:rPr>
        <w:t xml:space="preserve">admissions made </w:t>
      </w:r>
      <w:r>
        <w:rPr>
          <w:rFonts w:cs="Arial"/>
          <w:sz w:val="20"/>
        </w:rPr>
        <w:t>in the Undertaking may be relied upon by the FWO in respect of any future decision about enforcement action to be taken in relation to any future non-compliance with Commonwealth workplace relations obligations by</w:t>
      </w:r>
      <w:r w:rsidR="008A1573" w:rsidRPr="00400E29">
        <w:rPr>
          <w:rFonts w:cs="Arial"/>
          <w:sz w:val="20"/>
        </w:rPr>
        <w:t xml:space="preserve"> </w:t>
      </w:r>
      <w:proofErr w:type="spellStart"/>
      <w:r w:rsidR="008A1573" w:rsidRPr="00400E29">
        <w:rPr>
          <w:rFonts w:cs="Arial"/>
          <w:sz w:val="20"/>
        </w:rPr>
        <w:t>Gurukirpa</w:t>
      </w:r>
      <w:proofErr w:type="spellEnd"/>
      <w:r w:rsidR="008A1573" w:rsidRPr="00400E29">
        <w:rPr>
          <w:rFonts w:cs="Arial"/>
          <w:sz w:val="20"/>
        </w:rPr>
        <w:t xml:space="preserve"> </w:t>
      </w:r>
      <w:proofErr w:type="spellStart"/>
      <w:r w:rsidR="008A1573" w:rsidRPr="00400E29">
        <w:rPr>
          <w:rFonts w:cs="Arial"/>
          <w:sz w:val="20"/>
        </w:rPr>
        <w:t>Ji</w:t>
      </w:r>
      <w:proofErr w:type="spellEnd"/>
      <w:r>
        <w:rPr>
          <w:rFonts w:cs="Arial"/>
          <w:sz w:val="20"/>
        </w:rPr>
        <w:t>;</w:t>
      </w:r>
    </w:p>
    <w:p w14:paraId="2F2B7A98" w14:textId="77777777" w:rsidR="008E6DCB" w:rsidRPr="009461B2" w:rsidRDefault="000B18A8" w:rsidP="00911064">
      <w:pPr>
        <w:widowControl w:val="0"/>
        <w:numPr>
          <w:ilvl w:val="0"/>
          <w:numId w:val="22"/>
        </w:numPr>
        <w:spacing w:after="240"/>
        <w:ind w:left="1418" w:hanging="709"/>
        <w:jc w:val="both"/>
        <w:rPr>
          <w:rFonts w:cs="Arial"/>
          <w:sz w:val="20"/>
        </w:rPr>
      </w:pPr>
      <w:r>
        <w:rPr>
          <w:rFonts w:cs="Arial"/>
          <w:sz w:val="20"/>
        </w:rPr>
        <w:t>c</w:t>
      </w:r>
      <w:r w:rsidR="008E6DCB" w:rsidRPr="009461B2">
        <w:rPr>
          <w:rFonts w:cs="Arial"/>
          <w:sz w:val="20"/>
        </w:rPr>
        <w:t xml:space="preserve">onsistent with the Note to section 715(4) of the FW Act, </w:t>
      </w:r>
      <w:r w:rsidR="00561D14">
        <w:rPr>
          <w:rFonts w:cs="Arial"/>
          <w:sz w:val="20"/>
        </w:rPr>
        <w:t>this U</w:t>
      </w:r>
      <w:r w:rsidR="008E6DCB" w:rsidRPr="009461B2">
        <w:rPr>
          <w:rFonts w:cs="Arial"/>
          <w:sz w:val="20"/>
        </w:rPr>
        <w:t>ndertaking in no way derogates from the rights and remedies available to any other person arising fr</w:t>
      </w:r>
      <w:r w:rsidR="00561D14">
        <w:rPr>
          <w:rFonts w:cs="Arial"/>
          <w:sz w:val="20"/>
        </w:rPr>
        <w:t>om the conduct set out in this U</w:t>
      </w:r>
      <w:r w:rsidR="008E6DCB" w:rsidRPr="009461B2">
        <w:rPr>
          <w:rFonts w:cs="Arial"/>
          <w:sz w:val="20"/>
        </w:rPr>
        <w:t xml:space="preserve">ndertaking; </w:t>
      </w:r>
    </w:p>
    <w:p w14:paraId="320AF5D5" w14:textId="77777777" w:rsidR="008E6DCB" w:rsidRDefault="000B18A8" w:rsidP="000B18A8">
      <w:pPr>
        <w:widowControl w:val="0"/>
        <w:numPr>
          <w:ilvl w:val="0"/>
          <w:numId w:val="22"/>
        </w:numPr>
        <w:spacing w:after="240"/>
        <w:ind w:left="1418" w:hanging="709"/>
        <w:jc w:val="both"/>
        <w:rPr>
          <w:rFonts w:cs="Arial"/>
          <w:sz w:val="20"/>
        </w:rPr>
      </w:pPr>
      <w:r>
        <w:rPr>
          <w:rFonts w:cs="Arial"/>
          <w:sz w:val="20"/>
        </w:rPr>
        <w:t>i</w:t>
      </w:r>
      <w:r w:rsidR="008E6DCB" w:rsidRPr="009461B2">
        <w:rPr>
          <w:rFonts w:cs="Arial"/>
          <w:sz w:val="20"/>
        </w:rPr>
        <w:t xml:space="preserve">f </w:t>
      </w:r>
      <w:r w:rsidR="006B66A0" w:rsidRPr="009461B2">
        <w:rPr>
          <w:rFonts w:cs="Arial"/>
          <w:sz w:val="20"/>
        </w:rPr>
        <w:t xml:space="preserve">the FWO considers that </w:t>
      </w:r>
      <w:proofErr w:type="spellStart"/>
      <w:r w:rsidR="00EF5D24">
        <w:rPr>
          <w:rFonts w:cs="Arial"/>
          <w:sz w:val="20"/>
        </w:rPr>
        <w:t>Gurukirpa</w:t>
      </w:r>
      <w:proofErr w:type="spellEnd"/>
      <w:r w:rsidR="00EF5D24">
        <w:rPr>
          <w:rFonts w:cs="Arial"/>
          <w:sz w:val="20"/>
        </w:rPr>
        <w:t xml:space="preserve"> </w:t>
      </w:r>
      <w:proofErr w:type="spellStart"/>
      <w:r w:rsidR="00EF5D24">
        <w:rPr>
          <w:rFonts w:cs="Arial"/>
          <w:sz w:val="20"/>
        </w:rPr>
        <w:t>Ji</w:t>
      </w:r>
      <w:proofErr w:type="spellEnd"/>
      <w:r w:rsidR="00EF5D24">
        <w:rPr>
          <w:rFonts w:cs="Arial"/>
          <w:sz w:val="20"/>
        </w:rPr>
        <w:t xml:space="preserve"> </w:t>
      </w:r>
      <w:r w:rsidR="006B66A0" w:rsidRPr="009461B2">
        <w:rPr>
          <w:rFonts w:cs="Arial"/>
          <w:sz w:val="20"/>
        </w:rPr>
        <w:t xml:space="preserve">has </w:t>
      </w:r>
      <w:r w:rsidR="008E6DCB" w:rsidRPr="009461B2">
        <w:rPr>
          <w:rFonts w:cs="Arial"/>
          <w:sz w:val="20"/>
        </w:rPr>
        <w:t>contravene</w:t>
      </w:r>
      <w:r w:rsidR="006B66A0" w:rsidRPr="009461B2">
        <w:rPr>
          <w:rFonts w:cs="Arial"/>
          <w:sz w:val="20"/>
        </w:rPr>
        <w:t>d</w:t>
      </w:r>
      <w:r w:rsidR="008E6DCB" w:rsidRPr="009461B2">
        <w:rPr>
          <w:rFonts w:cs="Arial"/>
          <w:sz w:val="20"/>
        </w:rPr>
        <w:t xml:space="preserve"> any of the terms of this </w:t>
      </w:r>
      <w:r w:rsidR="00561D14">
        <w:rPr>
          <w:rFonts w:cs="Arial"/>
          <w:sz w:val="20"/>
        </w:rPr>
        <w:t>U</w:t>
      </w:r>
      <w:r w:rsidR="006B66A0" w:rsidRPr="009461B2">
        <w:rPr>
          <w:rFonts w:cs="Arial"/>
          <w:sz w:val="20"/>
        </w:rPr>
        <w:t>ndertaking</w:t>
      </w:r>
      <w:r>
        <w:rPr>
          <w:rFonts w:cs="Arial"/>
          <w:sz w:val="20"/>
        </w:rPr>
        <w:t xml:space="preserve"> </w:t>
      </w:r>
      <w:r w:rsidR="008A1573" w:rsidRPr="000B18A8">
        <w:rPr>
          <w:rFonts w:cs="Arial"/>
          <w:sz w:val="20"/>
        </w:rPr>
        <w:t>t</w:t>
      </w:r>
      <w:r w:rsidR="008E6DCB" w:rsidRPr="000B18A8">
        <w:rPr>
          <w:rFonts w:cs="Arial"/>
          <w:sz w:val="20"/>
        </w:rPr>
        <w:t>he FWO may apply to any of the Courts set out in section 715(6) of the FW Act, for orders unde</w:t>
      </w:r>
      <w:r>
        <w:rPr>
          <w:rFonts w:cs="Arial"/>
          <w:sz w:val="20"/>
        </w:rPr>
        <w:t>r section 715(7) of the FW Act;</w:t>
      </w:r>
    </w:p>
    <w:p w14:paraId="6985B355" w14:textId="77777777" w:rsidR="000B18A8" w:rsidRPr="000B18A8" w:rsidRDefault="000B18A8" w:rsidP="000B18A8">
      <w:pPr>
        <w:widowControl w:val="0"/>
        <w:numPr>
          <w:ilvl w:val="0"/>
          <w:numId w:val="22"/>
        </w:numPr>
        <w:spacing w:after="240"/>
        <w:ind w:left="1418" w:hanging="709"/>
        <w:jc w:val="both"/>
        <w:rPr>
          <w:rFonts w:cs="Arial"/>
          <w:sz w:val="20"/>
        </w:rPr>
      </w:pPr>
      <w:proofErr w:type="gramStart"/>
      <w:r>
        <w:rPr>
          <w:rFonts w:cs="Arial"/>
          <w:sz w:val="20"/>
        </w:rPr>
        <w:t>consistent</w:t>
      </w:r>
      <w:proofErr w:type="gramEnd"/>
      <w:r>
        <w:rPr>
          <w:rFonts w:cs="Arial"/>
          <w:sz w:val="20"/>
        </w:rPr>
        <w:t xml:space="preserve"> with section 715(3) of the FW Act,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may withdraw from or vary this Undertaking at any time, but only with the consent of the FWO. </w:t>
      </w:r>
    </w:p>
    <w:p w14:paraId="05571EC3" w14:textId="77777777" w:rsidR="00A02571" w:rsidRDefault="00A02571">
      <w:pPr>
        <w:rPr>
          <w:b/>
          <w:sz w:val="20"/>
        </w:rPr>
      </w:pPr>
      <w:r>
        <w:br w:type="page"/>
      </w:r>
    </w:p>
    <w:p w14:paraId="493DC49B" w14:textId="6738B3D0" w:rsidR="000B18A8" w:rsidRPr="000B18A8" w:rsidRDefault="000B18A8" w:rsidP="00A02571">
      <w:pPr>
        <w:pStyle w:val="Heading2"/>
      </w:pPr>
      <w:r w:rsidRPr="000B18A8">
        <w:lastRenderedPageBreak/>
        <w:t>Executed as an undertaking</w:t>
      </w:r>
    </w:p>
    <w:p w14:paraId="61AC4A65" w14:textId="77777777" w:rsidR="000B18A8" w:rsidRPr="000B18A8" w:rsidRDefault="000B18A8" w:rsidP="000B18A8">
      <w:pPr>
        <w:tabs>
          <w:tab w:val="right" w:pos="4111"/>
        </w:tabs>
        <w:spacing w:before="240" w:after="240"/>
        <w:rPr>
          <w:rFonts w:cs="Arial"/>
          <w:sz w:val="20"/>
        </w:rPr>
      </w:pPr>
      <w:r w:rsidRPr="000B18A8">
        <w:rPr>
          <w:rFonts w:cs="Arial"/>
          <w:caps/>
          <w:sz w:val="20"/>
        </w:rPr>
        <w:t>Executed</w:t>
      </w:r>
      <w:r w:rsidRPr="000B18A8">
        <w:rPr>
          <w:rFonts w:cs="Arial"/>
          <w:sz w:val="20"/>
        </w:rPr>
        <w:t xml:space="preserve"> by </w:t>
      </w:r>
      <w:proofErr w:type="spellStart"/>
      <w:r w:rsidRPr="000B18A8">
        <w:rPr>
          <w:rFonts w:cs="Arial"/>
          <w:spacing w:val="10"/>
          <w:sz w:val="20"/>
        </w:rPr>
        <w:t>Gurukirpa</w:t>
      </w:r>
      <w:proofErr w:type="spellEnd"/>
      <w:r w:rsidRPr="000B18A8">
        <w:rPr>
          <w:rFonts w:cs="Arial"/>
          <w:spacing w:val="10"/>
          <w:sz w:val="20"/>
        </w:rPr>
        <w:t xml:space="preserve"> </w:t>
      </w:r>
      <w:proofErr w:type="spellStart"/>
      <w:r w:rsidRPr="000B18A8">
        <w:rPr>
          <w:rFonts w:cs="Arial"/>
          <w:spacing w:val="10"/>
          <w:sz w:val="20"/>
        </w:rPr>
        <w:t>Ji</w:t>
      </w:r>
      <w:proofErr w:type="spellEnd"/>
      <w:r>
        <w:rPr>
          <w:rFonts w:cs="Arial"/>
          <w:spacing w:val="10"/>
          <w:sz w:val="20"/>
        </w:rPr>
        <w:t xml:space="preserve"> Pty Ltd</w:t>
      </w:r>
      <w:r w:rsidRPr="000B18A8">
        <w:rPr>
          <w:rFonts w:cs="Arial"/>
          <w:spacing w:val="10"/>
          <w:sz w:val="20"/>
        </w:rPr>
        <w:t xml:space="preserve"> </w:t>
      </w:r>
      <w:r w:rsidRPr="000B18A8">
        <w:rPr>
          <w:rFonts w:cs="Arial"/>
          <w:sz w:val="20"/>
        </w:rPr>
        <w:t xml:space="preserve">in accordance with section 127(1) of the </w:t>
      </w:r>
      <w:r w:rsidRPr="000B18A8">
        <w:rPr>
          <w:rFonts w:cs="Arial"/>
          <w:i/>
          <w:sz w:val="20"/>
        </w:rPr>
        <w:t>Corporations Act 2001</w:t>
      </w:r>
      <w:r w:rsidRPr="000B18A8">
        <w:rPr>
          <w:rFonts w:cs="Arial"/>
          <w:sz w:val="20"/>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0B18A8" w:rsidRPr="009461B2" w14:paraId="1D9BBCCB" w14:textId="77777777" w:rsidTr="00A02571">
        <w:trPr>
          <w:tblHeader/>
        </w:trPr>
        <w:tc>
          <w:tcPr>
            <w:tcW w:w="4528" w:type="dxa"/>
            <w:tcBorders>
              <w:top w:val="nil"/>
              <w:left w:val="nil"/>
              <w:bottom w:val="single" w:sz="4" w:space="0" w:color="auto"/>
              <w:right w:val="nil"/>
            </w:tcBorders>
          </w:tcPr>
          <w:p w14:paraId="29AEE799" w14:textId="77777777" w:rsidR="000B18A8" w:rsidRPr="009461B2" w:rsidRDefault="000B18A8" w:rsidP="0051082B">
            <w:pPr>
              <w:tabs>
                <w:tab w:val="right" w:pos="4111"/>
              </w:tabs>
              <w:spacing w:after="240"/>
              <w:rPr>
                <w:rFonts w:cs="Arial"/>
                <w:sz w:val="20"/>
              </w:rPr>
            </w:pPr>
          </w:p>
        </w:tc>
        <w:tc>
          <w:tcPr>
            <w:tcW w:w="319" w:type="dxa"/>
            <w:tcBorders>
              <w:top w:val="nil"/>
              <w:left w:val="nil"/>
              <w:bottom w:val="nil"/>
              <w:right w:val="nil"/>
            </w:tcBorders>
          </w:tcPr>
          <w:p w14:paraId="35F7A96E" w14:textId="77777777" w:rsidR="000B18A8" w:rsidRPr="009461B2" w:rsidRDefault="000B18A8" w:rsidP="0051082B">
            <w:pPr>
              <w:spacing w:after="240"/>
              <w:rPr>
                <w:rFonts w:cs="Arial"/>
                <w:sz w:val="20"/>
              </w:rPr>
            </w:pPr>
          </w:p>
        </w:tc>
        <w:tc>
          <w:tcPr>
            <w:tcW w:w="4439" w:type="dxa"/>
            <w:tcBorders>
              <w:top w:val="nil"/>
              <w:left w:val="nil"/>
              <w:bottom w:val="single" w:sz="4" w:space="0" w:color="auto"/>
              <w:right w:val="nil"/>
            </w:tcBorders>
          </w:tcPr>
          <w:p w14:paraId="792BBA6C" w14:textId="77777777" w:rsidR="000B18A8" w:rsidRPr="009461B2" w:rsidRDefault="000B18A8" w:rsidP="0051082B">
            <w:pPr>
              <w:spacing w:after="240"/>
              <w:rPr>
                <w:rFonts w:cs="Arial"/>
                <w:sz w:val="20"/>
              </w:rPr>
            </w:pPr>
          </w:p>
        </w:tc>
      </w:tr>
      <w:tr w:rsidR="000B18A8" w:rsidRPr="009461B2" w14:paraId="45A97276" w14:textId="77777777" w:rsidTr="00A02571">
        <w:trPr>
          <w:trHeight w:val="193"/>
          <w:tblHeader/>
        </w:trPr>
        <w:tc>
          <w:tcPr>
            <w:tcW w:w="4528" w:type="dxa"/>
            <w:tcBorders>
              <w:top w:val="single" w:sz="4" w:space="0" w:color="auto"/>
              <w:left w:val="nil"/>
              <w:bottom w:val="nil"/>
              <w:right w:val="nil"/>
            </w:tcBorders>
          </w:tcPr>
          <w:p w14:paraId="7AA67F73" w14:textId="77777777" w:rsidR="000B18A8" w:rsidRPr="009461B2" w:rsidRDefault="000B18A8" w:rsidP="0051082B">
            <w:pPr>
              <w:spacing w:after="240"/>
              <w:rPr>
                <w:rFonts w:cs="Arial"/>
                <w:sz w:val="20"/>
              </w:rPr>
            </w:pPr>
            <w:r w:rsidRPr="009461B2">
              <w:rPr>
                <w:rFonts w:cs="Arial"/>
                <w:sz w:val="20"/>
              </w:rPr>
              <w:t>(Signature of director)</w:t>
            </w:r>
          </w:p>
        </w:tc>
        <w:tc>
          <w:tcPr>
            <w:tcW w:w="319" w:type="dxa"/>
            <w:tcBorders>
              <w:top w:val="nil"/>
              <w:left w:val="nil"/>
              <w:bottom w:val="nil"/>
              <w:right w:val="nil"/>
            </w:tcBorders>
          </w:tcPr>
          <w:p w14:paraId="60745876" w14:textId="77777777" w:rsidR="000B18A8" w:rsidRPr="009461B2" w:rsidRDefault="000B18A8" w:rsidP="0051082B">
            <w:pPr>
              <w:spacing w:after="240"/>
              <w:rPr>
                <w:rFonts w:cs="Arial"/>
                <w:sz w:val="20"/>
              </w:rPr>
            </w:pPr>
          </w:p>
        </w:tc>
        <w:tc>
          <w:tcPr>
            <w:tcW w:w="4439" w:type="dxa"/>
            <w:tcBorders>
              <w:top w:val="single" w:sz="4" w:space="0" w:color="auto"/>
              <w:left w:val="nil"/>
              <w:bottom w:val="nil"/>
              <w:right w:val="nil"/>
            </w:tcBorders>
          </w:tcPr>
          <w:p w14:paraId="6A72801B" w14:textId="77777777" w:rsidR="000B18A8" w:rsidRPr="009461B2" w:rsidRDefault="000B18A8" w:rsidP="0051082B">
            <w:pPr>
              <w:spacing w:after="240"/>
              <w:rPr>
                <w:rFonts w:cs="Arial"/>
                <w:sz w:val="20"/>
              </w:rPr>
            </w:pPr>
            <w:r w:rsidRPr="009461B2">
              <w:rPr>
                <w:rFonts w:cs="Arial"/>
                <w:sz w:val="20"/>
              </w:rPr>
              <w:t>(Signature of director/company secretary)</w:t>
            </w:r>
          </w:p>
        </w:tc>
      </w:tr>
      <w:tr w:rsidR="000B18A8" w:rsidRPr="009461B2" w14:paraId="2CB5F152" w14:textId="77777777" w:rsidTr="00A02571">
        <w:trPr>
          <w:trHeight w:val="517"/>
          <w:tblHeader/>
        </w:trPr>
        <w:tc>
          <w:tcPr>
            <w:tcW w:w="4528" w:type="dxa"/>
            <w:tcBorders>
              <w:top w:val="nil"/>
              <w:left w:val="nil"/>
              <w:right w:val="nil"/>
            </w:tcBorders>
          </w:tcPr>
          <w:p w14:paraId="1098ECDD" w14:textId="77777777" w:rsidR="000B18A8" w:rsidRPr="009461B2" w:rsidRDefault="000B18A8" w:rsidP="0051082B">
            <w:pPr>
              <w:spacing w:after="240"/>
              <w:rPr>
                <w:rFonts w:cs="Arial"/>
                <w:sz w:val="20"/>
              </w:rPr>
            </w:pPr>
          </w:p>
        </w:tc>
        <w:tc>
          <w:tcPr>
            <w:tcW w:w="319" w:type="dxa"/>
            <w:tcBorders>
              <w:top w:val="nil"/>
              <w:left w:val="nil"/>
              <w:bottom w:val="nil"/>
              <w:right w:val="nil"/>
            </w:tcBorders>
          </w:tcPr>
          <w:p w14:paraId="55C3A583" w14:textId="77777777" w:rsidR="000B18A8" w:rsidRPr="009461B2" w:rsidRDefault="000B18A8" w:rsidP="0051082B">
            <w:pPr>
              <w:spacing w:after="240"/>
              <w:rPr>
                <w:rFonts w:cs="Arial"/>
                <w:sz w:val="20"/>
              </w:rPr>
            </w:pPr>
          </w:p>
        </w:tc>
        <w:tc>
          <w:tcPr>
            <w:tcW w:w="4439" w:type="dxa"/>
            <w:tcBorders>
              <w:top w:val="nil"/>
              <w:left w:val="nil"/>
              <w:right w:val="nil"/>
            </w:tcBorders>
          </w:tcPr>
          <w:p w14:paraId="4DB17A84" w14:textId="77777777" w:rsidR="000B18A8" w:rsidRPr="009461B2" w:rsidRDefault="000B18A8" w:rsidP="0051082B">
            <w:pPr>
              <w:spacing w:after="240"/>
              <w:rPr>
                <w:rFonts w:cs="Arial"/>
                <w:sz w:val="20"/>
              </w:rPr>
            </w:pPr>
          </w:p>
        </w:tc>
      </w:tr>
    </w:tbl>
    <w:p w14:paraId="5AF7A8AF" w14:textId="77777777" w:rsidR="000B18A8" w:rsidRPr="009461B2" w:rsidRDefault="000B18A8" w:rsidP="000B18A8">
      <w:pPr>
        <w:pStyle w:val="Headersub"/>
        <w:widowControl w:val="0"/>
        <w:tabs>
          <w:tab w:val="left" w:pos="4820"/>
        </w:tabs>
        <w:spacing w:after="240"/>
        <w:rPr>
          <w:rFonts w:cs="Arial"/>
          <w:sz w:val="20"/>
        </w:rPr>
      </w:pPr>
      <w:r>
        <w:rPr>
          <w:rFonts w:cs="Arial"/>
          <w:sz w:val="20"/>
        </w:rPr>
        <w:t>(</w:t>
      </w:r>
      <w:r w:rsidRPr="009461B2">
        <w:rPr>
          <w:rFonts w:cs="Arial"/>
          <w:sz w:val="20"/>
        </w:rPr>
        <w:t>Name of director)</w:t>
      </w:r>
      <w:r w:rsidRPr="009461B2">
        <w:rPr>
          <w:rFonts w:cs="Arial"/>
          <w:sz w:val="20"/>
        </w:rPr>
        <w:tab/>
        <w:t>(Name of director/company secretary)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0B18A8" w:rsidRPr="009461B2" w14:paraId="4AA31C06" w14:textId="77777777" w:rsidTr="00A02571">
        <w:trPr>
          <w:trHeight w:val="517"/>
          <w:tblHeader/>
        </w:trPr>
        <w:tc>
          <w:tcPr>
            <w:tcW w:w="4528" w:type="dxa"/>
            <w:tcBorders>
              <w:top w:val="nil"/>
              <w:left w:val="nil"/>
              <w:right w:val="nil"/>
            </w:tcBorders>
          </w:tcPr>
          <w:p w14:paraId="6A0F2FDE" w14:textId="77777777" w:rsidR="000B18A8" w:rsidRPr="009461B2" w:rsidRDefault="000B18A8" w:rsidP="0051082B">
            <w:pPr>
              <w:spacing w:after="240"/>
              <w:rPr>
                <w:rFonts w:cs="Arial"/>
                <w:sz w:val="20"/>
              </w:rPr>
            </w:pPr>
          </w:p>
        </w:tc>
        <w:tc>
          <w:tcPr>
            <w:tcW w:w="319" w:type="dxa"/>
            <w:tcBorders>
              <w:top w:val="nil"/>
              <w:left w:val="nil"/>
              <w:bottom w:val="nil"/>
              <w:right w:val="nil"/>
            </w:tcBorders>
          </w:tcPr>
          <w:p w14:paraId="63AC3FDF" w14:textId="77777777" w:rsidR="000B18A8" w:rsidRPr="009461B2" w:rsidRDefault="000B18A8" w:rsidP="0051082B">
            <w:pPr>
              <w:spacing w:after="240"/>
              <w:rPr>
                <w:rFonts w:cs="Arial"/>
                <w:sz w:val="20"/>
              </w:rPr>
            </w:pPr>
          </w:p>
        </w:tc>
        <w:tc>
          <w:tcPr>
            <w:tcW w:w="4439" w:type="dxa"/>
            <w:tcBorders>
              <w:top w:val="nil"/>
              <w:left w:val="nil"/>
              <w:right w:val="nil"/>
            </w:tcBorders>
          </w:tcPr>
          <w:p w14:paraId="621B4140" w14:textId="77777777" w:rsidR="000B18A8" w:rsidRPr="009461B2" w:rsidRDefault="000B18A8" w:rsidP="0051082B">
            <w:pPr>
              <w:spacing w:after="240"/>
              <w:rPr>
                <w:rFonts w:cs="Arial"/>
                <w:sz w:val="20"/>
              </w:rPr>
            </w:pPr>
          </w:p>
        </w:tc>
      </w:tr>
    </w:tbl>
    <w:p w14:paraId="6E7701F8" w14:textId="77777777" w:rsidR="000B18A8" w:rsidRPr="009461B2" w:rsidRDefault="000B18A8" w:rsidP="000B18A8">
      <w:pPr>
        <w:pStyle w:val="Headersub"/>
        <w:widowControl w:val="0"/>
        <w:tabs>
          <w:tab w:val="left" w:pos="4820"/>
        </w:tabs>
        <w:spacing w:after="240"/>
        <w:rPr>
          <w:rFonts w:cs="Arial"/>
          <w:sz w:val="20"/>
        </w:rPr>
      </w:pPr>
      <w:r w:rsidRPr="009461B2">
        <w:rPr>
          <w:rFonts w:cs="Arial"/>
          <w:sz w:val="20"/>
        </w:rPr>
        <w:t>(Date)</w:t>
      </w:r>
      <w:r w:rsidRPr="009461B2">
        <w:rPr>
          <w:rFonts w:cs="Arial"/>
          <w:sz w:val="20"/>
        </w:rPr>
        <w:tab/>
        <w:t>(Date)</w:t>
      </w:r>
    </w:p>
    <w:p w14:paraId="66938798" w14:textId="77777777" w:rsidR="000B18A8" w:rsidRPr="009461B2" w:rsidRDefault="000B18A8" w:rsidP="00B25BD8">
      <w:pPr>
        <w:pStyle w:val="Headersub"/>
        <w:widowControl w:val="0"/>
        <w:tabs>
          <w:tab w:val="left" w:pos="4820"/>
        </w:tabs>
        <w:spacing w:after="240"/>
        <w:rPr>
          <w:rFonts w:cs="Arial"/>
          <w:sz w:val="20"/>
        </w:rPr>
      </w:pPr>
      <w:proofErr w:type="gramStart"/>
      <w:r w:rsidRPr="009461B2">
        <w:rPr>
          <w:rFonts w:cs="Arial"/>
          <w:sz w:val="20"/>
        </w:rPr>
        <w:t>in</w:t>
      </w:r>
      <w:proofErr w:type="gramEnd"/>
      <w:r w:rsidRPr="009461B2">
        <w:rPr>
          <w:rFonts w:cs="Arial"/>
          <w:sz w:val="20"/>
        </w:rPr>
        <w:t xml:space="preserve"> the presence of:</w:t>
      </w:r>
      <w:r w:rsidRPr="009461B2">
        <w:rPr>
          <w:rFonts w:cs="Arial"/>
          <w:sz w:val="20"/>
        </w:rPr>
        <w:tab/>
        <w:t>in the presence of:</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0B18A8" w:rsidRPr="009461B2" w14:paraId="07850581" w14:textId="77777777" w:rsidTr="00A02571">
        <w:trPr>
          <w:tblHeader/>
        </w:trPr>
        <w:tc>
          <w:tcPr>
            <w:tcW w:w="4528" w:type="dxa"/>
            <w:tcBorders>
              <w:top w:val="nil"/>
              <w:left w:val="nil"/>
              <w:bottom w:val="single" w:sz="4" w:space="0" w:color="auto"/>
              <w:right w:val="nil"/>
            </w:tcBorders>
          </w:tcPr>
          <w:p w14:paraId="44C5BFD7" w14:textId="77777777" w:rsidR="000B18A8" w:rsidRPr="009461B2" w:rsidRDefault="000B18A8" w:rsidP="0051082B">
            <w:pPr>
              <w:tabs>
                <w:tab w:val="right" w:pos="4111"/>
              </w:tabs>
              <w:spacing w:after="240"/>
              <w:rPr>
                <w:rFonts w:cs="Arial"/>
                <w:sz w:val="20"/>
              </w:rPr>
            </w:pPr>
          </w:p>
        </w:tc>
        <w:tc>
          <w:tcPr>
            <w:tcW w:w="319" w:type="dxa"/>
            <w:tcBorders>
              <w:top w:val="nil"/>
              <w:left w:val="nil"/>
              <w:bottom w:val="nil"/>
              <w:right w:val="nil"/>
            </w:tcBorders>
          </w:tcPr>
          <w:p w14:paraId="715D6AFA" w14:textId="77777777" w:rsidR="000B18A8" w:rsidRPr="009461B2" w:rsidRDefault="000B18A8" w:rsidP="0051082B">
            <w:pPr>
              <w:spacing w:after="240"/>
              <w:rPr>
                <w:rFonts w:cs="Arial"/>
                <w:sz w:val="20"/>
              </w:rPr>
            </w:pPr>
          </w:p>
        </w:tc>
        <w:tc>
          <w:tcPr>
            <w:tcW w:w="4439" w:type="dxa"/>
            <w:tcBorders>
              <w:top w:val="nil"/>
              <w:left w:val="nil"/>
              <w:bottom w:val="single" w:sz="4" w:space="0" w:color="auto"/>
              <w:right w:val="nil"/>
            </w:tcBorders>
          </w:tcPr>
          <w:p w14:paraId="27DDEACA" w14:textId="77777777" w:rsidR="000B18A8" w:rsidRPr="009461B2" w:rsidRDefault="000B18A8" w:rsidP="0051082B">
            <w:pPr>
              <w:spacing w:after="240"/>
              <w:rPr>
                <w:rFonts w:cs="Arial"/>
                <w:sz w:val="20"/>
              </w:rPr>
            </w:pPr>
          </w:p>
        </w:tc>
      </w:tr>
      <w:tr w:rsidR="000B18A8" w:rsidRPr="009461B2" w14:paraId="5B8B16B4" w14:textId="77777777" w:rsidTr="00A02571">
        <w:trPr>
          <w:trHeight w:val="193"/>
          <w:tblHeader/>
        </w:trPr>
        <w:tc>
          <w:tcPr>
            <w:tcW w:w="4528" w:type="dxa"/>
            <w:tcBorders>
              <w:top w:val="single" w:sz="4" w:space="0" w:color="auto"/>
              <w:left w:val="nil"/>
              <w:bottom w:val="nil"/>
              <w:right w:val="nil"/>
            </w:tcBorders>
          </w:tcPr>
          <w:p w14:paraId="1530C93B" w14:textId="77777777" w:rsidR="000B18A8" w:rsidRPr="009461B2" w:rsidRDefault="000B18A8" w:rsidP="0051082B">
            <w:pPr>
              <w:spacing w:after="240"/>
              <w:rPr>
                <w:rFonts w:cs="Arial"/>
                <w:sz w:val="20"/>
              </w:rPr>
            </w:pPr>
            <w:r w:rsidRPr="009461B2">
              <w:rPr>
                <w:rFonts w:cs="Arial"/>
                <w:sz w:val="20"/>
              </w:rPr>
              <w:t>(Signature of witness)</w:t>
            </w:r>
          </w:p>
        </w:tc>
        <w:tc>
          <w:tcPr>
            <w:tcW w:w="319" w:type="dxa"/>
            <w:tcBorders>
              <w:top w:val="nil"/>
              <w:left w:val="nil"/>
              <w:bottom w:val="nil"/>
              <w:right w:val="nil"/>
            </w:tcBorders>
          </w:tcPr>
          <w:p w14:paraId="0BA4AC16" w14:textId="77777777" w:rsidR="000B18A8" w:rsidRPr="009461B2" w:rsidRDefault="000B18A8" w:rsidP="0051082B">
            <w:pPr>
              <w:spacing w:after="240"/>
              <w:rPr>
                <w:rFonts w:cs="Arial"/>
                <w:sz w:val="20"/>
              </w:rPr>
            </w:pPr>
          </w:p>
        </w:tc>
        <w:tc>
          <w:tcPr>
            <w:tcW w:w="4439" w:type="dxa"/>
            <w:tcBorders>
              <w:top w:val="single" w:sz="4" w:space="0" w:color="auto"/>
              <w:left w:val="nil"/>
              <w:bottom w:val="nil"/>
              <w:right w:val="nil"/>
            </w:tcBorders>
          </w:tcPr>
          <w:p w14:paraId="476A7EB1" w14:textId="77777777" w:rsidR="000B18A8" w:rsidRPr="009461B2" w:rsidRDefault="000B18A8" w:rsidP="0051082B">
            <w:pPr>
              <w:spacing w:after="240"/>
              <w:rPr>
                <w:rFonts w:cs="Arial"/>
                <w:sz w:val="20"/>
              </w:rPr>
            </w:pPr>
            <w:r w:rsidRPr="009461B2">
              <w:rPr>
                <w:rFonts w:cs="Arial"/>
                <w:sz w:val="20"/>
              </w:rPr>
              <w:t>(Signature of witness)</w:t>
            </w:r>
          </w:p>
        </w:tc>
      </w:tr>
      <w:tr w:rsidR="000B18A8" w:rsidRPr="009461B2" w14:paraId="3A59B714" w14:textId="77777777" w:rsidTr="00A02571">
        <w:trPr>
          <w:trHeight w:val="517"/>
          <w:tblHeader/>
        </w:trPr>
        <w:tc>
          <w:tcPr>
            <w:tcW w:w="4528" w:type="dxa"/>
            <w:tcBorders>
              <w:top w:val="nil"/>
              <w:left w:val="nil"/>
              <w:right w:val="nil"/>
            </w:tcBorders>
          </w:tcPr>
          <w:p w14:paraId="01F2DF65" w14:textId="77777777" w:rsidR="000B18A8" w:rsidRPr="009461B2" w:rsidRDefault="000B18A8" w:rsidP="0051082B">
            <w:pPr>
              <w:spacing w:after="240"/>
              <w:rPr>
                <w:rFonts w:cs="Arial"/>
                <w:sz w:val="20"/>
              </w:rPr>
            </w:pPr>
          </w:p>
        </w:tc>
        <w:tc>
          <w:tcPr>
            <w:tcW w:w="319" w:type="dxa"/>
            <w:tcBorders>
              <w:top w:val="nil"/>
              <w:left w:val="nil"/>
              <w:bottom w:val="nil"/>
              <w:right w:val="nil"/>
            </w:tcBorders>
          </w:tcPr>
          <w:p w14:paraId="5D70DDA9" w14:textId="77777777" w:rsidR="000B18A8" w:rsidRPr="009461B2" w:rsidRDefault="000B18A8" w:rsidP="0051082B">
            <w:pPr>
              <w:spacing w:after="240"/>
              <w:rPr>
                <w:rFonts w:cs="Arial"/>
                <w:sz w:val="20"/>
              </w:rPr>
            </w:pPr>
          </w:p>
        </w:tc>
        <w:tc>
          <w:tcPr>
            <w:tcW w:w="4439" w:type="dxa"/>
            <w:tcBorders>
              <w:top w:val="nil"/>
              <w:left w:val="nil"/>
              <w:right w:val="nil"/>
            </w:tcBorders>
          </w:tcPr>
          <w:p w14:paraId="4DF49089" w14:textId="77777777" w:rsidR="000B18A8" w:rsidRPr="009461B2" w:rsidRDefault="000B18A8" w:rsidP="0051082B">
            <w:pPr>
              <w:spacing w:after="240"/>
              <w:rPr>
                <w:rFonts w:cs="Arial"/>
                <w:sz w:val="20"/>
              </w:rPr>
            </w:pPr>
          </w:p>
        </w:tc>
      </w:tr>
    </w:tbl>
    <w:p w14:paraId="1ED155E8" w14:textId="77777777" w:rsidR="000B18A8" w:rsidRPr="009461B2" w:rsidRDefault="000B18A8" w:rsidP="00B25BD8">
      <w:pPr>
        <w:pStyle w:val="Headersub"/>
        <w:widowControl w:val="0"/>
        <w:tabs>
          <w:tab w:val="left" w:pos="4820"/>
        </w:tabs>
        <w:spacing w:after="240"/>
        <w:rPr>
          <w:rFonts w:cs="Arial"/>
          <w:sz w:val="20"/>
        </w:rPr>
      </w:pPr>
      <w:r w:rsidRPr="009461B2">
        <w:rPr>
          <w:rFonts w:cs="Arial"/>
          <w:sz w:val="20"/>
        </w:rPr>
        <w:t>(Name of witness)</w:t>
      </w:r>
      <w:r w:rsidRPr="009461B2">
        <w:rPr>
          <w:rFonts w:cs="Arial"/>
          <w:sz w:val="20"/>
        </w:rPr>
        <w:tab/>
        <w:t>(Name of witness)</w:t>
      </w:r>
    </w:p>
    <w:p w14:paraId="5FD95E60" w14:textId="77777777" w:rsidR="00B25BD8" w:rsidRDefault="00B25BD8" w:rsidP="00B25BD8">
      <w:pPr>
        <w:widowControl w:val="0"/>
        <w:spacing w:after="240"/>
        <w:jc w:val="both"/>
        <w:rPr>
          <w:rFonts w:cs="Arial"/>
          <w:caps/>
          <w:sz w:val="20"/>
        </w:rPr>
      </w:pPr>
    </w:p>
    <w:p w14:paraId="31067273" w14:textId="77777777" w:rsidR="000B18A8" w:rsidRPr="00B25BD8" w:rsidRDefault="000B18A8" w:rsidP="00B25BD8">
      <w:pPr>
        <w:widowControl w:val="0"/>
        <w:spacing w:after="240"/>
        <w:jc w:val="both"/>
        <w:rPr>
          <w:rFonts w:cs="Arial"/>
          <w:sz w:val="20"/>
        </w:rPr>
      </w:pPr>
      <w:r w:rsidRPr="00B25BD8">
        <w:rPr>
          <w:rFonts w:cs="Arial"/>
          <w:caps/>
          <w:sz w:val="20"/>
        </w:rPr>
        <w:t>accepted</w:t>
      </w:r>
      <w:r w:rsidRPr="00B25BD8">
        <w:rPr>
          <w:rFonts w:cs="Arial"/>
          <w:sz w:val="20"/>
        </w:rPr>
        <w:t xml:space="preserve"> by the </w:t>
      </w:r>
      <w:r w:rsidR="00B25BD8">
        <w:rPr>
          <w:rFonts w:cs="Arial"/>
          <w:sz w:val="20"/>
        </w:rPr>
        <w:t>Fair Work Ombudsman</w:t>
      </w:r>
      <w:r w:rsidRPr="00B25BD8">
        <w:rPr>
          <w:rFonts w:cs="Arial"/>
          <w:sz w:val="20"/>
        </w:rPr>
        <w:t xml:space="preserve"> pursuant to section 715(2) of the </w:t>
      </w:r>
      <w:r w:rsidRPr="00B25BD8">
        <w:rPr>
          <w:rFonts w:cs="Arial"/>
          <w:i/>
          <w:sz w:val="20"/>
        </w:rPr>
        <w:t>Fair Work Act 2009</w:t>
      </w:r>
      <w:r w:rsidRPr="00B25BD8">
        <w:rPr>
          <w:rFonts w:cs="Arial"/>
          <w:sz w:val="20"/>
        </w:rPr>
        <w:t xml:space="preserve"> on:</w:t>
      </w:r>
    </w:p>
    <w:p w14:paraId="5F617CFE" w14:textId="77777777" w:rsidR="000B18A8" w:rsidRPr="000B18A8" w:rsidRDefault="000B18A8" w:rsidP="00B25BD8">
      <w:pPr>
        <w:pStyle w:val="ListParagraph"/>
        <w:widowControl w:val="0"/>
        <w:spacing w:after="240"/>
        <w:jc w:val="both"/>
        <w:rPr>
          <w:rFonts w:cs="Arial"/>
          <w:b/>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28"/>
        <w:gridCol w:w="319"/>
        <w:gridCol w:w="4439"/>
      </w:tblGrid>
      <w:tr w:rsidR="000B18A8" w:rsidRPr="009461B2" w14:paraId="1E55BFAC" w14:textId="77777777" w:rsidTr="00A02571">
        <w:trPr>
          <w:trHeight w:val="62"/>
          <w:tblHeader/>
        </w:trPr>
        <w:tc>
          <w:tcPr>
            <w:tcW w:w="4528" w:type="dxa"/>
            <w:tcBorders>
              <w:top w:val="single" w:sz="4" w:space="0" w:color="auto"/>
              <w:left w:val="nil"/>
              <w:bottom w:val="nil"/>
              <w:right w:val="nil"/>
            </w:tcBorders>
          </w:tcPr>
          <w:p w14:paraId="3A050699" w14:textId="77777777" w:rsidR="00B25BD8" w:rsidRDefault="00B25BD8" w:rsidP="00B25BD8">
            <w:pPr>
              <w:rPr>
                <w:rFonts w:cs="Arial"/>
                <w:sz w:val="20"/>
              </w:rPr>
            </w:pPr>
            <w:r>
              <w:rPr>
                <w:rFonts w:cs="Arial"/>
                <w:sz w:val="20"/>
              </w:rPr>
              <w:t xml:space="preserve">Steven </w:t>
            </w:r>
            <w:proofErr w:type="spellStart"/>
            <w:r>
              <w:rPr>
                <w:rFonts w:cs="Arial"/>
                <w:sz w:val="20"/>
              </w:rPr>
              <w:t>Ronson</w:t>
            </w:r>
            <w:proofErr w:type="spellEnd"/>
          </w:p>
          <w:p w14:paraId="6DDAEBC1" w14:textId="77777777" w:rsidR="00B25BD8" w:rsidRDefault="00B25BD8" w:rsidP="00B25BD8">
            <w:pPr>
              <w:rPr>
                <w:rFonts w:cs="Arial"/>
                <w:sz w:val="20"/>
              </w:rPr>
            </w:pPr>
            <w:r>
              <w:rPr>
                <w:rFonts w:cs="Arial"/>
                <w:sz w:val="20"/>
              </w:rPr>
              <w:t xml:space="preserve">Executive Director </w:t>
            </w:r>
          </w:p>
          <w:p w14:paraId="02933298" w14:textId="77777777" w:rsidR="00B25BD8" w:rsidRDefault="00B25BD8" w:rsidP="00B25BD8">
            <w:pPr>
              <w:rPr>
                <w:rFonts w:cs="Arial"/>
                <w:sz w:val="20"/>
              </w:rPr>
            </w:pPr>
            <w:r>
              <w:rPr>
                <w:rFonts w:cs="Arial"/>
                <w:sz w:val="20"/>
              </w:rPr>
              <w:t xml:space="preserve">Dispute Resolution and Compliance </w:t>
            </w:r>
          </w:p>
          <w:p w14:paraId="64089ED9" w14:textId="77777777" w:rsidR="00B25BD8" w:rsidRDefault="00B25BD8" w:rsidP="0051082B">
            <w:pPr>
              <w:spacing w:after="240"/>
              <w:rPr>
                <w:rFonts w:cs="Arial"/>
                <w:sz w:val="20"/>
              </w:rPr>
            </w:pPr>
          </w:p>
          <w:p w14:paraId="39C2DC6D" w14:textId="77777777" w:rsidR="000B18A8" w:rsidRPr="009461B2" w:rsidRDefault="00B25BD8" w:rsidP="0051082B">
            <w:pPr>
              <w:spacing w:after="240"/>
              <w:rPr>
                <w:rFonts w:cs="Arial"/>
                <w:sz w:val="20"/>
              </w:rPr>
            </w:pPr>
            <w:r>
              <w:rPr>
                <w:rFonts w:cs="Arial"/>
                <w:sz w:val="20"/>
              </w:rPr>
              <w:t xml:space="preserve">Delegate of the </w:t>
            </w:r>
            <w:r w:rsidR="000B18A8">
              <w:rPr>
                <w:rFonts w:cs="Arial"/>
                <w:sz w:val="20"/>
              </w:rPr>
              <w:t xml:space="preserve">FAIR WORK OMBUDSMAN </w:t>
            </w:r>
          </w:p>
        </w:tc>
        <w:tc>
          <w:tcPr>
            <w:tcW w:w="319" w:type="dxa"/>
            <w:tcBorders>
              <w:top w:val="nil"/>
              <w:left w:val="nil"/>
              <w:bottom w:val="nil"/>
              <w:right w:val="nil"/>
            </w:tcBorders>
          </w:tcPr>
          <w:p w14:paraId="038F1A2B" w14:textId="77777777" w:rsidR="000B18A8" w:rsidRPr="009461B2" w:rsidRDefault="000B18A8" w:rsidP="0051082B">
            <w:pPr>
              <w:spacing w:after="240"/>
              <w:rPr>
                <w:rFonts w:cs="Arial"/>
                <w:sz w:val="20"/>
              </w:rPr>
            </w:pPr>
          </w:p>
        </w:tc>
        <w:tc>
          <w:tcPr>
            <w:tcW w:w="4439" w:type="dxa"/>
            <w:tcBorders>
              <w:top w:val="single" w:sz="4" w:space="0" w:color="auto"/>
              <w:left w:val="nil"/>
              <w:bottom w:val="nil"/>
              <w:right w:val="nil"/>
            </w:tcBorders>
          </w:tcPr>
          <w:p w14:paraId="23EB8B8F" w14:textId="77777777" w:rsidR="000B18A8" w:rsidRPr="009461B2" w:rsidRDefault="000B18A8" w:rsidP="0051082B">
            <w:pPr>
              <w:spacing w:after="240"/>
              <w:rPr>
                <w:rFonts w:cs="Arial"/>
                <w:sz w:val="20"/>
              </w:rPr>
            </w:pPr>
            <w:r w:rsidRPr="009461B2">
              <w:rPr>
                <w:rFonts w:cs="Arial"/>
                <w:sz w:val="20"/>
              </w:rPr>
              <w:t>(</w:t>
            </w:r>
            <w:r>
              <w:rPr>
                <w:rFonts w:cs="Arial"/>
                <w:sz w:val="20"/>
              </w:rPr>
              <w:t>Date</w:t>
            </w:r>
            <w:r w:rsidRPr="009461B2">
              <w:rPr>
                <w:rFonts w:cs="Arial"/>
                <w:sz w:val="20"/>
              </w:rPr>
              <w:t>)</w:t>
            </w:r>
          </w:p>
        </w:tc>
      </w:tr>
      <w:tr w:rsidR="000B18A8" w:rsidRPr="009461B2" w14:paraId="7A1A81E6" w14:textId="77777777" w:rsidTr="00A02571">
        <w:trPr>
          <w:tblHeader/>
        </w:trPr>
        <w:tc>
          <w:tcPr>
            <w:tcW w:w="4528" w:type="dxa"/>
            <w:tcBorders>
              <w:top w:val="nil"/>
              <w:left w:val="nil"/>
              <w:bottom w:val="single" w:sz="4" w:space="0" w:color="auto"/>
              <w:right w:val="nil"/>
            </w:tcBorders>
          </w:tcPr>
          <w:p w14:paraId="5AA6F157" w14:textId="77777777" w:rsidR="000B18A8" w:rsidRDefault="000B18A8" w:rsidP="0051082B">
            <w:pPr>
              <w:spacing w:after="240"/>
              <w:rPr>
                <w:rFonts w:cs="Arial"/>
                <w:sz w:val="20"/>
              </w:rPr>
            </w:pPr>
            <w:r>
              <w:rPr>
                <w:rFonts w:cs="Arial"/>
                <w:sz w:val="20"/>
              </w:rPr>
              <w:t>in the presence of:</w:t>
            </w:r>
          </w:p>
          <w:p w14:paraId="518577DD" w14:textId="77777777" w:rsidR="000B18A8" w:rsidRPr="009461B2" w:rsidRDefault="000B18A8" w:rsidP="0051082B">
            <w:pPr>
              <w:spacing w:after="240"/>
              <w:rPr>
                <w:rFonts w:cs="Arial"/>
                <w:sz w:val="20"/>
              </w:rPr>
            </w:pPr>
          </w:p>
        </w:tc>
        <w:tc>
          <w:tcPr>
            <w:tcW w:w="319" w:type="dxa"/>
            <w:tcBorders>
              <w:top w:val="nil"/>
              <w:left w:val="nil"/>
              <w:bottom w:val="nil"/>
              <w:right w:val="nil"/>
            </w:tcBorders>
          </w:tcPr>
          <w:p w14:paraId="08542A49" w14:textId="77777777" w:rsidR="000B18A8" w:rsidRPr="009461B2" w:rsidRDefault="000B18A8" w:rsidP="0051082B">
            <w:pPr>
              <w:spacing w:after="240"/>
              <w:rPr>
                <w:rFonts w:cs="Arial"/>
                <w:sz w:val="20"/>
              </w:rPr>
            </w:pPr>
          </w:p>
        </w:tc>
        <w:tc>
          <w:tcPr>
            <w:tcW w:w="4439" w:type="dxa"/>
            <w:tcBorders>
              <w:top w:val="nil"/>
              <w:left w:val="nil"/>
              <w:bottom w:val="single" w:sz="4" w:space="0" w:color="auto"/>
              <w:right w:val="nil"/>
            </w:tcBorders>
          </w:tcPr>
          <w:p w14:paraId="1FE6F38F" w14:textId="77777777" w:rsidR="000B18A8" w:rsidRPr="009461B2" w:rsidRDefault="000B18A8" w:rsidP="0051082B">
            <w:pPr>
              <w:spacing w:after="240"/>
              <w:rPr>
                <w:rFonts w:cs="Arial"/>
                <w:sz w:val="20"/>
              </w:rPr>
            </w:pPr>
          </w:p>
        </w:tc>
      </w:tr>
      <w:tr w:rsidR="000B18A8" w:rsidRPr="009461B2" w14:paraId="216FFF68" w14:textId="77777777" w:rsidTr="00A02571">
        <w:trPr>
          <w:tblHeader/>
        </w:trPr>
        <w:tc>
          <w:tcPr>
            <w:tcW w:w="4528" w:type="dxa"/>
            <w:tcBorders>
              <w:top w:val="single" w:sz="4" w:space="0" w:color="auto"/>
              <w:left w:val="nil"/>
              <w:bottom w:val="nil"/>
              <w:right w:val="nil"/>
            </w:tcBorders>
          </w:tcPr>
          <w:p w14:paraId="65F6434C" w14:textId="77777777" w:rsidR="000B18A8" w:rsidRPr="009461B2" w:rsidRDefault="000B18A8" w:rsidP="0051082B">
            <w:pPr>
              <w:spacing w:after="240"/>
              <w:rPr>
                <w:rFonts w:cs="Arial"/>
                <w:sz w:val="20"/>
              </w:rPr>
            </w:pPr>
            <w:r w:rsidRPr="009461B2">
              <w:rPr>
                <w:rFonts w:cs="Arial"/>
                <w:sz w:val="20"/>
              </w:rPr>
              <w:t>(</w:t>
            </w:r>
            <w:r>
              <w:rPr>
                <w:rFonts w:cs="Arial"/>
                <w:sz w:val="20"/>
              </w:rPr>
              <w:t>Signature of witness</w:t>
            </w:r>
            <w:r w:rsidRPr="009461B2">
              <w:rPr>
                <w:rFonts w:cs="Arial"/>
                <w:sz w:val="20"/>
              </w:rPr>
              <w:t>)</w:t>
            </w:r>
          </w:p>
        </w:tc>
        <w:tc>
          <w:tcPr>
            <w:tcW w:w="319" w:type="dxa"/>
            <w:tcBorders>
              <w:top w:val="nil"/>
              <w:left w:val="nil"/>
              <w:bottom w:val="nil"/>
              <w:right w:val="nil"/>
            </w:tcBorders>
          </w:tcPr>
          <w:p w14:paraId="3380A648" w14:textId="77777777" w:rsidR="000B18A8" w:rsidRPr="009461B2" w:rsidRDefault="000B18A8" w:rsidP="0051082B">
            <w:pPr>
              <w:spacing w:after="240"/>
              <w:rPr>
                <w:rFonts w:cs="Arial"/>
                <w:sz w:val="20"/>
              </w:rPr>
            </w:pPr>
          </w:p>
        </w:tc>
        <w:tc>
          <w:tcPr>
            <w:tcW w:w="4439" w:type="dxa"/>
            <w:tcBorders>
              <w:top w:val="single" w:sz="4" w:space="0" w:color="auto"/>
              <w:left w:val="nil"/>
              <w:bottom w:val="nil"/>
              <w:right w:val="nil"/>
            </w:tcBorders>
          </w:tcPr>
          <w:p w14:paraId="6977F2AB" w14:textId="77777777" w:rsidR="000B18A8" w:rsidRPr="009461B2" w:rsidRDefault="000B18A8" w:rsidP="0051082B">
            <w:pPr>
              <w:spacing w:after="240"/>
              <w:rPr>
                <w:rFonts w:cs="Arial"/>
                <w:sz w:val="20"/>
              </w:rPr>
            </w:pPr>
            <w:r w:rsidRPr="009461B2">
              <w:rPr>
                <w:rFonts w:cs="Arial"/>
                <w:sz w:val="20"/>
              </w:rPr>
              <w:t>(Name of Witness)</w:t>
            </w:r>
          </w:p>
          <w:p w14:paraId="39A57425" w14:textId="77777777" w:rsidR="000B18A8" w:rsidRPr="009461B2" w:rsidRDefault="000B18A8" w:rsidP="0051082B">
            <w:pPr>
              <w:spacing w:after="240"/>
              <w:rPr>
                <w:rFonts w:cs="Arial"/>
                <w:sz w:val="20"/>
              </w:rPr>
            </w:pPr>
          </w:p>
          <w:p w14:paraId="1B658A1B" w14:textId="77777777" w:rsidR="000B18A8" w:rsidRPr="009461B2" w:rsidRDefault="000B18A8" w:rsidP="0051082B">
            <w:pPr>
              <w:spacing w:after="240"/>
              <w:rPr>
                <w:rFonts w:cs="Arial"/>
                <w:sz w:val="20"/>
              </w:rPr>
            </w:pPr>
          </w:p>
        </w:tc>
      </w:tr>
    </w:tbl>
    <w:p w14:paraId="60A60B33" w14:textId="77777777" w:rsidR="000B18A8" w:rsidRPr="000B18A8" w:rsidRDefault="000B18A8" w:rsidP="000B18A8">
      <w:pPr>
        <w:pStyle w:val="ListParagraph"/>
        <w:widowControl w:val="0"/>
        <w:numPr>
          <w:ilvl w:val="0"/>
          <w:numId w:val="22"/>
        </w:numPr>
        <w:spacing w:after="240"/>
        <w:jc w:val="both"/>
        <w:rPr>
          <w:rFonts w:cs="Arial"/>
          <w:b/>
          <w:sz w:val="20"/>
        </w:rPr>
      </w:pPr>
      <w:r w:rsidRPr="000B18A8">
        <w:rPr>
          <w:rFonts w:cs="Arial"/>
          <w:b/>
          <w:sz w:val="20"/>
        </w:rPr>
        <w:br w:type="page"/>
      </w:r>
    </w:p>
    <w:p w14:paraId="5D089C3C" w14:textId="77777777" w:rsidR="00E40902" w:rsidRDefault="00E40902" w:rsidP="00725E29">
      <w:pPr>
        <w:pageBreakBefore/>
        <w:widowControl w:val="0"/>
        <w:tabs>
          <w:tab w:val="right" w:pos="9072"/>
        </w:tabs>
        <w:spacing w:after="240"/>
        <w:rPr>
          <w:rFonts w:cs="Arial"/>
          <w:b/>
          <w:spacing w:val="10"/>
          <w:sz w:val="20"/>
        </w:rPr>
      </w:pPr>
    </w:p>
    <w:p w14:paraId="2E5E9B8A" w14:textId="77777777" w:rsidR="005C5EA3" w:rsidRDefault="005C5EA3" w:rsidP="00A02571">
      <w:pPr>
        <w:pStyle w:val="Heading2"/>
      </w:pPr>
      <w:bookmarkStart w:id="15" w:name="_GoBack"/>
      <w:bookmarkEnd w:id="4"/>
      <w:bookmarkEnd w:id="5"/>
      <w:bookmarkEnd w:id="6"/>
      <w:bookmarkEnd w:id="7"/>
      <w:bookmarkEnd w:id="8"/>
      <w:bookmarkEnd w:id="9"/>
      <w:bookmarkEnd w:id="10"/>
      <w:bookmarkEnd w:id="11"/>
      <w:bookmarkEnd w:id="12"/>
      <w:bookmarkEnd w:id="13"/>
      <w:bookmarkEnd w:id="14"/>
      <w:bookmarkEnd w:id="15"/>
      <w:r w:rsidRPr="005C5EA3">
        <w:t xml:space="preserve">Attachment </w:t>
      </w:r>
      <w:proofErr w:type="gramStart"/>
      <w:r w:rsidRPr="005C5EA3">
        <w:t>A</w:t>
      </w:r>
      <w:proofErr w:type="gramEnd"/>
      <w:r w:rsidR="000446F2">
        <w:t xml:space="preserve"> – Form </w:t>
      </w:r>
      <w:r w:rsidR="00BE005C">
        <w:t xml:space="preserve">of </w:t>
      </w:r>
      <w:r w:rsidR="000446F2">
        <w:t>Workplace Notice</w:t>
      </w:r>
    </w:p>
    <w:p w14:paraId="7E81CCA1" w14:textId="77777777" w:rsidR="00CD4440" w:rsidRPr="009461B2" w:rsidRDefault="00CD4440" w:rsidP="00CD4440">
      <w:pPr>
        <w:widowControl w:val="0"/>
        <w:spacing w:before="360" w:after="240"/>
        <w:jc w:val="center"/>
        <w:rPr>
          <w:rFonts w:cs="Arial"/>
          <w:b/>
          <w:sz w:val="20"/>
        </w:rPr>
      </w:pPr>
      <w:r>
        <w:rPr>
          <w:rFonts w:cs="Arial"/>
          <w:b/>
          <w:sz w:val="20"/>
        </w:rPr>
        <w:t xml:space="preserve">Contraventions of the </w:t>
      </w:r>
      <w:r w:rsidRPr="00CD4440">
        <w:rPr>
          <w:rFonts w:cs="Arial"/>
          <w:b/>
          <w:i/>
          <w:sz w:val="20"/>
        </w:rPr>
        <w:t>Fair Work Act 2009</w:t>
      </w:r>
      <w:r>
        <w:rPr>
          <w:rFonts w:cs="Arial"/>
          <w:b/>
          <w:sz w:val="20"/>
        </w:rPr>
        <w:t xml:space="preserve"> and the </w:t>
      </w:r>
      <w:r>
        <w:rPr>
          <w:rFonts w:cs="Arial"/>
          <w:b/>
          <w:i/>
          <w:sz w:val="20"/>
        </w:rPr>
        <w:t xml:space="preserve">Restaurant Industry Award 2010 </w:t>
      </w:r>
      <w:r w:rsidRPr="009461B2">
        <w:rPr>
          <w:rFonts w:cs="Arial"/>
          <w:b/>
          <w:sz w:val="20"/>
        </w:rPr>
        <w:t xml:space="preserve">by </w:t>
      </w:r>
      <w:proofErr w:type="spellStart"/>
      <w:r>
        <w:rPr>
          <w:rFonts w:cs="Arial"/>
          <w:b/>
          <w:sz w:val="20"/>
        </w:rPr>
        <w:t>Gurukirpa</w:t>
      </w:r>
      <w:proofErr w:type="spellEnd"/>
      <w:r>
        <w:rPr>
          <w:rFonts w:cs="Arial"/>
          <w:b/>
          <w:sz w:val="20"/>
        </w:rPr>
        <w:t xml:space="preserve"> </w:t>
      </w:r>
      <w:proofErr w:type="spellStart"/>
      <w:r>
        <w:rPr>
          <w:rFonts w:cs="Arial"/>
          <w:b/>
          <w:sz w:val="20"/>
        </w:rPr>
        <w:t>Ji</w:t>
      </w:r>
      <w:proofErr w:type="spellEnd"/>
      <w:r>
        <w:rPr>
          <w:rFonts w:cs="Arial"/>
          <w:b/>
          <w:sz w:val="20"/>
        </w:rPr>
        <w:t xml:space="preserve"> Pty Ltd</w:t>
      </w:r>
    </w:p>
    <w:p w14:paraId="549431FA" w14:textId="77777777" w:rsidR="00CD4440" w:rsidRPr="009461B2" w:rsidRDefault="00CD4440" w:rsidP="00CD4440">
      <w:pPr>
        <w:widowControl w:val="0"/>
        <w:spacing w:after="240"/>
        <w:jc w:val="both"/>
        <w:rPr>
          <w:rFonts w:cs="Arial"/>
          <w:sz w:val="20"/>
        </w:rPr>
      </w:pPr>
      <w:r w:rsidRPr="009461B2">
        <w:rPr>
          <w:rFonts w:cs="Arial"/>
          <w:sz w:val="20"/>
        </w:rPr>
        <w:t>We refer to the investigation conducted by the Office of the Fair Work Ombudsman (</w:t>
      </w:r>
      <w:r w:rsidRPr="009461B2">
        <w:rPr>
          <w:rFonts w:cs="Arial"/>
          <w:b/>
          <w:sz w:val="20"/>
        </w:rPr>
        <w:t>FWO</w:t>
      </w:r>
      <w:r w:rsidRPr="009461B2">
        <w:rPr>
          <w:rFonts w:cs="Arial"/>
          <w:sz w:val="20"/>
        </w:rPr>
        <w:t xml:space="preserve">) into allegations that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Pty Ltd </w:t>
      </w:r>
      <w:r w:rsidR="00B25BD8">
        <w:rPr>
          <w:rFonts w:cs="Arial"/>
          <w:sz w:val="20"/>
        </w:rPr>
        <w:t>(</w:t>
      </w:r>
      <w:proofErr w:type="spellStart"/>
      <w:r w:rsidR="00B25BD8" w:rsidRPr="00B25BD8">
        <w:rPr>
          <w:rFonts w:cs="Arial"/>
          <w:b/>
          <w:sz w:val="20"/>
        </w:rPr>
        <w:t>Gurukirpa</w:t>
      </w:r>
      <w:proofErr w:type="spellEnd"/>
      <w:r w:rsidR="00B25BD8" w:rsidRPr="00B25BD8">
        <w:rPr>
          <w:rFonts w:cs="Arial"/>
          <w:b/>
          <w:sz w:val="20"/>
        </w:rPr>
        <w:t xml:space="preserve"> </w:t>
      </w:r>
      <w:proofErr w:type="spellStart"/>
      <w:r w:rsidR="00B25BD8" w:rsidRPr="00B25BD8">
        <w:rPr>
          <w:rFonts w:cs="Arial"/>
          <w:b/>
          <w:sz w:val="20"/>
        </w:rPr>
        <w:t>Ji</w:t>
      </w:r>
      <w:proofErr w:type="spellEnd"/>
      <w:r w:rsidR="00B25BD8">
        <w:rPr>
          <w:rFonts w:cs="Arial"/>
          <w:sz w:val="20"/>
        </w:rPr>
        <w:t xml:space="preserve">) </w:t>
      </w:r>
      <w:r w:rsidRPr="009461B2">
        <w:rPr>
          <w:rFonts w:cs="Arial"/>
          <w:sz w:val="20"/>
        </w:rPr>
        <w:t xml:space="preserve">contravened the </w:t>
      </w:r>
      <w:r w:rsidRPr="009461B2">
        <w:rPr>
          <w:rFonts w:cs="Arial"/>
          <w:i/>
          <w:sz w:val="20"/>
        </w:rPr>
        <w:t>Fair Work Act 2009</w:t>
      </w:r>
      <w:r w:rsidRPr="009461B2">
        <w:rPr>
          <w:rFonts w:cs="Arial"/>
          <w:sz w:val="20"/>
        </w:rPr>
        <w:t xml:space="preserve"> </w:t>
      </w:r>
      <w:r>
        <w:rPr>
          <w:rFonts w:cs="Arial"/>
          <w:sz w:val="20"/>
        </w:rPr>
        <w:t xml:space="preserve">and the </w:t>
      </w:r>
      <w:r>
        <w:rPr>
          <w:rFonts w:cs="Arial"/>
          <w:i/>
          <w:sz w:val="20"/>
        </w:rPr>
        <w:t xml:space="preserve">Restaurant Industry Award 2010 </w:t>
      </w:r>
      <w:r>
        <w:rPr>
          <w:rFonts w:cs="Arial"/>
          <w:sz w:val="20"/>
        </w:rPr>
        <w:t>(</w:t>
      </w:r>
      <w:r w:rsidRPr="00CD4440">
        <w:rPr>
          <w:rFonts w:cs="Arial"/>
          <w:b/>
          <w:sz w:val="20"/>
        </w:rPr>
        <w:t>Restaurant Award</w:t>
      </w:r>
      <w:r>
        <w:rPr>
          <w:rFonts w:cs="Arial"/>
          <w:sz w:val="20"/>
        </w:rPr>
        <w:t xml:space="preserve">) </w:t>
      </w:r>
      <w:r w:rsidRPr="009461B2">
        <w:rPr>
          <w:rFonts w:cs="Arial"/>
          <w:sz w:val="20"/>
        </w:rPr>
        <w:t>by:</w:t>
      </w:r>
    </w:p>
    <w:p w14:paraId="544E1677" w14:textId="77777777" w:rsidR="00CD4440" w:rsidRDefault="00CD4440" w:rsidP="00CD4440">
      <w:pPr>
        <w:widowControl w:val="0"/>
        <w:numPr>
          <w:ilvl w:val="0"/>
          <w:numId w:val="7"/>
        </w:numPr>
        <w:spacing w:after="240"/>
        <w:jc w:val="both"/>
        <w:rPr>
          <w:rFonts w:cs="Arial"/>
          <w:sz w:val="20"/>
        </w:rPr>
      </w:pPr>
      <w:r>
        <w:rPr>
          <w:rFonts w:cs="Arial"/>
          <w:sz w:val="20"/>
        </w:rPr>
        <w:t>failing to pay employees their lawful minimum hourly rates of pay for time worked Monday to Friday;</w:t>
      </w:r>
    </w:p>
    <w:p w14:paraId="52C0BA7B" w14:textId="77777777" w:rsidR="00CD4440" w:rsidRDefault="00CD4440" w:rsidP="00CD4440">
      <w:pPr>
        <w:widowControl w:val="0"/>
        <w:numPr>
          <w:ilvl w:val="0"/>
          <w:numId w:val="7"/>
        </w:numPr>
        <w:spacing w:after="240"/>
        <w:jc w:val="both"/>
        <w:rPr>
          <w:rFonts w:cs="Arial"/>
          <w:sz w:val="20"/>
        </w:rPr>
      </w:pPr>
      <w:r>
        <w:rPr>
          <w:rFonts w:cs="Arial"/>
          <w:sz w:val="20"/>
        </w:rPr>
        <w:t>failing to pay employees penalty rates for time worked on Saturdays</w:t>
      </w:r>
      <w:r w:rsidR="00B25BD8">
        <w:rPr>
          <w:rFonts w:cs="Arial"/>
          <w:sz w:val="20"/>
        </w:rPr>
        <w:t>;</w:t>
      </w:r>
    </w:p>
    <w:p w14:paraId="46BEE610" w14:textId="77777777" w:rsidR="00CD4440" w:rsidRDefault="00841E86" w:rsidP="00CD4440">
      <w:pPr>
        <w:widowControl w:val="0"/>
        <w:numPr>
          <w:ilvl w:val="0"/>
          <w:numId w:val="7"/>
        </w:numPr>
        <w:spacing w:after="240"/>
        <w:jc w:val="both"/>
        <w:rPr>
          <w:rFonts w:cs="Arial"/>
          <w:sz w:val="20"/>
        </w:rPr>
      </w:pPr>
      <w:r>
        <w:rPr>
          <w:rFonts w:cs="Arial"/>
          <w:sz w:val="20"/>
        </w:rPr>
        <w:t>falling</w:t>
      </w:r>
      <w:r w:rsidR="00CD4440">
        <w:rPr>
          <w:rFonts w:cs="Arial"/>
          <w:sz w:val="20"/>
        </w:rPr>
        <w:t xml:space="preserve"> to pay employees penalty rates for time working on Sundays</w:t>
      </w:r>
      <w:r w:rsidR="00B25BD8">
        <w:rPr>
          <w:rFonts w:cs="Arial"/>
          <w:sz w:val="20"/>
        </w:rPr>
        <w:t>;</w:t>
      </w:r>
    </w:p>
    <w:p w14:paraId="248CC470" w14:textId="77777777" w:rsidR="00CD4440" w:rsidRDefault="00CD4440" w:rsidP="00CD4440">
      <w:pPr>
        <w:widowControl w:val="0"/>
        <w:numPr>
          <w:ilvl w:val="0"/>
          <w:numId w:val="7"/>
        </w:numPr>
        <w:spacing w:after="240"/>
        <w:jc w:val="both"/>
        <w:rPr>
          <w:rFonts w:cs="Arial"/>
          <w:sz w:val="20"/>
        </w:rPr>
      </w:pPr>
      <w:r>
        <w:rPr>
          <w:rFonts w:cs="Arial"/>
          <w:sz w:val="20"/>
        </w:rPr>
        <w:t>failing to pay employees penalty rates for time worked on Public Holidays</w:t>
      </w:r>
      <w:r w:rsidR="00B25BD8">
        <w:rPr>
          <w:rFonts w:cs="Arial"/>
          <w:sz w:val="20"/>
        </w:rPr>
        <w:t>;</w:t>
      </w:r>
    </w:p>
    <w:p w14:paraId="4758C13F" w14:textId="77777777" w:rsidR="00CD4440" w:rsidRDefault="00CD4440" w:rsidP="00CD4440">
      <w:pPr>
        <w:widowControl w:val="0"/>
        <w:numPr>
          <w:ilvl w:val="0"/>
          <w:numId w:val="7"/>
        </w:numPr>
        <w:spacing w:after="240"/>
        <w:jc w:val="both"/>
        <w:rPr>
          <w:rFonts w:cs="Arial"/>
          <w:sz w:val="20"/>
        </w:rPr>
      </w:pPr>
      <w:r>
        <w:rPr>
          <w:rFonts w:cs="Arial"/>
          <w:sz w:val="20"/>
        </w:rPr>
        <w:t>failing to pay employees the split shift allowance when it applied</w:t>
      </w:r>
      <w:r w:rsidR="00B25BD8">
        <w:rPr>
          <w:rFonts w:cs="Arial"/>
          <w:sz w:val="20"/>
        </w:rPr>
        <w:t>;</w:t>
      </w:r>
    </w:p>
    <w:p w14:paraId="32FA6F72" w14:textId="77777777" w:rsidR="00287791" w:rsidRDefault="00287791" w:rsidP="00CD4440">
      <w:pPr>
        <w:widowControl w:val="0"/>
        <w:numPr>
          <w:ilvl w:val="0"/>
          <w:numId w:val="7"/>
        </w:numPr>
        <w:spacing w:after="240"/>
        <w:jc w:val="both"/>
        <w:rPr>
          <w:rFonts w:cs="Arial"/>
          <w:sz w:val="20"/>
        </w:rPr>
      </w:pPr>
      <w:r>
        <w:rPr>
          <w:rFonts w:cs="Arial"/>
          <w:sz w:val="20"/>
        </w:rPr>
        <w:t>failing to pay employees overtime;</w:t>
      </w:r>
    </w:p>
    <w:p w14:paraId="4C922EEC" w14:textId="77777777" w:rsidR="00287791" w:rsidRDefault="00287791" w:rsidP="00CD4440">
      <w:pPr>
        <w:widowControl w:val="0"/>
        <w:numPr>
          <w:ilvl w:val="0"/>
          <w:numId w:val="7"/>
        </w:numPr>
        <w:spacing w:after="240"/>
        <w:jc w:val="both"/>
        <w:rPr>
          <w:rFonts w:cs="Arial"/>
          <w:sz w:val="20"/>
        </w:rPr>
      </w:pPr>
      <w:r>
        <w:rPr>
          <w:rFonts w:cs="Arial"/>
          <w:sz w:val="20"/>
        </w:rPr>
        <w:t>failing to pay employees annual leave and annual leave loading;</w:t>
      </w:r>
    </w:p>
    <w:p w14:paraId="1F1EEAA7" w14:textId="77777777" w:rsidR="00CD4440" w:rsidRDefault="00CD4440" w:rsidP="00CD4440">
      <w:pPr>
        <w:widowControl w:val="0"/>
        <w:numPr>
          <w:ilvl w:val="0"/>
          <w:numId w:val="7"/>
        </w:numPr>
        <w:spacing w:after="240"/>
        <w:jc w:val="both"/>
        <w:rPr>
          <w:rFonts w:cs="Arial"/>
          <w:sz w:val="20"/>
        </w:rPr>
      </w:pPr>
      <w:r>
        <w:rPr>
          <w:rFonts w:cs="Arial"/>
          <w:sz w:val="20"/>
        </w:rPr>
        <w:t>deducting money from wages which has not been authorised by the employees</w:t>
      </w:r>
      <w:r w:rsidR="00B25BD8">
        <w:rPr>
          <w:rFonts w:cs="Arial"/>
          <w:sz w:val="20"/>
        </w:rPr>
        <w:t>;</w:t>
      </w:r>
    </w:p>
    <w:p w14:paraId="001CD71F" w14:textId="77777777" w:rsidR="00CD4440" w:rsidRDefault="00CD4440" w:rsidP="00CD4440">
      <w:pPr>
        <w:widowControl w:val="0"/>
        <w:numPr>
          <w:ilvl w:val="0"/>
          <w:numId w:val="7"/>
        </w:numPr>
        <w:spacing w:after="240"/>
        <w:jc w:val="both"/>
        <w:rPr>
          <w:rFonts w:cs="Arial"/>
          <w:sz w:val="20"/>
        </w:rPr>
      </w:pPr>
      <w:r>
        <w:rPr>
          <w:rFonts w:cs="Arial"/>
          <w:sz w:val="20"/>
        </w:rPr>
        <w:t>failing to make and keep records as required</w:t>
      </w:r>
      <w:r w:rsidR="00B25BD8">
        <w:rPr>
          <w:rFonts w:cs="Arial"/>
          <w:sz w:val="20"/>
        </w:rPr>
        <w:t>; and</w:t>
      </w:r>
    </w:p>
    <w:p w14:paraId="6D757A8E" w14:textId="77777777" w:rsidR="00CD4440" w:rsidRDefault="00CD4440" w:rsidP="00CD4440">
      <w:pPr>
        <w:widowControl w:val="0"/>
        <w:numPr>
          <w:ilvl w:val="0"/>
          <w:numId w:val="7"/>
        </w:numPr>
        <w:spacing w:after="240"/>
        <w:jc w:val="both"/>
        <w:rPr>
          <w:rFonts w:cs="Arial"/>
          <w:sz w:val="20"/>
        </w:rPr>
      </w:pPr>
      <w:r>
        <w:rPr>
          <w:rFonts w:cs="Arial"/>
          <w:sz w:val="20"/>
        </w:rPr>
        <w:t>failing to issue payslips to employees</w:t>
      </w:r>
    </w:p>
    <w:p w14:paraId="4EEB7F90" w14:textId="2FDC8068" w:rsidR="00CD4440" w:rsidRPr="009461B2" w:rsidRDefault="00CD4440" w:rsidP="00CD4440">
      <w:pPr>
        <w:widowControl w:val="0"/>
        <w:spacing w:after="240"/>
        <w:jc w:val="both"/>
        <w:rPr>
          <w:rFonts w:cs="Arial"/>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9461B2">
        <w:rPr>
          <w:rFonts w:cs="Arial"/>
          <w:sz w:val="20"/>
        </w:rPr>
        <w:t xml:space="preserve"> has formally admitted to FWO that these contraventions occurred and has entered into an Enforceable Undertaking with the FWO (available at </w:t>
      </w:r>
      <w:hyperlink r:id="rId15" w:tooltip="Fair Work Ombudsman website" w:history="1">
        <w:r w:rsidRPr="0066262F">
          <w:rPr>
            <w:rStyle w:val="Hyperlink"/>
            <w:rFonts w:cs="Arial"/>
            <w:sz w:val="20"/>
          </w:rPr>
          <w:t>www.fairwork.gov.au</w:t>
        </w:r>
      </w:hyperlink>
      <w:r w:rsidRPr="009461B2">
        <w:rPr>
          <w:rFonts w:cs="Arial"/>
          <w:sz w:val="20"/>
        </w:rPr>
        <w:t>) committing to a number of measu</w:t>
      </w:r>
      <w:r w:rsidR="004722C7">
        <w:rPr>
          <w:rFonts w:cs="Arial"/>
          <w:sz w:val="20"/>
        </w:rPr>
        <w:t xml:space="preserve">res to remedy the contraventions, including rectifying the underpayments to the employees affected by the contraventions and changing workplace practices. </w:t>
      </w:r>
    </w:p>
    <w:p w14:paraId="3B89A7A1" w14:textId="77777777" w:rsidR="00CD4440" w:rsidRDefault="00CD4440" w:rsidP="00CD4440">
      <w:pPr>
        <w:widowControl w:val="0"/>
        <w:spacing w:after="240"/>
        <w:jc w:val="both"/>
        <w:rPr>
          <w:rFonts w:cs="Arial"/>
          <w:sz w:val="20"/>
        </w:rPr>
      </w:pP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9461B2">
        <w:rPr>
          <w:rFonts w:cs="Arial"/>
          <w:sz w:val="20"/>
        </w:rPr>
        <w:t xml:space="preserve"> expresses its sincere regret and apologises for the conduct which resulted in the contraventions. Furthermore,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sidRPr="009461B2">
        <w:rPr>
          <w:rFonts w:cs="Arial"/>
          <w:sz w:val="20"/>
        </w:rPr>
        <w:t xml:space="preserve"> gives a commitment that such conduct will not occur again and that it will comply with all requirements of the Commonwealth workplace relations laws</w:t>
      </w:r>
      <w:r>
        <w:rPr>
          <w:rFonts w:cs="Arial"/>
          <w:sz w:val="20"/>
        </w:rPr>
        <w:t xml:space="preserve"> in the future</w:t>
      </w:r>
      <w:r w:rsidRPr="009461B2">
        <w:rPr>
          <w:rFonts w:cs="Arial"/>
          <w:sz w:val="20"/>
        </w:rPr>
        <w:t>.</w:t>
      </w:r>
    </w:p>
    <w:p w14:paraId="2AF0B00B" w14:textId="32A81C2C" w:rsidR="00CD4440" w:rsidRPr="0072535F" w:rsidRDefault="00CD4440" w:rsidP="00CD4440">
      <w:pPr>
        <w:widowControl w:val="0"/>
        <w:spacing w:after="240"/>
        <w:rPr>
          <w:rFonts w:cs="Arial"/>
          <w:sz w:val="20"/>
        </w:rPr>
      </w:pPr>
      <w:r>
        <w:rPr>
          <w:rFonts w:cs="Arial"/>
          <w:sz w:val="20"/>
        </w:rPr>
        <w:t xml:space="preserve">If you worked for </w:t>
      </w:r>
      <w:proofErr w:type="spellStart"/>
      <w:r>
        <w:rPr>
          <w:rFonts w:cs="Arial"/>
          <w:sz w:val="20"/>
        </w:rPr>
        <w:t>Gurukirpa</w:t>
      </w:r>
      <w:proofErr w:type="spellEnd"/>
      <w:r>
        <w:rPr>
          <w:rFonts w:cs="Arial"/>
          <w:sz w:val="20"/>
        </w:rPr>
        <w:t xml:space="preserve"> </w:t>
      </w:r>
      <w:proofErr w:type="spellStart"/>
      <w:r>
        <w:rPr>
          <w:rFonts w:cs="Arial"/>
          <w:sz w:val="20"/>
        </w:rPr>
        <w:t>Ji</w:t>
      </w:r>
      <w:proofErr w:type="spellEnd"/>
      <w:r>
        <w:rPr>
          <w:rFonts w:cs="Arial"/>
          <w:sz w:val="20"/>
        </w:rPr>
        <w:t xml:space="preserve"> and have queries or questions relating to your employment, </w:t>
      </w:r>
      <w:r w:rsidR="00B25BD8">
        <w:rPr>
          <w:rFonts w:cs="Arial"/>
          <w:sz w:val="20"/>
        </w:rPr>
        <w:t xml:space="preserve">please contact </w:t>
      </w:r>
      <w:r w:rsidR="004722C7">
        <w:rPr>
          <w:rFonts w:cs="Arial"/>
          <w:sz w:val="20"/>
        </w:rPr>
        <w:t xml:space="preserve">Mr </w:t>
      </w:r>
      <w:proofErr w:type="spellStart"/>
      <w:r w:rsidR="00B25BD8">
        <w:rPr>
          <w:rFonts w:cs="Arial"/>
          <w:sz w:val="20"/>
        </w:rPr>
        <w:t>Hargulab</w:t>
      </w:r>
      <w:proofErr w:type="spellEnd"/>
      <w:r w:rsidR="00B25BD8">
        <w:rPr>
          <w:rFonts w:cs="Arial"/>
          <w:sz w:val="20"/>
        </w:rPr>
        <w:t xml:space="preserve"> Singh</w:t>
      </w:r>
      <w:r w:rsidR="005707A1">
        <w:rPr>
          <w:rFonts w:cs="Arial"/>
          <w:sz w:val="20"/>
        </w:rPr>
        <w:t xml:space="preserve"> on</w:t>
      </w:r>
      <w:r>
        <w:rPr>
          <w:rFonts w:cs="Arial"/>
          <w:sz w:val="20"/>
        </w:rPr>
        <w:t xml:space="preserve"> </w:t>
      </w:r>
      <w:r w:rsidR="005707A1">
        <w:rPr>
          <w:rFonts w:cs="Arial"/>
          <w:sz w:val="20"/>
        </w:rPr>
        <w:t>0457535068</w:t>
      </w:r>
      <w:r w:rsidRPr="009C4F68">
        <w:rPr>
          <w:rFonts w:cs="Arial"/>
          <w:sz w:val="20"/>
        </w:rPr>
        <w:t>.</w:t>
      </w:r>
      <w:r w:rsidRPr="00466B3B">
        <w:rPr>
          <w:rFonts w:cs="Arial"/>
          <w:b/>
          <w:sz w:val="20"/>
        </w:rPr>
        <w:t xml:space="preserve"> </w:t>
      </w:r>
      <w:r>
        <w:rPr>
          <w:rFonts w:cs="Arial"/>
          <w:sz w:val="20"/>
        </w:rPr>
        <w:t xml:space="preserve">Alternatively, anyone can contact the FWO via the website at </w:t>
      </w:r>
      <w:hyperlink r:id="rId16" w:tooltip="Fair Work Ombudsman website" w:history="1">
        <w:r w:rsidRPr="00996F7C">
          <w:rPr>
            <w:rStyle w:val="Hyperlink"/>
            <w:rFonts w:cs="Arial"/>
            <w:sz w:val="20"/>
          </w:rPr>
          <w:t>www.fairwork.gov.au</w:t>
        </w:r>
      </w:hyperlink>
      <w:r>
        <w:rPr>
          <w:rFonts w:cs="Arial"/>
          <w:sz w:val="20"/>
        </w:rPr>
        <w:t xml:space="preserve"> or the Infoline on 13 13 94.</w:t>
      </w:r>
    </w:p>
    <w:p w14:paraId="6E9E66B1" w14:textId="77777777" w:rsidR="000446F2" w:rsidRPr="000446F2" w:rsidRDefault="000446F2" w:rsidP="00FE1073">
      <w:pPr>
        <w:widowControl w:val="0"/>
        <w:spacing w:after="240"/>
        <w:jc w:val="both"/>
        <w:rPr>
          <w:rFonts w:cs="Arial"/>
          <w:sz w:val="20"/>
        </w:rPr>
      </w:pPr>
    </w:p>
    <w:sectPr w:rsidR="000446F2" w:rsidRPr="000446F2" w:rsidSect="00A16BAB">
      <w:headerReference w:type="default" r:id="rId17"/>
      <w:footerReference w:type="default" r:id="rId18"/>
      <w:footerReference w:type="first" r:id="rId19"/>
      <w:type w:val="continuous"/>
      <w:pgSz w:w="11906" w:h="16838" w:code="9"/>
      <w:pgMar w:top="709" w:right="1418" w:bottom="709" w:left="1418" w:header="284" w:footer="28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CF9FB6B" w14:textId="77777777" w:rsidR="00F00DB7" w:rsidRDefault="00F00DB7">
      <w:r>
        <w:separator/>
      </w:r>
    </w:p>
  </w:endnote>
  <w:endnote w:type="continuationSeparator" w:id="0">
    <w:p w14:paraId="701AF80E" w14:textId="77777777" w:rsidR="00F00DB7" w:rsidRDefault="00F00D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ms Rmn">
    <w:panose1 w:val="02020603040505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F201170" w14:textId="77777777" w:rsidR="00725E29" w:rsidRDefault="00725E29">
    <w:pPr>
      <w:pStyle w:val="Footer"/>
      <w:rPr>
        <w:sz w:val="2"/>
      </w:rPr>
    </w:pPr>
  </w:p>
  <w:p w14:paraId="1C49CC02" w14:textId="77777777" w:rsidR="00725E29" w:rsidRDefault="00725E29">
    <w:pPr>
      <w:pStyle w:val="Footer"/>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2203" w:type="dxa"/>
      <w:tblBorders>
        <w:top w:val="single" w:sz="4" w:space="0" w:color="auto"/>
      </w:tblBorders>
      <w:tblLayout w:type="fixed"/>
      <w:tblCellMar>
        <w:left w:w="0" w:type="dxa"/>
        <w:right w:w="0" w:type="dxa"/>
      </w:tblCellMar>
      <w:tblLook w:val="0000" w:firstRow="0" w:lastRow="0" w:firstColumn="0" w:lastColumn="0" w:noHBand="0" w:noVBand="0"/>
    </w:tblPr>
    <w:tblGrid>
      <w:gridCol w:w="2211"/>
      <w:gridCol w:w="7371"/>
      <w:gridCol w:w="567"/>
    </w:tblGrid>
    <w:tr w:rsidR="00725E29" w14:paraId="4C13F062" w14:textId="77777777">
      <w:trPr>
        <w:trHeight w:hRule="exact" w:val="440"/>
      </w:trPr>
      <w:tc>
        <w:tcPr>
          <w:tcW w:w="2211" w:type="dxa"/>
          <w:tcBorders>
            <w:right w:val="nil"/>
          </w:tcBorders>
        </w:tcPr>
        <w:p w14:paraId="43CAB802" w14:textId="77777777" w:rsidR="00725E29" w:rsidRDefault="00725E29">
          <w:pPr>
            <w:pStyle w:val="Footer"/>
          </w:pPr>
        </w:p>
      </w:tc>
      <w:tc>
        <w:tcPr>
          <w:tcW w:w="7371" w:type="dxa"/>
          <w:tcBorders>
            <w:top w:val="single" w:sz="4" w:space="0" w:color="auto"/>
            <w:left w:val="single" w:sz="2" w:space="0" w:color="auto"/>
          </w:tcBorders>
        </w:tcPr>
        <w:p w14:paraId="530207B5" w14:textId="77777777" w:rsidR="00725E29" w:rsidRDefault="00725E29">
          <w:pPr>
            <w:pStyle w:val="Footer"/>
            <w:ind w:left="113"/>
          </w:pPr>
        </w:p>
      </w:tc>
      <w:tc>
        <w:tcPr>
          <w:tcW w:w="567" w:type="dxa"/>
        </w:tcPr>
        <w:p w14:paraId="0FEE8293" w14:textId="77777777" w:rsidR="00725E29" w:rsidRDefault="00725E29">
          <w:pPr>
            <w:pStyle w:val="Footer"/>
            <w:spacing w:before="60"/>
            <w:jc w:val="right"/>
          </w:pPr>
        </w:p>
      </w:tc>
    </w:tr>
  </w:tbl>
  <w:p w14:paraId="33F9B52C" w14:textId="77777777" w:rsidR="00725E29" w:rsidRDefault="00725E29">
    <w:pPr>
      <w:pStyle w:val="Footer"/>
      <w:rPr>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A8620A" w14:textId="77777777" w:rsidR="00F00DB7" w:rsidRDefault="00F00DB7">
      <w:r>
        <w:separator/>
      </w:r>
    </w:p>
  </w:footnote>
  <w:footnote w:type="continuationSeparator" w:id="0">
    <w:p w14:paraId="78E2C388" w14:textId="77777777" w:rsidR="00F00DB7" w:rsidRDefault="00F00DB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8615F2" w14:textId="3F46286F" w:rsidR="00E13A8A" w:rsidRDefault="00E13A8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B"/>
    <w:multiLevelType w:val="multilevel"/>
    <w:tmpl w:val="22B841BA"/>
    <w:lvl w:ilvl="0">
      <w:start w:val="1"/>
      <w:numFmt w:val="decimal"/>
      <w:pStyle w:val="Heading1"/>
      <w:lvlText w:val="%1"/>
      <w:legacy w:legacy="1" w:legacySpace="0" w:legacyIndent="737"/>
      <w:lvlJc w:val="left"/>
      <w:pPr>
        <w:ind w:left="737" w:hanging="737"/>
      </w:pPr>
    </w:lvl>
    <w:lvl w:ilvl="1">
      <w:start w:val="1"/>
      <w:numFmt w:val="decimal"/>
      <w:lvlText w:val="%1.%2"/>
      <w:legacy w:legacy="1" w:legacySpace="0" w:legacyIndent="737"/>
      <w:lvlJc w:val="left"/>
      <w:pPr>
        <w:ind w:left="737" w:hanging="737"/>
      </w:pPr>
    </w:lvl>
    <w:lvl w:ilvl="2">
      <w:start w:val="1"/>
      <w:numFmt w:val="lowerLetter"/>
      <w:pStyle w:val="Heading3"/>
      <w:lvlText w:val="(%3)"/>
      <w:legacy w:legacy="1" w:legacySpace="0" w:legacyIndent="737"/>
      <w:lvlJc w:val="left"/>
      <w:pPr>
        <w:ind w:left="1474" w:hanging="737"/>
      </w:pPr>
    </w:lvl>
    <w:lvl w:ilvl="3">
      <w:start w:val="1"/>
      <w:numFmt w:val="lowerRoman"/>
      <w:lvlText w:val="(%4)"/>
      <w:legacy w:legacy="1" w:legacySpace="0" w:legacyIndent="737"/>
      <w:lvlJc w:val="left"/>
      <w:pPr>
        <w:ind w:left="2211" w:hanging="737"/>
      </w:pPr>
    </w:lvl>
    <w:lvl w:ilvl="4">
      <w:start w:val="1"/>
      <w:numFmt w:val="upperLetter"/>
      <w:lvlText w:val="(%5)"/>
      <w:legacy w:legacy="1" w:legacySpace="144" w:legacyIndent="0"/>
      <w:lvlJc w:val="left"/>
      <w:pPr>
        <w:ind w:left="2948" w:firstLine="0"/>
      </w:pPr>
    </w:lvl>
    <w:lvl w:ilvl="5">
      <w:start w:val="1"/>
      <w:numFmt w:val="lowerLetter"/>
      <w:lvlText w:val="(a%6)"/>
      <w:legacy w:legacy="1" w:legacySpace="0" w:legacyIndent="737"/>
      <w:lvlJc w:val="left"/>
      <w:pPr>
        <w:ind w:left="3685" w:hanging="737"/>
      </w:pPr>
    </w:lvl>
    <w:lvl w:ilvl="6">
      <w:start w:val="1"/>
      <w:numFmt w:val="none"/>
      <w:suff w:val="nothing"/>
      <w:lvlText w:val=""/>
      <w:lvlJc w:val="left"/>
    </w:lvl>
    <w:lvl w:ilvl="7">
      <w:start w:val="1"/>
      <w:numFmt w:val="lowerLetter"/>
      <w:lvlText w:val="(%8)"/>
      <w:legacy w:legacy="1" w:legacySpace="0" w:legacyIndent="737"/>
      <w:lvlJc w:val="left"/>
      <w:rPr>
        <w:rFonts w:ascii="Tms Rmn" w:hAnsi="Tms Rmn" w:hint="default"/>
      </w:rPr>
    </w:lvl>
    <w:lvl w:ilvl="8">
      <w:start w:val="1"/>
      <w:numFmt w:val="lowerRoman"/>
      <w:lvlText w:val="(%9)"/>
      <w:legacy w:legacy="1" w:legacySpace="0" w:legacyIndent="737"/>
      <w:lvlJc w:val="left"/>
      <w:rPr>
        <w:rFonts w:ascii="Tms Rmn" w:hAnsi="Tms Rmn" w:hint="default"/>
      </w:rPr>
    </w:lvl>
  </w:abstractNum>
  <w:abstractNum w:abstractNumId="1">
    <w:nsid w:val="016D4F75"/>
    <w:multiLevelType w:val="hybridMultilevel"/>
    <w:tmpl w:val="0458018C"/>
    <w:lvl w:ilvl="0" w:tplc="4D566860">
      <w:start w:val="1"/>
      <w:numFmt w:val="lowerLetter"/>
      <w:lvlText w:val="%1)"/>
      <w:lvlJc w:val="left"/>
      <w:pPr>
        <w:ind w:left="720" w:hanging="360"/>
      </w:p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3AF74BB"/>
    <w:multiLevelType w:val="hybridMultilevel"/>
    <w:tmpl w:val="0E5A0938"/>
    <w:lvl w:ilvl="0" w:tplc="0C090017">
      <w:start w:val="1"/>
      <w:numFmt w:val="lowerLetter"/>
      <w:lvlText w:val="%1)"/>
      <w:lvlJc w:val="left"/>
      <w:pPr>
        <w:ind w:left="513" w:hanging="360"/>
      </w:pPr>
    </w:lvl>
    <w:lvl w:ilvl="1" w:tplc="0C09001B">
      <w:start w:val="1"/>
      <w:numFmt w:val="lowerRoman"/>
      <w:lvlText w:val="%2."/>
      <w:lvlJc w:val="right"/>
      <w:pPr>
        <w:ind w:left="1233" w:hanging="360"/>
      </w:pPr>
    </w:lvl>
    <w:lvl w:ilvl="2" w:tplc="0C09001B" w:tentative="1">
      <w:start w:val="1"/>
      <w:numFmt w:val="lowerRoman"/>
      <w:lvlText w:val="%3."/>
      <w:lvlJc w:val="right"/>
      <w:pPr>
        <w:ind w:left="1953" w:hanging="180"/>
      </w:pPr>
    </w:lvl>
    <w:lvl w:ilvl="3" w:tplc="0C09000F" w:tentative="1">
      <w:start w:val="1"/>
      <w:numFmt w:val="decimal"/>
      <w:lvlText w:val="%4."/>
      <w:lvlJc w:val="left"/>
      <w:pPr>
        <w:ind w:left="2673" w:hanging="360"/>
      </w:pPr>
    </w:lvl>
    <w:lvl w:ilvl="4" w:tplc="0C090019" w:tentative="1">
      <w:start w:val="1"/>
      <w:numFmt w:val="lowerLetter"/>
      <w:lvlText w:val="%5."/>
      <w:lvlJc w:val="left"/>
      <w:pPr>
        <w:ind w:left="3393" w:hanging="360"/>
      </w:pPr>
    </w:lvl>
    <w:lvl w:ilvl="5" w:tplc="0C09001B" w:tentative="1">
      <w:start w:val="1"/>
      <w:numFmt w:val="lowerRoman"/>
      <w:lvlText w:val="%6."/>
      <w:lvlJc w:val="right"/>
      <w:pPr>
        <w:ind w:left="4113" w:hanging="180"/>
      </w:pPr>
    </w:lvl>
    <w:lvl w:ilvl="6" w:tplc="0C09000F" w:tentative="1">
      <w:start w:val="1"/>
      <w:numFmt w:val="decimal"/>
      <w:lvlText w:val="%7."/>
      <w:lvlJc w:val="left"/>
      <w:pPr>
        <w:ind w:left="4833" w:hanging="360"/>
      </w:pPr>
    </w:lvl>
    <w:lvl w:ilvl="7" w:tplc="0C090019" w:tentative="1">
      <w:start w:val="1"/>
      <w:numFmt w:val="lowerLetter"/>
      <w:lvlText w:val="%8."/>
      <w:lvlJc w:val="left"/>
      <w:pPr>
        <w:ind w:left="5553" w:hanging="360"/>
      </w:pPr>
    </w:lvl>
    <w:lvl w:ilvl="8" w:tplc="0C09001B" w:tentative="1">
      <w:start w:val="1"/>
      <w:numFmt w:val="lowerRoman"/>
      <w:lvlText w:val="%9."/>
      <w:lvlJc w:val="right"/>
      <w:pPr>
        <w:ind w:left="6273" w:hanging="180"/>
      </w:pPr>
    </w:lvl>
  </w:abstractNum>
  <w:abstractNum w:abstractNumId="3">
    <w:nsid w:val="06BD2AF5"/>
    <w:multiLevelType w:val="hybridMultilevel"/>
    <w:tmpl w:val="65A01492"/>
    <w:lvl w:ilvl="0" w:tplc="4FC21FB4">
      <w:start w:val="2"/>
      <w:numFmt w:val="decimal"/>
      <w:lvlText w:val="%1."/>
      <w:lvlJc w:val="left"/>
      <w:pPr>
        <w:ind w:left="786"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07416CE5"/>
    <w:multiLevelType w:val="hybridMultilevel"/>
    <w:tmpl w:val="0824CFEA"/>
    <w:lvl w:ilvl="0" w:tplc="0C090019">
      <w:start w:val="1"/>
      <w:numFmt w:val="lowerLetter"/>
      <w:lvlText w:val="%1."/>
      <w:lvlJc w:val="left"/>
      <w:pPr>
        <w:ind w:left="720" w:hanging="360"/>
      </w:pPr>
      <w:rPr>
        <w:rFonts w:hint="default"/>
        <w:b w:val="0"/>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08610F1E"/>
    <w:multiLevelType w:val="hybridMultilevel"/>
    <w:tmpl w:val="07024376"/>
    <w:lvl w:ilvl="0" w:tplc="3DF8B7A6">
      <w:start w:val="3"/>
      <w:numFmt w:val="decimal"/>
      <w:lvlText w:val="%1."/>
      <w:lvlJc w:val="left"/>
      <w:pPr>
        <w:ind w:left="786" w:hanging="360"/>
      </w:pPr>
      <w:rPr>
        <w:rFonts w:hint="default"/>
        <w:b w:val="0"/>
      </w:rPr>
    </w:lvl>
    <w:lvl w:ilvl="1" w:tplc="8FECEA4E">
      <w:start w:val="1"/>
      <w:numFmt w:val="lowerLetter"/>
      <w:lvlText w:val="%2."/>
      <w:lvlJc w:val="left"/>
      <w:pPr>
        <w:ind w:left="1440" w:hanging="360"/>
      </w:pPr>
      <w:rPr>
        <w:b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093D170B"/>
    <w:multiLevelType w:val="hybridMultilevel"/>
    <w:tmpl w:val="5BF0785C"/>
    <w:lvl w:ilvl="0" w:tplc="2802526A">
      <w:start w:val="6"/>
      <w:numFmt w:val="lowerLetter"/>
      <w:lvlText w:val="%1."/>
      <w:lvlJc w:val="left"/>
      <w:pPr>
        <w:ind w:left="1080" w:hanging="360"/>
      </w:pPr>
      <w:rPr>
        <w:rFonts w:hint="default"/>
        <w:b w:val="0"/>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nsid w:val="09E00842"/>
    <w:multiLevelType w:val="hybridMultilevel"/>
    <w:tmpl w:val="F852123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nsid w:val="0A1C752C"/>
    <w:multiLevelType w:val="hybridMultilevel"/>
    <w:tmpl w:val="BC0457A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nsid w:val="0BF31E29"/>
    <w:multiLevelType w:val="hybridMultilevel"/>
    <w:tmpl w:val="8E305308"/>
    <w:lvl w:ilvl="0" w:tplc="0C090017">
      <w:start w:val="1"/>
      <w:numFmt w:val="lowerLetter"/>
      <w:lvlText w:val="%1)"/>
      <w:lvlJc w:val="left"/>
      <w:pPr>
        <w:ind w:left="1429" w:hanging="360"/>
      </w:pPr>
    </w:lvl>
    <w:lvl w:ilvl="1" w:tplc="0C090019" w:tentative="1">
      <w:start w:val="1"/>
      <w:numFmt w:val="lowerLetter"/>
      <w:lvlText w:val="%2."/>
      <w:lvlJc w:val="left"/>
      <w:pPr>
        <w:ind w:left="2149" w:hanging="360"/>
      </w:pPr>
    </w:lvl>
    <w:lvl w:ilvl="2" w:tplc="0C09001B" w:tentative="1">
      <w:start w:val="1"/>
      <w:numFmt w:val="lowerRoman"/>
      <w:lvlText w:val="%3."/>
      <w:lvlJc w:val="right"/>
      <w:pPr>
        <w:ind w:left="2869" w:hanging="180"/>
      </w:pPr>
    </w:lvl>
    <w:lvl w:ilvl="3" w:tplc="0C09000F" w:tentative="1">
      <w:start w:val="1"/>
      <w:numFmt w:val="decimal"/>
      <w:lvlText w:val="%4."/>
      <w:lvlJc w:val="left"/>
      <w:pPr>
        <w:ind w:left="3589" w:hanging="360"/>
      </w:pPr>
    </w:lvl>
    <w:lvl w:ilvl="4" w:tplc="0C090019" w:tentative="1">
      <w:start w:val="1"/>
      <w:numFmt w:val="lowerLetter"/>
      <w:lvlText w:val="%5."/>
      <w:lvlJc w:val="left"/>
      <w:pPr>
        <w:ind w:left="4309" w:hanging="360"/>
      </w:pPr>
    </w:lvl>
    <w:lvl w:ilvl="5" w:tplc="0C09001B" w:tentative="1">
      <w:start w:val="1"/>
      <w:numFmt w:val="lowerRoman"/>
      <w:lvlText w:val="%6."/>
      <w:lvlJc w:val="right"/>
      <w:pPr>
        <w:ind w:left="5029" w:hanging="180"/>
      </w:pPr>
    </w:lvl>
    <w:lvl w:ilvl="6" w:tplc="0C09000F" w:tentative="1">
      <w:start w:val="1"/>
      <w:numFmt w:val="decimal"/>
      <w:lvlText w:val="%7."/>
      <w:lvlJc w:val="left"/>
      <w:pPr>
        <w:ind w:left="5749" w:hanging="360"/>
      </w:pPr>
    </w:lvl>
    <w:lvl w:ilvl="7" w:tplc="0C090019" w:tentative="1">
      <w:start w:val="1"/>
      <w:numFmt w:val="lowerLetter"/>
      <w:lvlText w:val="%8."/>
      <w:lvlJc w:val="left"/>
      <w:pPr>
        <w:ind w:left="6469" w:hanging="360"/>
      </w:pPr>
    </w:lvl>
    <w:lvl w:ilvl="8" w:tplc="0C09001B" w:tentative="1">
      <w:start w:val="1"/>
      <w:numFmt w:val="lowerRoman"/>
      <w:lvlText w:val="%9."/>
      <w:lvlJc w:val="right"/>
      <w:pPr>
        <w:ind w:left="7189" w:hanging="180"/>
      </w:pPr>
    </w:lvl>
  </w:abstractNum>
  <w:abstractNum w:abstractNumId="10">
    <w:nsid w:val="0ECA0EF6"/>
    <w:multiLevelType w:val="hybridMultilevel"/>
    <w:tmpl w:val="726AC8A8"/>
    <w:lvl w:ilvl="0" w:tplc="4E36E830">
      <w:start w:val="4"/>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0F155BE0"/>
    <w:multiLevelType w:val="hybridMultilevel"/>
    <w:tmpl w:val="ED300D3C"/>
    <w:lvl w:ilvl="0" w:tplc="0C09000F">
      <w:start w:val="1"/>
      <w:numFmt w:val="decimal"/>
      <w:lvlText w:val="%1."/>
      <w:lvlJc w:val="left"/>
      <w:pPr>
        <w:ind w:left="1146" w:hanging="360"/>
      </w:pPr>
    </w:lvl>
    <w:lvl w:ilvl="1" w:tplc="0C090019" w:tentative="1">
      <w:start w:val="1"/>
      <w:numFmt w:val="lowerLetter"/>
      <w:lvlText w:val="%2."/>
      <w:lvlJc w:val="left"/>
      <w:pPr>
        <w:ind w:left="1866" w:hanging="360"/>
      </w:pPr>
    </w:lvl>
    <w:lvl w:ilvl="2" w:tplc="0C09001B" w:tentative="1">
      <w:start w:val="1"/>
      <w:numFmt w:val="lowerRoman"/>
      <w:lvlText w:val="%3."/>
      <w:lvlJc w:val="right"/>
      <w:pPr>
        <w:ind w:left="2586" w:hanging="180"/>
      </w:pPr>
    </w:lvl>
    <w:lvl w:ilvl="3" w:tplc="0C09000F" w:tentative="1">
      <w:start w:val="1"/>
      <w:numFmt w:val="decimal"/>
      <w:lvlText w:val="%4."/>
      <w:lvlJc w:val="left"/>
      <w:pPr>
        <w:ind w:left="3306" w:hanging="360"/>
      </w:pPr>
    </w:lvl>
    <w:lvl w:ilvl="4" w:tplc="0C090019" w:tentative="1">
      <w:start w:val="1"/>
      <w:numFmt w:val="lowerLetter"/>
      <w:lvlText w:val="%5."/>
      <w:lvlJc w:val="left"/>
      <w:pPr>
        <w:ind w:left="4026" w:hanging="360"/>
      </w:pPr>
    </w:lvl>
    <w:lvl w:ilvl="5" w:tplc="0C09001B" w:tentative="1">
      <w:start w:val="1"/>
      <w:numFmt w:val="lowerRoman"/>
      <w:lvlText w:val="%6."/>
      <w:lvlJc w:val="right"/>
      <w:pPr>
        <w:ind w:left="4746" w:hanging="180"/>
      </w:pPr>
    </w:lvl>
    <w:lvl w:ilvl="6" w:tplc="0C09000F" w:tentative="1">
      <w:start w:val="1"/>
      <w:numFmt w:val="decimal"/>
      <w:lvlText w:val="%7."/>
      <w:lvlJc w:val="left"/>
      <w:pPr>
        <w:ind w:left="5466" w:hanging="360"/>
      </w:pPr>
    </w:lvl>
    <w:lvl w:ilvl="7" w:tplc="0C090019" w:tentative="1">
      <w:start w:val="1"/>
      <w:numFmt w:val="lowerLetter"/>
      <w:lvlText w:val="%8."/>
      <w:lvlJc w:val="left"/>
      <w:pPr>
        <w:ind w:left="6186" w:hanging="360"/>
      </w:pPr>
    </w:lvl>
    <w:lvl w:ilvl="8" w:tplc="0C09001B" w:tentative="1">
      <w:start w:val="1"/>
      <w:numFmt w:val="lowerRoman"/>
      <w:lvlText w:val="%9."/>
      <w:lvlJc w:val="right"/>
      <w:pPr>
        <w:ind w:left="6906" w:hanging="180"/>
      </w:pPr>
    </w:lvl>
  </w:abstractNum>
  <w:abstractNum w:abstractNumId="12">
    <w:nsid w:val="10513835"/>
    <w:multiLevelType w:val="hybridMultilevel"/>
    <w:tmpl w:val="457E819C"/>
    <w:lvl w:ilvl="0" w:tplc="4FC21FB4">
      <w:start w:val="2"/>
      <w:numFmt w:val="decimal"/>
      <w:lvlText w:val="%1."/>
      <w:lvlJc w:val="left"/>
      <w:pPr>
        <w:ind w:left="786" w:hanging="360"/>
      </w:pPr>
      <w:rPr>
        <w:rFonts w:hint="default"/>
        <w:b w:val="0"/>
      </w:rPr>
    </w:lvl>
    <w:lvl w:ilvl="1" w:tplc="A5C6338E">
      <w:start w:val="1"/>
      <w:numFmt w:val="lowerLetter"/>
      <w:lvlText w:val="(%2)"/>
      <w:lvlJc w:val="left"/>
      <w:pPr>
        <w:ind w:left="1440" w:hanging="360"/>
      </w:pPr>
      <w:rPr>
        <w:rFonts w:ascii="Arial" w:eastAsia="Times New Roman" w:hAnsi="Arial" w:cs="Arial"/>
        <w:b w:val="0"/>
      </w:rPr>
    </w:lvl>
    <w:lvl w:ilvl="2" w:tplc="FCAABEFA">
      <w:start w:val="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nsid w:val="16F43582"/>
    <w:multiLevelType w:val="hybridMultilevel"/>
    <w:tmpl w:val="56FEBFDE"/>
    <w:lvl w:ilvl="0" w:tplc="72C2DEA6">
      <w:start w:val="1"/>
      <w:numFmt w:val="decimal"/>
      <w:lvlText w:val="%1."/>
      <w:lvlJc w:val="left"/>
      <w:pPr>
        <w:ind w:left="720" w:hanging="360"/>
      </w:pPr>
      <w:rPr>
        <w:b w:val="0"/>
      </w:rPr>
    </w:lvl>
    <w:lvl w:ilvl="1" w:tplc="1764CF8A">
      <w:start w:val="1"/>
      <w:numFmt w:val="lowerLetter"/>
      <w:lvlText w:val="(%2)"/>
      <w:lvlJc w:val="left"/>
      <w:pPr>
        <w:ind w:left="1440" w:hanging="360"/>
      </w:pPr>
      <w:rPr>
        <w:rFonts w:ascii="Arial" w:eastAsia="Times New Roman" w:hAnsi="Arial" w:cs="Arial"/>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1B873E3C"/>
    <w:multiLevelType w:val="hybridMultilevel"/>
    <w:tmpl w:val="6F720710"/>
    <w:lvl w:ilvl="0" w:tplc="E15ACB3C">
      <w:start w:val="14"/>
      <w:numFmt w:val="lowerLetter"/>
      <w:lvlText w:val="(%1)"/>
      <w:lvlJc w:val="left"/>
      <w:pPr>
        <w:ind w:left="234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1B264ED"/>
    <w:multiLevelType w:val="hybridMultilevel"/>
    <w:tmpl w:val="8AB8496A"/>
    <w:lvl w:ilvl="0" w:tplc="AF889256">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nsid w:val="24B440E8"/>
    <w:multiLevelType w:val="hybridMultilevel"/>
    <w:tmpl w:val="A70C28AA"/>
    <w:lvl w:ilvl="0" w:tplc="5D38A6D8">
      <w:start w:val="1"/>
      <w:numFmt w:val="lowerRoman"/>
      <w:lvlText w:val="%1."/>
      <w:lvlJc w:val="right"/>
      <w:pPr>
        <w:ind w:left="1598" w:hanging="180"/>
      </w:pPr>
      <w:rPr>
        <w:rFonts w:hint="default"/>
      </w:rPr>
    </w:lvl>
    <w:lvl w:ilvl="1" w:tplc="0C090019">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17">
    <w:nsid w:val="26A25583"/>
    <w:multiLevelType w:val="hybridMultilevel"/>
    <w:tmpl w:val="2BA232FE"/>
    <w:lvl w:ilvl="0" w:tplc="0C090019">
      <w:start w:val="1"/>
      <w:numFmt w:val="lowerLetter"/>
      <w:lvlText w:val="%1."/>
      <w:lvlJc w:val="left"/>
      <w:pPr>
        <w:ind w:left="720" w:hanging="360"/>
      </w:pPr>
      <w:rPr>
        <w:rFonts w:hint="default"/>
        <w:b w:val="0"/>
      </w:rPr>
    </w:lvl>
    <w:lvl w:ilvl="1" w:tplc="0C09001B">
      <w:start w:val="1"/>
      <w:numFmt w:val="lowerRoman"/>
      <w:lvlText w:val="%2."/>
      <w:lvlJc w:val="right"/>
      <w:pPr>
        <w:ind w:left="1440" w:hanging="360"/>
      </w:pPr>
      <w:rPr>
        <w:rFonts w:hint="default"/>
      </w:rPr>
    </w:lvl>
    <w:lvl w:ilvl="2" w:tplc="96CC8C46">
      <w:start w:val="11"/>
      <w:numFmt w:val="lowerLetter"/>
      <w:lvlText w:val="(%3)"/>
      <w:lvlJc w:val="left"/>
      <w:pPr>
        <w:ind w:left="2340" w:hanging="36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26F00956"/>
    <w:multiLevelType w:val="hybridMultilevel"/>
    <w:tmpl w:val="9DB23A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27DD7A47"/>
    <w:multiLevelType w:val="hybridMultilevel"/>
    <w:tmpl w:val="4536C000"/>
    <w:lvl w:ilvl="0" w:tplc="31B8F050">
      <w:start w:val="3"/>
      <w:numFmt w:val="decimal"/>
      <w:lvlText w:val="%1."/>
      <w:lvlJc w:val="left"/>
      <w:pPr>
        <w:ind w:left="786" w:hanging="360"/>
      </w:pPr>
      <w:rPr>
        <w:rFonts w:hint="default"/>
        <w:b/>
      </w:rPr>
    </w:lvl>
    <w:lvl w:ilvl="1" w:tplc="0C090013">
      <w:start w:val="1"/>
      <w:numFmt w:val="upperRoman"/>
      <w:lvlText w:val="%2."/>
      <w:lvlJc w:val="right"/>
      <w:pPr>
        <w:ind w:left="1440" w:hanging="360"/>
      </w:pPr>
      <w:rPr>
        <w:b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nsid w:val="28144319"/>
    <w:multiLevelType w:val="hybridMultilevel"/>
    <w:tmpl w:val="C58867F4"/>
    <w:lvl w:ilvl="0" w:tplc="72C2DEA6">
      <w:start w:val="1"/>
      <w:numFmt w:val="decimal"/>
      <w:lvlText w:val="%1."/>
      <w:lvlJc w:val="left"/>
      <w:pPr>
        <w:ind w:left="720" w:hanging="360"/>
      </w:pPr>
      <w:rPr>
        <w:b w:val="0"/>
      </w:rPr>
    </w:lvl>
    <w:lvl w:ilvl="1" w:tplc="0C090019">
      <w:start w:val="1"/>
      <w:numFmt w:val="lowerLetter"/>
      <w:lvlText w:val="%2."/>
      <w:lvlJc w:val="left"/>
      <w:pPr>
        <w:ind w:left="1440" w:hanging="360"/>
      </w:pPr>
      <w:rPr>
        <w:rFonts w:hint="default"/>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2AAF2D03"/>
    <w:multiLevelType w:val="hybridMultilevel"/>
    <w:tmpl w:val="0162605E"/>
    <w:lvl w:ilvl="0" w:tplc="72C2DEA6">
      <w:start w:val="1"/>
      <w:numFmt w:val="decimal"/>
      <w:lvlText w:val="%1."/>
      <w:lvlJc w:val="left"/>
      <w:pPr>
        <w:ind w:left="720" w:hanging="360"/>
      </w:pPr>
      <w:rPr>
        <w:b w:val="0"/>
      </w:rPr>
    </w:lvl>
    <w:lvl w:ilvl="1" w:tplc="0C090013">
      <w:start w:val="1"/>
      <w:numFmt w:val="upperRoman"/>
      <w:lvlText w:val="%2."/>
      <w:lvlJc w:val="right"/>
      <w:pPr>
        <w:ind w:left="1440" w:hanging="360"/>
      </w:pPr>
      <w:rPr>
        <w:b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2E3D1B4E"/>
    <w:multiLevelType w:val="hybridMultilevel"/>
    <w:tmpl w:val="C9F8B668"/>
    <w:lvl w:ilvl="0" w:tplc="72C2DEA6">
      <w:start w:val="1"/>
      <w:numFmt w:val="decimal"/>
      <w:lvlText w:val="%1."/>
      <w:lvlJc w:val="left"/>
      <w:pPr>
        <w:ind w:left="720" w:hanging="360"/>
      </w:pPr>
      <w:rPr>
        <w:b w:val="0"/>
      </w:rPr>
    </w:lvl>
    <w:lvl w:ilvl="1" w:tplc="0C09000F">
      <w:start w:val="1"/>
      <w:numFmt w:val="decimal"/>
      <w:lvlText w:val="%2."/>
      <w:lvlJc w:val="left"/>
      <w:pPr>
        <w:ind w:left="1440" w:hanging="360"/>
      </w:pPr>
      <w:rPr>
        <w:rFonts w:hint="default"/>
        <w:b w:val="0"/>
      </w:rPr>
    </w:lvl>
    <w:lvl w:ilvl="2" w:tplc="AA5CFD2A">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2E623450"/>
    <w:multiLevelType w:val="hybridMultilevel"/>
    <w:tmpl w:val="443E509C"/>
    <w:lvl w:ilvl="0" w:tplc="B43AA23C">
      <w:start w:val="2"/>
      <w:numFmt w:val="lowerRoman"/>
      <w:lvlText w:val="%1."/>
      <w:lvlJc w:val="right"/>
      <w:pPr>
        <w:ind w:left="2160" w:hanging="18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0C479F4"/>
    <w:multiLevelType w:val="hybridMultilevel"/>
    <w:tmpl w:val="B4D85C08"/>
    <w:lvl w:ilvl="0" w:tplc="D664320C">
      <w:start w:val="9"/>
      <w:numFmt w:val="decimal"/>
      <w:lvlText w:val="%1."/>
      <w:lvlJc w:val="left"/>
      <w:pPr>
        <w:ind w:left="720" w:hanging="360"/>
      </w:pPr>
      <w:rPr>
        <w:rFonts w:hint="default"/>
        <w:b w:val="0"/>
      </w:rPr>
    </w:lvl>
    <w:lvl w:ilvl="1" w:tplc="914EE116">
      <w:start w:val="1"/>
      <w:numFmt w:val="lowerLetter"/>
      <w:lvlText w:val="(%2)"/>
      <w:lvlJc w:val="left"/>
      <w:pPr>
        <w:ind w:left="1440" w:hanging="360"/>
      </w:pPr>
      <w:rPr>
        <w:rFonts w:hint="default"/>
        <w:i w:val="0"/>
      </w:rPr>
    </w:lvl>
    <w:lvl w:ilvl="2" w:tplc="125A436E">
      <w:start w:val="1"/>
      <w:numFmt w:val="lowerRoman"/>
      <w:lvlText w:val="%3."/>
      <w:lvlJc w:val="right"/>
      <w:pPr>
        <w:ind w:left="2160" w:hanging="180"/>
      </w:pPr>
      <w:rPr>
        <w:i w:val="0"/>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nsid w:val="38D16935"/>
    <w:multiLevelType w:val="hybridMultilevel"/>
    <w:tmpl w:val="D64EF242"/>
    <w:lvl w:ilvl="0" w:tplc="59A8F3B4">
      <w:start w:val="1"/>
      <w:numFmt w:val="lowerLetter"/>
      <w:lvlText w:val="%1)"/>
      <w:lvlJc w:val="left"/>
      <w:pPr>
        <w:ind w:left="720" w:hanging="360"/>
      </w:pPr>
      <w:rPr>
        <w:b w:val="0"/>
      </w:rPr>
    </w:lvl>
    <w:lvl w:ilvl="1" w:tplc="CDF8392C">
      <w:start w:val="1"/>
      <w:numFmt w:val="lowerRoman"/>
      <w:lvlText w:val="(%2)"/>
      <w:lvlJc w:val="right"/>
      <w:pPr>
        <w:ind w:left="1440" w:hanging="360"/>
      </w:pPr>
      <w:rPr>
        <w:rFonts w:hint="default"/>
      </w:rPr>
    </w:lvl>
    <w:lvl w:ilvl="2" w:tplc="F7A04DC4">
      <w:start w:val="1"/>
      <w:numFmt w:val="lowerRoman"/>
      <w:lvlText w:val="%3."/>
      <w:lvlJc w:val="right"/>
      <w:pPr>
        <w:ind w:left="2160" w:hanging="180"/>
      </w:pPr>
      <w:rPr>
        <w:rFonts w:hint="default"/>
      </w:rPr>
    </w:lvl>
    <w:lvl w:ilvl="3" w:tplc="0C09000F">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nsid w:val="3BED44B6"/>
    <w:multiLevelType w:val="hybridMultilevel"/>
    <w:tmpl w:val="982A149E"/>
    <w:lvl w:ilvl="0" w:tplc="0C090017">
      <w:start w:val="1"/>
      <w:numFmt w:val="lowerLetter"/>
      <w:lvlText w:val="%1)"/>
      <w:lvlJc w:val="left"/>
      <w:pPr>
        <w:ind w:left="1713" w:hanging="360"/>
      </w:pPr>
    </w:lvl>
    <w:lvl w:ilvl="1" w:tplc="0C090019" w:tentative="1">
      <w:start w:val="1"/>
      <w:numFmt w:val="lowerLetter"/>
      <w:lvlText w:val="%2."/>
      <w:lvlJc w:val="left"/>
      <w:pPr>
        <w:ind w:left="2433" w:hanging="360"/>
      </w:pPr>
    </w:lvl>
    <w:lvl w:ilvl="2" w:tplc="0C09001B" w:tentative="1">
      <w:start w:val="1"/>
      <w:numFmt w:val="lowerRoman"/>
      <w:lvlText w:val="%3."/>
      <w:lvlJc w:val="right"/>
      <w:pPr>
        <w:ind w:left="3153" w:hanging="180"/>
      </w:pPr>
    </w:lvl>
    <w:lvl w:ilvl="3" w:tplc="0C09000F" w:tentative="1">
      <w:start w:val="1"/>
      <w:numFmt w:val="decimal"/>
      <w:lvlText w:val="%4."/>
      <w:lvlJc w:val="left"/>
      <w:pPr>
        <w:ind w:left="3873" w:hanging="360"/>
      </w:pPr>
    </w:lvl>
    <w:lvl w:ilvl="4" w:tplc="0C090019" w:tentative="1">
      <w:start w:val="1"/>
      <w:numFmt w:val="lowerLetter"/>
      <w:lvlText w:val="%5."/>
      <w:lvlJc w:val="left"/>
      <w:pPr>
        <w:ind w:left="4593" w:hanging="360"/>
      </w:pPr>
    </w:lvl>
    <w:lvl w:ilvl="5" w:tplc="0C09001B" w:tentative="1">
      <w:start w:val="1"/>
      <w:numFmt w:val="lowerRoman"/>
      <w:lvlText w:val="%6."/>
      <w:lvlJc w:val="right"/>
      <w:pPr>
        <w:ind w:left="5313" w:hanging="180"/>
      </w:pPr>
    </w:lvl>
    <w:lvl w:ilvl="6" w:tplc="0C09000F" w:tentative="1">
      <w:start w:val="1"/>
      <w:numFmt w:val="decimal"/>
      <w:lvlText w:val="%7."/>
      <w:lvlJc w:val="left"/>
      <w:pPr>
        <w:ind w:left="6033" w:hanging="360"/>
      </w:pPr>
    </w:lvl>
    <w:lvl w:ilvl="7" w:tplc="0C090019" w:tentative="1">
      <w:start w:val="1"/>
      <w:numFmt w:val="lowerLetter"/>
      <w:lvlText w:val="%8."/>
      <w:lvlJc w:val="left"/>
      <w:pPr>
        <w:ind w:left="6753" w:hanging="360"/>
      </w:pPr>
    </w:lvl>
    <w:lvl w:ilvl="8" w:tplc="0C09001B" w:tentative="1">
      <w:start w:val="1"/>
      <w:numFmt w:val="lowerRoman"/>
      <w:lvlText w:val="%9."/>
      <w:lvlJc w:val="right"/>
      <w:pPr>
        <w:ind w:left="7473" w:hanging="180"/>
      </w:pPr>
    </w:lvl>
  </w:abstractNum>
  <w:abstractNum w:abstractNumId="27">
    <w:nsid w:val="3D5111C2"/>
    <w:multiLevelType w:val="hybridMultilevel"/>
    <w:tmpl w:val="AB1AA3A4"/>
    <w:lvl w:ilvl="0" w:tplc="F47499A4">
      <w:start w:val="8"/>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42A04760"/>
    <w:multiLevelType w:val="multilevel"/>
    <w:tmpl w:val="59FEB834"/>
    <w:styleLink w:val="WOStyle"/>
    <w:lvl w:ilvl="0">
      <w:start w:val="1"/>
      <w:numFmt w:val="decimal"/>
      <w:lvlText w:val="%1."/>
      <w:lvlJc w:val="left"/>
      <w:pPr>
        <w:tabs>
          <w:tab w:val="num" w:pos="851"/>
        </w:tabs>
        <w:ind w:left="851" w:hanging="851"/>
      </w:pPr>
      <w:rPr>
        <w:rFonts w:ascii="Arial" w:hAnsi="Arial" w:hint="default"/>
        <w:b w:val="0"/>
        <w:i w:val="0"/>
        <w:sz w:val="21"/>
        <w:szCs w:val="21"/>
      </w:rPr>
    </w:lvl>
    <w:lvl w:ilvl="1">
      <w:start w:val="1"/>
      <w:numFmt w:val="lowerLetter"/>
      <w:lvlText w:val="(%2)"/>
      <w:lvlJc w:val="left"/>
      <w:pPr>
        <w:tabs>
          <w:tab w:val="num" w:pos="1418"/>
        </w:tabs>
        <w:ind w:left="1418" w:hanging="567"/>
      </w:pPr>
      <w:rPr>
        <w:rFonts w:ascii="Arial" w:hAnsi="Arial" w:hint="default"/>
        <w:b w:val="0"/>
        <w:i w:val="0"/>
        <w:sz w:val="21"/>
        <w:szCs w:val="21"/>
      </w:rPr>
    </w:lvl>
    <w:lvl w:ilvl="2">
      <w:start w:val="1"/>
      <w:numFmt w:val="lowerRoman"/>
      <w:lvlText w:val="(%3)"/>
      <w:lvlJc w:val="left"/>
      <w:pPr>
        <w:tabs>
          <w:tab w:val="num" w:pos="1985"/>
        </w:tabs>
        <w:ind w:left="1985" w:hanging="567"/>
      </w:pPr>
      <w:rPr>
        <w:rFonts w:ascii="Arial" w:hAnsi="Arial" w:hint="default"/>
        <w:b w:val="0"/>
        <w:i w:val="0"/>
        <w:sz w:val="21"/>
        <w:szCs w:val="21"/>
      </w:rPr>
    </w:lvl>
    <w:lvl w:ilvl="3">
      <w:start w:val="1"/>
      <w:numFmt w:val="decimal"/>
      <w:lvlText w:val="(%4)"/>
      <w:lvlJc w:val="left"/>
      <w:pPr>
        <w:tabs>
          <w:tab w:val="num" w:pos="2552"/>
        </w:tabs>
        <w:ind w:left="2552" w:hanging="567"/>
      </w:pPr>
      <w:rPr>
        <w:rFonts w:ascii="Arial" w:hAnsi="Arial" w:hint="default"/>
        <w:b w:val="0"/>
        <w:i w:val="0"/>
        <w:sz w:val="21"/>
        <w:szCs w:val="21"/>
      </w:rPr>
    </w:lvl>
    <w:lvl w:ilvl="4">
      <w:start w:val="1"/>
      <w:numFmt w:val="upperLetter"/>
      <w:lvlText w:val="(%5)"/>
      <w:lvlJc w:val="left"/>
      <w:pPr>
        <w:tabs>
          <w:tab w:val="num" w:pos="3119"/>
        </w:tabs>
        <w:ind w:left="3119" w:hanging="567"/>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nsid w:val="46091723"/>
    <w:multiLevelType w:val="hybridMultilevel"/>
    <w:tmpl w:val="99E8C660"/>
    <w:lvl w:ilvl="0" w:tplc="0C09001B">
      <w:start w:val="1"/>
      <w:numFmt w:val="lowerRoman"/>
      <w:lvlText w:val="%1."/>
      <w:lvlJc w:val="right"/>
      <w:pPr>
        <w:ind w:left="1598" w:hanging="180"/>
      </w:pPr>
      <w:rPr>
        <w:rFonts w:hint="default"/>
      </w:rPr>
    </w:lvl>
    <w:lvl w:ilvl="1" w:tplc="0C090019">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30">
    <w:nsid w:val="47E97B49"/>
    <w:multiLevelType w:val="hybridMultilevel"/>
    <w:tmpl w:val="1C5A2576"/>
    <w:lvl w:ilvl="0" w:tplc="0C090017">
      <w:start w:val="1"/>
      <w:numFmt w:val="lowerLetter"/>
      <w:lvlText w:val="%1)"/>
      <w:lvlJc w:val="left"/>
      <w:pPr>
        <w:ind w:left="513" w:hanging="360"/>
      </w:pPr>
    </w:lvl>
    <w:lvl w:ilvl="1" w:tplc="0C090013">
      <w:start w:val="1"/>
      <w:numFmt w:val="upperRoman"/>
      <w:lvlText w:val="%2."/>
      <w:lvlJc w:val="right"/>
      <w:pPr>
        <w:ind w:left="1233" w:hanging="360"/>
      </w:pPr>
    </w:lvl>
    <w:lvl w:ilvl="2" w:tplc="0C09001B" w:tentative="1">
      <w:start w:val="1"/>
      <w:numFmt w:val="lowerRoman"/>
      <w:lvlText w:val="%3."/>
      <w:lvlJc w:val="right"/>
      <w:pPr>
        <w:ind w:left="1953" w:hanging="180"/>
      </w:pPr>
    </w:lvl>
    <w:lvl w:ilvl="3" w:tplc="0C09000F" w:tentative="1">
      <w:start w:val="1"/>
      <w:numFmt w:val="decimal"/>
      <w:lvlText w:val="%4."/>
      <w:lvlJc w:val="left"/>
      <w:pPr>
        <w:ind w:left="2673" w:hanging="360"/>
      </w:pPr>
    </w:lvl>
    <w:lvl w:ilvl="4" w:tplc="0C090019" w:tentative="1">
      <w:start w:val="1"/>
      <w:numFmt w:val="lowerLetter"/>
      <w:lvlText w:val="%5."/>
      <w:lvlJc w:val="left"/>
      <w:pPr>
        <w:ind w:left="3393" w:hanging="360"/>
      </w:pPr>
    </w:lvl>
    <w:lvl w:ilvl="5" w:tplc="0C09001B" w:tentative="1">
      <w:start w:val="1"/>
      <w:numFmt w:val="lowerRoman"/>
      <w:lvlText w:val="%6."/>
      <w:lvlJc w:val="right"/>
      <w:pPr>
        <w:ind w:left="4113" w:hanging="180"/>
      </w:pPr>
    </w:lvl>
    <w:lvl w:ilvl="6" w:tplc="0C09000F" w:tentative="1">
      <w:start w:val="1"/>
      <w:numFmt w:val="decimal"/>
      <w:lvlText w:val="%7."/>
      <w:lvlJc w:val="left"/>
      <w:pPr>
        <w:ind w:left="4833" w:hanging="360"/>
      </w:pPr>
    </w:lvl>
    <w:lvl w:ilvl="7" w:tplc="0C090019" w:tentative="1">
      <w:start w:val="1"/>
      <w:numFmt w:val="lowerLetter"/>
      <w:lvlText w:val="%8."/>
      <w:lvlJc w:val="left"/>
      <w:pPr>
        <w:ind w:left="5553" w:hanging="360"/>
      </w:pPr>
    </w:lvl>
    <w:lvl w:ilvl="8" w:tplc="0C09001B" w:tentative="1">
      <w:start w:val="1"/>
      <w:numFmt w:val="lowerRoman"/>
      <w:lvlText w:val="%9."/>
      <w:lvlJc w:val="right"/>
      <w:pPr>
        <w:ind w:left="6273" w:hanging="180"/>
      </w:pPr>
    </w:lvl>
  </w:abstractNum>
  <w:abstractNum w:abstractNumId="31">
    <w:nsid w:val="4D974E3D"/>
    <w:multiLevelType w:val="hybridMultilevel"/>
    <w:tmpl w:val="59A0EC80"/>
    <w:lvl w:ilvl="0" w:tplc="0C090019">
      <w:start w:val="1"/>
      <w:numFmt w:val="lowerLetter"/>
      <w:lvlText w:val="%1."/>
      <w:lvlJc w:val="left"/>
      <w:pPr>
        <w:ind w:left="720" w:hanging="360"/>
      </w:pPr>
      <w:rPr>
        <w:rFonts w:hint="default"/>
        <w:b w:val="0"/>
      </w:rPr>
    </w:lvl>
    <w:lvl w:ilvl="1" w:tplc="CDF8392C">
      <w:start w:val="1"/>
      <w:numFmt w:val="lowerRoman"/>
      <w:lvlText w:val="(%2)"/>
      <w:lvlJc w:val="righ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nsid w:val="51C82E71"/>
    <w:multiLevelType w:val="hybridMultilevel"/>
    <w:tmpl w:val="34786366"/>
    <w:lvl w:ilvl="0" w:tplc="0C090017">
      <w:start w:val="1"/>
      <w:numFmt w:val="lowerLetter"/>
      <w:lvlText w:val="%1)"/>
      <w:lvlJc w:val="left"/>
      <w:pPr>
        <w:ind w:left="928" w:hanging="360"/>
      </w:pPr>
      <w:rPr>
        <w:rFonts w:hint="default"/>
        <w:b w:val="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nsid w:val="560673F0"/>
    <w:multiLevelType w:val="hybridMultilevel"/>
    <w:tmpl w:val="0FDA9C0A"/>
    <w:lvl w:ilvl="0" w:tplc="0C090017">
      <w:start w:val="1"/>
      <w:numFmt w:val="lowerLetter"/>
      <w:lvlText w:val="%1)"/>
      <w:lvlJc w:val="left"/>
      <w:pPr>
        <w:ind w:left="720" w:hanging="360"/>
      </w:pPr>
      <w:rPr>
        <w:rFonts w:hint="default"/>
      </w:rPr>
    </w:lvl>
    <w:lvl w:ilvl="1" w:tplc="0C090013">
      <w:start w:val="1"/>
      <w:numFmt w:val="upperRoman"/>
      <w:lvlText w:val="%2."/>
      <w:lvlJc w:val="righ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nsid w:val="58FC1307"/>
    <w:multiLevelType w:val="hybridMultilevel"/>
    <w:tmpl w:val="3EACB93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nsid w:val="5E564239"/>
    <w:multiLevelType w:val="hybridMultilevel"/>
    <w:tmpl w:val="8F844FF4"/>
    <w:lvl w:ilvl="0" w:tplc="0C09000F">
      <w:start w:val="1"/>
      <w:numFmt w:val="decimal"/>
      <w:lvlText w:val="%1."/>
      <w:lvlJc w:val="left"/>
      <w:pPr>
        <w:ind w:left="785" w:hanging="360"/>
      </w:pPr>
    </w:lvl>
    <w:lvl w:ilvl="1" w:tplc="0C090019" w:tentative="1">
      <w:start w:val="1"/>
      <w:numFmt w:val="lowerLetter"/>
      <w:lvlText w:val="%2."/>
      <w:lvlJc w:val="left"/>
      <w:pPr>
        <w:ind w:left="1505" w:hanging="360"/>
      </w:pPr>
    </w:lvl>
    <w:lvl w:ilvl="2" w:tplc="0C09001B" w:tentative="1">
      <w:start w:val="1"/>
      <w:numFmt w:val="lowerRoman"/>
      <w:lvlText w:val="%3."/>
      <w:lvlJc w:val="right"/>
      <w:pPr>
        <w:ind w:left="2225" w:hanging="180"/>
      </w:pPr>
    </w:lvl>
    <w:lvl w:ilvl="3" w:tplc="0C09000F" w:tentative="1">
      <w:start w:val="1"/>
      <w:numFmt w:val="decimal"/>
      <w:lvlText w:val="%4."/>
      <w:lvlJc w:val="left"/>
      <w:pPr>
        <w:ind w:left="2945" w:hanging="360"/>
      </w:pPr>
    </w:lvl>
    <w:lvl w:ilvl="4" w:tplc="0C090019" w:tentative="1">
      <w:start w:val="1"/>
      <w:numFmt w:val="lowerLetter"/>
      <w:lvlText w:val="%5."/>
      <w:lvlJc w:val="left"/>
      <w:pPr>
        <w:ind w:left="3665" w:hanging="360"/>
      </w:pPr>
    </w:lvl>
    <w:lvl w:ilvl="5" w:tplc="0C09001B" w:tentative="1">
      <w:start w:val="1"/>
      <w:numFmt w:val="lowerRoman"/>
      <w:lvlText w:val="%6."/>
      <w:lvlJc w:val="right"/>
      <w:pPr>
        <w:ind w:left="4385" w:hanging="180"/>
      </w:pPr>
    </w:lvl>
    <w:lvl w:ilvl="6" w:tplc="0C09000F" w:tentative="1">
      <w:start w:val="1"/>
      <w:numFmt w:val="decimal"/>
      <w:lvlText w:val="%7."/>
      <w:lvlJc w:val="left"/>
      <w:pPr>
        <w:ind w:left="5105" w:hanging="360"/>
      </w:pPr>
    </w:lvl>
    <w:lvl w:ilvl="7" w:tplc="0C090019" w:tentative="1">
      <w:start w:val="1"/>
      <w:numFmt w:val="lowerLetter"/>
      <w:lvlText w:val="%8."/>
      <w:lvlJc w:val="left"/>
      <w:pPr>
        <w:ind w:left="5825" w:hanging="360"/>
      </w:pPr>
    </w:lvl>
    <w:lvl w:ilvl="8" w:tplc="0C09001B" w:tentative="1">
      <w:start w:val="1"/>
      <w:numFmt w:val="lowerRoman"/>
      <w:lvlText w:val="%9."/>
      <w:lvlJc w:val="right"/>
      <w:pPr>
        <w:ind w:left="6545" w:hanging="180"/>
      </w:pPr>
    </w:lvl>
  </w:abstractNum>
  <w:abstractNum w:abstractNumId="36">
    <w:nsid w:val="628716A7"/>
    <w:multiLevelType w:val="hybridMultilevel"/>
    <w:tmpl w:val="823C98E4"/>
    <w:lvl w:ilvl="0" w:tplc="0C090017">
      <w:start w:val="1"/>
      <w:numFmt w:val="lowerLetter"/>
      <w:lvlText w:val="%1)"/>
      <w:lvlJc w:val="left"/>
      <w:pPr>
        <w:ind w:left="1004" w:hanging="360"/>
      </w:pPr>
    </w:lvl>
    <w:lvl w:ilvl="1" w:tplc="0C090019" w:tentative="1">
      <w:start w:val="1"/>
      <w:numFmt w:val="lowerLetter"/>
      <w:lvlText w:val="%2."/>
      <w:lvlJc w:val="left"/>
      <w:pPr>
        <w:ind w:left="1724" w:hanging="360"/>
      </w:pPr>
    </w:lvl>
    <w:lvl w:ilvl="2" w:tplc="0C09001B" w:tentative="1">
      <w:start w:val="1"/>
      <w:numFmt w:val="lowerRoman"/>
      <w:lvlText w:val="%3."/>
      <w:lvlJc w:val="right"/>
      <w:pPr>
        <w:ind w:left="2444" w:hanging="180"/>
      </w:pPr>
    </w:lvl>
    <w:lvl w:ilvl="3" w:tplc="0C09000F" w:tentative="1">
      <w:start w:val="1"/>
      <w:numFmt w:val="decimal"/>
      <w:lvlText w:val="%4."/>
      <w:lvlJc w:val="left"/>
      <w:pPr>
        <w:ind w:left="3164" w:hanging="360"/>
      </w:pPr>
    </w:lvl>
    <w:lvl w:ilvl="4" w:tplc="0C090019" w:tentative="1">
      <w:start w:val="1"/>
      <w:numFmt w:val="lowerLetter"/>
      <w:lvlText w:val="%5."/>
      <w:lvlJc w:val="left"/>
      <w:pPr>
        <w:ind w:left="3884" w:hanging="360"/>
      </w:pPr>
    </w:lvl>
    <w:lvl w:ilvl="5" w:tplc="0C09001B" w:tentative="1">
      <w:start w:val="1"/>
      <w:numFmt w:val="lowerRoman"/>
      <w:lvlText w:val="%6."/>
      <w:lvlJc w:val="right"/>
      <w:pPr>
        <w:ind w:left="4604" w:hanging="180"/>
      </w:pPr>
    </w:lvl>
    <w:lvl w:ilvl="6" w:tplc="0C09000F" w:tentative="1">
      <w:start w:val="1"/>
      <w:numFmt w:val="decimal"/>
      <w:lvlText w:val="%7."/>
      <w:lvlJc w:val="left"/>
      <w:pPr>
        <w:ind w:left="5324" w:hanging="360"/>
      </w:pPr>
    </w:lvl>
    <w:lvl w:ilvl="7" w:tplc="0C090019" w:tentative="1">
      <w:start w:val="1"/>
      <w:numFmt w:val="lowerLetter"/>
      <w:lvlText w:val="%8."/>
      <w:lvlJc w:val="left"/>
      <w:pPr>
        <w:ind w:left="6044" w:hanging="360"/>
      </w:pPr>
    </w:lvl>
    <w:lvl w:ilvl="8" w:tplc="0C09001B" w:tentative="1">
      <w:start w:val="1"/>
      <w:numFmt w:val="lowerRoman"/>
      <w:lvlText w:val="%9."/>
      <w:lvlJc w:val="right"/>
      <w:pPr>
        <w:ind w:left="6764" w:hanging="180"/>
      </w:pPr>
    </w:lvl>
  </w:abstractNum>
  <w:abstractNum w:abstractNumId="37">
    <w:nsid w:val="62C619C5"/>
    <w:multiLevelType w:val="hybridMultilevel"/>
    <w:tmpl w:val="B588B26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nsid w:val="68316BAB"/>
    <w:multiLevelType w:val="hybridMultilevel"/>
    <w:tmpl w:val="7148372C"/>
    <w:lvl w:ilvl="0" w:tplc="4D566860">
      <w:start w:val="1"/>
      <w:numFmt w:val="lowerLetter"/>
      <w:lvlText w:val="%1)"/>
      <w:lvlJc w:val="left"/>
      <w:pPr>
        <w:ind w:left="720" w:hanging="360"/>
      </w:pPr>
    </w:lvl>
    <w:lvl w:ilvl="1" w:tplc="0C090013">
      <w:start w:val="1"/>
      <w:numFmt w:val="upp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9">
    <w:nsid w:val="689C7199"/>
    <w:multiLevelType w:val="hybridMultilevel"/>
    <w:tmpl w:val="47C2496A"/>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0">
    <w:nsid w:val="69E009D8"/>
    <w:multiLevelType w:val="hybridMultilevel"/>
    <w:tmpl w:val="11AA168A"/>
    <w:lvl w:ilvl="0" w:tplc="FFC0FC96">
      <w:start w:val="1"/>
      <w:numFmt w:val="lowerLetter"/>
      <w:lvlText w:val="%1)"/>
      <w:lvlJc w:val="left"/>
      <w:pPr>
        <w:ind w:left="786" w:hanging="360"/>
      </w:pPr>
      <w:rPr>
        <w:b w:val="0"/>
      </w:rPr>
    </w:lvl>
    <w:lvl w:ilvl="1" w:tplc="0C090013">
      <w:start w:val="1"/>
      <w:numFmt w:val="upperRoman"/>
      <w:lvlText w:val="%2."/>
      <w:lvlJc w:val="right"/>
      <w:pPr>
        <w:ind w:left="1440" w:hanging="360"/>
      </w:pPr>
      <w:rPr>
        <w:b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nsid w:val="6B765DA8"/>
    <w:multiLevelType w:val="hybridMultilevel"/>
    <w:tmpl w:val="8AEE5E88"/>
    <w:lvl w:ilvl="0" w:tplc="24E8212E">
      <w:start w:val="1"/>
      <w:numFmt w:val="lowerLetter"/>
      <w:lvlText w:val="%1)"/>
      <w:lvlJc w:val="left"/>
      <w:pPr>
        <w:ind w:left="742" w:hanging="360"/>
      </w:pPr>
      <w:rPr>
        <w:b w:val="0"/>
      </w:rPr>
    </w:lvl>
    <w:lvl w:ilvl="1" w:tplc="0C090019" w:tentative="1">
      <w:start w:val="1"/>
      <w:numFmt w:val="lowerLetter"/>
      <w:lvlText w:val="%2."/>
      <w:lvlJc w:val="left"/>
      <w:pPr>
        <w:ind w:left="1462" w:hanging="360"/>
      </w:pPr>
    </w:lvl>
    <w:lvl w:ilvl="2" w:tplc="0C09001B" w:tentative="1">
      <w:start w:val="1"/>
      <w:numFmt w:val="lowerRoman"/>
      <w:lvlText w:val="%3."/>
      <w:lvlJc w:val="right"/>
      <w:pPr>
        <w:ind w:left="2182" w:hanging="180"/>
      </w:pPr>
    </w:lvl>
    <w:lvl w:ilvl="3" w:tplc="0C09000F" w:tentative="1">
      <w:start w:val="1"/>
      <w:numFmt w:val="decimal"/>
      <w:lvlText w:val="%4."/>
      <w:lvlJc w:val="left"/>
      <w:pPr>
        <w:ind w:left="2902" w:hanging="360"/>
      </w:pPr>
    </w:lvl>
    <w:lvl w:ilvl="4" w:tplc="0C090019" w:tentative="1">
      <w:start w:val="1"/>
      <w:numFmt w:val="lowerLetter"/>
      <w:lvlText w:val="%5."/>
      <w:lvlJc w:val="left"/>
      <w:pPr>
        <w:ind w:left="3622" w:hanging="360"/>
      </w:pPr>
    </w:lvl>
    <w:lvl w:ilvl="5" w:tplc="0C09001B" w:tentative="1">
      <w:start w:val="1"/>
      <w:numFmt w:val="lowerRoman"/>
      <w:lvlText w:val="%6."/>
      <w:lvlJc w:val="right"/>
      <w:pPr>
        <w:ind w:left="4342" w:hanging="180"/>
      </w:pPr>
    </w:lvl>
    <w:lvl w:ilvl="6" w:tplc="0C09000F" w:tentative="1">
      <w:start w:val="1"/>
      <w:numFmt w:val="decimal"/>
      <w:lvlText w:val="%7."/>
      <w:lvlJc w:val="left"/>
      <w:pPr>
        <w:ind w:left="5062" w:hanging="360"/>
      </w:pPr>
    </w:lvl>
    <w:lvl w:ilvl="7" w:tplc="0C090019" w:tentative="1">
      <w:start w:val="1"/>
      <w:numFmt w:val="lowerLetter"/>
      <w:lvlText w:val="%8."/>
      <w:lvlJc w:val="left"/>
      <w:pPr>
        <w:ind w:left="5782" w:hanging="360"/>
      </w:pPr>
    </w:lvl>
    <w:lvl w:ilvl="8" w:tplc="0C09001B" w:tentative="1">
      <w:start w:val="1"/>
      <w:numFmt w:val="lowerRoman"/>
      <w:lvlText w:val="%9."/>
      <w:lvlJc w:val="right"/>
      <w:pPr>
        <w:ind w:left="6502" w:hanging="180"/>
      </w:pPr>
    </w:lvl>
  </w:abstractNum>
  <w:abstractNum w:abstractNumId="42">
    <w:nsid w:val="6E9B7F51"/>
    <w:multiLevelType w:val="hybridMultilevel"/>
    <w:tmpl w:val="4C920D8A"/>
    <w:lvl w:ilvl="0" w:tplc="0C090013">
      <w:start w:val="1"/>
      <w:numFmt w:val="upperRoman"/>
      <w:lvlText w:val="%1."/>
      <w:lvlJc w:val="right"/>
      <w:pPr>
        <w:ind w:left="1598" w:hanging="180"/>
      </w:pPr>
      <w:rPr>
        <w:rFonts w:hint="default"/>
      </w:rPr>
    </w:lvl>
    <w:lvl w:ilvl="1" w:tplc="0C090019">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43">
    <w:nsid w:val="770311CD"/>
    <w:multiLevelType w:val="hybridMultilevel"/>
    <w:tmpl w:val="22A2F6CA"/>
    <w:lvl w:ilvl="0" w:tplc="690C8D4A">
      <w:start w:val="1"/>
      <w:numFmt w:val="lowerLetter"/>
      <w:lvlText w:val="%1)"/>
      <w:lvlJc w:val="left"/>
      <w:pPr>
        <w:ind w:left="1080" w:hanging="360"/>
      </w:pPr>
      <w:rPr>
        <w:b w:val="0"/>
      </w:rPr>
    </w:lvl>
    <w:lvl w:ilvl="1" w:tplc="0C090013">
      <w:start w:val="1"/>
      <w:numFmt w:val="upp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nsid w:val="77567041"/>
    <w:multiLevelType w:val="hybridMultilevel"/>
    <w:tmpl w:val="4BB4AF5C"/>
    <w:lvl w:ilvl="0" w:tplc="DE82C744">
      <w:start w:val="10"/>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5">
    <w:nsid w:val="7CBF6DEB"/>
    <w:multiLevelType w:val="hybridMultilevel"/>
    <w:tmpl w:val="24C6087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28"/>
  </w:num>
  <w:num w:numId="3">
    <w:abstractNumId w:val="22"/>
  </w:num>
  <w:num w:numId="4">
    <w:abstractNumId w:val="41"/>
  </w:num>
  <w:num w:numId="5">
    <w:abstractNumId w:val="27"/>
  </w:num>
  <w:num w:numId="6">
    <w:abstractNumId w:val="24"/>
  </w:num>
  <w:num w:numId="7">
    <w:abstractNumId w:val="34"/>
  </w:num>
  <w:num w:numId="8">
    <w:abstractNumId w:val="18"/>
  </w:num>
  <w:num w:numId="9">
    <w:abstractNumId w:val="25"/>
  </w:num>
  <w:num w:numId="10">
    <w:abstractNumId w:val="4"/>
  </w:num>
  <w:num w:numId="11">
    <w:abstractNumId w:val="6"/>
  </w:num>
  <w:num w:numId="12">
    <w:abstractNumId w:val="31"/>
  </w:num>
  <w:num w:numId="13">
    <w:abstractNumId w:val="32"/>
  </w:num>
  <w:num w:numId="14">
    <w:abstractNumId w:val="33"/>
  </w:num>
  <w:num w:numId="15">
    <w:abstractNumId w:val="23"/>
  </w:num>
  <w:num w:numId="16">
    <w:abstractNumId w:val="16"/>
  </w:num>
  <w:num w:numId="17">
    <w:abstractNumId w:val="39"/>
  </w:num>
  <w:num w:numId="18">
    <w:abstractNumId w:val="43"/>
  </w:num>
  <w:num w:numId="19">
    <w:abstractNumId w:val="36"/>
  </w:num>
  <w:num w:numId="20">
    <w:abstractNumId w:val="30"/>
  </w:num>
  <w:num w:numId="21">
    <w:abstractNumId w:val="44"/>
  </w:num>
  <w:num w:numId="22">
    <w:abstractNumId w:val="38"/>
  </w:num>
  <w:num w:numId="23">
    <w:abstractNumId w:val="40"/>
  </w:num>
  <w:num w:numId="24">
    <w:abstractNumId w:val="35"/>
  </w:num>
  <w:num w:numId="25">
    <w:abstractNumId w:val="37"/>
  </w:num>
  <w:num w:numId="26">
    <w:abstractNumId w:val="21"/>
  </w:num>
  <w:num w:numId="27">
    <w:abstractNumId w:val="15"/>
  </w:num>
  <w:num w:numId="28">
    <w:abstractNumId w:val="8"/>
  </w:num>
  <w:num w:numId="29">
    <w:abstractNumId w:val="11"/>
  </w:num>
  <w:num w:numId="30">
    <w:abstractNumId w:val="19"/>
  </w:num>
  <w:num w:numId="31">
    <w:abstractNumId w:val="10"/>
  </w:num>
  <w:num w:numId="32">
    <w:abstractNumId w:val="7"/>
  </w:num>
  <w:num w:numId="33">
    <w:abstractNumId w:val="5"/>
  </w:num>
  <w:num w:numId="34">
    <w:abstractNumId w:val="3"/>
  </w:num>
  <w:num w:numId="35">
    <w:abstractNumId w:val="20"/>
  </w:num>
  <w:num w:numId="36">
    <w:abstractNumId w:val="26"/>
  </w:num>
  <w:num w:numId="37">
    <w:abstractNumId w:val="42"/>
  </w:num>
  <w:num w:numId="38">
    <w:abstractNumId w:val="29"/>
  </w:num>
  <w:num w:numId="39">
    <w:abstractNumId w:val="2"/>
  </w:num>
  <w:num w:numId="40">
    <w:abstractNumId w:val="1"/>
  </w:num>
  <w:num w:numId="41">
    <w:abstractNumId w:val="17"/>
  </w:num>
  <w:num w:numId="42">
    <w:abstractNumId w:val="12"/>
  </w:num>
  <w:num w:numId="43">
    <w:abstractNumId w:val="13"/>
  </w:num>
  <w:num w:numId="44">
    <w:abstractNumId w:val="9"/>
  </w:num>
  <w:num w:numId="45">
    <w:abstractNumId w:val="45"/>
  </w:num>
  <w:num w:numId="46">
    <w:abstractNumId w:val="14"/>
  </w:num>
  <w:num w:numId="47">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5"/>
  <w:hideSpellingErrors/>
  <w:hideGrammaticalError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720"/>
  <w:drawingGridHorizontalSpacing w:val="24"/>
  <w:drawingGridVerticalSpacing w:val="65"/>
  <w:displayHorizontalDrawingGridEvery w:val="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702C"/>
    <w:rsid w:val="000015A7"/>
    <w:rsid w:val="00002CC6"/>
    <w:rsid w:val="00003A39"/>
    <w:rsid w:val="000076B2"/>
    <w:rsid w:val="00012B44"/>
    <w:rsid w:val="000142BF"/>
    <w:rsid w:val="00014E54"/>
    <w:rsid w:val="000176C4"/>
    <w:rsid w:val="00025A5A"/>
    <w:rsid w:val="0003123C"/>
    <w:rsid w:val="00031CD9"/>
    <w:rsid w:val="000357CF"/>
    <w:rsid w:val="00035848"/>
    <w:rsid w:val="00036BE3"/>
    <w:rsid w:val="0004124D"/>
    <w:rsid w:val="000416B8"/>
    <w:rsid w:val="000446F2"/>
    <w:rsid w:val="000453AD"/>
    <w:rsid w:val="00055AE0"/>
    <w:rsid w:val="00056F86"/>
    <w:rsid w:val="0006032C"/>
    <w:rsid w:val="00063D5E"/>
    <w:rsid w:val="000661A0"/>
    <w:rsid w:val="00067B50"/>
    <w:rsid w:val="00072A95"/>
    <w:rsid w:val="00075682"/>
    <w:rsid w:val="000756F4"/>
    <w:rsid w:val="000828B2"/>
    <w:rsid w:val="00082CB8"/>
    <w:rsid w:val="000862A4"/>
    <w:rsid w:val="00086725"/>
    <w:rsid w:val="00087A58"/>
    <w:rsid w:val="00090D72"/>
    <w:rsid w:val="00093C69"/>
    <w:rsid w:val="000960EE"/>
    <w:rsid w:val="000A0E15"/>
    <w:rsid w:val="000A7FD3"/>
    <w:rsid w:val="000B0763"/>
    <w:rsid w:val="000B18A8"/>
    <w:rsid w:val="000B45D3"/>
    <w:rsid w:val="000B7238"/>
    <w:rsid w:val="000B781B"/>
    <w:rsid w:val="000C14C4"/>
    <w:rsid w:val="000C405D"/>
    <w:rsid w:val="000C45C1"/>
    <w:rsid w:val="000C4605"/>
    <w:rsid w:val="000D48D5"/>
    <w:rsid w:val="000D65D1"/>
    <w:rsid w:val="000D6E9C"/>
    <w:rsid w:val="000D7220"/>
    <w:rsid w:val="000E479B"/>
    <w:rsid w:val="000E4C97"/>
    <w:rsid w:val="000E686E"/>
    <w:rsid w:val="000E6EB9"/>
    <w:rsid w:val="000E72F8"/>
    <w:rsid w:val="000F00C1"/>
    <w:rsid w:val="000F31E9"/>
    <w:rsid w:val="000F5931"/>
    <w:rsid w:val="000F614D"/>
    <w:rsid w:val="000F6D86"/>
    <w:rsid w:val="00102FAD"/>
    <w:rsid w:val="00103C02"/>
    <w:rsid w:val="001046C3"/>
    <w:rsid w:val="001124D2"/>
    <w:rsid w:val="00112E19"/>
    <w:rsid w:val="001133CD"/>
    <w:rsid w:val="00115F80"/>
    <w:rsid w:val="00116E7A"/>
    <w:rsid w:val="001170F3"/>
    <w:rsid w:val="00130B37"/>
    <w:rsid w:val="001318FB"/>
    <w:rsid w:val="00136D56"/>
    <w:rsid w:val="00136F4A"/>
    <w:rsid w:val="0014110D"/>
    <w:rsid w:val="00142AB7"/>
    <w:rsid w:val="00142CC8"/>
    <w:rsid w:val="00153C97"/>
    <w:rsid w:val="001614AA"/>
    <w:rsid w:val="00181C44"/>
    <w:rsid w:val="001839F2"/>
    <w:rsid w:val="00184451"/>
    <w:rsid w:val="0018619C"/>
    <w:rsid w:val="00186BD9"/>
    <w:rsid w:val="00187115"/>
    <w:rsid w:val="00190FA1"/>
    <w:rsid w:val="00192BB7"/>
    <w:rsid w:val="00192D0B"/>
    <w:rsid w:val="00193D1A"/>
    <w:rsid w:val="001A0609"/>
    <w:rsid w:val="001A068A"/>
    <w:rsid w:val="001A5BC0"/>
    <w:rsid w:val="001A6D66"/>
    <w:rsid w:val="001B0BC3"/>
    <w:rsid w:val="001B5326"/>
    <w:rsid w:val="001B53D1"/>
    <w:rsid w:val="001C162E"/>
    <w:rsid w:val="001C41D7"/>
    <w:rsid w:val="001C50E7"/>
    <w:rsid w:val="001D4A75"/>
    <w:rsid w:val="001E4746"/>
    <w:rsid w:val="001E54C2"/>
    <w:rsid w:val="001E5995"/>
    <w:rsid w:val="001E5D86"/>
    <w:rsid w:val="001F26F2"/>
    <w:rsid w:val="00201089"/>
    <w:rsid w:val="00202A09"/>
    <w:rsid w:val="002044FF"/>
    <w:rsid w:val="00204A8F"/>
    <w:rsid w:val="00205F1E"/>
    <w:rsid w:val="00214770"/>
    <w:rsid w:val="002154B3"/>
    <w:rsid w:val="00221690"/>
    <w:rsid w:val="0023082F"/>
    <w:rsid w:val="00234277"/>
    <w:rsid w:val="00240508"/>
    <w:rsid w:val="00240EB0"/>
    <w:rsid w:val="00241F4E"/>
    <w:rsid w:val="00244BD3"/>
    <w:rsid w:val="00247A3F"/>
    <w:rsid w:val="00253197"/>
    <w:rsid w:val="00254852"/>
    <w:rsid w:val="00254AB8"/>
    <w:rsid w:val="002635A1"/>
    <w:rsid w:val="0027195A"/>
    <w:rsid w:val="00271C5C"/>
    <w:rsid w:val="0027352E"/>
    <w:rsid w:val="00277A60"/>
    <w:rsid w:val="0028043B"/>
    <w:rsid w:val="00281EC1"/>
    <w:rsid w:val="00284E3C"/>
    <w:rsid w:val="00284E7D"/>
    <w:rsid w:val="0028569D"/>
    <w:rsid w:val="00286940"/>
    <w:rsid w:val="00287791"/>
    <w:rsid w:val="00291AF2"/>
    <w:rsid w:val="002933D8"/>
    <w:rsid w:val="002A166B"/>
    <w:rsid w:val="002B1F87"/>
    <w:rsid w:val="002B7797"/>
    <w:rsid w:val="002C16CA"/>
    <w:rsid w:val="002C20BF"/>
    <w:rsid w:val="002D111C"/>
    <w:rsid w:val="002D1397"/>
    <w:rsid w:val="002D4282"/>
    <w:rsid w:val="002E1582"/>
    <w:rsid w:val="002E5F87"/>
    <w:rsid w:val="002E7AB4"/>
    <w:rsid w:val="002F1A56"/>
    <w:rsid w:val="002F2773"/>
    <w:rsid w:val="00302E44"/>
    <w:rsid w:val="003036B2"/>
    <w:rsid w:val="00304AFC"/>
    <w:rsid w:val="003060D6"/>
    <w:rsid w:val="00321A1A"/>
    <w:rsid w:val="00322766"/>
    <w:rsid w:val="00322FFD"/>
    <w:rsid w:val="00325A18"/>
    <w:rsid w:val="00326C2C"/>
    <w:rsid w:val="003343A1"/>
    <w:rsid w:val="003442BA"/>
    <w:rsid w:val="00352D7E"/>
    <w:rsid w:val="003642D0"/>
    <w:rsid w:val="00364B77"/>
    <w:rsid w:val="003669AE"/>
    <w:rsid w:val="00370A5C"/>
    <w:rsid w:val="00370C77"/>
    <w:rsid w:val="00376808"/>
    <w:rsid w:val="003770D7"/>
    <w:rsid w:val="00386F36"/>
    <w:rsid w:val="00392FB3"/>
    <w:rsid w:val="003966C5"/>
    <w:rsid w:val="0039695D"/>
    <w:rsid w:val="003973C5"/>
    <w:rsid w:val="003A13F4"/>
    <w:rsid w:val="003A2714"/>
    <w:rsid w:val="003B77D2"/>
    <w:rsid w:val="003C0F6E"/>
    <w:rsid w:val="003C33A5"/>
    <w:rsid w:val="003C38F2"/>
    <w:rsid w:val="003C4A59"/>
    <w:rsid w:val="003C7F8A"/>
    <w:rsid w:val="003D1BA3"/>
    <w:rsid w:val="003E1E5A"/>
    <w:rsid w:val="003E2748"/>
    <w:rsid w:val="003E3946"/>
    <w:rsid w:val="003E48BD"/>
    <w:rsid w:val="003E55FD"/>
    <w:rsid w:val="003E6108"/>
    <w:rsid w:val="003E6BBE"/>
    <w:rsid w:val="003F20B9"/>
    <w:rsid w:val="003F2BC2"/>
    <w:rsid w:val="003F350E"/>
    <w:rsid w:val="003F5461"/>
    <w:rsid w:val="00400CE4"/>
    <w:rsid w:val="00400E29"/>
    <w:rsid w:val="00407462"/>
    <w:rsid w:val="00413CAB"/>
    <w:rsid w:val="00414BEE"/>
    <w:rsid w:val="00415AB7"/>
    <w:rsid w:val="004264C8"/>
    <w:rsid w:val="00427703"/>
    <w:rsid w:val="004312DE"/>
    <w:rsid w:val="00431F29"/>
    <w:rsid w:val="00433FD3"/>
    <w:rsid w:val="004344E6"/>
    <w:rsid w:val="004361B1"/>
    <w:rsid w:val="00437F11"/>
    <w:rsid w:val="004400FE"/>
    <w:rsid w:val="00444EEE"/>
    <w:rsid w:val="00445CE9"/>
    <w:rsid w:val="00455E2A"/>
    <w:rsid w:val="00457B25"/>
    <w:rsid w:val="00461E10"/>
    <w:rsid w:val="00462253"/>
    <w:rsid w:val="00465047"/>
    <w:rsid w:val="00466B3B"/>
    <w:rsid w:val="00471677"/>
    <w:rsid w:val="0047218D"/>
    <w:rsid w:val="004722C7"/>
    <w:rsid w:val="00472CE1"/>
    <w:rsid w:val="0047356D"/>
    <w:rsid w:val="00476C24"/>
    <w:rsid w:val="0047750A"/>
    <w:rsid w:val="004835A0"/>
    <w:rsid w:val="00492DB8"/>
    <w:rsid w:val="0049638E"/>
    <w:rsid w:val="00497572"/>
    <w:rsid w:val="004A1047"/>
    <w:rsid w:val="004A72C1"/>
    <w:rsid w:val="004A79F6"/>
    <w:rsid w:val="004B29A8"/>
    <w:rsid w:val="004B57CF"/>
    <w:rsid w:val="004B633A"/>
    <w:rsid w:val="004C106B"/>
    <w:rsid w:val="004C1138"/>
    <w:rsid w:val="004C268A"/>
    <w:rsid w:val="004C3B8D"/>
    <w:rsid w:val="004C5B54"/>
    <w:rsid w:val="004C61FF"/>
    <w:rsid w:val="004D26C5"/>
    <w:rsid w:val="004D497C"/>
    <w:rsid w:val="004D75A2"/>
    <w:rsid w:val="004D77E1"/>
    <w:rsid w:val="004E200F"/>
    <w:rsid w:val="004E3D12"/>
    <w:rsid w:val="004E6E17"/>
    <w:rsid w:val="004E740A"/>
    <w:rsid w:val="004F2E9D"/>
    <w:rsid w:val="004F6AFA"/>
    <w:rsid w:val="00500E79"/>
    <w:rsid w:val="005014BF"/>
    <w:rsid w:val="005067C9"/>
    <w:rsid w:val="00513466"/>
    <w:rsid w:val="00515812"/>
    <w:rsid w:val="0052234B"/>
    <w:rsid w:val="00526062"/>
    <w:rsid w:val="005261A3"/>
    <w:rsid w:val="00533424"/>
    <w:rsid w:val="00541013"/>
    <w:rsid w:val="00545E4D"/>
    <w:rsid w:val="00547F4F"/>
    <w:rsid w:val="005505C2"/>
    <w:rsid w:val="00553EF9"/>
    <w:rsid w:val="00554919"/>
    <w:rsid w:val="005574B5"/>
    <w:rsid w:val="0056025A"/>
    <w:rsid w:val="00561D14"/>
    <w:rsid w:val="00565296"/>
    <w:rsid w:val="00566507"/>
    <w:rsid w:val="005707A1"/>
    <w:rsid w:val="00570CFD"/>
    <w:rsid w:val="00573D5C"/>
    <w:rsid w:val="00574D39"/>
    <w:rsid w:val="0057566F"/>
    <w:rsid w:val="00576763"/>
    <w:rsid w:val="005772A4"/>
    <w:rsid w:val="00580A87"/>
    <w:rsid w:val="00582055"/>
    <w:rsid w:val="00591C19"/>
    <w:rsid w:val="005922E5"/>
    <w:rsid w:val="005A185F"/>
    <w:rsid w:val="005B0B6B"/>
    <w:rsid w:val="005B7605"/>
    <w:rsid w:val="005C5EA3"/>
    <w:rsid w:val="005D0089"/>
    <w:rsid w:val="005D5473"/>
    <w:rsid w:val="005E0850"/>
    <w:rsid w:val="005E32FC"/>
    <w:rsid w:val="005E78F7"/>
    <w:rsid w:val="005F1588"/>
    <w:rsid w:val="005F3A13"/>
    <w:rsid w:val="005F4380"/>
    <w:rsid w:val="00602A95"/>
    <w:rsid w:val="00602F1C"/>
    <w:rsid w:val="00605809"/>
    <w:rsid w:val="00605B13"/>
    <w:rsid w:val="006070BC"/>
    <w:rsid w:val="006105C7"/>
    <w:rsid w:val="006106AA"/>
    <w:rsid w:val="00611784"/>
    <w:rsid w:val="00623F11"/>
    <w:rsid w:val="00624E53"/>
    <w:rsid w:val="00627EB2"/>
    <w:rsid w:val="00630FD9"/>
    <w:rsid w:val="00633BF7"/>
    <w:rsid w:val="006359C5"/>
    <w:rsid w:val="00635DF2"/>
    <w:rsid w:val="006413C6"/>
    <w:rsid w:val="00641E5D"/>
    <w:rsid w:val="006423A7"/>
    <w:rsid w:val="00642699"/>
    <w:rsid w:val="00650740"/>
    <w:rsid w:val="00654B55"/>
    <w:rsid w:val="00655EC3"/>
    <w:rsid w:val="00655EF6"/>
    <w:rsid w:val="006579FD"/>
    <w:rsid w:val="00663138"/>
    <w:rsid w:val="006649C6"/>
    <w:rsid w:val="006701D2"/>
    <w:rsid w:val="00672AEE"/>
    <w:rsid w:val="00673255"/>
    <w:rsid w:val="00675DF3"/>
    <w:rsid w:val="0068035D"/>
    <w:rsid w:val="006815B4"/>
    <w:rsid w:val="00685F62"/>
    <w:rsid w:val="006937EF"/>
    <w:rsid w:val="006A7B34"/>
    <w:rsid w:val="006B66A0"/>
    <w:rsid w:val="006B68B8"/>
    <w:rsid w:val="006C15B2"/>
    <w:rsid w:val="006C1999"/>
    <w:rsid w:val="006C2614"/>
    <w:rsid w:val="006D0A84"/>
    <w:rsid w:val="006D0D35"/>
    <w:rsid w:val="006D27AA"/>
    <w:rsid w:val="006E26D5"/>
    <w:rsid w:val="006E69FB"/>
    <w:rsid w:val="006E6EC6"/>
    <w:rsid w:val="006E7371"/>
    <w:rsid w:val="006F4128"/>
    <w:rsid w:val="006F711F"/>
    <w:rsid w:val="007001F0"/>
    <w:rsid w:val="00704FFA"/>
    <w:rsid w:val="00710948"/>
    <w:rsid w:val="007113CD"/>
    <w:rsid w:val="00713114"/>
    <w:rsid w:val="00713AD9"/>
    <w:rsid w:val="00716496"/>
    <w:rsid w:val="007165C2"/>
    <w:rsid w:val="007176D8"/>
    <w:rsid w:val="007226C4"/>
    <w:rsid w:val="00724384"/>
    <w:rsid w:val="00724B17"/>
    <w:rsid w:val="0072535F"/>
    <w:rsid w:val="007259C2"/>
    <w:rsid w:val="00725D4B"/>
    <w:rsid w:val="00725E29"/>
    <w:rsid w:val="0072738E"/>
    <w:rsid w:val="007274AA"/>
    <w:rsid w:val="007316FA"/>
    <w:rsid w:val="007332DC"/>
    <w:rsid w:val="00733D4B"/>
    <w:rsid w:val="00734315"/>
    <w:rsid w:val="0074185E"/>
    <w:rsid w:val="00746220"/>
    <w:rsid w:val="00747C85"/>
    <w:rsid w:val="00751340"/>
    <w:rsid w:val="007529E4"/>
    <w:rsid w:val="007536C8"/>
    <w:rsid w:val="007576BB"/>
    <w:rsid w:val="00757951"/>
    <w:rsid w:val="00760D87"/>
    <w:rsid w:val="00761070"/>
    <w:rsid w:val="0076381B"/>
    <w:rsid w:val="007641FA"/>
    <w:rsid w:val="00766C0E"/>
    <w:rsid w:val="00771B0C"/>
    <w:rsid w:val="007735A7"/>
    <w:rsid w:val="0077473C"/>
    <w:rsid w:val="0077611F"/>
    <w:rsid w:val="007815B3"/>
    <w:rsid w:val="007856CD"/>
    <w:rsid w:val="00785B4A"/>
    <w:rsid w:val="007875D8"/>
    <w:rsid w:val="00787679"/>
    <w:rsid w:val="007915DC"/>
    <w:rsid w:val="00792FAA"/>
    <w:rsid w:val="0079430D"/>
    <w:rsid w:val="00796351"/>
    <w:rsid w:val="00797AA4"/>
    <w:rsid w:val="007A1C46"/>
    <w:rsid w:val="007A34C5"/>
    <w:rsid w:val="007A3E39"/>
    <w:rsid w:val="007A42A1"/>
    <w:rsid w:val="007A7B95"/>
    <w:rsid w:val="007B018F"/>
    <w:rsid w:val="007B0291"/>
    <w:rsid w:val="007B4927"/>
    <w:rsid w:val="007C0DA7"/>
    <w:rsid w:val="007C27EC"/>
    <w:rsid w:val="007C2D43"/>
    <w:rsid w:val="007D19FE"/>
    <w:rsid w:val="007D339C"/>
    <w:rsid w:val="007D4403"/>
    <w:rsid w:val="007D441B"/>
    <w:rsid w:val="007D5AF6"/>
    <w:rsid w:val="007E1021"/>
    <w:rsid w:val="007E2013"/>
    <w:rsid w:val="007E41B1"/>
    <w:rsid w:val="007F2ADF"/>
    <w:rsid w:val="007F48BD"/>
    <w:rsid w:val="007F4CD7"/>
    <w:rsid w:val="007F59EB"/>
    <w:rsid w:val="00804959"/>
    <w:rsid w:val="00806473"/>
    <w:rsid w:val="0080687E"/>
    <w:rsid w:val="00807B47"/>
    <w:rsid w:val="00812584"/>
    <w:rsid w:val="00822188"/>
    <w:rsid w:val="00822C1C"/>
    <w:rsid w:val="00824EB0"/>
    <w:rsid w:val="008271F1"/>
    <w:rsid w:val="0082724B"/>
    <w:rsid w:val="00833C27"/>
    <w:rsid w:val="00835602"/>
    <w:rsid w:val="0083624A"/>
    <w:rsid w:val="008413EF"/>
    <w:rsid w:val="00841E86"/>
    <w:rsid w:val="008446A4"/>
    <w:rsid w:val="00846718"/>
    <w:rsid w:val="00853B5B"/>
    <w:rsid w:val="00856E6A"/>
    <w:rsid w:val="008579DC"/>
    <w:rsid w:val="008624A0"/>
    <w:rsid w:val="00865CA9"/>
    <w:rsid w:val="008662E2"/>
    <w:rsid w:val="0087308A"/>
    <w:rsid w:val="00876F9D"/>
    <w:rsid w:val="008770F6"/>
    <w:rsid w:val="00886B67"/>
    <w:rsid w:val="00887585"/>
    <w:rsid w:val="00887600"/>
    <w:rsid w:val="00890500"/>
    <w:rsid w:val="008911DB"/>
    <w:rsid w:val="0089165D"/>
    <w:rsid w:val="00891A89"/>
    <w:rsid w:val="00891FBE"/>
    <w:rsid w:val="0089206C"/>
    <w:rsid w:val="008939A8"/>
    <w:rsid w:val="00896F15"/>
    <w:rsid w:val="008A1573"/>
    <w:rsid w:val="008A3241"/>
    <w:rsid w:val="008C1A16"/>
    <w:rsid w:val="008C60E8"/>
    <w:rsid w:val="008C6D5A"/>
    <w:rsid w:val="008C737B"/>
    <w:rsid w:val="008C74E4"/>
    <w:rsid w:val="008C7681"/>
    <w:rsid w:val="008D35E8"/>
    <w:rsid w:val="008D4F59"/>
    <w:rsid w:val="008D609E"/>
    <w:rsid w:val="008E6DCB"/>
    <w:rsid w:val="008E6F56"/>
    <w:rsid w:val="008E7951"/>
    <w:rsid w:val="008F544E"/>
    <w:rsid w:val="00900CAD"/>
    <w:rsid w:val="009027C7"/>
    <w:rsid w:val="00906603"/>
    <w:rsid w:val="00911064"/>
    <w:rsid w:val="00911490"/>
    <w:rsid w:val="00913418"/>
    <w:rsid w:val="00915A16"/>
    <w:rsid w:val="009357BA"/>
    <w:rsid w:val="00944BB0"/>
    <w:rsid w:val="009461B2"/>
    <w:rsid w:val="0094790F"/>
    <w:rsid w:val="00955DAF"/>
    <w:rsid w:val="00960F2B"/>
    <w:rsid w:val="00965515"/>
    <w:rsid w:val="00966813"/>
    <w:rsid w:val="009732D9"/>
    <w:rsid w:val="00973CDC"/>
    <w:rsid w:val="00975683"/>
    <w:rsid w:val="00976F40"/>
    <w:rsid w:val="009806E3"/>
    <w:rsid w:val="00986518"/>
    <w:rsid w:val="00987554"/>
    <w:rsid w:val="00987C09"/>
    <w:rsid w:val="00992CE0"/>
    <w:rsid w:val="00993A5B"/>
    <w:rsid w:val="009940F2"/>
    <w:rsid w:val="009A0011"/>
    <w:rsid w:val="009A03BF"/>
    <w:rsid w:val="009A174A"/>
    <w:rsid w:val="009A5933"/>
    <w:rsid w:val="009A6F44"/>
    <w:rsid w:val="009A7B31"/>
    <w:rsid w:val="009C435A"/>
    <w:rsid w:val="009C7DA9"/>
    <w:rsid w:val="009D2292"/>
    <w:rsid w:val="009D37E2"/>
    <w:rsid w:val="009D6CDA"/>
    <w:rsid w:val="009D71FA"/>
    <w:rsid w:val="009E1BDE"/>
    <w:rsid w:val="009E46D8"/>
    <w:rsid w:val="009F04FE"/>
    <w:rsid w:val="009F08EB"/>
    <w:rsid w:val="009F0B67"/>
    <w:rsid w:val="009F0ED1"/>
    <w:rsid w:val="009F2BFD"/>
    <w:rsid w:val="009F46F1"/>
    <w:rsid w:val="00A02571"/>
    <w:rsid w:val="00A11200"/>
    <w:rsid w:val="00A134F9"/>
    <w:rsid w:val="00A16BAB"/>
    <w:rsid w:val="00A179BF"/>
    <w:rsid w:val="00A17B02"/>
    <w:rsid w:val="00A249B7"/>
    <w:rsid w:val="00A26790"/>
    <w:rsid w:val="00A267B4"/>
    <w:rsid w:val="00A278BE"/>
    <w:rsid w:val="00A3008C"/>
    <w:rsid w:val="00A305E5"/>
    <w:rsid w:val="00A33FBE"/>
    <w:rsid w:val="00A37794"/>
    <w:rsid w:val="00A40F73"/>
    <w:rsid w:val="00A46389"/>
    <w:rsid w:val="00A465D0"/>
    <w:rsid w:val="00A47834"/>
    <w:rsid w:val="00A51011"/>
    <w:rsid w:val="00A52401"/>
    <w:rsid w:val="00A56EF2"/>
    <w:rsid w:val="00A57437"/>
    <w:rsid w:val="00A57638"/>
    <w:rsid w:val="00A578AB"/>
    <w:rsid w:val="00A63A76"/>
    <w:rsid w:val="00A6505B"/>
    <w:rsid w:val="00A65982"/>
    <w:rsid w:val="00A70898"/>
    <w:rsid w:val="00A72C6C"/>
    <w:rsid w:val="00A75BCC"/>
    <w:rsid w:val="00A82453"/>
    <w:rsid w:val="00A8269C"/>
    <w:rsid w:val="00A8317F"/>
    <w:rsid w:val="00A83A27"/>
    <w:rsid w:val="00A87DBC"/>
    <w:rsid w:val="00A91B5D"/>
    <w:rsid w:val="00A93513"/>
    <w:rsid w:val="00A95D8F"/>
    <w:rsid w:val="00A97D5D"/>
    <w:rsid w:val="00AA2160"/>
    <w:rsid w:val="00AA567E"/>
    <w:rsid w:val="00AB5A82"/>
    <w:rsid w:val="00AB5E04"/>
    <w:rsid w:val="00AC2069"/>
    <w:rsid w:val="00AC2EEC"/>
    <w:rsid w:val="00AC3A8B"/>
    <w:rsid w:val="00AC754B"/>
    <w:rsid w:val="00AD2CC5"/>
    <w:rsid w:val="00AD47A3"/>
    <w:rsid w:val="00AD635D"/>
    <w:rsid w:val="00AE3398"/>
    <w:rsid w:val="00AE4925"/>
    <w:rsid w:val="00AE512F"/>
    <w:rsid w:val="00AE6AD6"/>
    <w:rsid w:val="00AE7046"/>
    <w:rsid w:val="00AF5C98"/>
    <w:rsid w:val="00AF5D00"/>
    <w:rsid w:val="00AF5E6A"/>
    <w:rsid w:val="00AF636C"/>
    <w:rsid w:val="00B06640"/>
    <w:rsid w:val="00B06E0A"/>
    <w:rsid w:val="00B10ADB"/>
    <w:rsid w:val="00B13C30"/>
    <w:rsid w:val="00B15FC2"/>
    <w:rsid w:val="00B21770"/>
    <w:rsid w:val="00B22704"/>
    <w:rsid w:val="00B24C60"/>
    <w:rsid w:val="00B25BD8"/>
    <w:rsid w:val="00B34671"/>
    <w:rsid w:val="00B376B0"/>
    <w:rsid w:val="00B3784C"/>
    <w:rsid w:val="00B45379"/>
    <w:rsid w:val="00B5233B"/>
    <w:rsid w:val="00B55261"/>
    <w:rsid w:val="00B565D2"/>
    <w:rsid w:val="00B57C27"/>
    <w:rsid w:val="00B62020"/>
    <w:rsid w:val="00B62786"/>
    <w:rsid w:val="00B703EB"/>
    <w:rsid w:val="00B734A6"/>
    <w:rsid w:val="00B74FCC"/>
    <w:rsid w:val="00B75629"/>
    <w:rsid w:val="00B76423"/>
    <w:rsid w:val="00B834F4"/>
    <w:rsid w:val="00B84150"/>
    <w:rsid w:val="00B85F61"/>
    <w:rsid w:val="00B95FE6"/>
    <w:rsid w:val="00BA2258"/>
    <w:rsid w:val="00BA4066"/>
    <w:rsid w:val="00BA5E7B"/>
    <w:rsid w:val="00BB12B1"/>
    <w:rsid w:val="00BB2118"/>
    <w:rsid w:val="00BB3370"/>
    <w:rsid w:val="00BB6A9C"/>
    <w:rsid w:val="00BB73D7"/>
    <w:rsid w:val="00BC0813"/>
    <w:rsid w:val="00BC3047"/>
    <w:rsid w:val="00BC35C2"/>
    <w:rsid w:val="00BC4AE9"/>
    <w:rsid w:val="00BC7983"/>
    <w:rsid w:val="00BD2292"/>
    <w:rsid w:val="00BD4596"/>
    <w:rsid w:val="00BD52F6"/>
    <w:rsid w:val="00BE005C"/>
    <w:rsid w:val="00BE2037"/>
    <w:rsid w:val="00BE206D"/>
    <w:rsid w:val="00BE287E"/>
    <w:rsid w:val="00BE3ADD"/>
    <w:rsid w:val="00BF0B66"/>
    <w:rsid w:val="00C001CD"/>
    <w:rsid w:val="00C01100"/>
    <w:rsid w:val="00C14A22"/>
    <w:rsid w:val="00C15703"/>
    <w:rsid w:val="00C15BE5"/>
    <w:rsid w:val="00C222B7"/>
    <w:rsid w:val="00C25825"/>
    <w:rsid w:val="00C32997"/>
    <w:rsid w:val="00C33BE5"/>
    <w:rsid w:val="00C35760"/>
    <w:rsid w:val="00C45928"/>
    <w:rsid w:val="00C56746"/>
    <w:rsid w:val="00C57E03"/>
    <w:rsid w:val="00C60314"/>
    <w:rsid w:val="00C60357"/>
    <w:rsid w:val="00C61336"/>
    <w:rsid w:val="00C61DD3"/>
    <w:rsid w:val="00C64260"/>
    <w:rsid w:val="00C65D1C"/>
    <w:rsid w:val="00C66EE3"/>
    <w:rsid w:val="00C7023F"/>
    <w:rsid w:val="00C74D44"/>
    <w:rsid w:val="00C77DE5"/>
    <w:rsid w:val="00C90572"/>
    <w:rsid w:val="00C93D67"/>
    <w:rsid w:val="00C96FA8"/>
    <w:rsid w:val="00CA7315"/>
    <w:rsid w:val="00CB182D"/>
    <w:rsid w:val="00CB1933"/>
    <w:rsid w:val="00CB202D"/>
    <w:rsid w:val="00CB5FCD"/>
    <w:rsid w:val="00CB61CB"/>
    <w:rsid w:val="00CC0D1E"/>
    <w:rsid w:val="00CC34DF"/>
    <w:rsid w:val="00CC5109"/>
    <w:rsid w:val="00CD3598"/>
    <w:rsid w:val="00CD4440"/>
    <w:rsid w:val="00CD672D"/>
    <w:rsid w:val="00CE039C"/>
    <w:rsid w:val="00CE2173"/>
    <w:rsid w:val="00CE698C"/>
    <w:rsid w:val="00CF0C63"/>
    <w:rsid w:val="00CF1B62"/>
    <w:rsid w:val="00CF3052"/>
    <w:rsid w:val="00CF4316"/>
    <w:rsid w:val="00CF51EF"/>
    <w:rsid w:val="00D04E60"/>
    <w:rsid w:val="00D055C7"/>
    <w:rsid w:val="00D0746E"/>
    <w:rsid w:val="00D26629"/>
    <w:rsid w:val="00D360BF"/>
    <w:rsid w:val="00D37BF7"/>
    <w:rsid w:val="00D4021E"/>
    <w:rsid w:val="00D4266D"/>
    <w:rsid w:val="00D43600"/>
    <w:rsid w:val="00D43640"/>
    <w:rsid w:val="00D47791"/>
    <w:rsid w:val="00D479E1"/>
    <w:rsid w:val="00D52431"/>
    <w:rsid w:val="00D54B3A"/>
    <w:rsid w:val="00D56105"/>
    <w:rsid w:val="00D57DEF"/>
    <w:rsid w:val="00D65F92"/>
    <w:rsid w:val="00D66114"/>
    <w:rsid w:val="00D661D4"/>
    <w:rsid w:val="00D6795D"/>
    <w:rsid w:val="00D67DF0"/>
    <w:rsid w:val="00D727B0"/>
    <w:rsid w:val="00D76517"/>
    <w:rsid w:val="00D767E1"/>
    <w:rsid w:val="00D773E8"/>
    <w:rsid w:val="00D77B09"/>
    <w:rsid w:val="00D80A82"/>
    <w:rsid w:val="00D81914"/>
    <w:rsid w:val="00D866FF"/>
    <w:rsid w:val="00D9676A"/>
    <w:rsid w:val="00D97C8A"/>
    <w:rsid w:val="00DA1490"/>
    <w:rsid w:val="00DA1A05"/>
    <w:rsid w:val="00DA1A50"/>
    <w:rsid w:val="00DA25DF"/>
    <w:rsid w:val="00DA3A39"/>
    <w:rsid w:val="00DA47FE"/>
    <w:rsid w:val="00DA7021"/>
    <w:rsid w:val="00DB1707"/>
    <w:rsid w:val="00DB2517"/>
    <w:rsid w:val="00DB6E24"/>
    <w:rsid w:val="00DC076C"/>
    <w:rsid w:val="00DC21C5"/>
    <w:rsid w:val="00DD1F01"/>
    <w:rsid w:val="00DD2A08"/>
    <w:rsid w:val="00DD2C57"/>
    <w:rsid w:val="00DD5C6F"/>
    <w:rsid w:val="00DE3CE8"/>
    <w:rsid w:val="00DE55F8"/>
    <w:rsid w:val="00DF4058"/>
    <w:rsid w:val="00DF48D9"/>
    <w:rsid w:val="00DF5606"/>
    <w:rsid w:val="00DF77E9"/>
    <w:rsid w:val="00E0159F"/>
    <w:rsid w:val="00E05E06"/>
    <w:rsid w:val="00E1178D"/>
    <w:rsid w:val="00E13A8A"/>
    <w:rsid w:val="00E22172"/>
    <w:rsid w:val="00E3214F"/>
    <w:rsid w:val="00E34302"/>
    <w:rsid w:val="00E34B15"/>
    <w:rsid w:val="00E37CB0"/>
    <w:rsid w:val="00E37FBE"/>
    <w:rsid w:val="00E40902"/>
    <w:rsid w:val="00E44F2E"/>
    <w:rsid w:val="00E52013"/>
    <w:rsid w:val="00E52AB8"/>
    <w:rsid w:val="00E5563E"/>
    <w:rsid w:val="00E56ADF"/>
    <w:rsid w:val="00E5763C"/>
    <w:rsid w:val="00E628E2"/>
    <w:rsid w:val="00E65715"/>
    <w:rsid w:val="00E6702C"/>
    <w:rsid w:val="00E73AAD"/>
    <w:rsid w:val="00E75C28"/>
    <w:rsid w:val="00E760C5"/>
    <w:rsid w:val="00E7642D"/>
    <w:rsid w:val="00E81C42"/>
    <w:rsid w:val="00E83CA3"/>
    <w:rsid w:val="00E84965"/>
    <w:rsid w:val="00E900C7"/>
    <w:rsid w:val="00E906B2"/>
    <w:rsid w:val="00E95973"/>
    <w:rsid w:val="00E96D5F"/>
    <w:rsid w:val="00E975E1"/>
    <w:rsid w:val="00EA0260"/>
    <w:rsid w:val="00EA10B0"/>
    <w:rsid w:val="00EA227F"/>
    <w:rsid w:val="00EA3DB5"/>
    <w:rsid w:val="00EA5240"/>
    <w:rsid w:val="00EA5BBB"/>
    <w:rsid w:val="00EA74F4"/>
    <w:rsid w:val="00EB6244"/>
    <w:rsid w:val="00EB6942"/>
    <w:rsid w:val="00EB707A"/>
    <w:rsid w:val="00EC1714"/>
    <w:rsid w:val="00ED7F56"/>
    <w:rsid w:val="00EE1244"/>
    <w:rsid w:val="00EE306F"/>
    <w:rsid w:val="00EE5E59"/>
    <w:rsid w:val="00EE5F37"/>
    <w:rsid w:val="00EF277B"/>
    <w:rsid w:val="00EF3711"/>
    <w:rsid w:val="00EF5860"/>
    <w:rsid w:val="00EF5D24"/>
    <w:rsid w:val="00F00DB7"/>
    <w:rsid w:val="00F051AE"/>
    <w:rsid w:val="00F053C7"/>
    <w:rsid w:val="00F07C8F"/>
    <w:rsid w:val="00F104ED"/>
    <w:rsid w:val="00F139BA"/>
    <w:rsid w:val="00F155AE"/>
    <w:rsid w:val="00F25210"/>
    <w:rsid w:val="00F322EB"/>
    <w:rsid w:val="00F36DFD"/>
    <w:rsid w:val="00F37924"/>
    <w:rsid w:val="00F41C5B"/>
    <w:rsid w:val="00F458F7"/>
    <w:rsid w:val="00F546F6"/>
    <w:rsid w:val="00F552AA"/>
    <w:rsid w:val="00F57075"/>
    <w:rsid w:val="00F574FF"/>
    <w:rsid w:val="00F6153B"/>
    <w:rsid w:val="00F64269"/>
    <w:rsid w:val="00F678A4"/>
    <w:rsid w:val="00F70EA5"/>
    <w:rsid w:val="00F72C5F"/>
    <w:rsid w:val="00F738A4"/>
    <w:rsid w:val="00F82194"/>
    <w:rsid w:val="00F82B0C"/>
    <w:rsid w:val="00F914FB"/>
    <w:rsid w:val="00F9175E"/>
    <w:rsid w:val="00F96D15"/>
    <w:rsid w:val="00F97761"/>
    <w:rsid w:val="00F97F41"/>
    <w:rsid w:val="00FA27AE"/>
    <w:rsid w:val="00FA29F8"/>
    <w:rsid w:val="00FB0905"/>
    <w:rsid w:val="00FB2286"/>
    <w:rsid w:val="00FB2C9C"/>
    <w:rsid w:val="00FB4C08"/>
    <w:rsid w:val="00FB5BE0"/>
    <w:rsid w:val="00FC25BB"/>
    <w:rsid w:val="00FC4507"/>
    <w:rsid w:val="00FD0921"/>
    <w:rsid w:val="00FD33D1"/>
    <w:rsid w:val="00FD66B6"/>
    <w:rsid w:val="00FE1073"/>
    <w:rsid w:val="00FE2671"/>
    <w:rsid w:val="00FE38CA"/>
    <w:rsid w:val="00FE4271"/>
    <w:rsid w:val="00FE42A3"/>
    <w:rsid w:val="00FE5217"/>
    <w:rsid w:val="00FF1781"/>
    <w:rsid w:val="00FF1D1D"/>
    <w:rsid w:val="00FF69E7"/>
    <w:rsid w:val="00FF750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7CC4B8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heading 1" w:qFormat="1"/>
    <w:lsdException w:name="heading 3" w:qFormat="1"/>
    <w:lsdException w:name="footer" w:uiPriority="99"/>
    <w:lsdException w:name="List Paragraph" w:uiPriority="34" w:qFormat="1"/>
  </w:latentStyles>
  <w:style w:type="paragraph" w:default="1" w:styleId="Normal">
    <w:name w:val="Normal"/>
    <w:qFormat/>
    <w:rsid w:val="00E6702C"/>
    <w:rPr>
      <w:rFonts w:ascii="Arial" w:hAnsi="Arial"/>
      <w:sz w:val="22"/>
      <w:lang w:eastAsia="en-US"/>
    </w:rPr>
  </w:style>
  <w:style w:type="paragraph" w:styleId="Heading1">
    <w:name w:val="heading 1"/>
    <w:basedOn w:val="Normal"/>
    <w:next w:val="Normal"/>
    <w:qFormat/>
    <w:rsid w:val="00E6702C"/>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A02571"/>
    <w:pPr>
      <w:spacing w:before="240" w:after="240"/>
      <w:outlineLvl w:val="1"/>
    </w:pPr>
    <w:rPr>
      <w:b/>
      <w:sz w:val="20"/>
    </w:rPr>
  </w:style>
  <w:style w:type="paragraph" w:styleId="Heading3">
    <w:name w:val="heading 3"/>
    <w:basedOn w:val="Normal"/>
    <w:next w:val="Normal"/>
    <w:qFormat/>
    <w:rsid w:val="00E6702C"/>
    <w:pPr>
      <w:keepNext/>
      <w:numPr>
        <w:ilvl w:val="2"/>
        <w:numId w:val="1"/>
      </w:numPr>
      <w:spacing w:before="240" w:after="60"/>
      <w:outlineLvl w:val="2"/>
    </w:pPr>
    <w:rPr>
      <w:b/>
    </w:rPr>
  </w:style>
  <w:style w:type="paragraph" w:styleId="Heading4">
    <w:name w:val="heading 4"/>
    <w:basedOn w:val="Normal"/>
    <w:next w:val="Normal"/>
    <w:link w:val="Heading4Char"/>
    <w:qFormat/>
    <w:rsid w:val="00FC25BB"/>
    <w:pPr>
      <w:keepNext/>
      <w:tabs>
        <w:tab w:val="num" w:pos="1134"/>
      </w:tabs>
      <w:spacing w:before="240" w:beforeAutospacing="1" w:after="60" w:afterAutospacing="1"/>
      <w:ind w:left="1134" w:hanging="283"/>
      <w:outlineLvl w:val="3"/>
    </w:pPr>
    <w:rPr>
      <w:bCs/>
      <w:sz w:val="20"/>
      <w:szCs w:val="28"/>
    </w:rPr>
  </w:style>
  <w:style w:type="paragraph" w:styleId="Heading5">
    <w:name w:val="heading 5"/>
    <w:basedOn w:val="Normal"/>
    <w:next w:val="Normal"/>
    <w:link w:val="Heading5Char"/>
    <w:qFormat/>
    <w:rsid w:val="00FC25BB"/>
    <w:pPr>
      <w:tabs>
        <w:tab w:val="num" w:pos="1417"/>
      </w:tabs>
      <w:spacing w:before="240" w:beforeAutospacing="1" w:after="60" w:afterAutospacing="1"/>
      <w:ind w:left="1417" w:hanging="283"/>
      <w:outlineLvl w:val="4"/>
    </w:pPr>
    <w:rPr>
      <w:bCs/>
      <w:iCs/>
      <w:sz w:val="20"/>
      <w:szCs w:val="26"/>
    </w:rPr>
  </w:style>
  <w:style w:type="paragraph" w:styleId="Heading6">
    <w:name w:val="heading 6"/>
    <w:basedOn w:val="Normal"/>
    <w:next w:val="Normal"/>
    <w:link w:val="Heading6Char"/>
    <w:qFormat/>
    <w:rsid w:val="00FC25BB"/>
    <w:pPr>
      <w:tabs>
        <w:tab w:val="num" w:pos="1701"/>
      </w:tabs>
      <w:spacing w:before="240" w:beforeAutospacing="1" w:after="60" w:afterAutospacing="1"/>
      <w:ind w:left="1701" w:hanging="284"/>
      <w:outlineLvl w:val="5"/>
    </w:pPr>
    <w:rPr>
      <w:bCs/>
      <w:sz w:val="20"/>
      <w:szCs w:val="22"/>
    </w:rPr>
  </w:style>
  <w:style w:type="paragraph" w:styleId="Heading7">
    <w:name w:val="heading 7"/>
    <w:basedOn w:val="Normal"/>
    <w:next w:val="Normal"/>
    <w:link w:val="Heading7Char"/>
    <w:qFormat/>
    <w:rsid w:val="00FC25BB"/>
    <w:pPr>
      <w:tabs>
        <w:tab w:val="num" w:pos="1984"/>
      </w:tabs>
      <w:spacing w:before="240" w:beforeAutospacing="1" w:after="60" w:afterAutospacing="1"/>
      <w:ind w:left="1984" w:hanging="283"/>
      <w:outlineLvl w:val="6"/>
    </w:pPr>
    <w:rPr>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6702C"/>
    <w:pPr>
      <w:tabs>
        <w:tab w:val="center" w:pos="4153"/>
        <w:tab w:val="right" w:pos="8306"/>
      </w:tabs>
    </w:pPr>
    <w:rPr>
      <w:sz w:val="20"/>
    </w:rPr>
  </w:style>
  <w:style w:type="character" w:styleId="Hyperlink">
    <w:name w:val="Hyperlink"/>
    <w:rsid w:val="00E6702C"/>
    <w:rPr>
      <w:color w:val="0000FF"/>
      <w:u w:val="single"/>
    </w:rPr>
  </w:style>
  <w:style w:type="paragraph" w:styleId="Header">
    <w:name w:val="header"/>
    <w:basedOn w:val="Normal"/>
    <w:link w:val="HeaderChar"/>
    <w:rsid w:val="00E6702C"/>
    <w:pPr>
      <w:tabs>
        <w:tab w:val="center" w:pos="4153"/>
        <w:tab w:val="right" w:pos="8306"/>
      </w:tabs>
    </w:pPr>
  </w:style>
  <w:style w:type="paragraph" w:customStyle="1" w:styleId="Details">
    <w:name w:val="Details"/>
    <w:basedOn w:val="Normal"/>
    <w:next w:val="Normal"/>
    <w:rsid w:val="00E6702C"/>
    <w:pPr>
      <w:spacing w:before="120" w:after="120" w:line="260" w:lineRule="atLeast"/>
    </w:pPr>
    <w:rPr>
      <w:rFonts w:ascii="Times New Roman" w:hAnsi="Times New Roman"/>
      <w:sz w:val="23"/>
    </w:rPr>
  </w:style>
  <w:style w:type="paragraph" w:customStyle="1" w:styleId="Headersub">
    <w:name w:val="Header sub"/>
    <w:basedOn w:val="Normal"/>
    <w:rsid w:val="00E6702C"/>
    <w:pPr>
      <w:spacing w:after="1240"/>
    </w:pPr>
    <w:rPr>
      <w:sz w:val="36"/>
    </w:rPr>
  </w:style>
  <w:style w:type="paragraph" w:customStyle="1" w:styleId="Indent2">
    <w:name w:val="Indent 2"/>
    <w:basedOn w:val="Normal"/>
    <w:rsid w:val="00E6702C"/>
    <w:pPr>
      <w:spacing w:after="240"/>
      <w:ind w:left="737"/>
    </w:pPr>
    <w:rPr>
      <w:rFonts w:ascii="Times New Roman" w:hAnsi="Times New Roman"/>
      <w:sz w:val="23"/>
    </w:rPr>
  </w:style>
  <w:style w:type="paragraph" w:styleId="BalloonText">
    <w:name w:val="Balloon Text"/>
    <w:basedOn w:val="Normal"/>
    <w:semiHidden/>
    <w:rsid w:val="0077611F"/>
    <w:rPr>
      <w:rFonts w:ascii="Tahoma" w:hAnsi="Tahoma" w:cs="Tahoma"/>
      <w:sz w:val="16"/>
      <w:szCs w:val="16"/>
    </w:rPr>
  </w:style>
  <w:style w:type="character" w:styleId="CommentReference">
    <w:name w:val="annotation reference"/>
    <w:semiHidden/>
    <w:rsid w:val="00D661D4"/>
    <w:rPr>
      <w:sz w:val="16"/>
      <w:szCs w:val="16"/>
    </w:rPr>
  </w:style>
  <w:style w:type="paragraph" w:styleId="CommentText">
    <w:name w:val="annotation text"/>
    <w:basedOn w:val="Normal"/>
    <w:link w:val="CommentTextChar"/>
    <w:rsid w:val="00D661D4"/>
    <w:rPr>
      <w:sz w:val="20"/>
    </w:rPr>
  </w:style>
  <w:style w:type="paragraph" w:styleId="CommentSubject">
    <w:name w:val="annotation subject"/>
    <w:basedOn w:val="CommentText"/>
    <w:next w:val="CommentText"/>
    <w:semiHidden/>
    <w:rsid w:val="00D661D4"/>
    <w:rPr>
      <w:b/>
      <w:bCs/>
    </w:rPr>
  </w:style>
  <w:style w:type="character" w:customStyle="1" w:styleId="Heading2Char">
    <w:name w:val="Heading 2 Char"/>
    <w:link w:val="Heading2"/>
    <w:rsid w:val="00A02571"/>
    <w:rPr>
      <w:rFonts w:ascii="Arial" w:hAnsi="Arial"/>
      <w:b/>
      <w:lang w:eastAsia="en-US"/>
    </w:rPr>
  </w:style>
  <w:style w:type="character" w:customStyle="1" w:styleId="Heading4Char">
    <w:name w:val="Heading 4 Char"/>
    <w:link w:val="Heading4"/>
    <w:rsid w:val="00FC25BB"/>
    <w:rPr>
      <w:rFonts w:ascii="Arial" w:hAnsi="Arial"/>
      <w:bCs/>
      <w:szCs w:val="28"/>
      <w:lang w:eastAsia="en-US"/>
    </w:rPr>
  </w:style>
  <w:style w:type="character" w:customStyle="1" w:styleId="Heading5Char">
    <w:name w:val="Heading 5 Char"/>
    <w:link w:val="Heading5"/>
    <w:rsid w:val="00FC25BB"/>
    <w:rPr>
      <w:rFonts w:ascii="Arial" w:hAnsi="Arial"/>
      <w:bCs/>
      <w:iCs/>
      <w:szCs w:val="26"/>
      <w:lang w:eastAsia="en-US"/>
    </w:rPr>
  </w:style>
  <w:style w:type="character" w:customStyle="1" w:styleId="Heading6Char">
    <w:name w:val="Heading 6 Char"/>
    <w:link w:val="Heading6"/>
    <w:rsid w:val="00FC25BB"/>
    <w:rPr>
      <w:rFonts w:ascii="Arial" w:hAnsi="Arial"/>
      <w:bCs/>
      <w:szCs w:val="22"/>
      <w:lang w:eastAsia="en-US"/>
    </w:rPr>
  </w:style>
  <w:style w:type="character" w:customStyle="1" w:styleId="Heading7Char">
    <w:name w:val="Heading 7 Char"/>
    <w:link w:val="Heading7"/>
    <w:rsid w:val="00FC25BB"/>
    <w:rPr>
      <w:rFonts w:ascii="Arial" w:hAnsi="Arial"/>
      <w:szCs w:val="24"/>
      <w:lang w:eastAsia="en-US"/>
    </w:rPr>
  </w:style>
  <w:style w:type="paragraph" w:styleId="ListParagraph">
    <w:name w:val="List Paragraph"/>
    <w:basedOn w:val="Normal"/>
    <w:uiPriority w:val="34"/>
    <w:qFormat/>
    <w:rsid w:val="00FC4507"/>
    <w:pPr>
      <w:ind w:left="720"/>
    </w:pPr>
  </w:style>
  <w:style w:type="paragraph" w:styleId="Revision">
    <w:name w:val="Revision"/>
    <w:hidden/>
    <w:uiPriority w:val="99"/>
    <w:semiHidden/>
    <w:rsid w:val="00C35760"/>
    <w:rPr>
      <w:rFonts w:ascii="Arial" w:hAnsi="Arial"/>
      <w:sz w:val="22"/>
      <w:lang w:eastAsia="en-US"/>
    </w:rPr>
  </w:style>
  <w:style w:type="character" w:customStyle="1" w:styleId="CommentTextChar">
    <w:name w:val="Comment Text Char"/>
    <w:link w:val="CommentText"/>
    <w:rsid w:val="006413C6"/>
    <w:rPr>
      <w:rFonts w:ascii="Arial" w:hAnsi="Arial"/>
      <w:lang w:eastAsia="en-US"/>
    </w:rPr>
  </w:style>
  <w:style w:type="table" w:styleId="TableGrid">
    <w:name w:val="Table Grid"/>
    <w:basedOn w:val="TableNormal"/>
    <w:uiPriority w:val="59"/>
    <w:rsid w:val="00041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Style">
    <w:name w:val="WO Style"/>
    <w:basedOn w:val="NoList"/>
    <w:rsid w:val="004400FE"/>
    <w:pPr>
      <w:numPr>
        <w:numId w:val="2"/>
      </w:numPr>
    </w:pPr>
  </w:style>
  <w:style w:type="paragraph" w:customStyle="1" w:styleId="Default">
    <w:name w:val="Default"/>
    <w:rsid w:val="006B66A0"/>
    <w:pPr>
      <w:autoSpaceDE w:val="0"/>
      <w:autoSpaceDN w:val="0"/>
      <w:adjustRightInd w:val="0"/>
    </w:pPr>
    <w:rPr>
      <w:rFonts w:ascii="Arial" w:hAnsi="Arial" w:cs="Arial"/>
      <w:color w:val="000000"/>
      <w:sz w:val="24"/>
      <w:szCs w:val="24"/>
    </w:rPr>
  </w:style>
  <w:style w:type="paragraph" w:customStyle="1" w:styleId="CM24">
    <w:name w:val="CM24"/>
    <w:basedOn w:val="Default"/>
    <w:next w:val="Default"/>
    <w:uiPriority w:val="99"/>
    <w:rsid w:val="006B66A0"/>
    <w:pPr>
      <w:spacing w:line="236" w:lineRule="atLeast"/>
    </w:pPr>
    <w:rPr>
      <w:color w:val="auto"/>
    </w:rPr>
  </w:style>
  <w:style w:type="character" w:customStyle="1" w:styleId="FooterChar">
    <w:name w:val="Footer Char"/>
    <w:link w:val="Footer"/>
    <w:uiPriority w:val="99"/>
    <w:rsid w:val="006B66A0"/>
    <w:rPr>
      <w:rFonts w:ascii="Arial" w:hAnsi="Arial"/>
      <w:lang w:eastAsia="en-US"/>
    </w:rPr>
  </w:style>
  <w:style w:type="character" w:customStyle="1" w:styleId="HeaderChar">
    <w:name w:val="Header Char"/>
    <w:link w:val="Header"/>
    <w:rsid w:val="006C2614"/>
    <w:rPr>
      <w:rFonts w:ascii="Arial" w:hAnsi="Arial"/>
      <w:sz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heading 1" w:qFormat="1"/>
    <w:lsdException w:name="heading 3" w:qFormat="1"/>
    <w:lsdException w:name="footer" w:uiPriority="99"/>
    <w:lsdException w:name="List Paragraph" w:uiPriority="34" w:qFormat="1"/>
  </w:latentStyles>
  <w:style w:type="paragraph" w:default="1" w:styleId="Normal">
    <w:name w:val="Normal"/>
    <w:qFormat/>
    <w:rsid w:val="00E6702C"/>
    <w:rPr>
      <w:rFonts w:ascii="Arial" w:hAnsi="Arial"/>
      <w:sz w:val="22"/>
      <w:lang w:eastAsia="en-US"/>
    </w:rPr>
  </w:style>
  <w:style w:type="paragraph" w:styleId="Heading1">
    <w:name w:val="heading 1"/>
    <w:basedOn w:val="Normal"/>
    <w:next w:val="Normal"/>
    <w:qFormat/>
    <w:rsid w:val="00E6702C"/>
    <w:pPr>
      <w:keepNext/>
      <w:numPr>
        <w:numId w:val="1"/>
      </w:numPr>
      <w:spacing w:before="240" w:after="60"/>
      <w:outlineLvl w:val="0"/>
    </w:pPr>
    <w:rPr>
      <w:rFonts w:cs="Arial"/>
      <w:b/>
      <w:bCs/>
      <w:kern w:val="32"/>
      <w:sz w:val="32"/>
      <w:szCs w:val="32"/>
    </w:rPr>
  </w:style>
  <w:style w:type="paragraph" w:styleId="Heading2">
    <w:name w:val="heading 2"/>
    <w:basedOn w:val="Normal"/>
    <w:next w:val="Normal"/>
    <w:link w:val="Heading2Char"/>
    <w:unhideWhenUsed/>
    <w:qFormat/>
    <w:rsid w:val="00A02571"/>
    <w:pPr>
      <w:spacing w:before="240" w:after="240"/>
      <w:outlineLvl w:val="1"/>
    </w:pPr>
    <w:rPr>
      <w:b/>
      <w:sz w:val="20"/>
    </w:rPr>
  </w:style>
  <w:style w:type="paragraph" w:styleId="Heading3">
    <w:name w:val="heading 3"/>
    <w:basedOn w:val="Normal"/>
    <w:next w:val="Normal"/>
    <w:qFormat/>
    <w:rsid w:val="00E6702C"/>
    <w:pPr>
      <w:keepNext/>
      <w:numPr>
        <w:ilvl w:val="2"/>
        <w:numId w:val="1"/>
      </w:numPr>
      <w:spacing w:before="240" w:after="60"/>
      <w:outlineLvl w:val="2"/>
    </w:pPr>
    <w:rPr>
      <w:b/>
    </w:rPr>
  </w:style>
  <w:style w:type="paragraph" w:styleId="Heading4">
    <w:name w:val="heading 4"/>
    <w:basedOn w:val="Normal"/>
    <w:next w:val="Normal"/>
    <w:link w:val="Heading4Char"/>
    <w:qFormat/>
    <w:rsid w:val="00FC25BB"/>
    <w:pPr>
      <w:keepNext/>
      <w:tabs>
        <w:tab w:val="num" w:pos="1134"/>
      </w:tabs>
      <w:spacing w:before="240" w:beforeAutospacing="1" w:after="60" w:afterAutospacing="1"/>
      <w:ind w:left="1134" w:hanging="283"/>
      <w:outlineLvl w:val="3"/>
    </w:pPr>
    <w:rPr>
      <w:bCs/>
      <w:sz w:val="20"/>
      <w:szCs w:val="28"/>
    </w:rPr>
  </w:style>
  <w:style w:type="paragraph" w:styleId="Heading5">
    <w:name w:val="heading 5"/>
    <w:basedOn w:val="Normal"/>
    <w:next w:val="Normal"/>
    <w:link w:val="Heading5Char"/>
    <w:qFormat/>
    <w:rsid w:val="00FC25BB"/>
    <w:pPr>
      <w:tabs>
        <w:tab w:val="num" w:pos="1417"/>
      </w:tabs>
      <w:spacing w:before="240" w:beforeAutospacing="1" w:after="60" w:afterAutospacing="1"/>
      <w:ind w:left="1417" w:hanging="283"/>
      <w:outlineLvl w:val="4"/>
    </w:pPr>
    <w:rPr>
      <w:bCs/>
      <w:iCs/>
      <w:sz w:val="20"/>
      <w:szCs w:val="26"/>
    </w:rPr>
  </w:style>
  <w:style w:type="paragraph" w:styleId="Heading6">
    <w:name w:val="heading 6"/>
    <w:basedOn w:val="Normal"/>
    <w:next w:val="Normal"/>
    <w:link w:val="Heading6Char"/>
    <w:qFormat/>
    <w:rsid w:val="00FC25BB"/>
    <w:pPr>
      <w:tabs>
        <w:tab w:val="num" w:pos="1701"/>
      </w:tabs>
      <w:spacing w:before="240" w:beforeAutospacing="1" w:after="60" w:afterAutospacing="1"/>
      <w:ind w:left="1701" w:hanging="284"/>
      <w:outlineLvl w:val="5"/>
    </w:pPr>
    <w:rPr>
      <w:bCs/>
      <w:sz w:val="20"/>
      <w:szCs w:val="22"/>
    </w:rPr>
  </w:style>
  <w:style w:type="paragraph" w:styleId="Heading7">
    <w:name w:val="heading 7"/>
    <w:basedOn w:val="Normal"/>
    <w:next w:val="Normal"/>
    <w:link w:val="Heading7Char"/>
    <w:qFormat/>
    <w:rsid w:val="00FC25BB"/>
    <w:pPr>
      <w:tabs>
        <w:tab w:val="num" w:pos="1984"/>
      </w:tabs>
      <w:spacing w:before="240" w:beforeAutospacing="1" w:after="60" w:afterAutospacing="1"/>
      <w:ind w:left="1984" w:hanging="283"/>
      <w:outlineLvl w:val="6"/>
    </w:pPr>
    <w:rPr>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6702C"/>
    <w:pPr>
      <w:tabs>
        <w:tab w:val="center" w:pos="4153"/>
        <w:tab w:val="right" w:pos="8306"/>
      </w:tabs>
    </w:pPr>
    <w:rPr>
      <w:sz w:val="20"/>
    </w:rPr>
  </w:style>
  <w:style w:type="character" w:styleId="Hyperlink">
    <w:name w:val="Hyperlink"/>
    <w:rsid w:val="00E6702C"/>
    <w:rPr>
      <w:color w:val="0000FF"/>
      <w:u w:val="single"/>
    </w:rPr>
  </w:style>
  <w:style w:type="paragraph" w:styleId="Header">
    <w:name w:val="header"/>
    <w:basedOn w:val="Normal"/>
    <w:link w:val="HeaderChar"/>
    <w:rsid w:val="00E6702C"/>
    <w:pPr>
      <w:tabs>
        <w:tab w:val="center" w:pos="4153"/>
        <w:tab w:val="right" w:pos="8306"/>
      </w:tabs>
    </w:pPr>
  </w:style>
  <w:style w:type="paragraph" w:customStyle="1" w:styleId="Details">
    <w:name w:val="Details"/>
    <w:basedOn w:val="Normal"/>
    <w:next w:val="Normal"/>
    <w:rsid w:val="00E6702C"/>
    <w:pPr>
      <w:spacing w:before="120" w:after="120" w:line="260" w:lineRule="atLeast"/>
    </w:pPr>
    <w:rPr>
      <w:rFonts w:ascii="Times New Roman" w:hAnsi="Times New Roman"/>
      <w:sz w:val="23"/>
    </w:rPr>
  </w:style>
  <w:style w:type="paragraph" w:customStyle="1" w:styleId="Headersub">
    <w:name w:val="Header sub"/>
    <w:basedOn w:val="Normal"/>
    <w:rsid w:val="00E6702C"/>
    <w:pPr>
      <w:spacing w:after="1240"/>
    </w:pPr>
    <w:rPr>
      <w:sz w:val="36"/>
    </w:rPr>
  </w:style>
  <w:style w:type="paragraph" w:customStyle="1" w:styleId="Indent2">
    <w:name w:val="Indent 2"/>
    <w:basedOn w:val="Normal"/>
    <w:rsid w:val="00E6702C"/>
    <w:pPr>
      <w:spacing w:after="240"/>
      <w:ind w:left="737"/>
    </w:pPr>
    <w:rPr>
      <w:rFonts w:ascii="Times New Roman" w:hAnsi="Times New Roman"/>
      <w:sz w:val="23"/>
    </w:rPr>
  </w:style>
  <w:style w:type="paragraph" w:styleId="BalloonText">
    <w:name w:val="Balloon Text"/>
    <w:basedOn w:val="Normal"/>
    <w:semiHidden/>
    <w:rsid w:val="0077611F"/>
    <w:rPr>
      <w:rFonts w:ascii="Tahoma" w:hAnsi="Tahoma" w:cs="Tahoma"/>
      <w:sz w:val="16"/>
      <w:szCs w:val="16"/>
    </w:rPr>
  </w:style>
  <w:style w:type="character" w:styleId="CommentReference">
    <w:name w:val="annotation reference"/>
    <w:semiHidden/>
    <w:rsid w:val="00D661D4"/>
    <w:rPr>
      <w:sz w:val="16"/>
      <w:szCs w:val="16"/>
    </w:rPr>
  </w:style>
  <w:style w:type="paragraph" w:styleId="CommentText">
    <w:name w:val="annotation text"/>
    <w:basedOn w:val="Normal"/>
    <w:link w:val="CommentTextChar"/>
    <w:rsid w:val="00D661D4"/>
    <w:rPr>
      <w:sz w:val="20"/>
    </w:rPr>
  </w:style>
  <w:style w:type="paragraph" w:styleId="CommentSubject">
    <w:name w:val="annotation subject"/>
    <w:basedOn w:val="CommentText"/>
    <w:next w:val="CommentText"/>
    <w:semiHidden/>
    <w:rsid w:val="00D661D4"/>
    <w:rPr>
      <w:b/>
      <w:bCs/>
    </w:rPr>
  </w:style>
  <w:style w:type="character" w:customStyle="1" w:styleId="Heading2Char">
    <w:name w:val="Heading 2 Char"/>
    <w:link w:val="Heading2"/>
    <w:rsid w:val="00A02571"/>
    <w:rPr>
      <w:rFonts w:ascii="Arial" w:hAnsi="Arial"/>
      <w:b/>
      <w:lang w:eastAsia="en-US"/>
    </w:rPr>
  </w:style>
  <w:style w:type="character" w:customStyle="1" w:styleId="Heading4Char">
    <w:name w:val="Heading 4 Char"/>
    <w:link w:val="Heading4"/>
    <w:rsid w:val="00FC25BB"/>
    <w:rPr>
      <w:rFonts w:ascii="Arial" w:hAnsi="Arial"/>
      <w:bCs/>
      <w:szCs w:val="28"/>
      <w:lang w:eastAsia="en-US"/>
    </w:rPr>
  </w:style>
  <w:style w:type="character" w:customStyle="1" w:styleId="Heading5Char">
    <w:name w:val="Heading 5 Char"/>
    <w:link w:val="Heading5"/>
    <w:rsid w:val="00FC25BB"/>
    <w:rPr>
      <w:rFonts w:ascii="Arial" w:hAnsi="Arial"/>
      <w:bCs/>
      <w:iCs/>
      <w:szCs w:val="26"/>
      <w:lang w:eastAsia="en-US"/>
    </w:rPr>
  </w:style>
  <w:style w:type="character" w:customStyle="1" w:styleId="Heading6Char">
    <w:name w:val="Heading 6 Char"/>
    <w:link w:val="Heading6"/>
    <w:rsid w:val="00FC25BB"/>
    <w:rPr>
      <w:rFonts w:ascii="Arial" w:hAnsi="Arial"/>
      <w:bCs/>
      <w:szCs w:val="22"/>
      <w:lang w:eastAsia="en-US"/>
    </w:rPr>
  </w:style>
  <w:style w:type="character" w:customStyle="1" w:styleId="Heading7Char">
    <w:name w:val="Heading 7 Char"/>
    <w:link w:val="Heading7"/>
    <w:rsid w:val="00FC25BB"/>
    <w:rPr>
      <w:rFonts w:ascii="Arial" w:hAnsi="Arial"/>
      <w:szCs w:val="24"/>
      <w:lang w:eastAsia="en-US"/>
    </w:rPr>
  </w:style>
  <w:style w:type="paragraph" w:styleId="ListParagraph">
    <w:name w:val="List Paragraph"/>
    <w:basedOn w:val="Normal"/>
    <w:uiPriority w:val="34"/>
    <w:qFormat/>
    <w:rsid w:val="00FC4507"/>
    <w:pPr>
      <w:ind w:left="720"/>
    </w:pPr>
  </w:style>
  <w:style w:type="paragraph" w:styleId="Revision">
    <w:name w:val="Revision"/>
    <w:hidden/>
    <w:uiPriority w:val="99"/>
    <w:semiHidden/>
    <w:rsid w:val="00C35760"/>
    <w:rPr>
      <w:rFonts w:ascii="Arial" w:hAnsi="Arial"/>
      <w:sz w:val="22"/>
      <w:lang w:eastAsia="en-US"/>
    </w:rPr>
  </w:style>
  <w:style w:type="character" w:customStyle="1" w:styleId="CommentTextChar">
    <w:name w:val="Comment Text Char"/>
    <w:link w:val="CommentText"/>
    <w:rsid w:val="006413C6"/>
    <w:rPr>
      <w:rFonts w:ascii="Arial" w:hAnsi="Arial"/>
      <w:lang w:eastAsia="en-US"/>
    </w:rPr>
  </w:style>
  <w:style w:type="table" w:styleId="TableGrid">
    <w:name w:val="Table Grid"/>
    <w:basedOn w:val="TableNormal"/>
    <w:uiPriority w:val="59"/>
    <w:rsid w:val="0004124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OStyle">
    <w:name w:val="WO Style"/>
    <w:basedOn w:val="NoList"/>
    <w:rsid w:val="004400FE"/>
    <w:pPr>
      <w:numPr>
        <w:numId w:val="2"/>
      </w:numPr>
    </w:pPr>
  </w:style>
  <w:style w:type="paragraph" w:customStyle="1" w:styleId="Default">
    <w:name w:val="Default"/>
    <w:rsid w:val="006B66A0"/>
    <w:pPr>
      <w:autoSpaceDE w:val="0"/>
      <w:autoSpaceDN w:val="0"/>
      <w:adjustRightInd w:val="0"/>
    </w:pPr>
    <w:rPr>
      <w:rFonts w:ascii="Arial" w:hAnsi="Arial" w:cs="Arial"/>
      <w:color w:val="000000"/>
      <w:sz w:val="24"/>
      <w:szCs w:val="24"/>
    </w:rPr>
  </w:style>
  <w:style w:type="paragraph" w:customStyle="1" w:styleId="CM24">
    <w:name w:val="CM24"/>
    <w:basedOn w:val="Default"/>
    <w:next w:val="Default"/>
    <w:uiPriority w:val="99"/>
    <w:rsid w:val="006B66A0"/>
    <w:pPr>
      <w:spacing w:line="236" w:lineRule="atLeast"/>
    </w:pPr>
    <w:rPr>
      <w:color w:val="auto"/>
    </w:rPr>
  </w:style>
  <w:style w:type="character" w:customStyle="1" w:styleId="FooterChar">
    <w:name w:val="Footer Char"/>
    <w:link w:val="Footer"/>
    <w:uiPriority w:val="99"/>
    <w:rsid w:val="006B66A0"/>
    <w:rPr>
      <w:rFonts w:ascii="Arial" w:hAnsi="Arial"/>
      <w:lang w:eastAsia="en-US"/>
    </w:rPr>
  </w:style>
  <w:style w:type="character" w:customStyle="1" w:styleId="HeaderChar">
    <w:name w:val="Header Char"/>
    <w:link w:val="Header"/>
    <w:rsid w:val="006C2614"/>
    <w:rPr>
      <w:rFonts w:ascii="Arial" w:hAnsi="Arial"/>
      <w:sz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3826537">
      <w:bodyDiv w:val="1"/>
      <w:marLeft w:val="0"/>
      <w:marRight w:val="0"/>
      <w:marTop w:val="0"/>
      <w:marBottom w:val="0"/>
      <w:divBdr>
        <w:top w:val="none" w:sz="0" w:space="0" w:color="auto"/>
        <w:left w:val="none" w:sz="0" w:space="0" w:color="auto"/>
        <w:bottom w:val="none" w:sz="0" w:space="0" w:color="auto"/>
        <w:right w:val="none" w:sz="0" w:space="0" w:color="auto"/>
      </w:divBdr>
    </w:div>
    <w:div w:id="15182774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www.fairwork.gov.au/"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fairwork.gov.au/" TargetMode="External"/><Relationship Id="rId10" Type="http://schemas.openxmlformats.org/officeDocument/2006/relationships/webSettings" Target="webSetting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www.fairwork.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Macroview Email Handler</Name>
    <Synchronization>Asynchronous</Synchronization>
    <Type>20000</Type>
    <SequenceNumber>10001</SequenceNumber>
    <Assembly>MacroView.SharePoint.EmailHandler, Version=1.0.0.1, Culture=neutral, PublicKeyToken=6f7d66a3bb7de652</Assembly>
    <Class>MacroView.SharePoint.EmailHandler.EMLtoMSG</Class>
    <Data/>
    <Filter/>
  </Receiver>
  <Receiver>
    <Name>MacroView Edls</Name>
    <Synchronization>Synchronous</Synchronization>
    <Type>10001</Type>
    <SequenceNumber>10000</SequenceNumber>
    <Assembly>MacroView.SharePoint.DocumentSecurity, Version=1.0.0.0, Culture=neutral, PublicKeyToken=6f7d66a3bb7de652</Assembly>
    <Class>MacroView.SharePoint.DocumentSecurity.ItemEvents</Class>
    <Data/>
    <Filter/>
  </Receiver>
  <Receiver>
    <Name>MacroView Edls</Name>
    <Synchronization>Synchronous</Synchronization>
    <Type>10002</Type>
    <SequenceNumber>10000</SequenceNumber>
    <Assembly>MacroView.SharePoint.DocumentSecurity, Version=1.0.0.0, Culture=neutral, PublicKeyToken=6f7d66a3bb7de652</Assembly>
    <Class>MacroView.SharePoint.DocumentSecurity.ItemEvents</Class>
    <Data/>
    <Filter/>
  </Receiver>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FWO Classified Document" ma:contentTypeID="0x010100B2AA788ECC3F4F3EBCB0F00CED0A3A700089CBF0674FDF0F44A324277CE92507D6" ma:contentTypeVersion="3" ma:contentTypeDescription="Document with BCS Classification" ma:contentTypeScope="" ma:versionID="4da3889d6d41746aa9f3c9c29010d810">
  <xsd:schema xmlns:xsd="http://www.w3.org/2001/XMLSchema" xmlns:xs="http://www.w3.org/2001/XMLSchema" xmlns:p="http://schemas.microsoft.com/office/2006/metadata/properties" xmlns:ns2="88B6C523-2019-4A36-9209-0E486BB88864" xmlns:ns3="9462eda4-1d8d-4230-8668-8baf8283b17b" targetNamespace="http://schemas.microsoft.com/office/2006/metadata/properties" ma:root="true" ma:fieldsID="1ed4d9453ac1e39a0b0822d5595f57ea" ns2:_="" ns3:_="">
    <xsd:import namespace="88B6C523-2019-4A36-9209-0E486BB88864"/>
    <xsd:import namespace="9462eda4-1d8d-4230-8668-8baf8283b17b"/>
    <xsd:element name="properties">
      <xsd:complexType>
        <xsd:sequence>
          <xsd:element name="documentManagement">
            <xsd:complexType>
              <xsd:all>
                <xsd:element ref="ns2:FWO_DOCStatus" minOccurs="0"/>
                <xsd:element ref="ns2:FWO_DocSecurityClassification"/>
                <xsd:element ref="ns3:_dlc_DocId" minOccurs="0"/>
                <xsd:element ref="ns3:_dlc_DocIdUrl" minOccurs="0"/>
                <xsd:element ref="ns3:_dlc_DocIdPersistId" minOccurs="0"/>
                <xsd:element ref="ns2:FWO_BCSTaxHTField0"/>
                <xsd:element ref="ns2:FWO_DocumentTopicTaxHTField0" minOccurs="0"/>
                <xsd:element ref="ns2:FWO_EnterpriseKeywordTaxHTField0" minOccurs="0"/>
                <xsd:element ref="ns2:FWO_TRIM_SecurityClassification"/>
                <xsd:element ref="ns2:FWO_TRIM_DLM"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8B6C523-2019-4A36-9209-0E486BB88864" elementFormDefault="qualified">
    <xsd:import namespace="http://schemas.microsoft.com/office/2006/documentManagement/types"/>
    <xsd:import namespace="http://schemas.microsoft.com/office/infopath/2007/PartnerControls"/>
    <xsd:element name="FWO_DOCStatus" ma:index="5" nillable="true" ma:displayName="Status" ma:default="Draft" ma:internalName="FWO_DOCStatus" ma:readOnly="false">
      <xsd:simpleType>
        <xsd:restriction base="dms:Choice">
          <xsd:enumeration value="Draft"/>
          <xsd:enumeration value="Final"/>
          <xsd:enumeration value="Published"/>
          <xsd:enumeration value="Superseded"/>
          <xsd:enumeration value="Inactive"/>
        </xsd:restriction>
      </xsd:simpleType>
    </xsd:element>
    <xsd:element name="FWO_DocSecurityClassification" ma:index="6" ma:displayName="FWO Document security classification" ma:default="Unclassified" ma:format="Dropdown" ma:hidden="true" ma:internalName="FWO_DocSecurityClassification" ma:readOnly="false">
      <xsd:simpleType>
        <xsd:restriction base="dms:Choice">
          <xsd:enumeration value="Unclassified"/>
          <xsd:enumeration value="Unofficial"/>
          <xsd:enumeration value="For Official Use Only"/>
          <xsd:enumeration value="Sensitive: Legal"/>
          <xsd:enumeration value="Sensitive: Personal"/>
          <xsd:enumeration value="Sensitive"/>
        </xsd:restriction>
      </xsd:simpleType>
    </xsd:element>
    <xsd:element name="FWO_BCSTaxHTField0" ma:index="11" nillable="true" ma:taxonomy="true" ma:internalName="FWO_BCSTaxHTField0" ma:taxonomyFieldName="FWO_BCS" ma:displayName="BCS Library" ma:readOnly="false" ma:default="" ma:fieldId="{e1c03f9d-45fa-4a5b-9d32-f7c3f9e04363}" ma:sspId="4ecb7306-e2d5-494a-8c81-b8bbb5078f6a" ma:termSetId="a58d1f14-5cfa-4037-810d-3426fb4055b0" ma:anchorId="00000000-0000-0000-0000-000000000000" ma:open="false" ma:isKeyword="false">
      <xsd:complexType>
        <xsd:sequence>
          <xsd:element ref="pc:Terms" minOccurs="0" maxOccurs="1"/>
        </xsd:sequence>
      </xsd:complexType>
    </xsd:element>
    <xsd:element name="FWO_DocumentTopicTaxHTField0" ma:index="14" nillable="true" ma:taxonomy="true" ma:internalName="FWO_DocumentTopicTaxHTField0" ma:taxonomyFieldName="FWO_DocumentTopic" ma:displayName="Document Topic" ma:readOnly="false" ma:fieldId="{be8a6a8f-4ccb-4a7f-9f80-cfecdc3ee9ad}" ma:sspId="4ecb7306-e2d5-494a-8c81-b8bbb5078f6a" ma:termSetId="0f6b8c3c-fdbf-4bea-81e4-0ed02678130c" ma:anchorId="00000000-0000-0000-0000-000000000000" ma:open="true" ma:isKeyword="false">
      <xsd:complexType>
        <xsd:sequence>
          <xsd:element ref="pc:Terms" minOccurs="0" maxOccurs="1"/>
        </xsd:sequence>
      </xsd:complexType>
    </xsd:element>
    <xsd:element name="FWO_EnterpriseKeywordTaxHTField0" ma:index="16" nillable="true" ma:taxonomy="true" ma:internalName="FWO_EnterpriseKeywordTaxHTField0" ma:taxonomyFieldName="FWO_EnterpriseKeyword" ma:displayName="FWO Enterprise Keyword" ma:readOnly="false" ma:fieldId="{3bd61d16-5d01-4c91-a58c-a01c754f06e8}" ma:sspId="4ecb7306-e2d5-494a-8c81-b8bbb5078f6a" ma:termSetId="e099aa49-9917-4dc0-b4a7-027e8e87f03d" ma:anchorId="00000000-0000-0000-0000-000000000000" ma:open="true" ma:isKeyword="false">
      <xsd:complexType>
        <xsd:sequence>
          <xsd:element ref="pc:Terms" minOccurs="0" maxOccurs="1"/>
        </xsd:sequence>
      </xsd:complexType>
    </xsd:element>
    <xsd:element name="FWO_TRIM_SecurityClassification" ma:index="19" ma:displayName="Security classification" ma:default="Unclassified" ma:internalName="FWO_TRIM_SecurityClassification">
      <xsd:simpleType>
        <xsd:restriction base="dms:Choice">
          <xsd:enumeration value="Unclassified"/>
          <xsd:enumeration value="Unofficial"/>
        </xsd:restriction>
      </xsd:simpleType>
    </xsd:element>
    <xsd:element name="FWO_TRIM_DLM" ma:index="20" nillable="true" ma:displayName="DLM" ma:internalName="FWO_TRIM_DLM">
      <xsd:simpleType>
        <xsd:restriction base="dms:Choice">
          <xsd:enumeration value=""/>
          <xsd:enumeration value="For Official Use Only"/>
          <xsd:enumeration value="Sensitive"/>
          <xsd:enumeration value="Sensitive: Legal"/>
          <xsd:enumeration value="Sensitive: Personal"/>
        </xsd:restriction>
      </xsd:simpleType>
    </xsd:element>
  </xsd:schema>
  <xsd:schema xmlns:xsd="http://www.w3.org/2001/XMLSchema" xmlns:xs="http://www.w3.org/2001/XMLSchema" xmlns:dms="http://schemas.microsoft.com/office/2006/documentManagement/types" xmlns:pc="http://schemas.microsoft.com/office/infopath/2007/PartnerControls" targetNamespace="9462eda4-1d8d-4230-8668-8baf8283b17b" elementFormDefault="qualified">
    <xsd:import namespace="http://schemas.microsoft.com/office/2006/documentManagement/types"/>
    <xsd:import namespace="http://schemas.microsoft.com/office/infopath/2007/PartnerControls"/>
    <xsd:element name="_dlc_DocId" ma:index="7" nillable="true" ma:displayName="Document ID Value" ma:description="The value of the document ID assigned to this item." ma:internalName="_dlc_DocId" ma:readOnly="true">
      <xsd:simpleType>
        <xsd:restriction base="dms:Text"/>
      </xsd:simpleType>
    </xsd:element>
    <xsd:element name="_dlc_DocIdUrl" ma:index="8"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9" nillable="true" ma:displayName="Persist ID" ma:description="Keep ID on add." ma:hidden="true" ma:internalName="_dlc_DocIdPersistId" ma:readOnly="true">
      <xsd:simpleType>
        <xsd:restriction base="dms:Boolean"/>
      </xsd:simpleType>
    </xsd:element>
    <xsd:element name="TaxCatchAll" ma:index="21" nillable="true" ma:displayName="Taxonomy Catch All Column" ma:description="" ma:hidden="true" ma:list="{e1ee837e-61a1-49fd-901e-196528dc9a35}" ma:internalName="TaxCatchAll" ma:showField="CatchAllData" ma:web="9462eda4-1d8d-4230-8668-8baf8283b17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FWO_DocumentTopicTaxHTField0 xmlns="88B6C523-2019-4A36-9209-0E486BB88864">
      <Terms xmlns="http://schemas.microsoft.com/office/infopath/2007/PartnerControls">
        <TermInfo xmlns="http://schemas.microsoft.com/office/infopath/2007/PartnerControls">
          <TermName xmlns="http://schemas.microsoft.com/office/infopath/2007/PartnerControls">Enforceable Undertaking</TermName>
          <TermId xmlns="http://schemas.microsoft.com/office/infopath/2007/PartnerControls">1d65146a-1d87-4b25-a1aa-978a9b0fc2eb</TermId>
        </TermInfo>
      </Terms>
    </FWO_DocumentTopicTaxHTField0>
    <FWO_BCSTaxHTField0 xmlns="88B6C523-2019-4A36-9209-0E486BB88864">
      <Terms xmlns="http://schemas.microsoft.com/office/infopath/2007/PartnerControls">
        <TermInfo xmlns="http://schemas.microsoft.com/office/infopath/2007/PartnerControls">
          <TermName xmlns="http://schemas.microsoft.com/office/infopath/2007/PartnerControls">Committees ＆ Meetings</TermName>
          <TermId xmlns="http://schemas.microsoft.com/office/infopath/2007/PartnerControls">dd33278b-2021-41dc-add6-0c568a9273e4</TermId>
        </TermInfo>
      </Terms>
    </FWO_BCSTaxHTField0>
    <FWO_EnterpriseKeywordTaxHTField0 xmlns="88B6C523-2019-4A36-9209-0E486BB88864">
      <Terms xmlns="http://schemas.microsoft.com/office/infopath/2007/PartnerControls"/>
    </FWO_EnterpriseKeywordTaxHTField0>
    <FWO_DOCStatus xmlns="88B6C523-2019-4A36-9209-0E486BB88864">Draft</FWO_DOCStatus>
    <FWO_DocSecurityClassification xmlns="88B6C523-2019-4A36-9209-0E486BB88864">Unclassified</FWO_DocSecurityClassification>
    <FWO_TRIM_SecurityClassification xmlns="88B6C523-2019-4A36-9209-0E486BB88864">Unclassified</FWO_TRIM_SecurityClassification>
    <FWO_TRIM_DLM xmlns="88B6C523-2019-4A36-9209-0E486BB88864" xsi:nil="true"/>
    <TaxCatchAll xmlns="9462eda4-1d8d-4230-8668-8baf8283b17b">
      <Value>816</Value>
      <Value>442</Value>
    </TaxCatchAll>
    <_dlc_DocId xmlns="9462eda4-1d8d-4230-8668-8baf8283b17b">DB-594675</_dlc_DocId>
    <_dlc_DocIdUrl xmlns="9462eda4-1d8d-4230-8668-8baf8283b17b">
      <Url>http://fwocollaboration.hosts.network/sites/teams2012/overseas-workers/_layouts/DocIdRedir.aspx?ID=DB-594675</Url>
      <Description>DB-594675</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590407-C695-4EBC-8D79-B48C8E3CBF75}">
  <ds:schemaRefs>
    <ds:schemaRef ds:uri="http://schemas.microsoft.com/sharepoint/events"/>
  </ds:schemaRefs>
</ds:datastoreItem>
</file>

<file path=customXml/itemProps2.xml><?xml version="1.0" encoding="utf-8"?>
<ds:datastoreItem xmlns:ds="http://schemas.openxmlformats.org/officeDocument/2006/customXml" ds:itemID="{3EC82E1C-7894-47C2-BBB8-4F6ED1E5E3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8B6C523-2019-4A36-9209-0E486BB88864"/>
    <ds:schemaRef ds:uri="9462eda4-1d8d-4230-8668-8baf8283b1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8ACBDA7-313F-44B6-826E-DE5D3B1470D9}">
  <ds:schemaRefs>
    <ds:schemaRef ds:uri="http://purl.org/dc/terms/"/>
    <ds:schemaRef ds:uri="http://www.w3.org/XML/1998/namespace"/>
    <ds:schemaRef ds:uri="http://schemas.microsoft.com/office/infopath/2007/PartnerControls"/>
    <ds:schemaRef ds:uri="http://schemas.microsoft.com/office/2006/metadata/properties"/>
    <ds:schemaRef ds:uri="http://purl.org/dc/elements/1.1/"/>
    <ds:schemaRef ds:uri="http://schemas.microsoft.com/office/2006/documentManagement/types"/>
    <ds:schemaRef ds:uri="http://schemas.openxmlformats.org/package/2006/metadata/core-properties"/>
    <ds:schemaRef ds:uri="http://purl.org/dc/dcmitype/"/>
    <ds:schemaRef ds:uri="88B6C523-2019-4A36-9209-0E486BB88864"/>
    <ds:schemaRef ds:uri="9462eda4-1d8d-4230-8668-8baf8283b17b"/>
  </ds:schemaRefs>
</ds:datastoreItem>
</file>

<file path=customXml/itemProps4.xml><?xml version="1.0" encoding="utf-8"?>
<ds:datastoreItem xmlns:ds="http://schemas.openxmlformats.org/officeDocument/2006/customXml" ds:itemID="{E868A661-1867-4D7A-A120-908D06FAF102}">
  <ds:schemaRefs>
    <ds:schemaRef ds:uri="http://schemas.microsoft.com/sharepoint/v3/contenttype/forms"/>
  </ds:schemaRefs>
</ds:datastoreItem>
</file>

<file path=customXml/itemProps5.xml><?xml version="1.0" encoding="utf-8"?>
<ds:datastoreItem xmlns:ds="http://schemas.openxmlformats.org/officeDocument/2006/customXml" ds:itemID="{1798BEBE-CE90-4E35-A562-694E4E39AC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AC4E1F31.dotm</Template>
  <TotalTime>12</TotalTime>
  <Pages>8</Pages>
  <Words>2069</Words>
  <Characters>11797</Characters>
  <Application>Microsoft Office Word</Application>
  <DocSecurity>0</DocSecurity>
  <Lines>98</Lines>
  <Paragraphs>27</Paragraphs>
  <ScaleCrop>false</ScaleCrop>
  <HeadingPairs>
    <vt:vector size="2" baseType="variant">
      <vt:variant>
        <vt:lpstr>Title</vt:lpstr>
      </vt:variant>
      <vt:variant>
        <vt:i4>1</vt:i4>
      </vt:variant>
    </vt:vector>
  </HeadingPairs>
  <TitlesOfParts>
    <vt:vector size="1" baseType="lpstr">
      <vt:lpstr>Gurukirpa Ji Pty Ltd Enforceable Undertaking</vt:lpstr>
    </vt:vector>
  </TitlesOfParts>
  <Company>Australian Government</Company>
  <LinksUpToDate>false</LinksUpToDate>
  <CharactersWithSpaces>13839</CharactersWithSpaces>
  <SharedDoc>false</SharedDoc>
  <HLinks>
    <vt:vector size="12" baseType="variant">
      <vt:variant>
        <vt:i4>8192061</vt:i4>
      </vt:variant>
      <vt:variant>
        <vt:i4>18</vt:i4>
      </vt:variant>
      <vt:variant>
        <vt:i4>0</vt:i4>
      </vt:variant>
      <vt:variant>
        <vt:i4>5</vt:i4>
      </vt:variant>
      <vt:variant>
        <vt:lpwstr>http://www.fwo.gov.au/</vt:lpwstr>
      </vt:variant>
      <vt:variant>
        <vt:lpwstr/>
      </vt:variant>
      <vt:variant>
        <vt:i4>8192061</vt:i4>
      </vt:variant>
      <vt:variant>
        <vt:i4>0</vt:i4>
      </vt:variant>
      <vt:variant>
        <vt:i4>0</vt:i4>
      </vt:variant>
      <vt:variant>
        <vt:i4>5</vt:i4>
      </vt:variant>
      <vt:variant>
        <vt:lpwstr>http://www.fwo.gov.au/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Gurukirpa Ji Pty Ltd Enforceable Undertaking</dc:title>
  <dc:subject>Gurukirpa Ji Pty Ltd Enforceable Undertaking</dc:subject>
  <dc:creator>Fair Work Ombudsman</dc:creator>
  <cp:lastModifiedBy>Caitlin Hurse</cp:lastModifiedBy>
  <cp:revision>3</cp:revision>
  <cp:lastPrinted>2014-10-29T22:56:00Z</cp:lastPrinted>
  <dcterms:created xsi:type="dcterms:W3CDTF">2015-01-14T01:13:00Z</dcterms:created>
  <dcterms:modified xsi:type="dcterms:W3CDTF">2015-01-14T01:24:00Z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0x010100B2AA788ECC3F4F3EBCB0F00CED0A3A700089CBF0674FDF0F44A324277CE92507D6</vt:lpwstr>
  </property>
  <property fmtid="{D5CDD505-2E9C-101B-9397-08002B2CF9AE}" pid="3" name="_dlc_DocIdItemGuid">
    <vt:lpwstr>5bc25882-c58d-4ca5-aab8-4f9aa494c652</vt:lpwstr>
  </property>
  <property fmtid="{D5CDD505-2E9C-101B-9397-08002B2CF9AE}" pid="4" name="FWO_BCS">
    <vt:lpwstr>442;#Committees ＆ Meetings|dd33278b-2021-41dc-add6-0c568a9273e4</vt:lpwstr>
  </property>
  <property fmtid="{D5CDD505-2E9C-101B-9397-08002B2CF9AE}" pid="5" name="FWO_DocumentTopic">
    <vt:lpwstr>816;#Enforceable Undertaking|1d65146a-1d87-4b25-a1aa-978a9b0fc2eb</vt:lpwstr>
  </property>
  <property fmtid="{D5CDD505-2E9C-101B-9397-08002B2CF9AE}" pid="6" name="FWO_EnterpriseKeyword">
    <vt:lpwstr/>
  </property>
  <property fmtid="{D5CDD505-2E9C-101B-9397-08002B2CF9AE}" pid="7" name="mvRef">
    <vt:lpwstr>Templates:DB-410235/4.0</vt:lpwstr>
  </property>
  <property fmtid="{D5CDD505-2E9C-101B-9397-08002B2CF9AE}" pid="8" name="Title">
    <vt:lpwstr>Template EU.docx</vt:lpwstr>
  </property>
  <property fmtid="{D5CDD505-2E9C-101B-9397-08002B2CF9AE}" pid="9" name="FWO_Legal_DocumentTypeTaxHTField0">
    <vt:lpwstr>Template|e9740006-a0b5-46be-b70f-9be51eb461fc</vt:lpwstr>
  </property>
  <property fmtid="{D5CDD505-2E9C-101B-9397-08002B2CF9AE}" pid="10" name="FWO_Legal_DocumentType">
    <vt:lpwstr>136;#Template|e9740006-a0b5-46be-b70f-9be51eb461fc</vt:lpwstr>
  </property>
  <property fmtid="{D5CDD505-2E9C-101B-9397-08002B2CF9AE}" pid="11" name="FWO_BCSTaxHTField0">
    <vt:lpwstr>Committees ＆ Meetings|dd33278b-2021-41dc-add6-0c568a9273e4</vt:lpwstr>
  </property>
  <property fmtid="{D5CDD505-2E9C-101B-9397-08002B2CF9AE}" pid="12" name="FWO_EnterpriseKeywordTaxHTField0">
    <vt:lpwstr/>
  </property>
  <property fmtid="{D5CDD505-2E9C-101B-9397-08002B2CF9AE}" pid="13" name="FWO_Legal_DOCStatus">
    <vt:lpwstr>Draft</vt:lpwstr>
  </property>
  <property fmtid="{D5CDD505-2E9C-101B-9397-08002B2CF9AE}" pid="14" name="FWO_DocSecurityClassification">
    <vt:lpwstr>Unclassified</vt:lpwstr>
  </property>
  <property fmtid="{D5CDD505-2E9C-101B-9397-08002B2CF9AE}" pid="15" name="FWO_TRIM_SecurityClassification">
    <vt:lpwstr>Unclassified</vt:lpwstr>
  </property>
  <property fmtid="{D5CDD505-2E9C-101B-9397-08002B2CF9AE}" pid="16" name="FWO_TRIM_DLM">
    <vt:lpwstr/>
  </property>
  <property fmtid="{D5CDD505-2E9C-101B-9397-08002B2CF9AE}" pid="17" name="TaxCatchAll">
    <vt:lpwstr/>
  </property>
  <property fmtid="{D5CDD505-2E9C-101B-9397-08002B2CF9AE}" pid="18" name="FWO_DocumentTopicTaxHTField0">
    <vt:lpwstr>Enforceable Undertaking|1d65146a-1d87-4b25-a1aa-978a9b0fc2eb</vt:lpwstr>
  </property>
  <property fmtid="{D5CDD505-2E9C-101B-9397-08002B2CF9AE}" pid="19" name="FWO_DOCStatus">
    <vt:lpwstr>Draft</vt:lpwstr>
  </property>
</Properties>
</file>