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1EA" w:rsidRPr="005A3C11" w:rsidRDefault="009321EA" w:rsidP="004201E4">
      <w:pPr>
        <w:pStyle w:val="Header"/>
        <w:widowControl w:val="0"/>
        <w:spacing w:after="240"/>
        <w:jc w:val="both"/>
        <w:rPr>
          <w:rFonts w:asciiTheme="minorHAnsi" w:hAnsiTheme="minorHAnsi" w:cstheme="minorHAnsi"/>
          <w:sz w:val="24"/>
          <w:szCs w:val="24"/>
        </w:rPr>
      </w:pPr>
      <w:r w:rsidRPr="005A3C11">
        <w:rPr>
          <w:rFonts w:asciiTheme="minorHAnsi" w:hAnsiTheme="minorHAnsi" w:cstheme="minorHAnsi"/>
          <w:noProof/>
          <w:spacing w:val="10"/>
          <w:sz w:val="24"/>
          <w:szCs w:val="24"/>
          <w:lang w:eastAsia="en-AU"/>
        </w:rPr>
        <w:drawing>
          <wp:inline distT="0" distB="0" distL="0" distR="0">
            <wp:extent cx="3771900" cy="681990"/>
            <wp:effectExtent l="0" t="0" r="0" b="3810"/>
            <wp:docPr id="1" name="Picture 1"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inline>
        </w:drawing>
      </w:r>
    </w:p>
    <w:p w:rsidR="009321EA" w:rsidRPr="005A3C11" w:rsidRDefault="009321EA" w:rsidP="004201E4">
      <w:pPr>
        <w:widowControl w:val="0"/>
        <w:pBdr>
          <w:bottom w:val="single" w:sz="4" w:space="1" w:color="auto"/>
        </w:pBdr>
        <w:tabs>
          <w:tab w:val="right" w:pos="9072"/>
        </w:tabs>
        <w:spacing w:after="240"/>
        <w:ind w:left="709" w:hanging="709"/>
        <w:jc w:val="both"/>
        <w:rPr>
          <w:rFonts w:asciiTheme="minorHAnsi" w:hAnsiTheme="minorHAnsi" w:cstheme="minorHAnsi"/>
          <w:spacing w:val="10"/>
          <w:sz w:val="24"/>
          <w:szCs w:val="24"/>
        </w:rPr>
      </w:pPr>
    </w:p>
    <w:p w:rsidR="009321EA" w:rsidRPr="005A3C11" w:rsidRDefault="009321EA" w:rsidP="004201E4">
      <w:pPr>
        <w:widowControl w:val="0"/>
        <w:pBdr>
          <w:bottom w:val="single" w:sz="4" w:space="1" w:color="auto"/>
        </w:pBdr>
        <w:tabs>
          <w:tab w:val="right" w:pos="9072"/>
        </w:tabs>
        <w:spacing w:after="240"/>
        <w:ind w:left="709" w:hanging="709"/>
        <w:jc w:val="both"/>
        <w:rPr>
          <w:rFonts w:asciiTheme="minorHAnsi" w:hAnsiTheme="minorHAnsi" w:cstheme="minorHAnsi"/>
          <w:spacing w:val="10"/>
          <w:sz w:val="24"/>
          <w:szCs w:val="24"/>
        </w:rPr>
      </w:pPr>
    </w:p>
    <w:p w:rsidR="009321EA" w:rsidRPr="005A3C11" w:rsidRDefault="009321EA" w:rsidP="005A3C11">
      <w:pPr>
        <w:widowControl w:val="0"/>
        <w:tabs>
          <w:tab w:val="left" w:pos="1843"/>
        </w:tabs>
        <w:spacing w:before="480" w:after="240"/>
        <w:jc w:val="center"/>
        <w:rPr>
          <w:rFonts w:asciiTheme="minorHAnsi" w:hAnsiTheme="minorHAnsi" w:cstheme="minorHAnsi"/>
          <w:i/>
          <w:spacing w:val="10"/>
          <w:sz w:val="24"/>
          <w:szCs w:val="24"/>
        </w:rPr>
      </w:pPr>
      <w:r w:rsidRPr="005A3C11">
        <w:rPr>
          <w:rFonts w:asciiTheme="minorHAnsi" w:hAnsiTheme="minorHAnsi" w:cstheme="minorHAnsi"/>
          <w:i/>
          <w:spacing w:val="10"/>
          <w:sz w:val="24"/>
          <w:szCs w:val="24"/>
        </w:rPr>
        <w:t>Fair Work Act 2009</w:t>
      </w:r>
    </w:p>
    <w:p w:rsidR="009321EA" w:rsidRPr="005A3C11" w:rsidRDefault="009321EA" w:rsidP="005A3C11">
      <w:pPr>
        <w:widowControl w:val="0"/>
        <w:tabs>
          <w:tab w:val="left" w:pos="1843"/>
        </w:tabs>
        <w:spacing w:after="240"/>
        <w:jc w:val="center"/>
        <w:rPr>
          <w:rFonts w:asciiTheme="minorHAnsi" w:hAnsiTheme="minorHAnsi" w:cstheme="minorHAnsi"/>
          <w:b/>
          <w:caps/>
          <w:sz w:val="24"/>
          <w:szCs w:val="24"/>
        </w:rPr>
      </w:pPr>
      <w:r w:rsidRPr="005A3C11">
        <w:rPr>
          <w:rFonts w:asciiTheme="minorHAnsi" w:hAnsiTheme="minorHAnsi" w:cstheme="minorHAnsi"/>
          <w:b/>
          <w:sz w:val="24"/>
          <w:szCs w:val="24"/>
        </w:rPr>
        <w:t xml:space="preserve">Section 715 </w:t>
      </w:r>
      <w:r w:rsidRPr="005A3C11">
        <w:rPr>
          <w:rFonts w:asciiTheme="minorHAnsi" w:hAnsiTheme="minorHAnsi" w:cstheme="minorHAnsi"/>
          <w:b/>
          <w:caps/>
          <w:sz w:val="24"/>
          <w:szCs w:val="24"/>
        </w:rPr>
        <w:t>Enforceable Undertaking</w:t>
      </w:r>
    </w:p>
    <w:p w:rsidR="009321EA" w:rsidRPr="005A3C11" w:rsidRDefault="009321EA" w:rsidP="004201E4">
      <w:pPr>
        <w:widowControl w:val="0"/>
        <w:tabs>
          <w:tab w:val="right" w:pos="709"/>
        </w:tabs>
        <w:spacing w:after="240"/>
        <w:jc w:val="both"/>
        <w:rPr>
          <w:rFonts w:asciiTheme="minorHAnsi" w:hAnsiTheme="minorHAnsi" w:cstheme="minorHAnsi"/>
          <w:b/>
          <w:bCs/>
          <w:sz w:val="24"/>
          <w:szCs w:val="24"/>
        </w:rPr>
      </w:pPr>
      <w:r w:rsidRPr="005A3C11">
        <w:rPr>
          <w:rFonts w:asciiTheme="minorHAnsi" w:hAnsiTheme="minorHAnsi" w:cstheme="minorHAnsi"/>
          <w:b/>
          <w:bCs/>
          <w:sz w:val="24"/>
          <w:szCs w:val="24"/>
        </w:rPr>
        <w:t>Partie</w:t>
      </w:r>
      <w:bookmarkStart w:id="0" w:name="_GoBack"/>
      <w:bookmarkEnd w:id="0"/>
      <w:r w:rsidRPr="005A3C11">
        <w:rPr>
          <w:rFonts w:asciiTheme="minorHAnsi" w:hAnsiTheme="minorHAnsi" w:cstheme="minorHAnsi"/>
          <w:b/>
          <w:bCs/>
          <w:sz w:val="24"/>
          <w:szCs w:val="24"/>
        </w:rPr>
        <w:t>s</w:t>
      </w:r>
    </w:p>
    <w:p w:rsidR="009321EA" w:rsidRPr="005A3C11" w:rsidRDefault="009321EA" w:rsidP="004201E4">
      <w:pPr>
        <w:widowControl w:val="0"/>
        <w:numPr>
          <w:ilvl w:val="0"/>
          <w:numId w:val="1"/>
        </w:numPr>
        <w:tabs>
          <w:tab w:val="right" w:pos="709"/>
        </w:tabs>
        <w:spacing w:after="240"/>
        <w:ind w:hanging="720"/>
        <w:jc w:val="both"/>
        <w:rPr>
          <w:rFonts w:asciiTheme="minorHAnsi" w:hAnsiTheme="minorHAnsi" w:cstheme="minorHAnsi"/>
          <w:spacing w:val="10"/>
          <w:sz w:val="24"/>
          <w:szCs w:val="24"/>
        </w:rPr>
      </w:pPr>
      <w:bookmarkStart w:id="1" w:name="_Toc76477546"/>
      <w:bookmarkStart w:id="2" w:name="_Toc80072021"/>
      <w:r w:rsidRPr="005A3C11">
        <w:rPr>
          <w:rFonts w:asciiTheme="minorHAnsi" w:hAnsiTheme="minorHAnsi" w:cstheme="minorHAnsi"/>
          <w:sz w:val="24"/>
          <w:szCs w:val="24"/>
        </w:rPr>
        <w:t>This enforceable undertaking (</w:t>
      </w:r>
      <w:r w:rsidRPr="005A3C11">
        <w:rPr>
          <w:rFonts w:asciiTheme="minorHAnsi" w:hAnsiTheme="minorHAnsi" w:cstheme="minorHAnsi"/>
          <w:b/>
          <w:sz w:val="24"/>
          <w:szCs w:val="24"/>
        </w:rPr>
        <w:t>Undertaking</w:t>
      </w:r>
      <w:r w:rsidRPr="005A3C11">
        <w:rPr>
          <w:rFonts w:asciiTheme="minorHAnsi" w:hAnsiTheme="minorHAnsi" w:cstheme="minorHAnsi"/>
          <w:sz w:val="24"/>
          <w:szCs w:val="24"/>
        </w:rPr>
        <w:t>) is given to the Fair Work Ombudsman (</w:t>
      </w:r>
      <w:r w:rsidRPr="005A3C11">
        <w:rPr>
          <w:rFonts w:asciiTheme="minorHAnsi" w:hAnsiTheme="minorHAnsi" w:cstheme="minorHAnsi"/>
          <w:b/>
          <w:sz w:val="24"/>
          <w:szCs w:val="24"/>
        </w:rPr>
        <w:t>FWO</w:t>
      </w:r>
      <w:r w:rsidRPr="005A3C11">
        <w:rPr>
          <w:rFonts w:asciiTheme="minorHAnsi" w:hAnsiTheme="minorHAnsi" w:cstheme="minorHAnsi"/>
          <w:sz w:val="24"/>
          <w:szCs w:val="24"/>
        </w:rPr>
        <w:t>) by:</w:t>
      </w:r>
    </w:p>
    <w:p w:rsidR="009321EA" w:rsidRPr="005A3C11" w:rsidRDefault="000E0A88" w:rsidP="004201E4">
      <w:pPr>
        <w:widowControl w:val="0"/>
        <w:numPr>
          <w:ilvl w:val="1"/>
          <w:numId w:val="1"/>
        </w:numPr>
        <w:tabs>
          <w:tab w:val="right" w:pos="709"/>
        </w:tabs>
        <w:spacing w:after="240"/>
        <w:ind w:hanging="731"/>
        <w:jc w:val="both"/>
        <w:rPr>
          <w:rFonts w:asciiTheme="minorHAnsi" w:hAnsiTheme="minorHAnsi" w:cstheme="minorHAnsi"/>
          <w:sz w:val="24"/>
          <w:szCs w:val="24"/>
        </w:rPr>
      </w:pPr>
      <w:r w:rsidRPr="005A3C11">
        <w:rPr>
          <w:rFonts w:asciiTheme="minorHAnsi" w:hAnsiTheme="minorHAnsi" w:cstheme="minorHAnsi"/>
          <w:sz w:val="24"/>
          <w:szCs w:val="24"/>
        </w:rPr>
        <w:t>Daci &amp; Daci Bakers Pty Ltd</w:t>
      </w:r>
      <w:r w:rsidR="009321EA" w:rsidRPr="005A3C11">
        <w:rPr>
          <w:rFonts w:asciiTheme="minorHAnsi" w:hAnsiTheme="minorHAnsi" w:cstheme="minorHAnsi"/>
          <w:sz w:val="24"/>
          <w:szCs w:val="24"/>
        </w:rPr>
        <w:t xml:space="preserve"> </w:t>
      </w:r>
      <w:r w:rsidR="00097E94">
        <w:rPr>
          <w:rFonts w:asciiTheme="minorHAnsi" w:hAnsiTheme="minorHAnsi" w:cstheme="minorHAnsi"/>
          <w:sz w:val="24"/>
          <w:szCs w:val="24"/>
        </w:rPr>
        <w:t>(</w:t>
      </w:r>
      <w:r w:rsidR="009321EA" w:rsidRPr="005A3C11">
        <w:rPr>
          <w:rFonts w:asciiTheme="minorHAnsi" w:hAnsiTheme="minorHAnsi" w:cstheme="minorHAnsi"/>
          <w:sz w:val="24"/>
          <w:szCs w:val="24"/>
        </w:rPr>
        <w:t xml:space="preserve">ACN </w:t>
      </w:r>
      <w:r w:rsidR="00097E94">
        <w:rPr>
          <w:rFonts w:asciiTheme="minorHAnsi" w:hAnsiTheme="minorHAnsi" w:cstheme="minorHAnsi"/>
          <w:sz w:val="24"/>
          <w:szCs w:val="24"/>
        </w:rPr>
        <w:t>153 570 686) (</w:t>
      </w:r>
      <w:r w:rsidR="00097E94">
        <w:rPr>
          <w:rFonts w:asciiTheme="minorHAnsi" w:hAnsiTheme="minorHAnsi" w:cstheme="minorHAnsi"/>
          <w:b/>
          <w:sz w:val="24"/>
          <w:szCs w:val="24"/>
        </w:rPr>
        <w:t xml:space="preserve">Daci &amp; </w:t>
      </w:r>
      <w:r w:rsidR="00097E94" w:rsidRPr="00097E94">
        <w:rPr>
          <w:rFonts w:asciiTheme="minorHAnsi" w:hAnsiTheme="minorHAnsi" w:cstheme="minorHAnsi"/>
          <w:b/>
          <w:sz w:val="24"/>
          <w:szCs w:val="24"/>
        </w:rPr>
        <w:t>Daci</w:t>
      </w:r>
      <w:r w:rsidR="00097E94">
        <w:rPr>
          <w:rFonts w:asciiTheme="minorHAnsi" w:hAnsiTheme="minorHAnsi" w:cstheme="minorHAnsi"/>
          <w:sz w:val="24"/>
          <w:szCs w:val="24"/>
        </w:rPr>
        <w:t>)</w:t>
      </w:r>
      <w:r w:rsidRPr="005A3C11">
        <w:rPr>
          <w:rFonts w:asciiTheme="minorHAnsi" w:hAnsiTheme="minorHAnsi" w:cstheme="minorHAnsi"/>
          <w:sz w:val="24"/>
          <w:szCs w:val="24"/>
        </w:rPr>
        <w:t>;</w:t>
      </w:r>
    </w:p>
    <w:p w:rsidR="009321EA" w:rsidRPr="005A3C11" w:rsidRDefault="000E0A88" w:rsidP="004201E4">
      <w:pPr>
        <w:widowControl w:val="0"/>
        <w:numPr>
          <w:ilvl w:val="1"/>
          <w:numId w:val="1"/>
        </w:numPr>
        <w:tabs>
          <w:tab w:val="right" w:pos="709"/>
        </w:tabs>
        <w:spacing w:after="240"/>
        <w:ind w:hanging="731"/>
        <w:jc w:val="both"/>
        <w:rPr>
          <w:rFonts w:asciiTheme="minorHAnsi" w:hAnsiTheme="minorHAnsi" w:cstheme="minorHAnsi"/>
          <w:sz w:val="24"/>
          <w:szCs w:val="24"/>
        </w:rPr>
      </w:pPr>
      <w:r w:rsidRPr="005A3C11">
        <w:rPr>
          <w:rFonts w:asciiTheme="minorHAnsi" w:hAnsiTheme="minorHAnsi" w:cstheme="minorHAnsi"/>
          <w:sz w:val="24"/>
          <w:szCs w:val="24"/>
        </w:rPr>
        <w:t>Cheryl</w:t>
      </w:r>
      <w:r w:rsidR="00F113DD">
        <w:rPr>
          <w:rFonts w:asciiTheme="minorHAnsi" w:hAnsiTheme="minorHAnsi" w:cstheme="minorHAnsi"/>
          <w:sz w:val="24"/>
          <w:szCs w:val="24"/>
        </w:rPr>
        <w:t xml:space="preserve"> Katharine</w:t>
      </w:r>
      <w:r w:rsidRPr="005A3C11">
        <w:rPr>
          <w:rFonts w:asciiTheme="minorHAnsi" w:hAnsiTheme="minorHAnsi" w:cstheme="minorHAnsi"/>
          <w:sz w:val="24"/>
          <w:szCs w:val="24"/>
        </w:rPr>
        <w:t xml:space="preserve"> Daci</w:t>
      </w:r>
      <w:r w:rsidR="00006509" w:rsidRPr="005A3C11">
        <w:rPr>
          <w:rFonts w:asciiTheme="minorHAnsi" w:hAnsiTheme="minorHAnsi" w:cstheme="minorHAnsi"/>
          <w:sz w:val="24"/>
          <w:szCs w:val="24"/>
        </w:rPr>
        <w:t xml:space="preserve"> (</w:t>
      </w:r>
      <w:r w:rsidR="00006509" w:rsidRPr="005A3C11">
        <w:rPr>
          <w:rFonts w:asciiTheme="minorHAnsi" w:hAnsiTheme="minorHAnsi" w:cstheme="minorHAnsi"/>
          <w:b/>
          <w:sz w:val="24"/>
          <w:szCs w:val="24"/>
        </w:rPr>
        <w:t>M</w:t>
      </w:r>
      <w:r w:rsidR="00EA143F">
        <w:rPr>
          <w:rFonts w:asciiTheme="minorHAnsi" w:hAnsiTheme="minorHAnsi" w:cstheme="minorHAnsi"/>
          <w:b/>
          <w:sz w:val="24"/>
          <w:szCs w:val="24"/>
        </w:rPr>
        <w:t>r</w:t>
      </w:r>
      <w:r w:rsidR="00006509" w:rsidRPr="005A3C11">
        <w:rPr>
          <w:rFonts w:asciiTheme="minorHAnsi" w:hAnsiTheme="minorHAnsi" w:cstheme="minorHAnsi"/>
          <w:b/>
          <w:sz w:val="24"/>
          <w:szCs w:val="24"/>
        </w:rPr>
        <w:t xml:space="preserve">s </w:t>
      </w:r>
      <w:r w:rsidRPr="005A3C11">
        <w:rPr>
          <w:rFonts w:asciiTheme="minorHAnsi" w:hAnsiTheme="minorHAnsi" w:cstheme="minorHAnsi"/>
          <w:b/>
          <w:sz w:val="24"/>
          <w:szCs w:val="24"/>
        </w:rPr>
        <w:t>Daci</w:t>
      </w:r>
      <w:r w:rsidR="00006509" w:rsidRPr="005A3C11">
        <w:rPr>
          <w:rFonts w:asciiTheme="minorHAnsi" w:hAnsiTheme="minorHAnsi" w:cstheme="minorHAnsi"/>
          <w:sz w:val="24"/>
          <w:szCs w:val="24"/>
        </w:rPr>
        <w:t>)</w:t>
      </w:r>
      <w:r w:rsidR="00B473E2" w:rsidRPr="005A3C11">
        <w:rPr>
          <w:rFonts w:asciiTheme="minorHAnsi" w:hAnsiTheme="minorHAnsi" w:cstheme="minorHAnsi"/>
          <w:sz w:val="24"/>
          <w:szCs w:val="24"/>
        </w:rPr>
        <w:t>;</w:t>
      </w:r>
      <w:r w:rsidR="00EA143F">
        <w:rPr>
          <w:rFonts w:asciiTheme="minorHAnsi" w:hAnsiTheme="minorHAnsi" w:cstheme="minorHAnsi"/>
          <w:sz w:val="24"/>
          <w:szCs w:val="24"/>
        </w:rPr>
        <w:t xml:space="preserve"> and</w:t>
      </w:r>
    </w:p>
    <w:p w:rsidR="000E0A88" w:rsidRPr="005A3C11" w:rsidRDefault="000E0A88" w:rsidP="004201E4">
      <w:pPr>
        <w:widowControl w:val="0"/>
        <w:numPr>
          <w:ilvl w:val="1"/>
          <w:numId w:val="1"/>
        </w:numPr>
        <w:tabs>
          <w:tab w:val="right" w:pos="709"/>
        </w:tabs>
        <w:spacing w:after="240"/>
        <w:ind w:hanging="731"/>
        <w:jc w:val="both"/>
        <w:rPr>
          <w:rFonts w:asciiTheme="minorHAnsi" w:hAnsiTheme="minorHAnsi" w:cstheme="minorHAnsi"/>
          <w:sz w:val="24"/>
          <w:szCs w:val="24"/>
        </w:rPr>
      </w:pPr>
      <w:proofErr w:type="spellStart"/>
      <w:r w:rsidRPr="005A3C11">
        <w:rPr>
          <w:rFonts w:asciiTheme="minorHAnsi" w:hAnsiTheme="minorHAnsi" w:cstheme="minorHAnsi"/>
          <w:sz w:val="24"/>
          <w:szCs w:val="24"/>
        </w:rPr>
        <w:t>Naser</w:t>
      </w:r>
      <w:proofErr w:type="spellEnd"/>
      <w:r w:rsidRPr="005A3C11">
        <w:rPr>
          <w:rFonts w:asciiTheme="minorHAnsi" w:hAnsiTheme="minorHAnsi" w:cstheme="minorHAnsi"/>
          <w:sz w:val="24"/>
          <w:szCs w:val="24"/>
        </w:rPr>
        <w:t xml:space="preserve"> </w:t>
      </w:r>
      <w:proofErr w:type="spellStart"/>
      <w:r w:rsidRPr="005A3C11">
        <w:rPr>
          <w:rFonts w:asciiTheme="minorHAnsi" w:hAnsiTheme="minorHAnsi" w:cstheme="minorHAnsi"/>
          <w:sz w:val="24"/>
          <w:szCs w:val="24"/>
        </w:rPr>
        <w:t>Daci</w:t>
      </w:r>
      <w:proofErr w:type="spellEnd"/>
      <w:r w:rsidRPr="005A3C11">
        <w:rPr>
          <w:rFonts w:asciiTheme="minorHAnsi" w:hAnsiTheme="minorHAnsi" w:cstheme="minorHAnsi"/>
          <w:sz w:val="24"/>
          <w:szCs w:val="24"/>
        </w:rPr>
        <w:t xml:space="preserve"> (</w:t>
      </w:r>
      <w:r w:rsidRPr="005A3C11">
        <w:rPr>
          <w:rFonts w:asciiTheme="minorHAnsi" w:hAnsiTheme="minorHAnsi" w:cstheme="minorHAnsi"/>
          <w:b/>
          <w:sz w:val="24"/>
          <w:szCs w:val="24"/>
        </w:rPr>
        <w:t xml:space="preserve">Mr </w:t>
      </w:r>
      <w:proofErr w:type="spellStart"/>
      <w:r w:rsidRPr="005A3C11">
        <w:rPr>
          <w:rFonts w:asciiTheme="minorHAnsi" w:hAnsiTheme="minorHAnsi" w:cstheme="minorHAnsi"/>
          <w:b/>
          <w:sz w:val="24"/>
          <w:szCs w:val="24"/>
        </w:rPr>
        <w:t>Daci</w:t>
      </w:r>
      <w:proofErr w:type="spellEnd"/>
      <w:r w:rsidRPr="00EA143F">
        <w:rPr>
          <w:rFonts w:asciiTheme="minorHAnsi" w:hAnsiTheme="minorHAnsi" w:cstheme="minorHAnsi"/>
          <w:sz w:val="24"/>
          <w:szCs w:val="24"/>
        </w:rPr>
        <w:t>)</w:t>
      </w:r>
      <w:r w:rsidR="00EA143F">
        <w:rPr>
          <w:rFonts w:asciiTheme="minorHAnsi" w:hAnsiTheme="minorHAnsi" w:cstheme="minorHAnsi"/>
          <w:sz w:val="24"/>
          <w:szCs w:val="24"/>
        </w:rPr>
        <w:t>;</w:t>
      </w:r>
    </w:p>
    <w:p w:rsidR="007235DA" w:rsidRDefault="009321EA" w:rsidP="004201E4">
      <w:pPr>
        <w:widowControl w:val="0"/>
        <w:tabs>
          <w:tab w:val="right" w:pos="709"/>
        </w:tabs>
        <w:spacing w:after="240"/>
        <w:ind w:left="709"/>
        <w:jc w:val="both"/>
        <w:rPr>
          <w:rFonts w:asciiTheme="minorHAnsi" w:hAnsiTheme="minorHAnsi" w:cstheme="minorHAnsi"/>
          <w:bCs/>
          <w:sz w:val="24"/>
          <w:szCs w:val="24"/>
        </w:rPr>
      </w:pPr>
      <w:proofErr w:type="gramStart"/>
      <w:r w:rsidRPr="005A3C11">
        <w:rPr>
          <w:rFonts w:asciiTheme="minorHAnsi" w:hAnsiTheme="minorHAnsi" w:cstheme="minorHAnsi"/>
          <w:bCs/>
          <w:sz w:val="24"/>
          <w:szCs w:val="24"/>
        </w:rPr>
        <w:t>for</w:t>
      </w:r>
      <w:proofErr w:type="gramEnd"/>
      <w:r w:rsidRPr="005A3C11">
        <w:rPr>
          <w:rFonts w:asciiTheme="minorHAnsi" w:hAnsiTheme="minorHAnsi" w:cstheme="minorHAnsi"/>
          <w:bCs/>
          <w:sz w:val="24"/>
          <w:szCs w:val="24"/>
        </w:rPr>
        <w:t xml:space="preserve"> the purposes of section 715 of the Fair Work Act 2009 (</w:t>
      </w:r>
      <w:r w:rsidRPr="005A3C11">
        <w:rPr>
          <w:rFonts w:asciiTheme="minorHAnsi" w:hAnsiTheme="minorHAnsi" w:cstheme="minorHAnsi"/>
          <w:b/>
          <w:bCs/>
          <w:sz w:val="24"/>
          <w:szCs w:val="24"/>
        </w:rPr>
        <w:t>FW Act</w:t>
      </w:r>
      <w:r w:rsidRPr="005A3C11">
        <w:rPr>
          <w:rFonts w:asciiTheme="minorHAnsi" w:hAnsiTheme="minorHAnsi" w:cstheme="minorHAnsi"/>
          <w:bCs/>
          <w:sz w:val="24"/>
          <w:szCs w:val="24"/>
        </w:rPr>
        <w:t>).</w:t>
      </w:r>
    </w:p>
    <w:p w:rsidR="000B0CBC" w:rsidRDefault="000B0CBC" w:rsidP="00097E94">
      <w:pPr>
        <w:widowControl w:val="0"/>
        <w:tabs>
          <w:tab w:val="right" w:pos="709"/>
        </w:tabs>
        <w:spacing w:after="240"/>
        <w:jc w:val="both"/>
        <w:rPr>
          <w:rFonts w:asciiTheme="minorHAnsi" w:hAnsiTheme="minorHAnsi" w:cstheme="minorHAnsi"/>
          <w:b/>
          <w:bCs/>
          <w:sz w:val="24"/>
          <w:szCs w:val="24"/>
        </w:rPr>
      </w:pPr>
    </w:p>
    <w:p w:rsidR="00097E94" w:rsidRPr="005A3C11" w:rsidRDefault="00097E94" w:rsidP="00097E94">
      <w:pPr>
        <w:widowControl w:val="0"/>
        <w:tabs>
          <w:tab w:val="right" w:pos="709"/>
        </w:tabs>
        <w:spacing w:after="240"/>
        <w:jc w:val="both"/>
        <w:rPr>
          <w:rFonts w:asciiTheme="minorHAnsi" w:hAnsiTheme="minorHAnsi" w:cstheme="minorHAnsi"/>
          <w:b/>
          <w:bCs/>
          <w:sz w:val="24"/>
          <w:szCs w:val="24"/>
        </w:rPr>
      </w:pPr>
      <w:r w:rsidRPr="005A3C11">
        <w:rPr>
          <w:rFonts w:asciiTheme="minorHAnsi" w:hAnsiTheme="minorHAnsi" w:cstheme="minorHAnsi"/>
          <w:b/>
          <w:bCs/>
          <w:sz w:val="24"/>
          <w:szCs w:val="24"/>
        </w:rPr>
        <w:t>Commencement of Undertaking</w:t>
      </w:r>
    </w:p>
    <w:p w:rsidR="00097E94" w:rsidRPr="005A3C11" w:rsidRDefault="00097E94" w:rsidP="00097E94">
      <w:pPr>
        <w:widowControl w:val="0"/>
        <w:numPr>
          <w:ilvl w:val="0"/>
          <w:numId w:val="1"/>
        </w:numPr>
        <w:tabs>
          <w:tab w:val="right" w:pos="709"/>
        </w:tabs>
        <w:spacing w:after="240"/>
        <w:ind w:hanging="720"/>
        <w:jc w:val="both"/>
        <w:rPr>
          <w:rFonts w:asciiTheme="minorHAnsi" w:hAnsiTheme="minorHAnsi" w:cstheme="minorHAnsi"/>
          <w:sz w:val="24"/>
          <w:szCs w:val="24"/>
        </w:rPr>
      </w:pPr>
      <w:r w:rsidRPr="005A3C11">
        <w:rPr>
          <w:rFonts w:asciiTheme="minorHAnsi" w:hAnsiTheme="minorHAnsi" w:cstheme="minorHAnsi"/>
          <w:sz w:val="24"/>
          <w:szCs w:val="24"/>
        </w:rPr>
        <w:t>This Undertaking comes into effect when:</w:t>
      </w:r>
    </w:p>
    <w:p w:rsidR="00097E94" w:rsidRPr="005A3C11" w:rsidRDefault="00097E94" w:rsidP="00097E94">
      <w:pPr>
        <w:widowControl w:val="0"/>
        <w:numPr>
          <w:ilvl w:val="1"/>
          <w:numId w:val="1"/>
        </w:numPr>
        <w:tabs>
          <w:tab w:val="right" w:pos="709"/>
        </w:tabs>
        <w:spacing w:after="240"/>
        <w:ind w:hanging="731"/>
        <w:jc w:val="both"/>
        <w:rPr>
          <w:rFonts w:asciiTheme="minorHAnsi" w:hAnsiTheme="minorHAnsi" w:cstheme="minorHAnsi"/>
          <w:sz w:val="24"/>
          <w:szCs w:val="24"/>
        </w:rPr>
      </w:pPr>
      <w:r w:rsidRPr="005A3C11">
        <w:rPr>
          <w:rFonts w:asciiTheme="minorHAnsi" w:hAnsiTheme="minorHAnsi" w:cstheme="minorHAnsi"/>
          <w:sz w:val="24"/>
          <w:szCs w:val="24"/>
        </w:rPr>
        <w:t>the Undertaking is executed by Daci &amp; Daci</w:t>
      </w:r>
      <w:r>
        <w:rPr>
          <w:rFonts w:asciiTheme="minorHAnsi" w:hAnsiTheme="minorHAnsi" w:cstheme="minorHAnsi"/>
          <w:sz w:val="24"/>
          <w:szCs w:val="24"/>
        </w:rPr>
        <w:t>,</w:t>
      </w:r>
      <w:r w:rsidRPr="005A3C11">
        <w:rPr>
          <w:rFonts w:asciiTheme="minorHAnsi" w:hAnsiTheme="minorHAnsi" w:cstheme="minorHAnsi"/>
          <w:sz w:val="24"/>
          <w:szCs w:val="24"/>
        </w:rPr>
        <w:t xml:space="preserve"> M</w:t>
      </w:r>
      <w:r w:rsidR="00EA143F">
        <w:rPr>
          <w:rFonts w:asciiTheme="minorHAnsi" w:hAnsiTheme="minorHAnsi" w:cstheme="minorHAnsi"/>
          <w:sz w:val="24"/>
          <w:szCs w:val="24"/>
        </w:rPr>
        <w:t>r</w:t>
      </w:r>
      <w:r w:rsidRPr="005A3C11">
        <w:rPr>
          <w:rFonts w:asciiTheme="minorHAnsi" w:hAnsiTheme="minorHAnsi" w:cstheme="minorHAnsi"/>
          <w:sz w:val="24"/>
          <w:szCs w:val="24"/>
        </w:rPr>
        <w:t xml:space="preserve"> Daci and Mr</w:t>
      </w:r>
      <w:r w:rsidR="00EA143F">
        <w:rPr>
          <w:rFonts w:asciiTheme="minorHAnsi" w:hAnsiTheme="minorHAnsi" w:cstheme="minorHAnsi"/>
          <w:sz w:val="24"/>
          <w:szCs w:val="24"/>
        </w:rPr>
        <w:t>s</w:t>
      </w:r>
      <w:r w:rsidRPr="005A3C11">
        <w:rPr>
          <w:rFonts w:asciiTheme="minorHAnsi" w:hAnsiTheme="minorHAnsi" w:cstheme="minorHAnsi"/>
          <w:sz w:val="24"/>
          <w:szCs w:val="24"/>
        </w:rPr>
        <w:t xml:space="preserve"> Daci; and</w:t>
      </w:r>
    </w:p>
    <w:p w:rsidR="00097E94" w:rsidRPr="005A3C11" w:rsidRDefault="00097E94" w:rsidP="00097E94">
      <w:pPr>
        <w:widowControl w:val="0"/>
        <w:numPr>
          <w:ilvl w:val="1"/>
          <w:numId w:val="1"/>
        </w:numPr>
        <w:tabs>
          <w:tab w:val="right" w:pos="709"/>
        </w:tabs>
        <w:spacing w:after="240"/>
        <w:ind w:hanging="731"/>
        <w:jc w:val="both"/>
        <w:rPr>
          <w:rFonts w:asciiTheme="minorHAnsi" w:hAnsiTheme="minorHAnsi" w:cstheme="minorHAnsi"/>
          <w:sz w:val="24"/>
          <w:szCs w:val="24"/>
        </w:rPr>
      </w:pPr>
      <w:proofErr w:type="gramStart"/>
      <w:r w:rsidRPr="005A3C11">
        <w:rPr>
          <w:rFonts w:asciiTheme="minorHAnsi" w:hAnsiTheme="minorHAnsi" w:cstheme="minorHAnsi"/>
          <w:sz w:val="24"/>
          <w:szCs w:val="24"/>
        </w:rPr>
        <w:t>the</w:t>
      </w:r>
      <w:proofErr w:type="gramEnd"/>
      <w:r w:rsidRPr="005A3C11">
        <w:rPr>
          <w:rFonts w:asciiTheme="minorHAnsi" w:hAnsiTheme="minorHAnsi" w:cstheme="minorHAnsi"/>
          <w:sz w:val="24"/>
          <w:szCs w:val="24"/>
        </w:rPr>
        <w:t xml:space="preserve"> FWO accepts the Undertaking so executed</w:t>
      </w:r>
      <w:r>
        <w:rPr>
          <w:rFonts w:asciiTheme="minorHAnsi" w:hAnsiTheme="minorHAnsi" w:cstheme="minorHAnsi"/>
          <w:sz w:val="24"/>
          <w:szCs w:val="24"/>
        </w:rPr>
        <w:t xml:space="preserve"> (as evidence by the </w:t>
      </w:r>
      <w:proofErr w:type="spellStart"/>
      <w:r>
        <w:rPr>
          <w:rFonts w:asciiTheme="minorHAnsi" w:hAnsiTheme="minorHAnsi" w:cstheme="minorHAnsi"/>
          <w:sz w:val="24"/>
          <w:szCs w:val="24"/>
        </w:rPr>
        <w:t>FWO’s</w:t>
      </w:r>
      <w:proofErr w:type="spellEnd"/>
      <w:r>
        <w:rPr>
          <w:rFonts w:asciiTheme="minorHAnsi" w:hAnsiTheme="minorHAnsi" w:cstheme="minorHAnsi"/>
          <w:sz w:val="24"/>
          <w:szCs w:val="24"/>
        </w:rPr>
        <w:t xml:space="preserve"> endorsement below)</w:t>
      </w:r>
      <w:r w:rsidRPr="005A3C11">
        <w:rPr>
          <w:rFonts w:asciiTheme="minorHAnsi" w:hAnsiTheme="minorHAnsi" w:cstheme="minorHAnsi"/>
          <w:sz w:val="24"/>
          <w:szCs w:val="24"/>
        </w:rPr>
        <w:t>.</w:t>
      </w:r>
    </w:p>
    <w:p w:rsidR="005515B9" w:rsidRDefault="005515B9" w:rsidP="005A3C11">
      <w:pPr>
        <w:widowControl w:val="0"/>
        <w:tabs>
          <w:tab w:val="right" w:pos="709"/>
        </w:tabs>
        <w:ind w:left="709"/>
        <w:jc w:val="both"/>
        <w:rPr>
          <w:rFonts w:asciiTheme="minorHAnsi" w:hAnsiTheme="minorHAnsi" w:cstheme="minorHAnsi"/>
          <w:b/>
          <w:bCs/>
          <w:sz w:val="24"/>
          <w:szCs w:val="24"/>
        </w:rPr>
      </w:pPr>
    </w:p>
    <w:p w:rsidR="007235DA" w:rsidRDefault="009321EA" w:rsidP="008457A9">
      <w:pPr>
        <w:widowControl w:val="0"/>
        <w:tabs>
          <w:tab w:val="right" w:pos="0"/>
        </w:tabs>
        <w:jc w:val="both"/>
      </w:pPr>
      <w:r w:rsidRPr="005A3C11">
        <w:rPr>
          <w:rFonts w:asciiTheme="minorHAnsi" w:hAnsiTheme="minorHAnsi" w:cstheme="minorHAnsi"/>
          <w:b/>
          <w:bCs/>
          <w:sz w:val="24"/>
          <w:szCs w:val="24"/>
        </w:rPr>
        <w:t>Background</w:t>
      </w:r>
    </w:p>
    <w:p w:rsidR="007235DA" w:rsidRDefault="007235DA" w:rsidP="005A3C11">
      <w:pPr>
        <w:pStyle w:val="ListParagraph"/>
        <w:widowControl w:val="0"/>
        <w:tabs>
          <w:tab w:val="right" w:pos="709"/>
        </w:tabs>
        <w:ind w:left="1440"/>
        <w:jc w:val="both"/>
        <w:rPr>
          <w:rFonts w:asciiTheme="minorHAnsi" w:hAnsiTheme="minorHAnsi" w:cstheme="minorHAnsi"/>
          <w:b/>
          <w:bCs/>
          <w:sz w:val="24"/>
          <w:szCs w:val="24"/>
        </w:rPr>
      </w:pPr>
    </w:p>
    <w:p w:rsidR="007235DA" w:rsidRPr="005A3C11" w:rsidRDefault="000E0A88" w:rsidP="005A3C11">
      <w:pPr>
        <w:pStyle w:val="ListParagraph"/>
        <w:numPr>
          <w:ilvl w:val="0"/>
          <w:numId w:val="1"/>
        </w:numPr>
        <w:ind w:hanging="720"/>
        <w:rPr>
          <w:rFonts w:asciiTheme="minorHAnsi" w:hAnsiTheme="minorHAnsi" w:cstheme="minorHAnsi"/>
          <w:sz w:val="24"/>
          <w:szCs w:val="24"/>
        </w:rPr>
      </w:pPr>
      <w:r w:rsidRPr="005A3C11">
        <w:rPr>
          <w:rFonts w:asciiTheme="minorHAnsi" w:hAnsiTheme="minorHAnsi" w:cstheme="minorHAnsi"/>
          <w:sz w:val="24"/>
          <w:szCs w:val="24"/>
        </w:rPr>
        <w:t xml:space="preserve">Daci &amp; Daci </w:t>
      </w:r>
      <w:r w:rsidR="00870787" w:rsidRPr="007235DA">
        <w:rPr>
          <w:rFonts w:asciiTheme="minorHAnsi" w:hAnsiTheme="minorHAnsi" w:cstheme="minorHAnsi"/>
          <w:sz w:val="24"/>
          <w:szCs w:val="24"/>
        </w:rPr>
        <w:t>is</w:t>
      </w:r>
      <w:r w:rsidR="009321EA" w:rsidRPr="005A3C11">
        <w:rPr>
          <w:rFonts w:asciiTheme="minorHAnsi" w:hAnsiTheme="minorHAnsi" w:cstheme="minorHAnsi"/>
          <w:sz w:val="24"/>
          <w:szCs w:val="24"/>
        </w:rPr>
        <w:t xml:space="preserve"> in the business of operating a </w:t>
      </w:r>
      <w:r w:rsidR="00006509" w:rsidRPr="005A3C11">
        <w:rPr>
          <w:rFonts w:asciiTheme="minorHAnsi" w:hAnsiTheme="minorHAnsi" w:cstheme="minorHAnsi"/>
          <w:sz w:val="24"/>
          <w:szCs w:val="24"/>
        </w:rPr>
        <w:t xml:space="preserve">wholesale and retail </w:t>
      </w:r>
      <w:r w:rsidR="009321EA" w:rsidRPr="005A3C11">
        <w:rPr>
          <w:rFonts w:asciiTheme="minorHAnsi" w:hAnsiTheme="minorHAnsi" w:cstheme="minorHAnsi"/>
          <w:sz w:val="24"/>
          <w:szCs w:val="24"/>
        </w:rPr>
        <w:t>bakery</w:t>
      </w:r>
      <w:r w:rsidR="00097E94">
        <w:rPr>
          <w:rFonts w:asciiTheme="minorHAnsi" w:hAnsiTheme="minorHAnsi" w:cstheme="minorHAnsi"/>
          <w:sz w:val="24"/>
          <w:szCs w:val="24"/>
        </w:rPr>
        <w:t>/restaurant</w:t>
      </w:r>
      <w:r w:rsidR="009321EA" w:rsidRPr="005A3C11">
        <w:rPr>
          <w:rFonts w:asciiTheme="minorHAnsi" w:hAnsiTheme="minorHAnsi" w:cstheme="minorHAnsi"/>
          <w:sz w:val="24"/>
          <w:szCs w:val="24"/>
        </w:rPr>
        <w:t xml:space="preserve"> in </w:t>
      </w:r>
      <w:r w:rsidRPr="005A3C11">
        <w:rPr>
          <w:rFonts w:asciiTheme="minorHAnsi" w:hAnsiTheme="minorHAnsi" w:cstheme="minorHAnsi"/>
          <w:sz w:val="24"/>
          <w:szCs w:val="24"/>
        </w:rPr>
        <w:t>Hobart, Tasmania</w:t>
      </w:r>
      <w:r w:rsidR="007235DA" w:rsidRPr="005A3C11">
        <w:rPr>
          <w:rFonts w:asciiTheme="minorHAnsi" w:hAnsiTheme="minorHAnsi" w:cstheme="minorHAnsi"/>
          <w:sz w:val="24"/>
          <w:szCs w:val="24"/>
        </w:rPr>
        <w:t>.</w:t>
      </w:r>
    </w:p>
    <w:p w:rsidR="007235DA" w:rsidRDefault="007235DA" w:rsidP="005A3C11">
      <w:pPr>
        <w:pStyle w:val="ListParagraph"/>
        <w:rPr>
          <w:rFonts w:asciiTheme="minorHAnsi" w:hAnsiTheme="minorHAnsi" w:cstheme="minorHAnsi"/>
          <w:sz w:val="24"/>
          <w:szCs w:val="24"/>
        </w:rPr>
      </w:pPr>
    </w:p>
    <w:p w:rsidR="007235DA" w:rsidRPr="00EA143F" w:rsidRDefault="00006509" w:rsidP="002B0481">
      <w:pPr>
        <w:pStyle w:val="ListParagraph"/>
        <w:numPr>
          <w:ilvl w:val="0"/>
          <w:numId w:val="1"/>
        </w:numPr>
        <w:ind w:hanging="720"/>
        <w:rPr>
          <w:rFonts w:asciiTheme="minorHAnsi" w:hAnsiTheme="minorHAnsi" w:cstheme="minorHAnsi"/>
          <w:sz w:val="24"/>
          <w:szCs w:val="24"/>
        </w:rPr>
      </w:pPr>
      <w:proofErr w:type="gramStart"/>
      <w:r w:rsidRPr="00EA143F">
        <w:rPr>
          <w:rFonts w:asciiTheme="minorHAnsi" w:hAnsiTheme="minorHAnsi" w:cstheme="minorHAnsi"/>
          <w:sz w:val="24"/>
          <w:szCs w:val="24"/>
        </w:rPr>
        <w:t xml:space="preserve">Between </w:t>
      </w:r>
      <w:r w:rsidR="007235DA" w:rsidRPr="00EA143F">
        <w:rPr>
          <w:rFonts w:asciiTheme="minorHAnsi" w:hAnsiTheme="minorHAnsi" w:cstheme="minorHAnsi"/>
          <w:sz w:val="24"/>
          <w:szCs w:val="24"/>
        </w:rPr>
        <w:t>1 December 2011</w:t>
      </w:r>
      <w:r w:rsidRPr="00EA143F">
        <w:rPr>
          <w:rFonts w:asciiTheme="minorHAnsi" w:hAnsiTheme="minorHAnsi" w:cstheme="minorHAnsi"/>
          <w:sz w:val="24"/>
          <w:szCs w:val="24"/>
        </w:rPr>
        <w:t xml:space="preserve"> to </w:t>
      </w:r>
      <w:r w:rsidR="007235DA" w:rsidRPr="00EA143F">
        <w:rPr>
          <w:rFonts w:asciiTheme="minorHAnsi" w:hAnsiTheme="minorHAnsi" w:cstheme="minorHAnsi"/>
          <w:sz w:val="24"/>
          <w:szCs w:val="24"/>
        </w:rPr>
        <w:t>12 May</w:t>
      </w:r>
      <w:r w:rsidRPr="00EA143F">
        <w:rPr>
          <w:rFonts w:asciiTheme="minorHAnsi" w:hAnsiTheme="minorHAnsi" w:cstheme="minorHAnsi"/>
          <w:sz w:val="24"/>
          <w:szCs w:val="24"/>
        </w:rPr>
        <w:t xml:space="preserve"> 2013,</w:t>
      </w:r>
      <w:proofErr w:type="gramEnd"/>
      <w:r w:rsidRPr="00EA143F">
        <w:rPr>
          <w:rFonts w:asciiTheme="minorHAnsi" w:hAnsiTheme="minorHAnsi" w:cstheme="minorHAnsi"/>
          <w:sz w:val="24"/>
          <w:szCs w:val="24"/>
        </w:rPr>
        <w:t xml:space="preserve"> </w:t>
      </w:r>
      <w:r w:rsidR="000E0A88" w:rsidRPr="00EA143F">
        <w:rPr>
          <w:rFonts w:asciiTheme="minorHAnsi" w:hAnsiTheme="minorHAnsi" w:cstheme="minorHAnsi"/>
          <w:sz w:val="24"/>
          <w:szCs w:val="24"/>
        </w:rPr>
        <w:t xml:space="preserve">Daci &amp; Daci </w:t>
      </w:r>
      <w:r w:rsidR="007235DA" w:rsidRPr="00EA143F">
        <w:rPr>
          <w:rFonts w:asciiTheme="minorHAnsi" w:hAnsiTheme="minorHAnsi" w:cstheme="minorHAnsi"/>
          <w:sz w:val="24"/>
          <w:szCs w:val="24"/>
        </w:rPr>
        <w:t>employed</w:t>
      </w:r>
      <w:r w:rsidRPr="00EA143F">
        <w:rPr>
          <w:rFonts w:asciiTheme="minorHAnsi" w:hAnsiTheme="minorHAnsi" w:cstheme="minorHAnsi"/>
          <w:sz w:val="24"/>
          <w:szCs w:val="24"/>
        </w:rPr>
        <w:t xml:space="preserve"> </w:t>
      </w:r>
      <w:r w:rsidR="009E2E6D" w:rsidRPr="00EA143F">
        <w:rPr>
          <w:rFonts w:asciiTheme="minorHAnsi" w:hAnsiTheme="minorHAnsi" w:cstheme="minorHAnsi"/>
          <w:sz w:val="24"/>
          <w:szCs w:val="24"/>
        </w:rPr>
        <w:t>109</w:t>
      </w:r>
      <w:r w:rsidR="007235DA" w:rsidRPr="00EA143F">
        <w:rPr>
          <w:rFonts w:asciiTheme="minorHAnsi" w:hAnsiTheme="minorHAnsi" w:cstheme="minorHAnsi"/>
          <w:sz w:val="24"/>
          <w:szCs w:val="24"/>
        </w:rPr>
        <w:t xml:space="preserve"> </w:t>
      </w:r>
      <w:r w:rsidR="003D7CAC" w:rsidRPr="00EA143F">
        <w:rPr>
          <w:rStyle w:val="CommentReference"/>
          <w:rFonts w:asciiTheme="minorHAnsi" w:hAnsiTheme="minorHAnsi" w:cstheme="minorHAnsi"/>
          <w:sz w:val="24"/>
          <w:szCs w:val="24"/>
        </w:rPr>
        <w:t>employees</w:t>
      </w:r>
      <w:r w:rsidR="007235DA" w:rsidRPr="00EA143F">
        <w:rPr>
          <w:rFonts w:asciiTheme="minorHAnsi" w:hAnsiTheme="minorHAnsi" w:cstheme="minorHAnsi"/>
          <w:sz w:val="24"/>
          <w:szCs w:val="24"/>
        </w:rPr>
        <w:t xml:space="preserve"> (</w:t>
      </w:r>
      <w:r w:rsidR="007235DA" w:rsidRPr="00EA143F">
        <w:rPr>
          <w:rFonts w:asciiTheme="minorHAnsi" w:hAnsiTheme="minorHAnsi" w:cstheme="minorHAnsi"/>
          <w:b/>
          <w:sz w:val="24"/>
          <w:szCs w:val="24"/>
        </w:rPr>
        <w:t xml:space="preserve">the </w:t>
      </w:r>
      <w:r w:rsidR="00C157BD" w:rsidRPr="00EA143F">
        <w:rPr>
          <w:rFonts w:asciiTheme="minorHAnsi" w:hAnsiTheme="minorHAnsi" w:cstheme="minorHAnsi"/>
          <w:b/>
          <w:sz w:val="24"/>
          <w:szCs w:val="24"/>
        </w:rPr>
        <w:t>E</w:t>
      </w:r>
      <w:r w:rsidR="007235DA" w:rsidRPr="00EA143F">
        <w:rPr>
          <w:rFonts w:asciiTheme="minorHAnsi" w:hAnsiTheme="minorHAnsi" w:cstheme="minorHAnsi"/>
          <w:b/>
          <w:sz w:val="24"/>
          <w:szCs w:val="24"/>
        </w:rPr>
        <w:t>mployees</w:t>
      </w:r>
      <w:r w:rsidR="007235DA" w:rsidRPr="00EA143F">
        <w:rPr>
          <w:rFonts w:asciiTheme="minorHAnsi" w:hAnsiTheme="minorHAnsi" w:cstheme="minorHAnsi"/>
          <w:sz w:val="24"/>
          <w:szCs w:val="24"/>
        </w:rPr>
        <w:t>).</w:t>
      </w:r>
      <w:r w:rsidR="00483EFE" w:rsidRPr="00EA143F">
        <w:rPr>
          <w:rFonts w:asciiTheme="minorHAnsi" w:hAnsiTheme="minorHAnsi" w:cstheme="minorHAnsi"/>
          <w:sz w:val="24"/>
          <w:szCs w:val="24"/>
        </w:rPr>
        <w:t xml:space="preserve">  The </w:t>
      </w:r>
      <w:r w:rsidR="00C157BD" w:rsidRPr="00EA143F">
        <w:rPr>
          <w:rFonts w:asciiTheme="minorHAnsi" w:hAnsiTheme="minorHAnsi" w:cstheme="minorHAnsi"/>
          <w:sz w:val="24"/>
          <w:szCs w:val="24"/>
        </w:rPr>
        <w:t>E</w:t>
      </w:r>
      <w:r w:rsidR="00483EFE" w:rsidRPr="00EA143F">
        <w:rPr>
          <w:rFonts w:asciiTheme="minorHAnsi" w:hAnsiTheme="minorHAnsi" w:cstheme="minorHAnsi"/>
          <w:sz w:val="24"/>
          <w:szCs w:val="24"/>
        </w:rPr>
        <w:t>mployees performed various duties as wait</w:t>
      </w:r>
      <w:r w:rsidR="005B73EE" w:rsidRPr="00EA143F">
        <w:rPr>
          <w:rFonts w:asciiTheme="minorHAnsi" w:hAnsiTheme="minorHAnsi" w:cstheme="minorHAnsi"/>
          <w:sz w:val="24"/>
          <w:szCs w:val="24"/>
        </w:rPr>
        <w:t xml:space="preserve"> </w:t>
      </w:r>
      <w:r w:rsidR="00483EFE" w:rsidRPr="00EA143F">
        <w:rPr>
          <w:rFonts w:asciiTheme="minorHAnsi" w:hAnsiTheme="minorHAnsi" w:cstheme="minorHAnsi"/>
          <w:sz w:val="24"/>
          <w:szCs w:val="24"/>
        </w:rPr>
        <w:t>staff, kitchen hands and chefs.</w:t>
      </w:r>
    </w:p>
    <w:p w:rsidR="007235DA" w:rsidRDefault="007235DA" w:rsidP="005A3C11">
      <w:pPr>
        <w:pStyle w:val="ListParagraph"/>
        <w:ind w:left="284"/>
        <w:rPr>
          <w:rFonts w:asciiTheme="minorHAnsi" w:hAnsiTheme="minorHAnsi" w:cstheme="minorHAnsi"/>
          <w:bCs/>
          <w:sz w:val="24"/>
          <w:szCs w:val="24"/>
        </w:rPr>
      </w:pPr>
    </w:p>
    <w:p w:rsidR="007235DA" w:rsidRDefault="00483EFE" w:rsidP="005A3C11">
      <w:pPr>
        <w:pStyle w:val="ListParagraph"/>
        <w:numPr>
          <w:ilvl w:val="0"/>
          <w:numId w:val="1"/>
        </w:numPr>
        <w:ind w:hanging="720"/>
        <w:rPr>
          <w:rFonts w:asciiTheme="minorHAnsi" w:hAnsiTheme="minorHAnsi" w:cstheme="minorHAnsi"/>
          <w:sz w:val="24"/>
          <w:szCs w:val="24"/>
        </w:rPr>
      </w:pPr>
      <w:r>
        <w:rPr>
          <w:rFonts w:asciiTheme="minorHAnsi" w:hAnsiTheme="minorHAnsi" w:cstheme="minorHAnsi"/>
          <w:sz w:val="24"/>
          <w:szCs w:val="24"/>
        </w:rPr>
        <w:t>T</w:t>
      </w:r>
      <w:r w:rsidR="00036969" w:rsidRPr="005A3C11">
        <w:rPr>
          <w:rFonts w:asciiTheme="minorHAnsi" w:hAnsiTheme="minorHAnsi" w:cstheme="minorHAnsi"/>
          <w:sz w:val="24"/>
          <w:szCs w:val="24"/>
        </w:rPr>
        <w:t xml:space="preserve">he terms and conditions of </w:t>
      </w:r>
      <w:r w:rsidR="007235DA" w:rsidRPr="007235DA">
        <w:rPr>
          <w:rFonts w:asciiTheme="minorHAnsi" w:hAnsiTheme="minorHAnsi" w:cstheme="minorHAnsi"/>
          <w:sz w:val="24"/>
          <w:szCs w:val="24"/>
        </w:rPr>
        <w:t>the</w:t>
      </w:r>
      <w:r w:rsidR="007235DA" w:rsidRPr="005A3C11">
        <w:rPr>
          <w:rFonts w:asciiTheme="minorHAnsi" w:hAnsiTheme="minorHAnsi" w:cstheme="minorHAnsi"/>
          <w:sz w:val="24"/>
          <w:szCs w:val="24"/>
        </w:rPr>
        <w:t xml:space="preserve"> </w:t>
      </w:r>
      <w:r w:rsidR="00C157BD">
        <w:rPr>
          <w:rFonts w:asciiTheme="minorHAnsi" w:hAnsiTheme="minorHAnsi" w:cstheme="minorHAnsi"/>
          <w:sz w:val="24"/>
          <w:szCs w:val="24"/>
        </w:rPr>
        <w:t>E</w:t>
      </w:r>
      <w:r w:rsidR="007235DA">
        <w:rPr>
          <w:rFonts w:asciiTheme="minorHAnsi" w:hAnsiTheme="minorHAnsi" w:cstheme="minorHAnsi"/>
          <w:sz w:val="24"/>
          <w:szCs w:val="24"/>
        </w:rPr>
        <w:t>mployee</w:t>
      </w:r>
      <w:r w:rsidR="007235DA" w:rsidRPr="005A3C11">
        <w:rPr>
          <w:rFonts w:asciiTheme="minorHAnsi" w:hAnsiTheme="minorHAnsi" w:cstheme="minorHAnsi"/>
          <w:sz w:val="24"/>
          <w:szCs w:val="24"/>
        </w:rPr>
        <w:t>s</w:t>
      </w:r>
      <w:r w:rsidR="00097E94">
        <w:rPr>
          <w:rFonts w:asciiTheme="minorHAnsi" w:hAnsiTheme="minorHAnsi" w:cstheme="minorHAnsi"/>
          <w:sz w:val="24"/>
          <w:szCs w:val="24"/>
        </w:rPr>
        <w:t>’</w:t>
      </w:r>
      <w:r w:rsidR="00036969" w:rsidRPr="005A3C11">
        <w:rPr>
          <w:rFonts w:asciiTheme="minorHAnsi" w:hAnsiTheme="minorHAnsi" w:cstheme="minorHAnsi"/>
          <w:sz w:val="24"/>
          <w:szCs w:val="24"/>
        </w:rPr>
        <w:t xml:space="preserve"> employment were governed by the </w:t>
      </w:r>
      <w:r w:rsidR="000E0A88" w:rsidRPr="005A3C11">
        <w:rPr>
          <w:rFonts w:asciiTheme="minorHAnsi" w:hAnsiTheme="minorHAnsi" w:cstheme="minorHAnsi"/>
          <w:i/>
          <w:sz w:val="24"/>
          <w:szCs w:val="24"/>
        </w:rPr>
        <w:t>Restaurant</w:t>
      </w:r>
      <w:r w:rsidR="007235DA" w:rsidRPr="005A3C11">
        <w:rPr>
          <w:rFonts w:asciiTheme="minorHAnsi" w:hAnsiTheme="minorHAnsi" w:cstheme="minorHAnsi"/>
          <w:i/>
          <w:sz w:val="24"/>
          <w:szCs w:val="24"/>
        </w:rPr>
        <w:t xml:space="preserve"> Industry</w:t>
      </w:r>
      <w:r w:rsidR="000E0A88" w:rsidRPr="005A3C11">
        <w:rPr>
          <w:rFonts w:asciiTheme="minorHAnsi" w:hAnsiTheme="minorHAnsi" w:cstheme="minorHAnsi"/>
          <w:i/>
          <w:sz w:val="24"/>
          <w:szCs w:val="24"/>
        </w:rPr>
        <w:t xml:space="preserve"> Award</w:t>
      </w:r>
      <w:r w:rsidR="007235DA" w:rsidRPr="005A3C11">
        <w:rPr>
          <w:rFonts w:asciiTheme="minorHAnsi" w:hAnsiTheme="minorHAnsi" w:cstheme="minorHAnsi"/>
          <w:i/>
          <w:sz w:val="24"/>
          <w:szCs w:val="24"/>
        </w:rPr>
        <w:t xml:space="preserve"> 2010 </w:t>
      </w:r>
      <w:r w:rsidR="00B473E2" w:rsidRPr="005A3C11">
        <w:rPr>
          <w:rFonts w:asciiTheme="minorHAnsi" w:hAnsiTheme="minorHAnsi" w:cstheme="minorHAnsi"/>
          <w:sz w:val="24"/>
          <w:szCs w:val="24"/>
        </w:rPr>
        <w:t>(</w:t>
      </w:r>
      <w:r w:rsidR="000E0A88" w:rsidRPr="005A3C11">
        <w:rPr>
          <w:rFonts w:asciiTheme="minorHAnsi" w:hAnsiTheme="minorHAnsi" w:cstheme="minorHAnsi"/>
          <w:b/>
          <w:sz w:val="24"/>
          <w:szCs w:val="24"/>
        </w:rPr>
        <w:t>Restaurant Award</w:t>
      </w:r>
      <w:r w:rsidR="00B473E2" w:rsidRPr="005A3C11">
        <w:rPr>
          <w:rFonts w:asciiTheme="minorHAnsi" w:hAnsiTheme="minorHAnsi" w:cstheme="minorHAnsi"/>
          <w:sz w:val="24"/>
          <w:szCs w:val="24"/>
        </w:rPr>
        <w:t>)</w:t>
      </w:r>
      <w:r w:rsidR="007235DA" w:rsidRPr="005A3C11">
        <w:rPr>
          <w:rFonts w:asciiTheme="minorHAnsi" w:hAnsiTheme="minorHAnsi" w:cstheme="minorHAnsi"/>
          <w:sz w:val="24"/>
          <w:szCs w:val="24"/>
        </w:rPr>
        <w:t xml:space="preserve">. </w:t>
      </w:r>
      <w:r w:rsidR="00B473E2" w:rsidRPr="005A3C11">
        <w:rPr>
          <w:rFonts w:asciiTheme="minorHAnsi" w:hAnsiTheme="minorHAnsi" w:cstheme="minorHAnsi"/>
          <w:sz w:val="24"/>
          <w:szCs w:val="24"/>
        </w:rPr>
        <w:t xml:space="preserve"> </w:t>
      </w:r>
      <w:r>
        <w:rPr>
          <w:rFonts w:asciiTheme="minorHAnsi" w:hAnsiTheme="minorHAnsi" w:cstheme="minorHAnsi"/>
          <w:sz w:val="24"/>
          <w:szCs w:val="24"/>
        </w:rPr>
        <w:t xml:space="preserve">The </w:t>
      </w:r>
      <w:r w:rsidR="00C157BD">
        <w:rPr>
          <w:rFonts w:asciiTheme="minorHAnsi" w:hAnsiTheme="minorHAnsi" w:cstheme="minorHAnsi"/>
          <w:sz w:val="24"/>
          <w:szCs w:val="24"/>
        </w:rPr>
        <w:t>E</w:t>
      </w:r>
      <w:r>
        <w:rPr>
          <w:rFonts w:asciiTheme="minorHAnsi" w:hAnsiTheme="minorHAnsi" w:cstheme="minorHAnsi"/>
          <w:sz w:val="24"/>
          <w:szCs w:val="24"/>
        </w:rPr>
        <w:t>mployees were engaged in the following classifications:</w:t>
      </w:r>
    </w:p>
    <w:p w:rsidR="00483EFE" w:rsidRPr="00A25A0D" w:rsidRDefault="00483EFE" w:rsidP="00A25A0D">
      <w:pPr>
        <w:pStyle w:val="ListParagraph"/>
        <w:rPr>
          <w:rFonts w:asciiTheme="minorHAnsi" w:hAnsiTheme="minorHAnsi" w:cstheme="minorHAnsi"/>
          <w:sz w:val="24"/>
          <w:szCs w:val="24"/>
        </w:rPr>
      </w:pPr>
    </w:p>
    <w:p w:rsidR="00483EFE" w:rsidRDefault="00483EFE" w:rsidP="00EA143F">
      <w:pPr>
        <w:pStyle w:val="ListParagraph"/>
        <w:numPr>
          <w:ilvl w:val="1"/>
          <w:numId w:val="1"/>
        </w:numPr>
        <w:ind w:hanging="731"/>
        <w:rPr>
          <w:rFonts w:asciiTheme="minorHAnsi" w:hAnsiTheme="minorHAnsi" w:cstheme="minorHAnsi"/>
          <w:sz w:val="24"/>
          <w:szCs w:val="24"/>
        </w:rPr>
      </w:pPr>
      <w:r>
        <w:rPr>
          <w:rFonts w:asciiTheme="minorHAnsi" w:hAnsiTheme="minorHAnsi" w:cstheme="minorHAnsi"/>
          <w:sz w:val="24"/>
          <w:szCs w:val="24"/>
        </w:rPr>
        <w:t>Introductory</w:t>
      </w:r>
      <w:r w:rsidR="00EA143F">
        <w:rPr>
          <w:rFonts w:asciiTheme="minorHAnsi" w:hAnsiTheme="minorHAnsi" w:cstheme="minorHAnsi"/>
          <w:sz w:val="24"/>
          <w:szCs w:val="24"/>
        </w:rPr>
        <w:t>;</w:t>
      </w:r>
    </w:p>
    <w:p w:rsidR="00483EFE" w:rsidRDefault="00483EFE" w:rsidP="00EA143F">
      <w:pPr>
        <w:pStyle w:val="ListParagraph"/>
        <w:numPr>
          <w:ilvl w:val="1"/>
          <w:numId w:val="1"/>
        </w:numPr>
        <w:ind w:hanging="731"/>
        <w:rPr>
          <w:rFonts w:asciiTheme="minorHAnsi" w:hAnsiTheme="minorHAnsi" w:cstheme="minorHAnsi"/>
          <w:sz w:val="24"/>
          <w:szCs w:val="24"/>
        </w:rPr>
      </w:pPr>
      <w:r>
        <w:rPr>
          <w:rFonts w:asciiTheme="minorHAnsi" w:hAnsiTheme="minorHAnsi" w:cstheme="minorHAnsi"/>
          <w:sz w:val="24"/>
          <w:szCs w:val="24"/>
        </w:rPr>
        <w:t xml:space="preserve">Food and Beverage attendant </w:t>
      </w:r>
      <w:r w:rsidR="005B73EE">
        <w:rPr>
          <w:rFonts w:asciiTheme="minorHAnsi" w:hAnsiTheme="minorHAnsi" w:cstheme="minorHAnsi"/>
          <w:sz w:val="24"/>
          <w:szCs w:val="24"/>
        </w:rPr>
        <w:t>(</w:t>
      </w:r>
      <w:r>
        <w:rPr>
          <w:rFonts w:asciiTheme="minorHAnsi" w:hAnsiTheme="minorHAnsi" w:cstheme="minorHAnsi"/>
          <w:sz w:val="24"/>
          <w:szCs w:val="24"/>
        </w:rPr>
        <w:t>level</w:t>
      </w:r>
      <w:r w:rsidR="005B73EE">
        <w:rPr>
          <w:rFonts w:asciiTheme="minorHAnsi" w:hAnsiTheme="minorHAnsi" w:cstheme="minorHAnsi"/>
          <w:sz w:val="24"/>
          <w:szCs w:val="24"/>
        </w:rPr>
        <w:t>s</w:t>
      </w:r>
      <w:r>
        <w:rPr>
          <w:rFonts w:asciiTheme="minorHAnsi" w:hAnsiTheme="minorHAnsi" w:cstheme="minorHAnsi"/>
          <w:sz w:val="24"/>
          <w:szCs w:val="24"/>
        </w:rPr>
        <w:t xml:space="preserve"> 1</w:t>
      </w:r>
      <w:r w:rsidR="005B73EE">
        <w:rPr>
          <w:rFonts w:asciiTheme="minorHAnsi" w:hAnsiTheme="minorHAnsi" w:cstheme="minorHAnsi"/>
          <w:sz w:val="24"/>
          <w:szCs w:val="24"/>
        </w:rPr>
        <w:t>, 2, 3 )</w:t>
      </w:r>
      <w:r w:rsidR="00EA143F">
        <w:rPr>
          <w:rFonts w:asciiTheme="minorHAnsi" w:hAnsiTheme="minorHAnsi" w:cstheme="minorHAnsi"/>
          <w:sz w:val="24"/>
          <w:szCs w:val="24"/>
        </w:rPr>
        <w:t>;</w:t>
      </w:r>
    </w:p>
    <w:p w:rsidR="005B73EE" w:rsidRDefault="005B73EE" w:rsidP="00EA143F">
      <w:pPr>
        <w:pStyle w:val="ListParagraph"/>
        <w:numPr>
          <w:ilvl w:val="1"/>
          <w:numId w:val="1"/>
        </w:numPr>
        <w:ind w:hanging="731"/>
        <w:rPr>
          <w:rFonts w:asciiTheme="minorHAnsi" w:hAnsiTheme="minorHAnsi" w:cstheme="minorHAnsi"/>
          <w:sz w:val="24"/>
          <w:szCs w:val="24"/>
        </w:rPr>
      </w:pPr>
      <w:r>
        <w:rPr>
          <w:rFonts w:asciiTheme="minorHAnsi" w:hAnsiTheme="minorHAnsi" w:cstheme="minorHAnsi"/>
          <w:sz w:val="24"/>
          <w:szCs w:val="24"/>
        </w:rPr>
        <w:lastRenderedPageBreak/>
        <w:t>Food and Beverage supervisor</w:t>
      </w:r>
      <w:r w:rsidR="00EA143F">
        <w:rPr>
          <w:rFonts w:asciiTheme="minorHAnsi" w:hAnsiTheme="minorHAnsi" w:cstheme="minorHAnsi"/>
          <w:sz w:val="24"/>
          <w:szCs w:val="24"/>
        </w:rPr>
        <w:t>;</w:t>
      </w:r>
    </w:p>
    <w:p w:rsidR="005B73EE" w:rsidRDefault="005B73EE" w:rsidP="00EA143F">
      <w:pPr>
        <w:pStyle w:val="ListParagraph"/>
        <w:numPr>
          <w:ilvl w:val="1"/>
          <w:numId w:val="1"/>
        </w:numPr>
        <w:ind w:hanging="731"/>
        <w:rPr>
          <w:rFonts w:asciiTheme="minorHAnsi" w:hAnsiTheme="minorHAnsi" w:cstheme="minorHAnsi"/>
          <w:sz w:val="24"/>
          <w:szCs w:val="24"/>
        </w:rPr>
      </w:pPr>
      <w:r>
        <w:rPr>
          <w:rFonts w:asciiTheme="minorHAnsi" w:hAnsiTheme="minorHAnsi" w:cstheme="minorHAnsi"/>
          <w:sz w:val="24"/>
          <w:szCs w:val="24"/>
        </w:rPr>
        <w:t>Kitchen attendant (grades 1 and 2)</w:t>
      </w:r>
      <w:r w:rsidR="00EA143F">
        <w:rPr>
          <w:rFonts w:asciiTheme="minorHAnsi" w:hAnsiTheme="minorHAnsi" w:cstheme="minorHAnsi"/>
          <w:sz w:val="24"/>
          <w:szCs w:val="24"/>
        </w:rPr>
        <w:t>; and</w:t>
      </w:r>
    </w:p>
    <w:p w:rsidR="005B73EE" w:rsidRDefault="005B73EE" w:rsidP="00EA143F">
      <w:pPr>
        <w:pStyle w:val="ListParagraph"/>
        <w:numPr>
          <w:ilvl w:val="1"/>
          <w:numId w:val="1"/>
        </w:numPr>
        <w:ind w:hanging="731"/>
        <w:rPr>
          <w:rFonts w:asciiTheme="minorHAnsi" w:hAnsiTheme="minorHAnsi" w:cstheme="minorHAnsi"/>
          <w:sz w:val="24"/>
          <w:szCs w:val="24"/>
        </w:rPr>
      </w:pPr>
      <w:r>
        <w:rPr>
          <w:rFonts w:asciiTheme="minorHAnsi" w:hAnsiTheme="minorHAnsi" w:cstheme="minorHAnsi"/>
          <w:sz w:val="24"/>
          <w:szCs w:val="24"/>
        </w:rPr>
        <w:t>Cook (grades 3 and 4)</w:t>
      </w:r>
      <w:r w:rsidR="00EA143F">
        <w:rPr>
          <w:rFonts w:asciiTheme="minorHAnsi" w:hAnsiTheme="minorHAnsi" w:cstheme="minorHAnsi"/>
          <w:sz w:val="24"/>
          <w:szCs w:val="24"/>
        </w:rPr>
        <w:t>.</w:t>
      </w:r>
    </w:p>
    <w:p w:rsidR="007235DA" w:rsidRDefault="007235DA" w:rsidP="005A3C11">
      <w:pPr>
        <w:pStyle w:val="ListParagraph"/>
        <w:rPr>
          <w:rFonts w:asciiTheme="minorHAnsi" w:hAnsiTheme="minorHAnsi" w:cstheme="minorHAnsi"/>
          <w:sz w:val="24"/>
          <w:szCs w:val="24"/>
        </w:rPr>
      </w:pPr>
    </w:p>
    <w:p w:rsidR="00483EFE" w:rsidRPr="00A25A0D" w:rsidRDefault="00483EFE" w:rsidP="00483EFE">
      <w:pPr>
        <w:pStyle w:val="ListParagraph"/>
        <w:numPr>
          <w:ilvl w:val="0"/>
          <w:numId w:val="1"/>
        </w:numPr>
        <w:ind w:hanging="720"/>
        <w:rPr>
          <w:rFonts w:asciiTheme="minorHAnsi" w:hAnsiTheme="minorHAnsi" w:cstheme="minorHAnsi"/>
          <w:b/>
          <w:bCs/>
          <w:sz w:val="24"/>
          <w:szCs w:val="24"/>
        </w:rPr>
      </w:pPr>
      <w:r>
        <w:rPr>
          <w:rFonts w:asciiTheme="minorHAnsi" w:hAnsiTheme="minorHAnsi" w:cstheme="minorHAnsi"/>
          <w:bCs/>
          <w:sz w:val="24"/>
          <w:szCs w:val="24"/>
        </w:rPr>
        <w:t>Mr and M</w:t>
      </w:r>
      <w:r w:rsidR="00EA143F">
        <w:rPr>
          <w:rFonts w:asciiTheme="minorHAnsi" w:hAnsiTheme="minorHAnsi" w:cstheme="minorHAnsi"/>
          <w:bCs/>
          <w:sz w:val="24"/>
          <w:szCs w:val="24"/>
        </w:rPr>
        <w:t>r</w:t>
      </w:r>
      <w:r>
        <w:rPr>
          <w:rFonts w:asciiTheme="minorHAnsi" w:hAnsiTheme="minorHAnsi" w:cstheme="minorHAnsi"/>
          <w:bCs/>
          <w:sz w:val="24"/>
          <w:szCs w:val="24"/>
        </w:rPr>
        <w:t>s Daci are Directors of Daci &amp; Daci. M</w:t>
      </w:r>
      <w:r w:rsidR="00EA143F">
        <w:rPr>
          <w:rFonts w:asciiTheme="minorHAnsi" w:hAnsiTheme="minorHAnsi" w:cstheme="minorHAnsi"/>
          <w:bCs/>
          <w:sz w:val="24"/>
          <w:szCs w:val="24"/>
        </w:rPr>
        <w:t>r</w:t>
      </w:r>
      <w:r>
        <w:rPr>
          <w:rFonts w:asciiTheme="minorHAnsi" w:hAnsiTheme="minorHAnsi" w:cstheme="minorHAnsi"/>
          <w:bCs/>
          <w:sz w:val="24"/>
          <w:szCs w:val="24"/>
        </w:rPr>
        <w:t>s Daci is also the Secretary of Daci &amp; Daci. Mr and M</w:t>
      </w:r>
      <w:r w:rsidR="00EA143F">
        <w:rPr>
          <w:rFonts w:asciiTheme="minorHAnsi" w:hAnsiTheme="minorHAnsi" w:cstheme="minorHAnsi"/>
          <w:bCs/>
          <w:sz w:val="24"/>
          <w:szCs w:val="24"/>
        </w:rPr>
        <w:t>r</w:t>
      </w:r>
      <w:r>
        <w:rPr>
          <w:rFonts w:asciiTheme="minorHAnsi" w:hAnsiTheme="minorHAnsi" w:cstheme="minorHAnsi"/>
          <w:bCs/>
          <w:sz w:val="24"/>
          <w:szCs w:val="24"/>
        </w:rPr>
        <w:t>s Daci have held these positions since Daci &amp; Daci was registered as a company on 5 October 2011.</w:t>
      </w:r>
    </w:p>
    <w:p w:rsidR="005B73EE" w:rsidRDefault="005B73EE" w:rsidP="00A25A0D">
      <w:pPr>
        <w:ind w:left="720"/>
        <w:rPr>
          <w:rFonts w:asciiTheme="minorHAnsi" w:hAnsiTheme="minorHAnsi" w:cstheme="minorHAnsi"/>
          <w:b/>
          <w:bCs/>
          <w:sz w:val="24"/>
          <w:szCs w:val="24"/>
        </w:rPr>
      </w:pPr>
    </w:p>
    <w:p w:rsidR="005B73EE" w:rsidRDefault="005B73EE" w:rsidP="00B858DA">
      <w:pPr>
        <w:pStyle w:val="ListParagraph"/>
        <w:numPr>
          <w:ilvl w:val="0"/>
          <w:numId w:val="1"/>
        </w:numPr>
        <w:ind w:hanging="720"/>
        <w:rPr>
          <w:rFonts w:asciiTheme="minorHAnsi" w:hAnsiTheme="minorHAnsi" w:cstheme="minorHAnsi"/>
          <w:bCs/>
          <w:sz w:val="24"/>
          <w:szCs w:val="24"/>
        </w:rPr>
      </w:pPr>
      <w:r>
        <w:rPr>
          <w:rFonts w:asciiTheme="minorHAnsi" w:hAnsiTheme="minorHAnsi" w:cstheme="minorHAnsi"/>
          <w:bCs/>
          <w:sz w:val="24"/>
          <w:szCs w:val="24"/>
        </w:rPr>
        <w:t>In or around</w:t>
      </w:r>
      <w:r w:rsidR="00F213C5">
        <w:rPr>
          <w:rFonts w:asciiTheme="minorHAnsi" w:hAnsiTheme="minorHAnsi" w:cstheme="minorHAnsi"/>
          <w:bCs/>
          <w:sz w:val="24"/>
          <w:szCs w:val="24"/>
        </w:rPr>
        <w:t xml:space="preserve"> March 2013</w:t>
      </w:r>
      <w:r>
        <w:rPr>
          <w:rFonts w:asciiTheme="minorHAnsi" w:hAnsiTheme="minorHAnsi" w:cstheme="minorHAnsi"/>
          <w:bCs/>
          <w:sz w:val="24"/>
          <w:szCs w:val="24"/>
        </w:rPr>
        <w:t xml:space="preserve"> </w:t>
      </w:r>
      <w:r w:rsidR="00EA143F">
        <w:rPr>
          <w:rFonts w:asciiTheme="minorHAnsi" w:hAnsiTheme="minorHAnsi" w:cstheme="minorHAnsi"/>
          <w:bCs/>
          <w:sz w:val="24"/>
          <w:szCs w:val="24"/>
        </w:rPr>
        <w:t>t</w:t>
      </w:r>
      <w:r>
        <w:rPr>
          <w:rFonts w:asciiTheme="minorHAnsi" w:hAnsiTheme="minorHAnsi" w:cstheme="minorHAnsi"/>
          <w:bCs/>
          <w:sz w:val="24"/>
          <w:szCs w:val="24"/>
        </w:rPr>
        <w:t xml:space="preserve">he FWO commenced an investigation of Daci &amp; Daci following a number of complaints from </w:t>
      </w:r>
      <w:r w:rsidR="00EA143F">
        <w:rPr>
          <w:rFonts w:asciiTheme="minorHAnsi" w:hAnsiTheme="minorHAnsi" w:cstheme="minorHAnsi"/>
          <w:bCs/>
          <w:sz w:val="24"/>
          <w:szCs w:val="24"/>
        </w:rPr>
        <w:t>previous employees of</w:t>
      </w:r>
      <w:r>
        <w:rPr>
          <w:rFonts w:asciiTheme="minorHAnsi" w:hAnsiTheme="minorHAnsi" w:cstheme="minorHAnsi"/>
          <w:bCs/>
          <w:sz w:val="24"/>
          <w:szCs w:val="24"/>
        </w:rPr>
        <w:t xml:space="preserve"> Daci &amp; Daci.</w:t>
      </w:r>
    </w:p>
    <w:p w:rsidR="005B73EE" w:rsidRDefault="005B73EE" w:rsidP="00A25A0D">
      <w:pPr>
        <w:rPr>
          <w:rFonts w:asciiTheme="minorHAnsi" w:hAnsiTheme="minorHAnsi" w:cstheme="minorHAnsi"/>
          <w:bCs/>
          <w:sz w:val="24"/>
          <w:szCs w:val="24"/>
        </w:rPr>
      </w:pPr>
    </w:p>
    <w:p w:rsidR="005B73EE" w:rsidRPr="005B73EE" w:rsidRDefault="005B73EE" w:rsidP="00B858DA">
      <w:pPr>
        <w:pStyle w:val="ListParagraph"/>
        <w:numPr>
          <w:ilvl w:val="0"/>
          <w:numId w:val="1"/>
        </w:numPr>
        <w:ind w:hanging="720"/>
        <w:rPr>
          <w:rFonts w:asciiTheme="minorHAnsi" w:hAnsiTheme="minorHAnsi" w:cstheme="minorHAnsi"/>
          <w:bCs/>
          <w:sz w:val="24"/>
          <w:szCs w:val="24"/>
        </w:rPr>
      </w:pPr>
      <w:r>
        <w:rPr>
          <w:rFonts w:asciiTheme="minorHAnsi" w:hAnsiTheme="minorHAnsi" w:cstheme="minorHAnsi"/>
          <w:bCs/>
          <w:sz w:val="24"/>
          <w:szCs w:val="24"/>
        </w:rPr>
        <w:t xml:space="preserve">As a result of its investigation, the FWO determined that Daci &amp; Daci had </w:t>
      </w:r>
      <w:proofErr w:type="gramStart"/>
      <w:r>
        <w:rPr>
          <w:rFonts w:asciiTheme="minorHAnsi" w:hAnsiTheme="minorHAnsi" w:cstheme="minorHAnsi"/>
          <w:bCs/>
          <w:sz w:val="24"/>
          <w:szCs w:val="24"/>
        </w:rPr>
        <w:t>contravened  provisions</w:t>
      </w:r>
      <w:proofErr w:type="gramEnd"/>
      <w:r>
        <w:rPr>
          <w:rFonts w:asciiTheme="minorHAnsi" w:hAnsiTheme="minorHAnsi" w:cstheme="minorHAnsi"/>
          <w:bCs/>
          <w:sz w:val="24"/>
          <w:szCs w:val="24"/>
        </w:rPr>
        <w:t xml:space="preserve"> of the </w:t>
      </w:r>
      <w:r w:rsidRPr="00B858DA">
        <w:rPr>
          <w:rFonts w:asciiTheme="minorHAnsi" w:hAnsiTheme="minorHAnsi" w:cstheme="minorHAnsi"/>
          <w:bCs/>
          <w:sz w:val="24"/>
          <w:szCs w:val="24"/>
        </w:rPr>
        <w:t>FW Act</w:t>
      </w:r>
      <w:r>
        <w:rPr>
          <w:rFonts w:asciiTheme="minorHAnsi" w:hAnsiTheme="minorHAnsi" w:cstheme="minorHAnsi"/>
          <w:bCs/>
          <w:sz w:val="24"/>
          <w:szCs w:val="24"/>
        </w:rPr>
        <w:t xml:space="preserve"> and the Restaurant Award.</w:t>
      </w:r>
      <w:r w:rsidR="00712589">
        <w:rPr>
          <w:rFonts w:asciiTheme="minorHAnsi" w:hAnsiTheme="minorHAnsi" w:cstheme="minorHAnsi"/>
          <w:bCs/>
          <w:sz w:val="24"/>
          <w:szCs w:val="24"/>
        </w:rPr>
        <w:t xml:space="preserve"> As a result, the employees listed in Attachment A </w:t>
      </w:r>
      <w:r w:rsidR="00EA143F">
        <w:rPr>
          <w:rFonts w:asciiTheme="minorHAnsi" w:hAnsiTheme="minorHAnsi" w:cstheme="minorHAnsi"/>
          <w:bCs/>
          <w:sz w:val="24"/>
          <w:szCs w:val="24"/>
        </w:rPr>
        <w:t>(</w:t>
      </w:r>
      <w:r w:rsidR="00EA143F">
        <w:rPr>
          <w:rFonts w:asciiTheme="minorHAnsi" w:hAnsiTheme="minorHAnsi" w:cstheme="minorHAnsi"/>
          <w:b/>
          <w:bCs/>
          <w:sz w:val="24"/>
          <w:szCs w:val="24"/>
        </w:rPr>
        <w:t>Affected Employees</w:t>
      </w:r>
      <w:r w:rsidR="00EA143F">
        <w:rPr>
          <w:rFonts w:asciiTheme="minorHAnsi" w:hAnsiTheme="minorHAnsi" w:cstheme="minorHAnsi"/>
          <w:bCs/>
          <w:sz w:val="24"/>
          <w:szCs w:val="24"/>
        </w:rPr>
        <w:t xml:space="preserve">) </w:t>
      </w:r>
      <w:r w:rsidR="00712589">
        <w:rPr>
          <w:rFonts w:asciiTheme="minorHAnsi" w:hAnsiTheme="minorHAnsi" w:cstheme="minorHAnsi"/>
          <w:bCs/>
          <w:sz w:val="24"/>
          <w:szCs w:val="24"/>
        </w:rPr>
        <w:t>were underpaid</w:t>
      </w:r>
      <w:r w:rsidR="00EA143F">
        <w:rPr>
          <w:rFonts w:asciiTheme="minorHAnsi" w:hAnsiTheme="minorHAnsi" w:cstheme="minorHAnsi"/>
          <w:bCs/>
          <w:sz w:val="24"/>
          <w:szCs w:val="24"/>
        </w:rPr>
        <w:t xml:space="preserve"> a total of $77,921.72</w:t>
      </w:r>
      <w:r w:rsidR="00712589">
        <w:rPr>
          <w:rFonts w:asciiTheme="minorHAnsi" w:hAnsiTheme="minorHAnsi" w:cstheme="minorHAnsi"/>
          <w:bCs/>
          <w:sz w:val="24"/>
          <w:szCs w:val="24"/>
        </w:rPr>
        <w:t>.</w:t>
      </w:r>
      <w:r w:rsidR="00EA143F">
        <w:rPr>
          <w:rFonts w:asciiTheme="minorHAnsi" w:hAnsiTheme="minorHAnsi" w:cstheme="minorHAnsi"/>
          <w:bCs/>
          <w:sz w:val="24"/>
          <w:szCs w:val="24"/>
        </w:rPr>
        <w:t xml:space="preserve"> Daci &amp; Daci has rectified this underpayment.</w:t>
      </w:r>
    </w:p>
    <w:p w:rsidR="00483EFE" w:rsidRPr="00A25A0D" w:rsidRDefault="00483EFE" w:rsidP="00A25A0D">
      <w:pPr>
        <w:pStyle w:val="ListParagraph"/>
        <w:rPr>
          <w:rFonts w:asciiTheme="minorHAnsi" w:hAnsiTheme="minorHAnsi" w:cstheme="minorHAnsi"/>
          <w:b/>
          <w:bCs/>
          <w:sz w:val="24"/>
          <w:szCs w:val="24"/>
        </w:rPr>
      </w:pPr>
    </w:p>
    <w:p w:rsidR="00483EFE" w:rsidRPr="008B4793" w:rsidRDefault="00483EFE" w:rsidP="00A25A0D">
      <w:pPr>
        <w:pStyle w:val="ListParagraph"/>
        <w:rPr>
          <w:rFonts w:asciiTheme="minorHAnsi" w:hAnsiTheme="minorHAnsi" w:cstheme="minorHAnsi"/>
          <w:b/>
          <w:bCs/>
          <w:sz w:val="24"/>
          <w:szCs w:val="24"/>
        </w:rPr>
      </w:pPr>
    </w:p>
    <w:p w:rsidR="009321EA" w:rsidRPr="005A3C11" w:rsidRDefault="009321EA" w:rsidP="004201E4">
      <w:pPr>
        <w:widowControl w:val="0"/>
        <w:tabs>
          <w:tab w:val="right" w:pos="709"/>
        </w:tabs>
        <w:spacing w:after="240"/>
        <w:jc w:val="both"/>
        <w:rPr>
          <w:rFonts w:asciiTheme="minorHAnsi" w:hAnsiTheme="minorHAnsi" w:cstheme="minorHAnsi"/>
          <w:b/>
          <w:bCs/>
          <w:sz w:val="24"/>
          <w:szCs w:val="24"/>
        </w:rPr>
      </w:pPr>
      <w:r w:rsidRPr="005A3C11">
        <w:rPr>
          <w:rFonts w:asciiTheme="minorHAnsi" w:hAnsiTheme="minorHAnsi" w:cstheme="minorHAnsi"/>
          <w:b/>
          <w:bCs/>
          <w:sz w:val="24"/>
          <w:szCs w:val="24"/>
        </w:rPr>
        <w:t>Contraventions</w:t>
      </w:r>
    </w:p>
    <w:p w:rsidR="009321EA" w:rsidRPr="005A3C11" w:rsidRDefault="009321EA" w:rsidP="004201E4">
      <w:pPr>
        <w:widowControl w:val="0"/>
        <w:numPr>
          <w:ilvl w:val="0"/>
          <w:numId w:val="1"/>
        </w:numPr>
        <w:tabs>
          <w:tab w:val="right" w:pos="709"/>
        </w:tabs>
        <w:spacing w:after="240"/>
        <w:ind w:hanging="720"/>
        <w:jc w:val="both"/>
        <w:rPr>
          <w:rFonts w:asciiTheme="minorHAnsi" w:hAnsiTheme="minorHAnsi" w:cstheme="minorHAnsi"/>
          <w:sz w:val="24"/>
          <w:szCs w:val="24"/>
        </w:rPr>
      </w:pPr>
      <w:bookmarkStart w:id="3" w:name="_Ref359332195"/>
      <w:r w:rsidRPr="005A3C11">
        <w:rPr>
          <w:rFonts w:asciiTheme="minorHAnsi" w:hAnsiTheme="minorHAnsi" w:cstheme="minorHAnsi"/>
          <w:sz w:val="24"/>
          <w:szCs w:val="24"/>
        </w:rPr>
        <w:t xml:space="preserve">The FWO has determined, and </w:t>
      </w:r>
      <w:r w:rsidR="000E0A88" w:rsidRPr="005A3C11">
        <w:rPr>
          <w:rFonts w:asciiTheme="minorHAnsi" w:hAnsiTheme="minorHAnsi" w:cstheme="minorHAnsi"/>
          <w:sz w:val="24"/>
          <w:szCs w:val="24"/>
        </w:rPr>
        <w:t xml:space="preserve">Daci &amp; Daci </w:t>
      </w:r>
      <w:r w:rsidRPr="005A3C11">
        <w:rPr>
          <w:rFonts w:asciiTheme="minorHAnsi" w:hAnsiTheme="minorHAnsi" w:cstheme="minorHAnsi"/>
          <w:sz w:val="24"/>
          <w:szCs w:val="24"/>
        </w:rPr>
        <w:t>admits, that</w:t>
      </w:r>
      <w:r w:rsidR="004078C5" w:rsidRPr="005A3C11">
        <w:rPr>
          <w:rFonts w:asciiTheme="minorHAnsi" w:hAnsiTheme="minorHAnsi" w:cstheme="minorHAnsi"/>
          <w:sz w:val="24"/>
          <w:szCs w:val="24"/>
        </w:rPr>
        <w:t xml:space="preserve"> </w:t>
      </w:r>
      <w:r w:rsidR="00097E94">
        <w:rPr>
          <w:rFonts w:asciiTheme="minorHAnsi" w:hAnsiTheme="minorHAnsi" w:cstheme="minorHAnsi"/>
          <w:sz w:val="24"/>
          <w:szCs w:val="24"/>
        </w:rPr>
        <w:t xml:space="preserve">Daci &amp; Daci </w:t>
      </w:r>
      <w:r w:rsidR="004078C5" w:rsidRPr="005A3C11">
        <w:rPr>
          <w:rFonts w:asciiTheme="minorHAnsi" w:hAnsiTheme="minorHAnsi" w:cstheme="minorHAnsi"/>
          <w:sz w:val="24"/>
          <w:szCs w:val="24"/>
        </w:rPr>
        <w:t>contravened</w:t>
      </w:r>
      <w:r w:rsidR="00097E94">
        <w:rPr>
          <w:rFonts w:asciiTheme="minorHAnsi" w:hAnsiTheme="minorHAnsi" w:cstheme="minorHAnsi"/>
          <w:sz w:val="24"/>
          <w:szCs w:val="24"/>
        </w:rPr>
        <w:t xml:space="preserve"> section 45 of the FW Act by failing to comply with the following provisions of the Restaurant Award</w:t>
      </w:r>
      <w:r w:rsidRPr="005A3C11">
        <w:rPr>
          <w:rFonts w:asciiTheme="minorHAnsi" w:hAnsiTheme="minorHAnsi" w:cstheme="minorHAnsi"/>
          <w:sz w:val="24"/>
          <w:szCs w:val="24"/>
        </w:rPr>
        <w:t>:</w:t>
      </w:r>
      <w:bookmarkEnd w:id="3"/>
    </w:p>
    <w:p w:rsidR="00097E94" w:rsidRDefault="002B0481" w:rsidP="002B0481">
      <w:pPr>
        <w:pStyle w:val="ListParagraph"/>
        <w:numPr>
          <w:ilvl w:val="0"/>
          <w:numId w:val="21"/>
        </w:numPr>
        <w:ind w:left="1418" w:hanging="709"/>
        <w:rPr>
          <w:rFonts w:asciiTheme="minorHAnsi" w:hAnsiTheme="minorHAnsi" w:cstheme="minorHAnsi"/>
          <w:sz w:val="24"/>
          <w:szCs w:val="24"/>
        </w:rPr>
      </w:pPr>
      <w:r>
        <w:rPr>
          <w:rFonts w:asciiTheme="minorHAnsi" w:hAnsiTheme="minorHAnsi" w:cstheme="minorHAnsi"/>
          <w:sz w:val="24"/>
          <w:szCs w:val="24"/>
        </w:rPr>
        <w:t xml:space="preserve">Clause </w:t>
      </w:r>
      <w:proofErr w:type="spellStart"/>
      <w:r w:rsidR="00097E94">
        <w:rPr>
          <w:rFonts w:asciiTheme="minorHAnsi" w:hAnsiTheme="minorHAnsi" w:cstheme="minorHAnsi"/>
          <w:sz w:val="24"/>
          <w:szCs w:val="24"/>
        </w:rPr>
        <w:t>A.2.5</w:t>
      </w:r>
      <w:proofErr w:type="spellEnd"/>
      <w:r w:rsidR="00097E94">
        <w:rPr>
          <w:rFonts w:asciiTheme="minorHAnsi" w:hAnsiTheme="minorHAnsi" w:cstheme="minorHAnsi"/>
          <w:sz w:val="24"/>
          <w:szCs w:val="24"/>
        </w:rPr>
        <w:t xml:space="preserve"> of Schedule A by failing to pay adult employees the applicable minimum wage;</w:t>
      </w:r>
    </w:p>
    <w:p w:rsidR="00097E94" w:rsidRDefault="00097E94" w:rsidP="002B0481">
      <w:pPr>
        <w:pStyle w:val="ListParagraph"/>
        <w:ind w:left="1418" w:hanging="709"/>
        <w:rPr>
          <w:rFonts w:asciiTheme="minorHAnsi" w:hAnsiTheme="minorHAnsi" w:cstheme="minorHAnsi"/>
          <w:sz w:val="24"/>
          <w:szCs w:val="24"/>
        </w:rPr>
      </w:pPr>
    </w:p>
    <w:p w:rsidR="00097E94" w:rsidRDefault="002B0481" w:rsidP="002B0481">
      <w:pPr>
        <w:pStyle w:val="ListParagraph"/>
        <w:numPr>
          <w:ilvl w:val="0"/>
          <w:numId w:val="21"/>
        </w:numPr>
        <w:ind w:left="1418" w:hanging="709"/>
        <w:rPr>
          <w:rFonts w:asciiTheme="minorHAnsi" w:hAnsiTheme="minorHAnsi" w:cstheme="minorHAnsi"/>
          <w:sz w:val="24"/>
          <w:szCs w:val="24"/>
        </w:rPr>
      </w:pPr>
      <w:r>
        <w:rPr>
          <w:rFonts w:asciiTheme="minorHAnsi" w:hAnsiTheme="minorHAnsi" w:cstheme="minorHAnsi"/>
          <w:sz w:val="24"/>
          <w:szCs w:val="24"/>
        </w:rPr>
        <w:t xml:space="preserve">Clause </w:t>
      </w:r>
      <w:proofErr w:type="spellStart"/>
      <w:r w:rsidR="00097E94">
        <w:rPr>
          <w:rFonts w:asciiTheme="minorHAnsi" w:hAnsiTheme="minorHAnsi" w:cstheme="minorHAnsi"/>
          <w:sz w:val="24"/>
          <w:szCs w:val="24"/>
        </w:rPr>
        <w:t>A.2.5</w:t>
      </w:r>
      <w:proofErr w:type="spellEnd"/>
      <w:r w:rsidR="00097E94">
        <w:rPr>
          <w:rFonts w:asciiTheme="minorHAnsi" w:hAnsiTheme="minorHAnsi" w:cstheme="minorHAnsi"/>
          <w:sz w:val="24"/>
          <w:szCs w:val="24"/>
        </w:rPr>
        <w:t xml:space="preserve"> of Schedule A by failing to pay apprentice employees the applicable minimum wage;</w:t>
      </w:r>
    </w:p>
    <w:p w:rsidR="00097E94" w:rsidRPr="00A25A0D" w:rsidRDefault="00097E94" w:rsidP="002B0481">
      <w:pPr>
        <w:pStyle w:val="ListParagraph"/>
        <w:ind w:left="1418" w:hanging="709"/>
        <w:rPr>
          <w:rFonts w:asciiTheme="minorHAnsi" w:hAnsiTheme="minorHAnsi" w:cstheme="minorHAnsi"/>
          <w:sz w:val="24"/>
          <w:szCs w:val="24"/>
        </w:rPr>
      </w:pPr>
    </w:p>
    <w:p w:rsidR="00097E94" w:rsidRDefault="002B0481" w:rsidP="002B0481">
      <w:pPr>
        <w:pStyle w:val="ListParagraph"/>
        <w:numPr>
          <w:ilvl w:val="0"/>
          <w:numId w:val="21"/>
        </w:numPr>
        <w:ind w:left="1418" w:hanging="709"/>
        <w:rPr>
          <w:rFonts w:asciiTheme="minorHAnsi" w:hAnsiTheme="minorHAnsi" w:cstheme="minorHAnsi"/>
          <w:sz w:val="24"/>
          <w:szCs w:val="24"/>
        </w:rPr>
      </w:pPr>
      <w:r>
        <w:rPr>
          <w:rFonts w:asciiTheme="minorHAnsi" w:hAnsiTheme="minorHAnsi" w:cstheme="minorHAnsi"/>
          <w:sz w:val="24"/>
          <w:szCs w:val="24"/>
        </w:rPr>
        <w:t xml:space="preserve">Clause </w:t>
      </w:r>
      <w:proofErr w:type="spellStart"/>
      <w:r w:rsidR="00097E94">
        <w:rPr>
          <w:rFonts w:asciiTheme="minorHAnsi" w:hAnsiTheme="minorHAnsi" w:cstheme="minorHAnsi"/>
          <w:sz w:val="24"/>
          <w:szCs w:val="24"/>
        </w:rPr>
        <w:t>A.2.5</w:t>
      </w:r>
      <w:proofErr w:type="spellEnd"/>
      <w:r w:rsidR="00097E94">
        <w:rPr>
          <w:rFonts w:asciiTheme="minorHAnsi" w:hAnsiTheme="minorHAnsi" w:cstheme="minorHAnsi"/>
          <w:sz w:val="24"/>
          <w:szCs w:val="24"/>
        </w:rPr>
        <w:t xml:space="preserve"> of Schedule A by failing to pay junior employees the applicable minimum wage;</w:t>
      </w:r>
    </w:p>
    <w:p w:rsidR="00097E94" w:rsidRPr="00A25A0D" w:rsidRDefault="00097E94" w:rsidP="002B0481">
      <w:pPr>
        <w:pStyle w:val="ListParagraph"/>
        <w:ind w:left="1418" w:hanging="709"/>
        <w:rPr>
          <w:rFonts w:asciiTheme="minorHAnsi" w:hAnsiTheme="minorHAnsi" w:cstheme="minorHAnsi"/>
          <w:sz w:val="24"/>
          <w:szCs w:val="24"/>
        </w:rPr>
      </w:pPr>
    </w:p>
    <w:p w:rsidR="00097E94" w:rsidRDefault="00097E94" w:rsidP="002B0481">
      <w:pPr>
        <w:pStyle w:val="ListParagraph"/>
        <w:numPr>
          <w:ilvl w:val="0"/>
          <w:numId w:val="21"/>
        </w:numPr>
        <w:ind w:left="1418" w:hanging="709"/>
        <w:rPr>
          <w:rFonts w:asciiTheme="minorHAnsi" w:hAnsiTheme="minorHAnsi" w:cstheme="minorHAnsi"/>
          <w:sz w:val="24"/>
          <w:szCs w:val="24"/>
        </w:rPr>
      </w:pPr>
      <w:r w:rsidRPr="005A3C11">
        <w:rPr>
          <w:rFonts w:asciiTheme="minorHAnsi" w:hAnsiTheme="minorHAnsi" w:cstheme="minorHAnsi"/>
          <w:bCs/>
          <w:sz w:val="24"/>
          <w:szCs w:val="24"/>
        </w:rPr>
        <w:t xml:space="preserve">Clause </w:t>
      </w:r>
      <w:r>
        <w:rPr>
          <w:rFonts w:asciiTheme="minorHAnsi" w:hAnsiTheme="minorHAnsi" w:cstheme="minorHAnsi"/>
          <w:bCs/>
          <w:sz w:val="24"/>
          <w:szCs w:val="24"/>
        </w:rPr>
        <w:t>13</w:t>
      </w:r>
      <w:r w:rsidRPr="005A3C11">
        <w:rPr>
          <w:rFonts w:asciiTheme="minorHAnsi" w:hAnsiTheme="minorHAnsi" w:cstheme="minorHAnsi"/>
          <w:bCs/>
          <w:sz w:val="24"/>
          <w:szCs w:val="24"/>
        </w:rPr>
        <w:t xml:space="preserve">.1 </w:t>
      </w:r>
      <w:r>
        <w:rPr>
          <w:rFonts w:asciiTheme="minorHAnsi" w:hAnsiTheme="minorHAnsi" w:cstheme="minorHAnsi"/>
          <w:bCs/>
          <w:sz w:val="24"/>
          <w:szCs w:val="24"/>
        </w:rPr>
        <w:t xml:space="preserve">by failing to pay casual employees </w:t>
      </w:r>
      <w:r>
        <w:rPr>
          <w:rFonts w:asciiTheme="minorHAnsi" w:hAnsiTheme="minorHAnsi" w:cstheme="minorHAnsi"/>
          <w:sz w:val="24"/>
          <w:szCs w:val="24"/>
        </w:rPr>
        <w:t>a  casual loading;</w:t>
      </w:r>
    </w:p>
    <w:p w:rsidR="00097E94" w:rsidRDefault="00097E94" w:rsidP="002B0481">
      <w:pPr>
        <w:pStyle w:val="ListParagraph"/>
        <w:spacing w:before="60" w:after="60" w:line="240" w:lineRule="atLeast"/>
        <w:ind w:left="1418" w:hanging="709"/>
        <w:rPr>
          <w:rFonts w:asciiTheme="minorHAnsi" w:hAnsiTheme="minorHAnsi" w:cstheme="minorHAnsi"/>
          <w:sz w:val="24"/>
          <w:szCs w:val="24"/>
        </w:rPr>
      </w:pPr>
    </w:p>
    <w:p w:rsidR="007235DA" w:rsidRPr="005A3C11" w:rsidRDefault="007235DA" w:rsidP="002B0481">
      <w:pPr>
        <w:pStyle w:val="ListParagraph"/>
        <w:numPr>
          <w:ilvl w:val="0"/>
          <w:numId w:val="21"/>
        </w:numPr>
        <w:ind w:left="1418" w:hanging="709"/>
        <w:rPr>
          <w:rFonts w:asciiTheme="minorHAnsi" w:hAnsiTheme="minorHAnsi" w:cstheme="minorHAnsi"/>
          <w:sz w:val="24"/>
          <w:szCs w:val="24"/>
        </w:rPr>
      </w:pPr>
      <w:r w:rsidRPr="005A3C11">
        <w:rPr>
          <w:rFonts w:asciiTheme="minorHAnsi" w:hAnsiTheme="minorHAnsi" w:cstheme="minorHAnsi"/>
          <w:bCs/>
          <w:sz w:val="24"/>
          <w:szCs w:val="24"/>
        </w:rPr>
        <w:t xml:space="preserve">Clause 31.2(b) </w:t>
      </w:r>
      <w:r w:rsidR="00097E94">
        <w:rPr>
          <w:rFonts w:asciiTheme="minorHAnsi" w:hAnsiTheme="minorHAnsi" w:cstheme="minorHAnsi"/>
          <w:sz w:val="24"/>
          <w:szCs w:val="24"/>
        </w:rPr>
        <w:t xml:space="preserve"> by</w:t>
      </w:r>
      <w:r w:rsidRPr="005A3C11">
        <w:rPr>
          <w:rFonts w:asciiTheme="minorHAnsi" w:hAnsiTheme="minorHAnsi" w:cstheme="minorHAnsi"/>
          <w:sz w:val="24"/>
          <w:szCs w:val="24"/>
        </w:rPr>
        <w:t xml:space="preserve"> roster</w:t>
      </w:r>
      <w:r w:rsidR="00097E94">
        <w:rPr>
          <w:rFonts w:asciiTheme="minorHAnsi" w:hAnsiTheme="minorHAnsi" w:cstheme="minorHAnsi"/>
          <w:sz w:val="24"/>
          <w:szCs w:val="24"/>
        </w:rPr>
        <w:t>ing</w:t>
      </w:r>
      <w:r w:rsidRPr="005A3C11">
        <w:rPr>
          <w:rFonts w:asciiTheme="minorHAnsi" w:hAnsiTheme="minorHAnsi" w:cstheme="minorHAnsi"/>
          <w:sz w:val="24"/>
          <w:szCs w:val="24"/>
        </w:rPr>
        <w:t xml:space="preserve"> </w:t>
      </w:r>
      <w:r w:rsidR="00097E94">
        <w:rPr>
          <w:rFonts w:asciiTheme="minorHAnsi" w:hAnsiTheme="minorHAnsi" w:cstheme="minorHAnsi"/>
          <w:sz w:val="24"/>
          <w:szCs w:val="24"/>
        </w:rPr>
        <w:t xml:space="preserve">employees </w:t>
      </w:r>
      <w:r w:rsidRPr="005A3C11">
        <w:rPr>
          <w:rFonts w:asciiTheme="minorHAnsi" w:hAnsiTheme="minorHAnsi" w:cstheme="minorHAnsi"/>
          <w:sz w:val="24"/>
          <w:szCs w:val="24"/>
        </w:rPr>
        <w:t>to work for more than 10 hours per day on more than three consecutive days without a break of at least 48 hours</w:t>
      </w:r>
      <w:r w:rsidR="00097E94">
        <w:rPr>
          <w:rFonts w:asciiTheme="minorHAnsi" w:hAnsiTheme="minorHAnsi" w:cstheme="minorHAnsi"/>
          <w:sz w:val="24"/>
          <w:szCs w:val="24"/>
        </w:rPr>
        <w:t>;</w:t>
      </w:r>
    </w:p>
    <w:p w:rsidR="000B0CBC" w:rsidRPr="000B0CBC" w:rsidRDefault="000B0CBC" w:rsidP="000B0CBC">
      <w:pPr>
        <w:pStyle w:val="ListParagraph"/>
        <w:ind w:left="1418"/>
        <w:rPr>
          <w:rFonts w:asciiTheme="minorHAnsi" w:hAnsiTheme="minorHAnsi" w:cstheme="minorHAnsi"/>
          <w:sz w:val="24"/>
          <w:szCs w:val="24"/>
        </w:rPr>
      </w:pPr>
    </w:p>
    <w:p w:rsidR="007235DA" w:rsidRPr="002102E9" w:rsidRDefault="007235DA" w:rsidP="002B0481">
      <w:pPr>
        <w:pStyle w:val="ListParagraph"/>
        <w:numPr>
          <w:ilvl w:val="0"/>
          <w:numId w:val="21"/>
        </w:numPr>
        <w:ind w:left="1418" w:hanging="709"/>
        <w:rPr>
          <w:rFonts w:asciiTheme="minorHAnsi" w:hAnsiTheme="minorHAnsi" w:cstheme="minorHAnsi"/>
          <w:sz w:val="24"/>
          <w:szCs w:val="24"/>
        </w:rPr>
      </w:pPr>
      <w:r w:rsidRPr="002102E9">
        <w:rPr>
          <w:rFonts w:asciiTheme="minorHAnsi" w:hAnsiTheme="minorHAnsi" w:cstheme="minorHAnsi"/>
          <w:bCs/>
          <w:sz w:val="24"/>
          <w:szCs w:val="24"/>
        </w:rPr>
        <w:t xml:space="preserve">Clause 31.2(c) </w:t>
      </w:r>
      <w:r w:rsidR="00097E94" w:rsidRPr="0001148D">
        <w:rPr>
          <w:rFonts w:asciiTheme="minorHAnsi" w:hAnsiTheme="minorHAnsi" w:cstheme="minorHAnsi"/>
          <w:sz w:val="24"/>
          <w:szCs w:val="24"/>
        </w:rPr>
        <w:t xml:space="preserve"> by allowing employees </w:t>
      </w:r>
      <w:r w:rsidR="00097E94" w:rsidRPr="004E0CDC">
        <w:rPr>
          <w:rFonts w:asciiTheme="minorHAnsi" w:hAnsiTheme="minorHAnsi" w:cstheme="minorHAnsi"/>
          <w:sz w:val="24"/>
          <w:szCs w:val="24"/>
        </w:rPr>
        <w:t xml:space="preserve"> to</w:t>
      </w:r>
      <w:r w:rsidRPr="00912F4A">
        <w:rPr>
          <w:rFonts w:asciiTheme="minorHAnsi" w:hAnsiTheme="minorHAnsi" w:cstheme="minorHAnsi"/>
          <w:sz w:val="24"/>
          <w:szCs w:val="24"/>
        </w:rPr>
        <w:t xml:space="preserve"> work </w:t>
      </w:r>
      <w:r w:rsidRPr="0076221C">
        <w:rPr>
          <w:rFonts w:asciiTheme="minorHAnsi" w:hAnsiTheme="minorHAnsi" w:cstheme="minorHAnsi"/>
          <w:sz w:val="24"/>
          <w:szCs w:val="24"/>
        </w:rPr>
        <w:t>more than eight days of more than 10 hours in a four week period</w:t>
      </w:r>
      <w:r w:rsidR="00097E94" w:rsidRPr="0076221C">
        <w:rPr>
          <w:rFonts w:asciiTheme="minorHAnsi" w:hAnsiTheme="minorHAnsi" w:cstheme="minorHAnsi"/>
          <w:sz w:val="24"/>
          <w:szCs w:val="24"/>
        </w:rPr>
        <w:t>;</w:t>
      </w:r>
    </w:p>
    <w:p w:rsidR="007235DA" w:rsidRPr="005A3C11" w:rsidRDefault="007235DA" w:rsidP="002B0481">
      <w:pPr>
        <w:spacing w:before="60" w:after="60" w:line="240" w:lineRule="atLeast"/>
        <w:ind w:left="1418" w:hanging="709"/>
        <w:rPr>
          <w:rFonts w:asciiTheme="minorHAnsi" w:hAnsiTheme="minorHAnsi" w:cstheme="minorHAnsi"/>
          <w:sz w:val="24"/>
          <w:szCs w:val="24"/>
        </w:rPr>
      </w:pPr>
    </w:p>
    <w:p w:rsidR="007235DA" w:rsidRPr="002102E9" w:rsidRDefault="007235DA" w:rsidP="002B0481">
      <w:pPr>
        <w:pStyle w:val="ListParagraph"/>
        <w:numPr>
          <w:ilvl w:val="0"/>
          <w:numId w:val="21"/>
        </w:numPr>
        <w:ind w:left="1418" w:hanging="709"/>
        <w:rPr>
          <w:rFonts w:asciiTheme="minorHAnsi" w:hAnsiTheme="minorHAnsi" w:cstheme="minorHAnsi"/>
          <w:sz w:val="24"/>
          <w:szCs w:val="24"/>
        </w:rPr>
      </w:pPr>
      <w:r w:rsidRPr="002102E9">
        <w:rPr>
          <w:rFonts w:asciiTheme="minorHAnsi" w:hAnsiTheme="minorHAnsi" w:cstheme="minorHAnsi"/>
          <w:bCs/>
          <w:sz w:val="24"/>
          <w:szCs w:val="24"/>
        </w:rPr>
        <w:t xml:space="preserve">Clause 31.2(e) </w:t>
      </w:r>
      <w:r w:rsidR="002102E9" w:rsidRPr="002102E9">
        <w:rPr>
          <w:rFonts w:asciiTheme="minorHAnsi" w:hAnsiTheme="minorHAnsi" w:cstheme="minorHAnsi"/>
          <w:sz w:val="24"/>
          <w:szCs w:val="24"/>
        </w:rPr>
        <w:t xml:space="preserve">by </w:t>
      </w:r>
      <w:r w:rsidR="002102E9">
        <w:rPr>
          <w:rFonts w:asciiTheme="minorHAnsi" w:hAnsiTheme="minorHAnsi" w:cstheme="minorHAnsi"/>
          <w:sz w:val="24"/>
          <w:szCs w:val="24"/>
        </w:rPr>
        <w:t>failing to give employees</w:t>
      </w:r>
      <w:r w:rsidRPr="002102E9">
        <w:rPr>
          <w:rFonts w:asciiTheme="minorHAnsi" w:hAnsiTheme="minorHAnsi" w:cstheme="minorHAnsi"/>
          <w:sz w:val="24"/>
          <w:szCs w:val="24"/>
        </w:rPr>
        <w:t xml:space="preserve"> a minimum of eight full days off per four week period</w:t>
      </w:r>
      <w:r w:rsidR="002102E9">
        <w:rPr>
          <w:rFonts w:asciiTheme="minorHAnsi" w:hAnsiTheme="minorHAnsi" w:cstheme="minorHAnsi"/>
          <w:sz w:val="24"/>
          <w:szCs w:val="24"/>
        </w:rPr>
        <w:t>;</w:t>
      </w:r>
    </w:p>
    <w:p w:rsidR="007235DA" w:rsidRPr="005A3C11" w:rsidRDefault="007235DA" w:rsidP="002B0481">
      <w:pPr>
        <w:spacing w:before="60" w:after="60" w:line="240" w:lineRule="atLeast"/>
        <w:ind w:left="1418" w:hanging="709"/>
        <w:rPr>
          <w:rFonts w:asciiTheme="minorHAnsi" w:hAnsiTheme="minorHAnsi" w:cstheme="minorHAnsi"/>
          <w:sz w:val="24"/>
          <w:szCs w:val="24"/>
        </w:rPr>
      </w:pPr>
    </w:p>
    <w:p w:rsidR="007235DA" w:rsidRPr="003D7CAC" w:rsidRDefault="007235DA" w:rsidP="002B0481">
      <w:pPr>
        <w:pStyle w:val="ListParagraph"/>
        <w:numPr>
          <w:ilvl w:val="0"/>
          <w:numId w:val="21"/>
        </w:numPr>
        <w:spacing w:before="60" w:after="60" w:line="240" w:lineRule="atLeast"/>
        <w:ind w:left="1418" w:hanging="709"/>
        <w:rPr>
          <w:rFonts w:asciiTheme="minorHAnsi" w:hAnsiTheme="minorHAnsi" w:cstheme="minorHAnsi"/>
          <w:sz w:val="24"/>
          <w:szCs w:val="24"/>
        </w:rPr>
      </w:pPr>
      <w:r w:rsidRPr="003D7CAC">
        <w:rPr>
          <w:rFonts w:asciiTheme="minorHAnsi" w:hAnsiTheme="minorHAnsi" w:cstheme="minorHAnsi"/>
          <w:bCs/>
          <w:sz w:val="24"/>
          <w:szCs w:val="24"/>
        </w:rPr>
        <w:t xml:space="preserve">Clause 31.6(a) </w:t>
      </w:r>
      <w:r w:rsidR="002102E9" w:rsidRPr="003D7CAC">
        <w:rPr>
          <w:rFonts w:asciiTheme="minorHAnsi" w:hAnsiTheme="minorHAnsi" w:cstheme="minorHAnsi"/>
          <w:bCs/>
          <w:sz w:val="24"/>
          <w:szCs w:val="24"/>
        </w:rPr>
        <w:t xml:space="preserve"> by failing to prepare </w:t>
      </w:r>
      <w:r w:rsidR="002102E9" w:rsidRPr="003D7CAC">
        <w:rPr>
          <w:rFonts w:asciiTheme="minorHAnsi" w:hAnsiTheme="minorHAnsi" w:cstheme="minorHAnsi"/>
          <w:sz w:val="24"/>
          <w:szCs w:val="24"/>
        </w:rPr>
        <w:t xml:space="preserve"> a </w:t>
      </w:r>
      <w:r w:rsidR="00EA143F">
        <w:rPr>
          <w:rFonts w:asciiTheme="minorHAnsi" w:hAnsiTheme="minorHAnsi" w:cstheme="minorHAnsi"/>
          <w:sz w:val="24"/>
          <w:szCs w:val="24"/>
        </w:rPr>
        <w:t xml:space="preserve">roster for </w:t>
      </w:r>
      <w:r w:rsidRPr="003D7CAC">
        <w:rPr>
          <w:rFonts w:asciiTheme="minorHAnsi" w:hAnsiTheme="minorHAnsi" w:cstheme="minorHAnsi"/>
          <w:sz w:val="24"/>
          <w:szCs w:val="24"/>
        </w:rPr>
        <w:t>full-time and part-time employees showing normal starting and finishing times and the surname and initials of each employee</w:t>
      </w:r>
      <w:r w:rsidR="00EA143F">
        <w:rPr>
          <w:rFonts w:asciiTheme="minorHAnsi" w:hAnsiTheme="minorHAnsi" w:cstheme="minorHAnsi"/>
          <w:sz w:val="24"/>
          <w:szCs w:val="24"/>
        </w:rPr>
        <w:t xml:space="preserve">, and failing to </w:t>
      </w:r>
      <w:r w:rsidRPr="003D7CAC">
        <w:rPr>
          <w:rFonts w:asciiTheme="minorHAnsi" w:hAnsiTheme="minorHAnsi" w:cstheme="minorHAnsi"/>
          <w:sz w:val="24"/>
          <w:szCs w:val="24"/>
        </w:rPr>
        <w:t>post</w:t>
      </w:r>
      <w:r w:rsidR="002102E9" w:rsidRPr="003D7CAC">
        <w:rPr>
          <w:rFonts w:asciiTheme="minorHAnsi" w:hAnsiTheme="minorHAnsi" w:cstheme="minorHAnsi"/>
          <w:sz w:val="24"/>
          <w:szCs w:val="24"/>
        </w:rPr>
        <w:t xml:space="preserve"> such a roster</w:t>
      </w:r>
      <w:r w:rsidRPr="003D7CAC">
        <w:rPr>
          <w:rFonts w:asciiTheme="minorHAnsi" w:hAnsiTheme="minorHAnsi" w:cstheme="minorHAnsi"/>
          <w:sz w:val="24"/>
          <w:szCs w:val="24"/>
        </w:rPr>
        <w:t xml:space="preserve"> in a conspicuous place accessible to the employees concerned</w:t>
      </w:r>
      <w:r w:rsidR="002102E9" w:rsidRPr="003D7CAC">
        <w:rPr>
          <w:rFonts w:asciiTheme="minorHAnsi" w:hAnsiTheme="minorHAnsi" w:cstheme="minorHAnsi"/>
          <w:sz w:val="24"/>
          <w:szCs w:val="24"/>
        </w:rPr>
        <w:t>;</w:t>
      </w:r>
    </w:p>
    <w:p w:rsidR="007235DA" w:rsidRPr="005A3C11" w:rsidRDefault="007235DA" w:rsidP="002B0481">
      <w:pPr>
        <w:pStyle w:val="ListParagraph"/>
        <w:ind w:left="1418" w:hanging="709"/>
        <w:rPr>
          <w:rFonts w:asciiTheme="minorHAnsi" w:hAnsiTheme="minorHAnsi" w:cstheme="minorHAnsi"/>
          <w:bCs/>
          <w:sz w:val="24"/>
          <w:szCs w:val="24"/>
        </w:rPr>
      </w:pPr>
    </w:p>
    <w:p w:rsidR="007235DA" w:rsidRPr="003D7CAC" w:rsidRDefault="007235DA" w:rsidP="002B0481">
      <w:pPr>
        <w:pStyle w:val="ListParagraph"/>
        <w:numPr>
          <w:ilvl w:val="0"/>
          <w:numId w:val="21"/>
        </w:numPr>
        <w:spacing w:before="60" w:after="60" w:line="240" w:lineRule="atLeast"/>
        <w:ind w:left="1418" w:hanging="709"/>
        <w:rPr>
          <w:rFonts w:asciiTheme="minorHAnsi" w:hAnsiTheme="minorHAnsi" w:cstheme="minorHAnsi"/>
          <w:sz w:val="24"/>
          <w:szCs w:val="24"/>
        </w:rPr>
      </w:pPr>
      <w:r w:rsidRPr="003D7CAC">
        <w:rPr>
          <w:rFonts w:asciiTheme="minorHAnsi" w:hAnsiTheme="minorHAnsi" w:cstheme="minorHAnsi"/>
          <w:bCs/>
          <w:sz w:val="24"/>
          <w:szCs w:val="24"/>
        </w:rPr>
        <w:t xml:space="preserve">Clause 33.2(a) </w:t>
      </w:r>
      <w:r w:rsidR="00D40B4D" w:rsidRPr="003D7CAC">
        <w:rPr>
          <w:rFonts w:asciiTheme="minorHAnsi" w:hAnsiTheme="minorHAnsi" w:cstheme="minorHAnsi"/>
          <w:sz w:val="24"/>
          <w:szCs w:val="24"/>
        </w:rPr>
        <w:t xml:space="preserve"> by failing to pay </w:t>
      </w:r>
      <w:r w:rsidRPr="003D7CAC">
        <w:rPr>
          <w:rFonts w:asciiTheme="minorHAnsi" w:hAnsiTheme="minorHAnsi" w:cstheme="minorHAnsi"/>
          <w:sz w:val="24"/>
          <w:szCs w:val="24"/>
        </w:rPr>
        <w:t>employees</w:t>
      </w:r>
      <w:r w:rsidR="00D40B4D" w:rsidRPr="003D7CAC">
        <w:rPr>
          <w:rFonts w:asciiTheme="minorHAnsi" w:hAnsiTheme="minorHAnsi" w:cstheme="minorHAnsi"/>
          <w:sz w:val="24"/>
          <w:szCs w:val="24"/>
        </w:rPr>
        <w:t xml:space="preserve"> overtime rates for overtime work performed Monday to Friday;</w:t>
      </w:r>
      <w:r w:rsidRPr="003D7CAC">
        <w:rPr>
          <w:rFonts w:asciiTheme="minorHAnsi" w:hAnsiTheme="minorHAnsi" w:cstheme="minorHAnsi"/>
          <w:sz w:val="24"/>
          <w:szCs w:val="24"/>
        </w:rPr>
        <w:t xml:space="preserve"> </w:t>
      </w:r>
    </w:p>
    <w:p w:rsidR="00F42BF7" w:rsidRPr="003D7CAC" w:rsidRDefault="00F42BF7" w:rsidP="002B0481">
      <w:pPr>
        <w:pStyle w:val="ListParagraph"/>
        <w:ind w:left="1418" w:hanging="709"/>
        <w:rPr>
          <w:rFonts w:asciiTheme="minorHAnsi" w:hAnsiTheme="minorHAnsi" w:cstheme="minorHAnsi"/>
          <w:sz w:val="24"/>
          <w:szCs w:val="24"/>
        </w:rPr>
      </w:pPr>
    </w:p>
    <w:p w:rsidR="007235DA" w:rsidRPr="005A3C11" w:rsidRDefault="007235DA" w:rsidP="002B0481">
      <w:pPr>
        <w:pStyle w:val="ListParagraph"/>
        <w:numPr>
          <w:ilvl w:val="0"/>
          <w:numId w:val="21"/>
        </w:numPr>
        <w:ind w:left="1418" w:hanging="709"/>
        <w:rPr>
          <w:rFonts w:asciiTheme="minorHAnsi" w:hAnsiTheme="minorHAnsi" w:cstheme="minorHAnsi"/>
          <w:sz w:val="24"/>
          <w:szCs w:val="24"/>
        </w:rPr>
      </w:pPr>
      <w:r w:rsidRPr="005A3C11">
        <w:rPr>
          <w:rFonts w:asciiTheme="minorHAnsi" w:hAnsiTheme="minorHAnsi" w:cstheme="minorHAnsi"/>
          <w:bCs/>
          <w:sz w:val="24"/>
          <w:szCs w:val="24"/>
        </w:rPr>
        <w:t xml:space="preserve">Clause 33.2(b) </w:t>
      </w:r>
      <w:r w:rsidR="00D40B4D">
        <w:rPr>
          <w:rFonts w:asciiTheme="minorHAnsi" w:hAnsiTheme="minorHAnsi" w:cstheme="minorHAnsi"/>
          <w:sz w:val="24"/>
          <w:szCs w:val="24"/>
        </w:rPr>
        <w:t xml:space="preserve"> by failing to pay </w:t>
      </w:r>
      <w:r w:rsidRPr="005A3C11">
        <w:rPr>
          <w:rFonts w:asciiTheme="minorHAnsi" w:hAnsiTheme="minorHAnsi" w:cstheme="minorHAnsi"/>
          <w:sz w:val="24"/>
          <w:szCs w:val="24"/>
        </w:rPr>
        <w:t xml:space="preserve">employees </w:t>
      </w:r>
      <w:r w:rsidR="00D40B4D">
        <w:rPr>
          <w:rFonts w:asciiTheme="minorHAnsi" w:hAnsiTheme="minorHAnsi" w:cstheme="minorHAnsi"/>
          <w:sz w:val="24"/>
          <w:szCs w:val="24"/>
        </w:rPr>
        <w:t xml:space="preserve">overtime rates for overtime work performed </w:t>
      </w:r>
      <w:r w:rsidR="00EA143F">
        <w:rPr>
          <w:rFonts w:asciiTheme="minorHAnsi" w:hAnsiTheme="minorHAnsi" w:cstheme="minorHAnsi"/>
          <w:sz w:val="24"/>
          <w:szCs w:val="24"/>
        </w:rPr>
        <w:t xml:space="preserve">between </w:t>
      </w:r>
      <w:r w:rsidRPr="005A3C11">
        <w:rPr>
          <w:rFonts w:asciiTheme="minorHAnsi" w:hAnsiTheme="minorHAnsi" w:cstheme="minorHAnsi"/>
          <w:sz w:val="24"/>
          <w:szCs w:val="24"/>
        </w:rPr>
        <w:t>midnight Friday and midnight Saturday</w:t>
      </w:r>
      <w:r w:rsidR="00D40B4D">
        <w:rPr>
          <w:rFonts w:asciiTheme="minorHAnsi" w:hAnsiTheme="minorHAnsi" w:cstheme="minorHAnsi"/>
          <w:sz w:val="24"/>
          <w:szCs w:val="24"/>
        </w:rPr>
        <w:t>;</w:t>
      </w:r>
    </w:p>
    <w:p w:rsidR="007235DA" w:rsidRPr="005A3C11" w:rsidRDefault="007235DA" w:rsidP="002B0481">
      <w:pPr>
        <w:spacing w:before="60" w:after="60" w:line="240" w:lineRule="atLeast"/>
        <w:ind w:left="1418" w:hanging="709"/>
        <w:rPr>
          <w:rFonts w:asciiTheme="minorHAnsi" w:hAnsiTheme="minorHAnsi" w:cstheme="minorHAnsi"/>
          <w:sz w:val="24"/>
          <w:szCs w:val="24"/>
        </w:rPr>
      </w:pPr>
    </w:p>
    <w:p w:rsidR="007235DA" w:rsidRPr="003D7CAC" w:rsidRDefault="007235DA" w:rsidP="002B0481">
      <w:pPr>
        <w:pStyle w:val="ListParagraph"/>
        <w:numPr>
          <w:ilvl w:val="0"/>
          <w:numId w:val="21"/>
        </w:numPr>
        <w:spacing w:before="60" w:after="60" w:line="240" w:lineRule="atLeast"/>
        <w:ind w:left="1418" w:hanging="709"/>
        <w:rPr>
          <w:rFonts w:asciiTheme="minorHAnsi" w:hAnsiTheme="minorHAnsi" w:cstheme="minorHAnsi"/>
          <w:sz w:val="24"/>
          <w:szCs w:val="24"/>
        </w:rPr>
      </w:pPr>
      <w:r w:rsidRPr="003D7CAC">
        <w:rPr>
          <w:rFonts w:asciiTheme="minorHAnsi" w:hAnsiTheme="minorHAnsi" w:cstheme="minorHAnsi"/>
          <w:bCs/>
          <w:sz w:val="24"/>
          <w:szCs w:val="24"/>
        </w:rPr>
        <w:t xml:space="preserve">Clause 33.2(c) </w:t>
      </w:r>
      <w:r w:rsidR="00D40B4D" w:rsidRPr="003D7CAC">
        <w:rPr>
          <w:rFonts w:asciiTheme="minorHAnsi" w:hAnsiTheme="minorHAnsi" w:cstheme="minorHAnsi"/>
          <w:sz w:val="24"/>
          <w:szCs w:val="24"/>
        </w:rPr>
        <w:t>by failing to pay</w:t>
      </w:r>
      <w:r w:rsidRPr="003D7CAC">
        <w:rPr>
          <w:rFonts w:asciiTheme="minorHAnsi" w:hAnsiTheme="minorHAnsi" w:cstheme="minorHAnsi"/>
          <w:sz w:val="24"/>
          <w:szCs w:val="24"/>
        </w:rPr>
        <w:t xml:space="preserve"> employees </w:t>
      </w:r>
      <w:r w:rsidR="00D40B4D" w:rsidRPr="003D7CAC">
        <w:rPr>
          <w:rFonts w:asciiTheme="minorHAnsi" w:hAnsiTheme="minorHAnsi" w:cstheme="minorHAnsi"/>
          <w:sz w:val="24"/>
          <w:szCs w:val="24"/>
        </w:rPr>
        <w:t>overtime rates for overtime</w:t>
      </w:r>
      <w:r w:rsidRPr="003D7CAC">
        <w:rPr>
          <w:rFonts w:asciiTheme="minorHAnsi" w:hAnsiTheme="minorHAnsi" w:cstheme="minorHAnsi"/>
          <w:sz w:val="24"/>
          <w:szCs w:val="24"/>
        </w:rPr>
        <w:t xml:space="preserve"> work </w:t>
      </w:r>
      <w:r w:rsidR="00D40B4D" w:rsidRPr="003D7CAC">
        <w:rPr>
          <w:rFonts w:asciiTheme="minorHAnsi" w:hAnsiTheme="minorHAnsi" w:cstheme="minorHAnsi"/>
          <w:sz w:val="24"/>
          <w:szCs w:val="24"/>
        </w:rPr>
        <w:t xml:space="preserve">performed </w:t>
      </w:r>
      <w:r w:rsidRPr="003D7CAC">
        <w:rPr>
          <w:rFonts w:asciiTheme="minorHAnsi" w:hAnsiTheme="minorHAnsi" w:cstheme="minorHAnsi"/>
          <w:sz w:val="24"/>
          <w:szCs w:val="24"/>
        </w:rPr>
        <w:t xml:space="preserve">between midnight Saturday and midnight Sunday </w:t>
      </w:r>
      <w:r w:rsidR="00D40B4D" w:rsidRPr="003D7CAC">
        <w:rPr>
          <w:rFonts w:asciiTheme="minorHAnsi" w:hAnsiTheme="minorHAnsi" w:cstheme="minorHAnsi"/>
          <w:sz w:val="24"/>
          <w:szCs w:val="24"/>
        </w:rPr>
        <w:t>;</w:t>
      </w:r>
    </w:p>
    <w:p w:rsidR="007235DA" w:rsidRPr="005A3C11" w:rsidRDefault="007235DA" w:rsidP="002B0481">
      <w:pPr>
        <w:spacing w:before="60" w:after="60" w:line="240" w:lineRule="atLeast"/>
        <w:ind w:left="1418" w:hanging="709"/>
        <w:rPr>
          <w:rFonts w:asciiTheme="minorHAnsi" w:hAnsiTheme="minorHAnsi" w:cstheme="minorHAnsi"/>
          <w:sz w:val="24"/>
          <w:szCs w:val="24"/>
        </w:rPr>
      </w:pPr>
    </w:p>
    <w:p w:rsidR="00D40B4D" w:rsidRDefault="007235DA" w:rsidP="002B0481">
      <w:pPr>
        <w:pStyle w:val="ListParagraph"/>
        <w:numPr>
          <w:ilvl w:val="0"/>
          <w:numId w:val="21"/>
        </w:numPr>
        <w:ind w:left="1418" w:hanging="709"/>
        <w:rPr>
          <w:rFonts w:asciiTheme="minorHAnsi" w:hAnsiTheme="minorHAnsi" w:cstheme="minorHAnsi"/>
          <w:sz w:val="24"/>
          <w:szCs w:val="24"/>
        </w:rPr>
      </w:pPr>
      <w:r w:rsidRPr="005A3C11">
        <w:rPr>
          <w:rFonts w:asciiTheme="minorHAnsi" w:hAnsiTheme="minorHAnsi" w:cstheme="minorHAnsi"/>
          <w:bCs/>
          <w:sz w:val="24"/>
          <w:szCs w:val="24"/>
        </w:rPr>
        <w:t xml:space="preserve">Clause 33.2(d) </w:t>
      </w:r>
      <w:r w:rsidR="00D40B4D" w:rsidRPr="0001148D">
        <w:rPr>
          <w:rFonts w:asciiTheme="minorHAnsi" w:hAnsiTheme="minorHAnsi" w:cstheme="minorHAnsi"/>
          <w:sz w:val="24"/>
          <w:szCs w:val="24"/>
        </w:rPr>
        <w:t>by failing to pay</w:t>
      </w:r>
      <w:r w:rsidRPr="004E0CDC">
        <w:rPr>
          <w:rFonts w:asciiTheme="minorHAnsi" w:hAnsiTheme="minorHAnsi" w:cstheme="minorHAnsi"/>
          <w:sz w:val="24"/>
          <w:szCs w:val="24"/>
        </w:rPr>
        <w:t xml:space="preserve"> employees </w:t>
      </w:r>
      <w:r w:rsidR="00D40B4D" w:rsidRPr="004E0CDC">
        <w:rPr>
          <w:rFonts w:asciiTheme="minorHAnsi" w:hAnsiTheme="minorHAnsi" w:cstheme="minorHAnsi"/>
          <w:sz w:val="24"/>
          <w:szCs w:val="24"/>
        </w:rPr>
        <w:t xml:space="preserve">overtime rates for </w:t>
      </w:r>
      <w:r w:rsidR="00D40B4D" w:rsidRPr="0076221C">
        <w:rPr>
          <w:rFonts w:asciiTheme="minorHAnsi" w:hAnsiTheme="minorHAnsi" w:cstheme="minorHAnsi"/>
          <w:sz w:val="24"/>
          <w:szCs w:val="24"/>
        </w:rPr>
        <w:t>work p</w:t>
      </w:r>
      <w:r w:rsidR="00D40B4D" w:rsidRPr="00D40B4D">
        <w:rPr>
          <w:rFonts w:asciiTheme="minorHAnsi" w:hAnsiTheme="minorHAnsi" w:cstheme="minorHAnsi"/>
          <w:sz w:val="24"/>
          <w:szCs w:val="24"/>
        </w:rPr>
        <w:t xml:space="preserve">erformed </w:t>
      </w:r>
      <w:r w:rsidRPr="00D40B4D">
        <w:rPr>
          <w:rFonts w:asciiTheme="minorHAnsi" w:hAnsiTheme="minorHAnsi" w:cstheme="minorHAnsi"/>
          <w:sz w:val="24"/>
          <w:szCs w:val="24"/>
        </w:rPr>
        <w:t>on a rostered day off</w:t>
      </w:r>
      <w:r w:rsidR="00C92AE5">
        <w:rPr>
          <w:rFonts w:asciiTheme="minorHAnsi" w:hAnsiTheme="minorHAnsi" w:cstheme="minorHAnsi"/>
          <w:sz w:val="24"/>
          <w:szCs w:val="24"/>
        </w:rPr>
        <w:t>;</w:t>
      </w:r>
    </w:p>
    <w:p w:rsidR="00F42BF7" w:rsidRPr="003D7CAC" w:rsidRDefault="00F42BF7" w:rsidP="002B0481">
      <w:pPr>
        <w:ind w:left="1418" w:hanging="709"/>
        <w:rPr>
          <w:rFonts w:asciiTheme="minorHAnsi" w:hAnsiTheme="minorHAnsi" w:cstheme="minorHAnsi"/>
          <w:sz w:val="24"/>
          <w:szCs w:val="24"/>
        </w:rPr>
      </w:pPr>
    </w:p>
    <w:p w:rsidR="007235DA" w:rsidRDefault="00712589" w:rsidP="002B0481">
      <w:pPr>
        <w:pStyle w:val="ListParagraph"/>
        <w:numPr>
          <w:ilvl w:val="0"/>
          <w:numId w:val="21"/>
        </w:numPr>
        <w:ind w:left="1418" w:hanging="709"/>
        <w:rPr>
          <w:rFonts w:asciiTheme="minorHAnsi" w:hAnsiTheme="minorHAnsi" w:cstheme="minorHAnsi"/>
          <w:bCs/>
          <w:sz w:val="24"/>
          <w:szCs w:val="24"/>
        </w:rPr>
      </w:pPr>
      <w:r>
        <w:rPr>
          <w:rFonts w:asciiTheme="minorHAnsi" w:hAnsiTheme="minorHAnsi" w:cstheme="minorHAnsi"/>
          <w:bCs/>
          <w:sz w:val="24"/>
          <w:szCs w:val="24"/>
        </w:rPr>
        <w:t xml:space="preserve">Clause </w:t>
      </w:r>
      <w:proofErr w:type="spellStart"/>
      <w:r w:rsidR="00D40B4D">
        <w:rPr>
          <w:rFonts w:asciiTheme="minorHAnsi" w:hAnsiTheme="minorHAnsi" w:cstheme="minorHAnsi"/>
          <w:bCs/>
          <w:sz w:val="24"/>
          <w:szCs w:val="24"/>
        </w:rPr>
        <w:t>A.7.3</w:t>
      </w:r>
      <w:proofErr w:type="spellEnd"/>
      <w:r w:rsidR="00D40B4D">
        <w:rPr>
          <w:rFonts w:asciiTheme="minorHAnsi" w:hAnsiTheme="minorHAnsi" w:cstheme="minorHAnsi"/>
          <w:bCs/>
          <w:sz w:val="24"/>
          <w:szCs w:val="24"/>
        </w:rPr>
        <w:t xml:space="preserve"> of Schedule A, by failing to pay employees penalty rates for work performed on weekends and public holidays;</w:t>
      </w:r>
    </w:p>
    <w:p w:rsidR="00D40B4D" w:rsidRPr="00A25A0D" w:rsidRDefault="00D40B4D" w:rsidP="002B0481">
      <w:pPr>
        <w:pStyle w:val="ListParagraph"/>
        <w:ind w:left="1418" w:hanging="709"/>
        <w:rPr>
          <w:rFonts w:asciiTheme="minorHAnsi" w:hAnsiTheme="minorHAnsi" w:cstheme="minorHAnsi"/>
          <w:bCs/>
          <w:sz w:val="24"/>
          <w:szCs w:val="24"/>
        </w:rPr>
      </w:pPr>
    </w:p>
    <w:p w:rsidR="00D40B4D" w:rsidRDefault="00712589" w:rsidP="002B0481">
      <w:pPr>
        <w:pStyle w:val="ListParagraph"/>
        <w:numPr>
          <w:ilvl w:val="0"/>
          <w:numId w:val="21"/>
        </w:numPr>
        <w:ind w:left="1418" w:hanging="709"/>
        <w:rPr>
          <w:rFonts w:asciiTheme="minorHAnsi" w:hAnsiTheme="minorHAnsi" w:cstheme="minorHAnsi"/>
          <w:bCs/>
          <w:sz w:val="24"/>
          <w:szCs w:val="24"/>
        </w:rPr>
      </w:pPr>
      <w:r>
        <w:rPr>
          <w:rFonts w:asciiTheme="minorHAnsi" w:hAnsiTheme="minorHAnsi" w:cstheme="minorHAnsi"/>
          <w:bCs/>
          <w:sz w:val="24"/>
          <w:szCs w:val="24"/>
        </w:rPr>
        <w:t xml:space="preserve">Clause </w:t>
      </w:r>
      <w:proofErr w:type="spellStart"/>
      <w:r w:rsidR="00D40B4D">
        <w:rPr>
          <w:rFonts w:asciiTheme="minorHAnsi" w:hAnsiTheme="minorHAnsi" w:cstheme="minorHAnsi"/>
          <w:bCs/>
          <w:sz w:val="24"/>
          <w:szCs w:val="24"/>
        </w:rPr>
        <w:t>A.7.3</w:t>
      </w:r>
      <w:proofErr w:type="spellEnd"/>
      <w:r w:rsidR="00D40B4D">
        <w:rPr>
          <w:rFonts w:asciiTheme="minorHAnsi" w:hAnsiTheme="minorHAnsi" w:cstheme="minorHAnsi"/>
          <w:bCs/>
          <w:sz w:val="24"/>
          <w:szCs w:val="24"/>
        </w:rPr>
        <w:t xml:space="preserve"> of Schedule A, by failing to pay employees penalty rates for late night work performed between </w:t>
      </w:r>
      <w:proofErr w:type="spellStart"/>
      <w:r w:rsidR="00D40B4D">
        <w:rPr>
          <w:rFonts w:asciiTheme="minorHAnsi" w:hAnsiTheme="minorHAnsi" w:cstheme="minorHAnsi"/>
          <w:bCs/>
          <w:sz w:val="24"/>
          <w:szCs w:val="24"/>
        </w:rPr>
        <w:t>10pm</w:t>
      </w:r>
      <w:proofErr w:type="spellEnd"/>
      <w:r w:rsidR="00D40B4D">
        <w:rPr>
          <w:rFonts w:asciiTheme="minorHAnsi" w:hAnsiTheme="minorHAnsi" w:cstheme="minorHAnsi"/>
          <w:bCs/>
          <w:sz w:val="24"/>
          <w:szCs w:val="24"/>
        </w:rPr>
        <w:t xml:space="preserve"> and midnight Monday to Friday;</w:t>
      </w:r>
    </w:p>
    <w:p w:rsidR="00D40B4D" w:rsidRPr="00A25A0D" w:rsidRDefault="00D40B4D" w:rsidP="002B0481">
      <w:pPr>
        <w:pStyle w:val="ListParagraph"/>
        <w:ind w:left="1418" w:hanging="709"/>
        <w:rPr>
          <w:rFonts w:asciiTheme="minorHAnsi" w:hAnsiTheme="minorHAnsi" w:cstheme="minorHAnsi"/>
          <w:bCs/>
          <w:sz w:val="24"/>
          <w:szCs w:val="24"/>
        </w:rPr>
      </w:pPr>
    </w:p>
    <w:p w:rsidR="00D40B4D" w:rsidRPr="00D40B4D" w:rsidRDefault="00712589" w:rsidP="002B0481">
      <w:pPr>
        <w:pStyle w:val="ListParagraph"/>
        <w:numPr>
          <w:ilvl w:val="0"/>
          <w:numId w:val="21"/>
        </w:numPr>
        <w:ind w:left="1418" w:hanging="709"/>
        <w:rPr>
          <w:rFonts w:asciiTheme="minorHAnsi" w:hAnsiTheme="minorHAnsi" w:cstheme="minorHAnsi"/>
          <w:bCs/>
          <w:sz w:val="24"/>
          <w:szCs w:val="24"/>
        </w:rPr>
      </w:pPr>
      <w:r>
        <w:rPr>
          <w:rFonts w:asciiTheme="minorHAnsi" w:hAnsiTheme="minorHAnsi" w:cstheme="minorHAnsi"/>
          <w:bCs/>
          <w:sz w:val="24"/>
          <w:szCs w:val="24"/>
        </w:rPr>
        <w:t xml:space="preserve">Clause </w:t>
      </w:r>
      <w:proofErr w:type="spellStart"/>
      <w:r w:rsidR="00D40B4D">
        <w:rPr>
          <w:rFonts w:asciiTheme="minorHAnsi" w:hAnsiTheme="minorHAnsi" w:cstheme="minorHAnsi"/>
          <w:bCs/>
          <w:sz w:val="24"/>
          <w:szCs w:val="24"/>
        </w:rPr>
        <w:t>A.7.3</w:t>
      </w:r>
      <w:proofErr w:type="spellEnd"/>
      <w:r w:rsidR="00D40B4D">
        <w:rPr>
          <w:rFonts w:asciiTheme="minorHAnsi" w:hAnsiTheme="minorHAnsi" w:cstheme="minorHAnsi"/>
          <w:bCs/>
          <w:sz w:val="24"/>
          <w:szCs w:val="24"/>
        </w:rPr>
        <w:t xml:space="preserve"> of Schedule A, by failing to pay employees penalty rates for early morning work performed between midnight and </w:t>
      </w:r>
      <w:proofErr w:type="spellStart"/>
      <w:r w:rsidR="00D40B4D">
        <w:rPr>
          <w:rFonts w:asciiTheme="minorHAnsi" w:hAnsiTheme="minorHAnsi" w:cstheme="minorHAnsi"/>
          <w:bCs/>
          <w:sz w:val="24"/>
          <w:szCs w:val="24"/>
        </w:rPr>
        <w:t>7am</w:t>
      </w:r>
      <w:proofErr w:type="spellEnd"/>
      <w:r w:rsidR="00D40B4D">
        <w:rPr>
          <w:rFonts w:asciiTheme="minorHAnsi" w:hAnsiTheme="minorHAnsi" w:cstheme="minorHAnsi"/>
          <w:bCs/>
          <w:sz w:val="24"/>
          <w:szCs w:val="24"/>
        </w:rPr>
        <w:t xml:space="preserve"> Monday to Friday;</w:t>
      </w:r>
    </w:p>
    <w:p w:rsidR="007235DA" w:rsidRPr="005A3C11" w:rsidRDefault="007235DA" w:rsidP="002B0481">
      <w:pPr>
        <w:pStyle w:val="ListParagraph"/>
        <w:tabs>
          <w:tab w:val="left" w:pos="1701"/>
        </w:tabs>
        <w:rPr>
          <w:rFonts w:asciiTheme="minorHAnsi" w:hAnsiTheme="minorHAnsi" w:cstheme="minorHAnsi"/>
          <w:bCs/>
          <w:sz w:val="24"/>
          <w:szCs w:val="24"/>
        </w:rPr>
      </w:pPr>
    </w:p>
    <w:p w:rsidR="0001148D" w:rsidRDefault="00D40B4D" w:rsidP="004201E4">
      <w:pPr>
        <w:widowControl w:val="0"/>
        <w:numPr>
          <w:ilvl w:val="0"/>
          <w:numId w:val="1"/>
        </w:numPr>
        <w:tabs>
          <w:tab w:val="right" w:pos="709"/>
        </w:tabs>
        <w:spacing w:after="240"/>
        <w:ind w:hanging="720"/>
        <w:jc w:val="both"/>
        <w:rPr>
          <w:rFonts w:asciiTheme="minorHAnsi" w:hAnsiTheme="minorHAnsi" w:cstheme="minorHAnsi"/>
          <w:sz w:val="24"/>
          <w:szCs w:val="24"/>
        </w:rPr>
      </w:pPr>
      <w:r>
        <w:rPr>
          <w:rFonts w:asciiTheme="minorHAnsi" w:hAnsiTheme="minorHAnsi" w:cstheme="minorHAnsi"/>
          <w:sz w:val="24"/>
          <w:szCs w:val="24"/>
        </w:rPr>
        <w:t>The FWO has determined, and Daci &amp; Daci admits, that Daci &amp; Daci</w:t>
      </w:r>
      <w:r w:rsidR="0001148D">
        <w:rPr>
          <w:rFonts w:asciiTheme="minorHAnsi" w:hAnsiTheme="minorHAnsi" w:cstheme="minorHAnsi"/>
          <w:sz w:val="24"/>
          <w:szCs w:val="24"/>
        </w:rPr>
        <w:t xml:space="preserve"> also</w:t>
      </w:r>
      <w:r>
        <w:rPr>
          <w:rFonts w:asciiTheme="minorHAnsi" w:hAnsiTheme="minorHAnsi" w:cstheme="minorHAnsi"/>
          <w:sz w:val="24"/>
          <w:szCs w:val="24"/>
        </w:rPr>
        <w:t xml:space="preserve"> contravened</w:t>
      </w:r>
      <w:r w:rsidR="0001148D">
        <w:rPr>
          <w:rFonts w:asciiTheme="minorHAnsi" w:hAnsiTheme="minorHAnsi" w:cstheme="minorHAnsi"/>
          <w:sz w:val="24"/>
          <w:szCs w:val="24"/>
        </w:rPr>
        <w:t>:</w:t>
      </w:r>
    </w:p>
    <w:p w:rsidR="00D40B4D" w:rsidRDefault="00D40B4D" w:rsidP="002B0481">
      <w:pPr>
        <w:widowControl w:val="0"/>
        <w:numPr>
          <w:ilvl w:val="1"/>
          <w:numId w:val="1"/>
        </w:numPr>
        <w:tabs>
          <w:tab w:val="right" w:pos="709"/>
        </w:tabs>
        <w:spacing w:after="240"/>
        <w:ind w:left="1418" w:hanging="709"/>
        <w:jc w:val="both"/>
        <w:rPr>
          <w:rFonts w:asciiTheme="minorHAnsi" w:hAnsiTheme="minorHAnsi" w:cstheme="minorHAnsi"/>
          <w:sz w:val="24"/>
          <w:szCs w:val="24"/>
        </w:rPr>
      </w:pPr>
      <w:r>
        <w:rPr>
          <w:rFonts w:asciiTheme="minorHAnsi" w:hAnsiTheme="minorHAnsi" w:cstheme="minorHAnsi"/>
          <w:sz w:val="24"/>
          <w:szCs w:val="24"/>
        </w:rPr>
        <w:t xml:space="preserve">section 535 of the FW Act by failing to make and keep employee records as prescribed by the </w:t>
      </w:r>
      <w:r w:rsidRPr="005A3C11">
        <w:rPr>
          <w:rFonts w:asciiTheme="minorHAnsi" w:hAnsiTheme="minorHAnsi" w:cstheme="minorHAnsi"/>
          <w:i/>
          <w:sz w:val="24"/>
          <w:szCs w:val="24"/>
        </w:rPr>
        <w:t>Fair Work Regulations 2009</w:t>
      </w:r>
      <w:r w:rsidR="0001148D">
        <w:rPr>
          <w:rFonts w:asciiTheme="minorHAnsi" w:hAnsiTheme="minorHAnsi" w:cstheme="minorHAnsi"/>
          <w:sz w:val="24"/>
          <w:szCs w:val="24"/>
        </w:rPr>
        <w:t xml:space="preserve"> in relation to five of the Employees; and</w:t>
      </w:r>
    </w:p>
    <w:p w:rsidR="0001148D" w:rsidRDefault="0001148D" w:rsidP="002B0481">
      <w:pPr>
        <w:widowControl w:val="0"/>
        <w:numPr>
          <w:ilvl w:val="1"/>
          <w:numId w:val="1"/>
        </w:numPr>
        <w:tabs>
          <w:tab w:val="right" w:pos="709"/>
        </w:tabs>
        <w:spacing w:after="240"/>
        <w:ind w:left="1418" w:hanging="709"/>
        <w:jc w:val="both"/>
        <w:rPr>
          <w:rFonts w:asciiTheme="minorHAnsi" w:hAnsiTheme="minorHAnsi" w:cstheme="minorHAnsi"/>
          <w:sz w:val="24"/>
          <w:szCs w:val="24"/>
        </w:rPr>
      </w:pPr>
      <w:proofErr w:type="gramStart"/>
      <w:r>
        <w:rPr>
          <w:rFonts w:asciiTheme="minorHAnsi" w:hAnsiTheme="minorHAnsi" w:cstheme="minorHAnsi"/>
          <w:sz w:val="24"/>
          <w:szCs w:val="24"/>
        </w:rPr>
        <w:t>section</w:t>
      </w:r>
      <w:proofErr w:type="gramEnd"/>
      <w:r>
        <w:rPr>
          <w:rFonts w:asciiTheme="minorHAnsi" w:hAnsiTheme="minorHAnsi" w:cstheme="minorHAnsi"/>
          <w:sz w:val="24"/>
          <w:szCs w:val="24"/>
        </w:rPr>
        <w:t xml:space="preserve"> 536 of the FW Act by failing to provide payslips to one</w:t>
      </w:r>
      <w:r w:rsidR="00712589">
        <w:rPr>
          <w:rFonts w:asciiTheme="minorHAnsi" w:hAnsiTheme="minorHAnsi" w:cstheme="minorHAnsi"/>
          <w:sz w:val="24"/>
          <w:szCs w:val="24"/>
        </w:rPr>
        <w:t xml:space="preserve"> of the</w:t>
      </w:r>
      <w:r>
        <w:rPr>
          <w:rFonts w:asciiTheme="minorHAnsi" w:hAnsiTheme="minorHAnsi" w:cstheme="minorHAnsi"/>
          <w:sz w:val="24"/>
          <w:szCs w:val="24"/>
        </w:rPr>
        <w:t xml:space="preserve"> </w:t>
      </w:r>
      <w:r w:rsidR="00712589">
        <w:rPr>
          <w:rFonts w:asciiTheme="minorHAnsi" w:hAnsiTheme="minorHAnsi" w:cstheme="minorHAnsi"/>
          <w:sz w:val="24"/>
          <w:szCs w:val="24"/>
        </w:rPr>
        <w:t>E</w:t>
      </w:r>
      <w:r>
        <w:rPr>
          <w:rFonts w:asciiTheme="minorHAnsi" w:hAnsiTheme="minorHAnsi" w:cstheme="minorHAnsi"/>
          <w:sz w:val="24"/>
          <w:szCs w:val="24"/>
        </w:rPr>
        <w:t>mployee</w:t>
      </w:r>
      <w:r w:rsidR="00712589">
        <w:rPr>
          <w:rFonts w:asciiTheme="minorHAnsi" w:hAnsiTheme="minorHAnsi" w:cstheme="minorHAnsi"/>
          <w:sz w:val="24"/>
          <w:szCs w:val="24"/>
        </w:rPr>
        <w:t>s</w:t>
      </w:r>
      <w:r>
        <w:rPr>
          <w:rFonts w:asciiTheme="minorHAnsi" w:hAnsiTheme="minorHAnsi" w:cstheme="minorHAnsi"/>
          <w:sz w:val="24"/>
          <w:szCs w:val="24"/>
        </w:rPr>
        <w:t xml:space="preserve">. </w:t>
      </w:r>
    </w:p>
    <w:p w:rsidR="00F3735E" w:rsidRDefault="00F3735E" w:rsidP="00A25A0D">
      <w:pPr>
        <w:widowControl w:val="0"/>
        <w:numPr>
          <w:ilvl w:val="0"/>
          <w:numId w:val="1"/>
        </w:numPr>
        <w:tabs>
          <w:tab w:val="right" w:pos="709"/>
        </w:tabs>
        <w:spacing w:after="240"/>
        <w:ind w:hanging="720"/>
        <w:jc w:val="both"/>
        <w:rPr>
          <w:rFonts w:asciiTheme="minorHAnsi" w:hAnsiTheme="minorHAnsi" w:cstheme="minorHAnsi"/>
          <w:sz w:val="24"/>
          <w:szCs w:val="24"/>
        </w:rPr>
      </w:pPr>
      <w:r w:rsidRPr="005A3C11">
        <w:rPr>
          <w:rFonts w:asciiTheme="minorHAnsi" w:hAnsiTheme="minorHAnsi" w:cstheme="minorHAnsi"/>
          <w:sz w:val="24"/>
          <w:szCs w:val="24"/>
        </w:rPr>
        <w:t xml:space="preserve">The FWO has determined, and </w:t>
      </w:r>
      <w:r w:rsidR="00EA143F">
        <w:rPr>
          <w:rFonts w:asciiTheme="minorHAnsi" w:hAnsiTheme="minorHAnsi" w:cstheme="minorHAnsi"/>
          <w:sz w:val="24"/>
          <w:szCs w:val="24"/>
        </w:rPr>
        <w:t>Mr</w:t>
      </w:r>
      <w:r w:rsidR="000E0A88" w:rsidRPr="005A3C11">
        <w:rPr>
          <w:rFonts w:asciiTheme="minorHAnsi" w:hAnsiTheme="minorHAnsi" w:cstheme="minorHAnsi"/>
          <w:sz w:val="24"/>
          <w:szCs w:val="24"/>
        </w:rPr>
        <w:t xml:space="preserve"> Daci and Mr</w:t>
      </w:r>
      <w:r w:rsidR="00EA143F">
        <w:rPr>
          <w:rFonts w:asciiTheme="minorHAnsi" w:hAnsiTheme="minorHAnsi" w:cstheme="minorHAnsi"/>
          <w:sz w:val="24"/>
          <w:szCs w:val="24"/>
        </w:rPr>
        <w:t>s</w:t>
      </w:r>
      <w:r w:rsidR="000E0A88" w:rsidRPr="005A3C11">
        <w:rPr>
          <w:rFonts w:asciiTheme="minorHAnsi" w:hAnsiTheme="minorHAnsi" w:cstheme="minorHAnsi"/>
          <w:sz w:val="24"/>
          <w:szCs w:val="24"/>
        </w:rPr>
        <w:t xml:space="preserve"> Daci a</w:t>
      </w:r>
      <w:r w:rsidRPr="005A3C11">
        <w:rPr>
          <w:rFonts w:asciiTheme="minorHAnsi" w:hAnsiTheme="minorHAnsi" w:cstheme="minorHAnsi"/>
          <w:sz w:val="24"/>
          <w:szCs w:val="24"/>
        </w:rPr>
        <w:t xml:space="preserve">dmit, that </w:t>
      </w:r>
      <w:r w:rsidR="000E0A88" w:rsidRPr="005A3C11">
        <w:rPr>
          <w:rFonts w:asciiTheme="minorHAnsi" w:hAnsiTheme="minorHAnsi" w:cstheme="minorHAnsi"/>
          <w:sz w:val="24"/>
          <w:szCs w:val="24"/>
        </w:rPr>
        <w:t>they were</w:t>
      </w:r>
      <w:r w:rsidR="004E0CDC">
        <w:rPr>
          <w:rFonts w:asciiTheme="minorHAnsi" w:hAnsiTheme="minorHAnsi" w:cstheme="minorHAnsi"/>
          <w:sz w:val="24"/>
          <w:szCs w:val="24"/>
        </w:rPr>
        <w:t xml:space="preserve"> involved  in the contraventions committed by Daci &amp; Daci within the meaning of section 550(a) </w:t>
      </w:r>
      <w:r w:rsidR="00C157BD">
        <w:rPr>
          <w:rFonts w:asciiTheme="minorHAnsi" w:hAnsiTheme="minorHAnsi" w:cstheme="minorHAnsi"/>
          <w:sz w:val="24"/>
          <w:szCs w:val="24"/>
        </w:rPr>
        <w:t>and</w:t>
      </w:r>
      <w:r w:rsidR="004E0CDC">
        <w:rPr>
          <w:rFonts w:asciiTheme="minorHAnsi" w:hAnsiTheme="minorHAnsi" w:cstheme="minorHAnsi"/>
          <w:sz w:val="24"/>
          <w:szCs w:val="24"/>
        </w:rPr>
        <w:t xml:space="preserve"> (c) of the FW Act</w:t>
      </w:r>
      <w:r w:rsidR="003D7CAC">
        <w:rPr>
          <w:rFonts w:asciiTheme="minorHAnsi" w:hAnsiTheme="minorHAnsi" w:cstheme="minorHAnsi"/>
          <w:sz w:val="24"/>
          <w:szCs w:val="24"/>
        </w:rPr>
        <w:t>.</w:t>
      </w:r>
    </w:p>
    <w:p w:rsidR="000B0CBC" w:rsidRPr="005A3C11" w:rsidRDefault="000B0CBC" w:rsidP="000B0CBC">
      <w:pPr>
        <w:widowControl w:val="0"/>
        <w:tabs>
          <w:tab w:val="right" w:pos="709"/>
        </w:tabs>
        <w:spacing w:after="240"/>
        <w:ind w:left="720"/>
        <w:jc w:val="both"/>
        <w:rPr>
          <w:rFonts w:asciiTheme="minorHAnsi" w:hAnsiTheme="minorHAnsi" w:cstheme="minorHAnsi"/>
          <w:sz w:val="24"/>
          <w:szCs w:val="24"/>
        </w:rPr>
      </w:pPr>
    </w:p>
    <w:bookmarkEnd w:id="1"/>
    <w:bookmarkEnd w:id="2"/>
    <w:p w:rsidR="009321EA" w:rsidRPr="005A3C11" w:rsidRDefault="009321EA" w:rsidP="004201E4">
      <w:pPr>
        <w:widowControl w:val="0"/>
        <w:tabs>
          <w:tab w:val="right" w:pos="709"/>
        </w:tabs>
        <w:spacing w:after="240"/>
        <w:jc w:val="both"/>
        <w:rPr>
          <w:rFonts w:asciiTheme="minorHAnsi" w:hAnsiTheme="minorHAnsi" w:cstheme="minorHAnsi"/>
          <w:b/>
          <w:spacing w:val="10"/>
          <w:sz w:val="24"/>
          <w:szCs w:val="24"/>
        </w:rPr>
      </w:pPr>
      <w:r w:rsidRPr="005A3C11">
        <w:rPr>
          <w:rFonts w:asciiTheme="minorHAnsi" w:hAnsiTheme="minorHAnsi" w:cstheme="minorHAnsi"/>
          <w:b/>
          <w:bCs/>
          <w:sz w:val="24"/>
          <w:szCs w:val="24"/>
        </w:rPr>
        <w:t>Undertakings</w:t>
      </w:r>
    </w:p>
    <w:p w:rsidR="009321EA" w:rsidRPr="005A3C11" w:rsidRDefault="00912F4A" w:rsidP="004201E4">
      <w:pPr>
        <w:widowControl w:val="0"/>
        <w:numPr>
          <w:ilvl w:val="0"/>
          <w:numId w:val="1"/>
        </w:numPr>
        <w:tabs>
          <w:tab w:val="right" w:pos="709"/>
        </w:tabs>
        <w:spacing w:after="240"/>
        <w:ind w:hanging="720"/>
        <w:jc w:val="both"/>
        <w:rPr>
          <w:rFonts w:asciiTheme="minorHAnsi" w:hAnsiTheme="minorHAnsi" w:cstheme="minorHAnsi"/>
          <w:sz w:val="24"/>
          <w:szCs w:val="24"/>
        </w:rPr>
      </w:pPr>
      <w:bookmarkStart w:id="4" w:name="_Ref359248770"/>
      <w:r>
        <w:rPr>
          <w:rFonts w:asciiTheme="minorHAnsi" w:hAnsiTheme="minorHAnsi" w:cstheme="minorHAnsi"/>
          <w:sz w:val="24"/>
          <w:szCs w:val="24"/>
        </w:rPr>
        <w:t>Upon the commencement of this Undertaking and f</w:t>
      </w:r>
      <w:r w:rsidR="009321EA" w:rsidRPr="005A3C11">
        <w:rPr>
          <w:rFonts w:asciiTheme="minorHAnsi" w:hAnsiTheme="minorHAnsi" w:cstheme="minorHAnsi"/>
          <w:sz w:val="24"/>
          <w:szCs w:val="24"/>
        </w:rPr>
        <w:t xml:space="preserve">or the purposes of section 715 of the FW Act, </w:t>
      </w:r>
      <w:r w:rsidR="000E0A88" w:rsidRPr="005A3C11">
        <w:rPr>
          <w:rFonts w:asciiTheme="minorHAnsi" w:hAnsiTheme="minorHAnsi" w:cstheme="minorHAnsi"/>
          <w:sz w:val="24"/>
          <w:szCs w:val="24"/>
        </w:rPr>
        <w:t>Daci &amp; Daci</w:t>
      </w:r>
      <w:r>
        <w:rPr>
          <w:rFonts w:asciiTheme="minorHAnsi" w:hAnsiTheme="minorHAnsi" w:cstheme="minorHAnsi"/>
          <w:sz w:val="24"/>
          <w:szCs w:val="24"/>
        </w:rPr>
        <w:t xml:space="preserve">, </w:t>
      </w:r>
      <w:r w:rsidR="000E0A88" w:rsidRPr="005A3C11">
        <w:rPr>
          <w:rFonts w:asciiTheme="minorHAnsi" w:hAnsiTheme="minorHAnsi" w:cstheme="minorHAnsi"/>
          <w:sz w:val="24"/>
          <w:szCs w:val="24"/>
        </w:rPr>
        <w:t>M</w:t>
      </w:r>
      <w:r w:rsidR="00EA143F">
        <w:rPr>
          <w:rFonts w:asciiTheme="minorHAnsi" w:hAnsiTheme="minorHAnsi" w:cstheme="minorHAnsi"/>
          <w:sz w:val="24"/>
          <w:szCs w:val="24"/>
        </w:rPr>
        <w:t>r</w:t>
      </w:r>
      <w:r w:rsidR="000E0A88" w:rsidRPr="005A3C11">
        <w:rPr>
          <w:rFonts w:asciiTheme="minorHAnsi" w:hAnsiTheme="minorHAnsi" w:cstheme="minorHAnsi"/>
          <w:sz w:val="24"/>
          <w:szCs w:val="24"/>
        </w:rPr>
        <w:t xml:space="preserve"> Daci and Mr</w:t>
      </w:r>
      <w:r w:rsidR="00EA143F">
        <w:rPr>
          <w:rFonts w:asciiTheme="minorHAnsi" w:hAnsiTheme="minorHAnsi" w:cstheme="minorHAnsi"/>
          <w:sz w:val="24"/>
          <w:szCs w:val="24"/>
        </w:rPr>
        <w:t>s</w:t>
      </w:r>
      <w:r w:rsidR="000E0A88" w:rsidRPr="005A3C11">
        <w:rPr>
          <w:rFonts w:asciiTheme="minorHAnsi" w:hAnsiTheme="minorHAnsi" w:cstheme="minorHAnsi"/>
          <w:sz w:val="24"/>
          <w:szCs w:val="24"/>
        </w:rPr>
        <w:t xml:space="preserve"> Daci </w:t>
      </w:r>
      <w:r w:rsidR="009321EA" w:rsidRPr="005A3C11">
        <w:rPr>
          <w:rFonts w:asciiTheme="minorHAnsi" w:hAnsiTheme="minorHAnsi" w:cstheme="minorHAnsi"/>
          <w:sz w:val="24"/>
          <w:szCs w:val="24"/>
        </w:rPr>
        <w:t>undertake to:</w:t>
      </w:r>
      <w:bookmarkEnd w:id="4"/>
      <w:r w:rsidR="009321EA" w:rsidRPr="005A3C11">
        <w:rPr>
          <w:rFonts w:asciiTheme="minorHAnsi" w:hAnsiTheme="minorHAnsi" w:cstheme="minorHAnsi"/>
          <w:sz w:val="24"/>
          <w:szCs w:val="24"/>
        </w:rPr>
        <w:tab/>
      </w:r>
    </w:p>
    <w:p w:rsidR="00F14A3C" w:rsidRPr="005A3C11" w:rsidRDefault="00EA143F" w:rsidP="004201E4">
      <w:pPr>
        <w:widowControl w:val="0"/>
        <w:tabs>
          <w:tab w:val="right" w:pos="709"/>
        </w:tabs>
        <w:spacing w:after="240"/>
        <w:ind w:firstLine="709"/>
        <w:jc w:val="both"/>
        <w:rPr>
          <w:rFonts w:asciiTheme="minorHAnsi" w:hAnsiTheme="minorHAnsi" w:cstheme="minorHAnsi"/>
          <w:b/>
          <w:bCs/>
          <w:i/>
          <w:sz w:val="24"/>
          <w:szCs w:val="24"/>
        </w:rPr>
      </w:pPr>
      <w:bookmarkStart w:id="5" w:name="GeneralTerms"/>
      <w:bookmarkStart w:id="6" w:name="_Toc488122830"/>
      <w:bookmarkStart w:id="7" w:name="_Toc19530734"/>
      <w:bookmarkStart w:id="8" w:name="_Toc42580748"/>
      <w:bookmarkStart w:id="9" w:name="_Toc46052428"/>
      <w:bookmarkStart w:id="10" w:name="_Toc62461353"/>
      <w:bookmarkStart w:id="11" w:name="_Toc66785627"/>
      <w:bookmarkStart w:id="12" w:name="_Toc66788127"/>
      <w:bookmarkStart w:id="13" w:name="_Toc72117289"/>
      <w:bookmarkStart w:id="14" w:name="_Toc72504312"/>
      <w:bookmarkStart w:id="15" w:name="_Toc76477547"/>
      <w:bookmarkStart w:id="16" w:name="_Toc80072022"/>
      <w:bookmarkEnd w:id="5"/>
      <w:r>
        <w:rPr>
          <w:rFonts w:asciiTheme="minorHAnsi" w:hAnsiTheme="minorHAnsi" w:cstheme="minorHAnsi"/>
          <w:b/>
          <w:bCs/>
          <w:i/>
          <w:sz w:val="24"/>
          <w:szCs w:val="24"/>
        </w:rPr>
        <w:tab/>
      </w:r>
      <w:r w:rsidR="00F14A3C" w:rsidRPr="005A3C11">
        <w:rPr>
          <w:rFonts w:asciiTheme="minorHAnsi" w:hAnsiTheme="minorHAnsi" w:cstheme="minorHAnsi"/>
          <w:b/>
          <w:bCs/>
          <w:i/>
          <w:sz w:val="24"/>
          <w:szCs w:val="24"/>
        </w:rPr>
        <w:t>Future workplace relations compliance</w:t>
      </w:r>
    </w:p>
    <w:p w:rsidR="00F14A3C" w:rsidRPr="005A3C11" w:rsidRDefault="00F14A3C" w:rsidP="004201E4">
      <w:pPr>
        <w:widowControl w:val="0"/>
        <w:numPr>
          <w:ilvl w:val="1"/>
          <w:numId w:val="1"/>
        </w:numPr>
        <w:spacing w:after="240"/>
        <w:ind w:hanging="731"/>
        <w:jc w:val="both"/>
        <w:rPr>
          <w:rFonts w:asciiTheme="minorHAnsi" w:hAnsiTheme="minorHAnsi" w:cstheme="minorHAnsi"/>
          <w:sz w:val="24"/>
          <w:szCs w:val="24"/>
        </w:rPr>
      </w:pPr>
      <w:r w:rsidRPr="005A3C11">
        <w:rPr>
          <w:rFonts w:asciiTheme="minorHAnsi" w:hAnsiTheme="minorHAnsi" w:cstheme="minorHAnsi"/>
          <w:sz w:val="24"/>
          <w:szCs w:val="24"/>
        </w:rPr>
        <w:t>ensure compliance at all times and in all respec</w:t>
      </w:r>
      <w:r w:rsidR="004078C5" w:rsidRPr="005A3C11">
        <w:rPr>
          <w:rFonts w:asciiTheme="minorHAnsi" w:hAnsiTheme="minorHAnsi" w:cstheme="minorHAnsi"/>
          <w:sz w:val="24"/>
          <w:szCs w:val="24"/>
        </w:rPr>
        <w:t>ts</w:t>
      </w:r>
      <w:r w:rsidRPr="005A3C11">
        <w:rPr>
          <w:rFonts w:asciiTheme="minorHAnsi" w:hAnsiTheme="minorHAnsi" w:cstheme="minorHAnsi"/>
          <w:sz w:val="24"/>
          <w:szCs w:val="24"/>
        </w:rPr>
        <w:t xml:space="preserve"> with applicable Commonwealth</w:t>
      </w:r>
      <w:r w:rsidR="000B0CBC">
        <w:rPr>
          <w:rFonts w:asciiTheme="minorHAnsi" w:hAnsiTheme="minorHAnsi" w:cstheme="minorHAnsi"/>
          <w:sz w:val="24"/>
          <w:szCs w:val="24"/>
        </w:rPr>
        <w:t xml:space="preserve"> of Australia</w:t>
      </w:r>
      <w:r w:rsidRPr="005A3C11">
        <w:rPr>
          <w:rFonts w:asciiTheme="minorHAnsi" w:hAnsiTheme="minorHAnsi" w:cstheme="minorHAnsi"/>
          <w:sz w:val="24"/>
          <w:szCs w:val="24"/>
        </w:rPr>
        <w:t xml:space="preserve"> workplace laws and instruments, including but not limited to the </w:t>
      </w:r>
      <w:r w:rsidR="00912F4A">
        <w:rPr>
          <w:rFonts w:asciiTheme="minorHAnsi" w:hAnsiTheme="minorHAnsi" w:cstheme="minorHAnsi"/>
          <w:sz w:val="24"/>
          <w:szCs w:val="24"/>
        </w:rPr>
        <w:t>Restaurant</w:t>
      </w:r>
      <w:r w:rsidR="00912F4A" w:rsidRPr="005A3C11">
        <w:rPr>
          <w:rFonts w:asciiTheme="minorHAnsi" w:hAnsiTheme="minorHAnsi" w:cstheme="minorHAnsi"/>
          <w:sz w:val="24"/>
          <w:szCs w:val="24"/>
        </w:rPr>
        <w:t xml:space="preserve"> </w:t>
      </w:r>
      <w:r w:rsidR="00B473E2" w:rsidRPr="005A3C11">
        <w:rPr>
          <w:rFonts w:asciiTheme="minorHAnsi" w:hAnsiTheme="minorHAnsi" w:cstheme="minorHAnsi"/>
          <w:sz w:val="24"/>
          <w:szCs w:val="24"/>
        </w:rPr>
        <w:t>Award</w:t>
      </w:r>
      <w:r w:rsidRPr="005A3C11">
        <w:rPr>
          <w:rFonts w:asciiTheme="minorHAnsi" w:hAnsiTheme="minorHAnsi" w:cstheme="minorHAnsi"/>
          <w:sz w:val="24"/>
          <w:szCs w:val="24"/>
        </w:rPr>
        <w:t xml:space="preserve"> and the FW Act</w:t>
      </w:r>
      <w:r w:rsidR="004078C5" w:rsidRPr="005A3C11">
        <w:rPr>
          <w:rFonts w:asciiTheme="minorHAnsi" w:hAnsiTheme="minorHAnsi" w:cstheme="minorHAnsi"/>
          <w:sz w:val="24"/>
          <w:szCs w:val="24"/>
        </w:rPr>
        <w:t>,</w:t>
      </w:r>
      <w:r w:rsidRPr="005A3C11">
        <w:rPr>
          <w:rFonts w:asciiTheme="minorHAnsi" w:hAnsiTheme="minorHAnsi" w:cstheme="minorHAnsi"/>
          <w:sz w:val="24"/>
          <w:szCs w:val="24"/>
        </w:rPr>
        <w:t xml:space="preserve"> by developing systems and processes to ensure ongoing compliance with those requirements</w:t>
      </w:r>
      <w:r w:rsidR="00B473E2" w:rsidRPr="005A3C11">
        <w:rPr>
          <w:rFonts w:asciiTheme="minorHAnsi" w:hAnsiTheme="minorHAnsi" w:cstheme="minorHAnsi"/>
          <w:sz w:val="24"/>
          <w:szCs w:val="24"/>
        </w:rPr>
        <w:t xml:space="preserve">, including engaging </w:t>
      </w:r>
      <w:r w:rsidR="00471153">
        <w:rPr>
          <w:rFonts w:asciiTheme="minorHAnsi" w:hAnsiTheme="minorHAnsi" w:cstheme="minorHAnsi"/>
          <w:sz w:val="24"/>
          <w:szCs w:val="24"/>
        </w:rPr>
        <w:t>the services of a</w:t>
      </w:r>
      <w:r w:rsidR="00B473E2" w:rsidRPr="005A3C11">
        <w:rPr>
          <w:rFonts w:asciiTheme="minorHAnsi" w:hAnsiTheme="minorHAnsi" w:cstheme="minorHAnsi"/>
          <w:sz w:val="24"/>
          <w:szCs w:val="24"/>
        </w:rPr>
        <w:t xml:space="preserve"> bookkeeper</w:t>
      </w:r>
      <w:r w:rsidRPr="005A3C11">
        <w:rPr>
          <w:rFonts w:asciiTheme="minorHAnsi" w:hAnsiTheme="minorHAnsi" w:cstheme="minorHAnsi"/>
          <w:sz w:val="24"/>
          <w:szCs w:val="24"/>
        </w:rPr>
        <w:t>;</w:t>
      </w:r>
    </w:p>
    <w:p w:rsidR="00F14A3C" w:rsidRPr="005A3C11" w:rsidRDefault="00F14A3C" w:rsidP="004201E4">
      <w:pPr>
        <w:widowControl w:val="0"/>
        <w:numPr>
          <w:ilvl w:val="1"/>
          <w:numId w:val="1"/>
        </w:numPr>
        <w:spacing w:after="240"/>
        <w:ind w:hanging="731"/>
        <w:jc w:val="both"/>
        <w:rPr>
          <w:rFonts w:asciiTheme="minorHAnsi" w:hAnsiTheme="minorHAnsi" w:cstheme="minorHAnsi"/>
          <w:sz w:val="24"/>
          <w:szCs w:val="24"/>
        </w:rPr>
      </w:pPr>
      <w:r w:rsidRPr="005A3C11">
        <w:rPr>
          <w:rFonts w:asciiTheme="minorHAnsi" w:hAnsiTheme="minorHAnsi" w:cstheme="minorHAnsi"/>
          <w:sz w:val="24"/>
          <w:szCs w:val="24"/>
        </w:rPr>
        <w:t xml:space="preserve">provide to the FWO, within 28 days of </w:t>
      </w:r>
      <w:r w:rsidR="00912F4A">
        <w:rPr>
          <w:rFonts w:asciiTheme="minorHAnsi" w:hAnsiTheme="minorHAnsi" w:cstheme="minorHAnsi"/>
          <w:sz w:val="24"/>
          <w:szCs w:val="24"/>
        </w:rPr>
        <w:t xml:space="preserve">the </w:t>
      </w:r>
      <w:r w:rsidRPr="005A3C11">
        <w:rPr>
          <w:rFonts w:asciiTheme="minorHAnsi" w:hAnsiTheme="minorHAnsi" w:cstheme="minorHAnsi"/>
          <w:sz w:val="24"/>
          <w:szCs w:val="24"/>
        </w:rPr>
        <w:t xml:space="preserve">execution of this Undertaking, written detail of the systems and processes implemented in satisfaction of the undertaking in paragraph </w:t>
      </w:r>
      <w:r w:rsidR="00F113DD">
        <w:rPr>
          <w:rFonts w:asciiTheme="minorHAnsi" w:hAnsiTheme="minorHAnsi" w:cstheme="minorHAnsi"/>
          <w:sz w:val="24"/>
          <w:szCs w:val="24"/>
        </w:rPr>
        <w:t>1</w:t>
      </w:r>
      <w:r w:rsidR="00EA143F">
        <w:rPr>
          <w:rFonts w:asciiTheme="minorHAnsi" w:hAnsiTheme="minorHAnsi" w:cstheme="minorHAnsi"/>
          <w:sz w:val="24"/>
          <w:szCs w:val="24"/>
        </w:rPr>
        <w:t>2</w:t>
      </w:r>
      <w:r w:rsidR="00D04942" w:rsidRPr="005A3C11">
        <w:rPr>
          <w:rFonts w:asciiTheme="minorHAnsi" w:hAnsiTheme="minorHAnsi" w:cstheme="minorHAnsi"/>
          <w:sz w:val="24"/>
          <w:szCs w:val="24"/>
        </w:rPr>
        <w:t>(a)</w:t>
      </w:r>
      <w:r w:rsidRPr="005A3C11">
        <w:rPr>
          <w:rFonts w:asciiTheme="minorHAnsi" w:hAnsiTheme="minorHAnsi" w:cstheme="minorHAnsi"/>
          <w:sz w:val="24"/>
          <w:szCs w:val="24"/>
        </w:rPr>
        <w:t xml:space="preserve"> above</w:t>
      </w:r>
      <w:r w:rsidR="00912F4A">
        <w:rPr>
          <w:rFonts w:asciiTheme="minorHAnsi" w:hAnsiTheme="minorHAnsi" w:cstheme="minorHAnsi"/>
          <w:sz w:val="24"/>
          <w:szCs w:val="24"/>
        </w:rPr>
        <w:t xml:space="preserve"> designed to ensure such ongoing compliance</w:t>
      </w:r>
      <w:r w:rsidRPr="005A3C11">
        <w:rPr>
          <w:rFonts w:asciiTheme="minorHAnsi" w:hAnsiTheme="minorHAnsi" w:cstheme="minorHAnsi"/>
          <w:sz w:val="24"/>
          <w:szCs w:val="24"/>
        </w:rPr>
        <w:t xml:space="preserve">; </w:t>
      </w:r>
    </w:p>
    <w:p w:rsidR="007B0A62" w:rsidRDefault="00F14A3C" w:rsidP="007B0A62">
      <w:pPr>
        <w:widowControl w:val="0"/>
        <w:numPr>
          <w:ilvl w:val="1"/>
          <w:numId w:val="1"/>
        </w:numPr>
        <w:spacing w:after="240"/>
        <w:ind w:hanging="731"/>
        <w:jc w:val="both"/>
        <w:rPr>
          <w:rFonts w:asciiTheme="minorHAnsi" w:hAnsiTheme="minorHAnsi" w:cstheme="minorHAnsi"/>
          <w:sz w:val="24"/>
          <w:szCs w:val="24"/>
        </w:rPr>
      </w:pPr>
      <w:r w:rsidRPr="005A3C11">
        <w:rPr>
          <w:rFonts w:asciiTheme="minorHAnsi" w:hAnsiTheme="minorHAnsi" w:cstheme="minorHAnsi"/>
          <w:sz w:val="24"/>
          <w:szCs w:val="24"/>
        </w:rPr>
        <w:lastRenderedPageBreak/>
        <w:t xml:space="preserve">provide to the FWO, within 28 days of </w:t>
      </w:r>
      <w:r w:rsidR="00EA143F">
        <w:rPr>
          <w:rFonts w:asciiTheme="minorHAnsi" w:hAnsiTheme="minorHAnsi" w:cstheme="minorHAnsi"/>
          <w:sz w:val="24"/>
          <w:szCs w:val="24"/>
        </w:rPr>
        <w:t xml:space="preserve">the </w:t>
      </w:r>
      <w:r w:rsidRPr="005A3C11">
        <w:rPr>
          <w:rFonts w:asciiTheme="minorHAnsi" w:hAnsiTheme="minorHAnsi" w:cstheme="minorHAnsi"/>
          <w:sz w:val="24"/>
          <w:szCs w:val="24"/>
        </w:rPr>
        <w:t xml:space="preserve">execution of this Undertaking, evidence that </w:t>
      </w:r>
      <w:r w:rsidR="000B36C9">
        <w:rPr>
          <w:rFonts w:asciiTheme="minorHAnsi" w:hAnsiTheme="minorHAnsi" w:cstheme="minorHAnsi"/>
          <w:sz w:val="24"/>
          <w:szCs w:val="24"/>
        </w:rPr>
        <w:t xml:space="preserve">the services of a </w:t>
      </w:r>
      <w:r w:rsidRPr="005A3C11">
        <w:rPr>
          <w:rFonts w:asciiTheme="minorHAnsi" w:hAnsiTheme="minorHAnsi" w:cstheme="minorHAnsi"/>
          <w:sz w:val="24"/>
          <w:szCs w:val="24"/>
        </w:rPr>
        <w:t xml:space="preserve"> bookkeeper </w:t>
      </w:r>
      <w:r w:rsidR="000B36C9" w:rsidRPr="005A3C11">
        <w:rPr>
          <w:rFonts w:asciiTheme="minorHAnsi" w:hAnsiTheme="minorHAnsi" w:cstheme="minorHAnsi"/>
          <w:sz w:val="24"/>
          <w:szCs w:val="24"/>
        </w:rPr>
        <w:t>ha</w:t>
      </w:r>
      <w:r w:rsidR="000B36C9">
        <w:rPr>
          <w:rFonts w:asciiTheme="minorHAnsi" w:hAnsiTheme="minorHAnsi" w:cstheme="minorHAnsi"/>
          <w:sz w:val="24"/>
          <w:szCs w:val="24"/>
        </w:rPr>
        <w:t>ve</w:t>
      </w:r>
      <w:r w:rsidR="000B36C9" w:rsidRPr="005A3C11">
        <w:rPr>
          <w:rFonts w:asciiTheme="minorHAnsi" w:hAnsiTheme="minorHAnsi" w:cstheme="minorHAnsi"/>
          <w:sz w:val="24"/>
          <w:szCs w:val="24"/>
        </w:rPr>
        <w:t xml:space="preserve"> </w:t>
      </w:r>
      <w:r w:rsidRPr="005A3C11">
        <w:rPr>
          <w:rFonts w:asciiTheme="minorHAnsi" w:hAnsiTheme="minorHAnsi" w:cstheme="minorHAnsi"/>
          <w:sz w:val="24"/>
          <w:szCs w:val="24"/>
        </w:rPr>
        <w:t xml:space="preserve">been </w:t>
      </w:r>
      <w:r w:rsidR="00712589">
        <w:rPr>
          <w:rFonts w:asciiTheme="minorHAnsi" w:hAnsiTheme="minorHAnsi" w:cstheme="minorHAnsi"/>
          <w:sz w:val="24"/>
          <w:szCs w:val="24"/>
        </w:rPr>
        <w:t xml:space="preserve">engaged </w:t>
      </w:r>
      <w:r w:rsidRPr="005A3C11">
        <w:rPr>
          <w:rFonts w:asciiTheme="minorHAnsi" w:hAnsiTheme="minorHAnsi" w:cstheme="minorHAnsi"/>
          <w:sz w:val="24"/>
          <w:szCs w:val="24"/>
        </w:rPr>
        <w:t xml:space="preserve">by </w:t>
      </w:r>
      <w:r w:rsidR="000E0A88" w:rsidRPr="005A3C11">
        <w:rPr>
          <w:rFonts w:asciiTheme="minorHAnsi" w:hAnsiTheme="minorHAnsi" w:cstheme="minorHAnsi"/>
          <w:sz w:val="24"/>
          <w:szCs w:val="24"/>
        </w:rPr>
        <w:t>Daci &amp; Daci</w:t>
      </w:r>
      <w:r w:rsidR="000B0CBC">
        <w:rPr>
          <w:rFonts w:asciiTheme="minorHAnsi" w:hAnsiTheme="minorHAnsi" w:cstheme="minorHAnsi"/>
          <w:sz w:val="24"/>
          <w:szCs w:val="24"/>
        </w:rPr>
        <w:t>;</w:t>
      </w:r>
    </w:p>
    <w:p w:rsidR="00F14A3C" w:rsidRPr="005A3C11" w:rsidRDefault="00F14A3C" w:rsidP="00EA143F">
      <w:pPr>
        <w:widowControl w:val="0"/>
        <w:spacing w:after="240"/>
        <w:ind w:left="709"/>
        <w:jc w:val="both"/>
        <w:rPr>
          <w:rFonts w:asciiTheme="minorHAnsi" w:hAnsiTheme="minorHAnsi" w:cstheme="minorHAnsi"/>
          <w:sz w:val="24"/>
          <w:szCs w:val="24"/>
        </w:rPr>
      </w:pPr>
      <w:r w:rsidRPr="005A3C11">
        <w:rPr>
          <w:rFonts w:asciiTheme="minorHAnsi" w:hAnsiTheme="minorHAnsi" w:cstheme="minorHAnsi"/>
          <w:b/>
          <w:bCs/>
          <w:i/>
          <w:sz w:val="24"/>
          <w:szCs w:val="24"/>
        </w:rPr>
        <w:t>Workplace relations training</w:t>
      </w:r>
    </w:p>
    <w:p w:rsidR="00EA143F" w:rsidRDefault="00F14A3C" w:rsidP="00912F4A">
      <w:pPr>
        <w:widowControl w:val="0"/>
        <w:numPr>
          <w:ilvl w:val="1"/>
          <w:numId w:val="1"/>
        </w:numPr>
        <w:spacing w:after="240"/>
        <w:ind w:hanging="731"/>
        <w:jc w:val="both"/>
        <w:rPr>
          <w:rFonts w:asciiTheme="minorHAnsi" w:hAnsiTheme="minorHAnsi" w:cstheme="minorHAnsi"/>
          <w:sz w:val="24"/>
          <w:szCs w:val="24"/>
        </w:rPr>
      </w:pPr>
      <w:r w:rsidRPr="00912F4A">
        <w:rPr>
          <w:rFonts w:asciiTheme="minorHAnsi" w:hAnsiTheme="minorHAnsi" w:cstheme="minorHAnsi"/>
          <w:sz w:val="24"/>
          <w:szCs w:val="24"/>
        </w:rPr>
        <w:t xml:space="preserve">within three months of the execution of this Undertaking, organise and ensure training </w:t>
      </w:r>
      <w:r w:rsidR="00912F4A" w:rsidRPr="0076221C">
        <w:rPr>
          <w:rFonts w:asciiTheme="minorHAnsi" w:hAnsiTheme="minorHAnsi" w:cstheme="minorHAnsi"/>
          <w:sz w:val="24"/>
          <w:szCs w:val="24"/>
        </w:rPr>
        <w:t>for all persons engaged by Daci &amp; Daci who have managerial resp</w:t>
      </w:r>
      <w:r w:rsidR="00912F4A" w:rsidRPr="00912F4A">
        <w:rPr>
          <w:rFonts w:asciiTheme="minorHAnsi" w:hAnsiTheme="minorHAnsi" w:cstheme="minorHAnsi"/>
          <w:sz w:val="24"/>
          <w:szCs w:val="24"/>
        </w:rPr>
        <w:t>onsibility for human resource</w:t>
      </w:r>
      <w:r w:rsidR="00C157BD">
        <w:rPr>
          <w:rFonts w:asciiTheme="minorHAnsi" w:hAnsiTheme="minorHAnsi" w:cstheme="minorHAnsi"/>
          <w:sz w:val="24"/>
          <w:szCs w:val="24"/>
        </w:rPr>
        <w:t>s</w:t>
      </w:r>
      <w:r w:rsidR="00912F4A" w:rsidRPr="00912F4A">
        <w:rPr>
          <w:rFonts w:asciiTheme="minorHAnsi" w:hAnsiTheme="minorHAnsi" w:cstheme="minorHAnsi"/>
          <w:sz w:val="24"/>
          <w:szCs w:val="24"/>
        </w:rPr>
        <w:t>, recruitment or payroll functions (including Mr and M</w:t>
      </w:r>
      <w:r w:rsidR="008457A9">
        <w:rPr>
          <w:rFonts w:asciiTheme="minorHAnsi" w:hAnsiTheme="minorHAnsi" w:cstheme="minorHAnsi"/>
          <w:sz w:val="24"/>
          <w:szCs w:val="24"/>
        </w:rPr>
        <w:t>r</w:t>
      </w:r>
      <w:r w:rsidR="00912F4A" w:rsidRPr="00912F4A">
        <w:rPr>
          <w:rFonts w:asciiTheme="minorHAnsi" w:hAnsiTheme="minorHAnsi" w:cstheme="minorHAnsi"/>
          <w:sz w:val="24"/>
          <w:szCs w:val="24"/>
        </w:rPr>
        <w:t>s Daci) (</w:t>
      </w:r>
      <w:r w:rsidR="00912F4A" w:rsidRPr="00912F4A">
        <w:rPr>
          <w:rFonts w:asciiTheme="minorHAnsi" w:hAnsiTheme="minorHAnsi" w:cstheme="minorHAnsi"/>
          <w:b/>
          <w:sz w:val="24"/>
          <w:szCs w:val="24"/>
        </w:rPr>
        <w:t>Training</w:t>
      </w:r>
      <w:r w:rsidR="00912F4A" w:rsidRPr="00912F4A">
        <w:rPr>
          <w:rFonts w:asciiTheme="minorHAnsi" w:hAnsiTheme="minorHAnsi" w:cstheme="minorHAnsi"/>
          <w:sz w:val="24"/>
          <w:szCs w:val="24"/>
        </w:rPr>
        <w:t xml:space="preserve">);  </w:t>
      </w:r>
    </w:p>
    <w:p w:rsidR="00F14A3C" w:rsidRPr="00912F4A" w:rsidRDefault="00F14A3C" w:rsidP="00912F4A">
      <w:pPr>
        <w:widowControl w:val="0"/>
        <w:numPr>
          <w:ilvl w:val="1"/>
          <w:numId w:val="1"/>
        </w:numPr>
        <w:spacing w:after="240"/>
        <w:ind w:hanging="731"/>
        <w:jc w:val="both"/>
        <w:rPr>
          <w:rFonts w:asciiTheme="minorHAnsi" w:hAnsiTheme="minorHAnsi" w:cstheme="minorHAnsi"/>
          <w:sz w:val="24"/>
          <w:szCs w:val="24"/>
        </w:rPr>
      </w:pPr>
      <w:r w:rsidRPr="00912F4A">
        <w:rPr>
          <w:rFonts w:asciiTheme="minorHAnsi" w:hAnsiTheme="minorHAnsi" w:cstheme="minorHAnsi"/>
          <w:sz w:val="24"/>
          <w:szCs w:val="24"/>
        </w:rPr>
        <w:t xml:space="preserve">ensure the Training relates to compliance with all applicable Commonwealth </w:t>
      </w:r>
      <w:r w:rsidR="00C157BD">
        <w:rPr>
          <w:rFonts w:asciiTheme="minorHAnsi" w:hAnsiTheme="minorHAnsi" w:cstheme="minorHAnsi"/>
          <w:sz w:val="24"/>
          <w:szCs w:val="24"/>
        </w:rPr>
        <w:t xml:space="preserve">of Australia </w:t>
      </w:r>
      <w:r w:rsidRPr="00912F4A">
        <w:rPr>
          <w:rFonts w:asciiTheme="minorHAnsi" w:hAnsiTheme="minorHAnsi" w:cstheme="minorHAnsi"/>
          <w:sz w:val="24"/>
          <w:szCs w:val="24"/>
        </w:rPr>
        <w:t>workplace laws and instruments, including but not limited to the rights and responsibilities of employers under the FW Act and the</w:t>
      </w:r>
      <w:r w:rsidR="00D04942" w:rsidRPr="00912F4A">
        <w:rPr>
          <w:rFonts w:asciiTheme="minorHAnsi" w:hAnsiTheme="minorHAnsi" w:cstheme="minorHAnsi"/>
          <w:sz w:val="24"/>
          <w:szCs w:val="24"/>
        </w:rPr>
        <w:t xml:space="preserve"> </w:t>
      </w:r>
      <w:r w:rsidR="00912F4A">
        <w:rPr>
          <w:rFonts w:asciiTheme="minorHAnsi" w:hAnsiTheme="minorHAnsi" w:cstheme="minorHAnsi"/>
          <w:sz w:val="24"/>
          <w:szCs w:val="24"/>
        </w:rPr>
        <w:t>Restaurant</w:t>
      </w:r>
      <w:r w:rsidR="00912F4A" w:rsidRPr="00912F4A">
        <w:rPr>
          <w:rFonts w:asciiTheme="minorHAnsi" w:hAnsiTheme="minorHAnsi" w:cstheme="minorHAnsi"/>
          <w:sz w:val="24"/>
          <w:szCs w:val="24"/>
        </w:rPr>
        <w:t xml:space="preserve"> </w:t>
      </w:r>
      <w:r w:rsidRPr="00912F4A">
        <w:rPr>
          <w:rFonts w:asciiTheme="minorHAnsi" w:hAnsiTheme="minorHAnsi" w:cstheme="minorHAnsi"/>
          <w:sz w:val="24"/>
          <w:szCs w:val="24"/>
        </w:rPr>
        <w:t>Award;</w:t>
      </w:r>
    </w:p>
    <w:p w:rsidR="00F14A3C" w:rsidRPr="005A3C11" w:rsidRDefault="00F14A3C" w:rsidP="004201E4">
      <w:pPr>
        <w:widowControl w:val="0"/>
        <w:numPr>
          <w:ilvl w:val="1"/>
          <w:numId w:val="1"/>
        </w:numPr>
        <w:spacing w:after="240"/>
        <w:ind w:hanging="731"/>
        <w:jc w:val="both"/>
        <w:rPr>
          <w:rFonts w:asciiTheme="minorHAnsi" w:hAnsiTheme="minorHAnsi" w:cstheme="minorHAnsi"/>
          <w:sz w:val="24"/>
          <w:szCs w:val="24"/>
        </w:rPr>
      </w:pPr>
      <w:proofErr w:type="gramStart"/>
      <w:r w:rsidRPr="005A3C11">
        <w:rPr>
          <w:rFonts w:asciiTheme="minorHAnsi" w:hAnsiTheme="minorHAnsi" w:cstheme="minorHAnsi"/>
          <w:sz w:val="24"/>
          <w:szCs w:val="24"/>
        </w:rPr>
        <w:t>ensure</w:t>
      </w:r>
      <w:proofErr w:type="gramEnd"/>
      <w:r w:rsidRPr="005A3C11">
        <w:rPr>
          <w:rFonts w:asciiTheme="minorHAnsi" w:hAnsiTheme="minorHAnsi" w:cstheme="minorHAnsi"/>
          <w:sz w:val="24"/>
          <w:szCs w:val="24"/>
        </w:rPr>
        <w:t xml:space="preserve"> the Training is conducted by an accredited workplace trainer</w:t>
      </w:r>
      <w:r w:rsidR="00EA143F">
        <w:rPr>
          <w:rFonts w:asciiTheme="minorHAnsi" w:hAnsiTheme="minorHAnsi" w:cstheme="minorHAnsi"/>
          <w:sz w:val="24"/>
          <w:szCs w:val="24"/>
        </w:rPr>
        <w:t>.</w:t>
      </w:r>
      <w:r w:rsidRPr="005A3C11">
        <w:rPr>
          <w:rFonts w:asciiTheme="minorHAnsi" w:hAnsiTheme="minorHAnsi" w:cstheme="minorHAnsi"/>
          <w:sz w:val="24"/>
          <w:szCs w:val="24"/>
        </w:rPr>
        <w:t xml:space="preserve"> </w:t>
      </w:r>
      <w:r w:rsidR="00EA143F">
        <w:rPr>
          <w:rFonts w:asciiTheme="minorHAnsi" w:hAnsiTheme="minorHAnsi" w:cstheme="minorHAnsi"/>
          <w:sz w:val="24"/>
          <w:szCs w:val="24"/>
        </w:rPr>
        <w:t>S</w:t>
      </w:r>
      <w:r w:rsidRPr="005A3C11">
        <w:rPr>
          <w:rFonts w:asciiTheme="minorHAnsi" w:hAnsiTheme="minorHAnsi" w:cstheme="minorHAnsi"/>
          <w:sz w:val="24"/>
          <w:szCs w:val="24"/>
        </w:rPr>
        <w:t xml:space="preserve">uch person or organisation </w:t>
      </w:r>
      <w:r w:rsidR="00EA143F">
        <w:rPr>
          <w:rFonts w:asciiTheme="minorHAnsi" w:hAnsiTheme="minorHAnsi" w:cstheme="minorHAnsi"/>
          <w:sz w:val="24"/>
          <w:szCs w:val="24"/>
        </w:rPr>
        <w:t xml:space="preserve">is </w:t>
      </w:r>
      <w:r w:rsidRPr="005A3C11">
        <w:rPr>
          <w:rFonts w:asciiTheme="minorHAnsi" w:hAnsiTheme="minorHAnsi" w:cstheme="minorHAnsi"/>
          <w:sz w:val="24"/>
          <w:szCs w:val="24"/>
        </w:rPr>
        <w:t xml:space="preserve">to be approved by the FWO and paid for by </w:t>
      </w:r>
      <w:r w:rsidR="000E0A88" w:rsidRPr="005A3C11">
        <w:rPr>
          <w:rFonts w:asciiTheme="minorHAnsi" w:hAnsiTheme="minorHAnsi" w:cstheme="minorHAnsi"/>
          <w:sz w:val="24"/>
          <w:szCs w:val="24"/>
        </w:rPr>
        <w:t>Daci &amp; Daci</w:t>
      </w:r>
      <w:r w:rsidRPr="005A3C11">
        <w:rPr>
          <w:rFonts w:asciiTheme="minorHAnsi" w:hAnsiTheme="minorHAnsi" w:cstheme="minorHAnsi"/>
          <w:sz w:val="24"/>
          <w:szCs w:val="24"/>
        </w:rPr>
        <w:t>;</w:t>
      </w:r>
    </w:p>
    <w:p w:rsidR="00F14A3C" w:rsidRPr="005A3C11" w:rsidRDefault="00F14A3C" w:rsidP="004201E4">
      <w:pPr>
        <w:widowControl w:val="0"/>
        <w:numPr>
          <w:ilvl w:val="1"/>
          <w:numId w:val="1"/>
        </w:numPr>
        <w:spacing w:after="240"/>
        <w:ind w:hanging="731"/>
        <w:jc w:val="both"/>
        <w:rPr>
          <w:rFonts w:asciiTheme="minorHAnsi" w:hAnsiTheme="minorHAnsi" w:cstheme="minorHAnsi"/>
          <w:sz w:val="24"/>
          <w:szCs w:val="24"/>
        </w:rPr>
      </w:pPr>
      <w:r w:rsidRPr="005A3C11">
        <w:rPr>
          <w:rFonts w:asciiTheme="minorHAnsi" w:hAnsiTheme="minorHAnsi" w:cstheme="minorHAnsi"/>
          <w:sz w:val="24"/>
          <w:szCs w:val="24"/>
        </w:rPr>
        <w:t>provide the training materials to be used in the Training to the FWO no later than 14 days before the Training is to be conducted;</w:t>
      </w:r>
    </w:p>
    <w:p w:rsidR="00F14A3C" w:rsidRDefault="00F14A3C" w:rsidP="004201E4">
      <w:pPr>
        <w:widowControl w:val="0"/>
        <w:numPr>
          <w:ilvl w:val="1"/>
          <w:numId w:val="1"/>
        </w:numPr>
        <w:spacing w:after="240"/>
        <w:ind w:hanging="731"/>
        <w:jc w:val="both"/>
        <w:rPr>
          <w:rFonts w:asciiTheme="minorHAnsi" w:hAnsiTheme="minorHAnsi" w:cstheme="minorHAnsi"/>
          <w:sz w:val="24"/>
          <w:szCs w:val="24"/>
        </w:rPr>
      </w:pPr>
      <w:r w:rsidRPr="005A3C11">
        <w:rPr>
          <w:rFonts w:asciiTheme="minorHAnsi" w:hAnsiTheme="minorHAnsi" w:cstheme="minorHAnsi"/>
          <w:sz w:val="24"/>
          <w:szCs w:val="24"/>
        </w:rPr>
        <w:t>provide evidence of attendance at the Training to the FWO within 7 days of the Training being provided (including the name and position of all attendees and the date on which the Training was attended);</w:t>
      </w:r>
    </w:p>
    <w:p w:rsidR="00912F4A" w:rsidRPr="005A3C11" w:rsidRDefault="00912F4A" w:rsidP="004201E4">
      <w:pPr>
        <w:widowControl w:val="0"/>
        <w:numPr>
          <w:ilvl w:val="1"/>
          <w:numId w:val="1"/>
        </w:numPr>
        <w:spacing w:after="240"/>
        <w:ind w:hanging="731"/>
        <w:jc w:val="both"/>
        <w:rPr>
          <w:rFonts w:asciiTheme="minorHAnsi" w:hAnsiTheme="minorHAnsi" w:cstheme="minorHAnsi"/>
          <w:sz w:val="24"/>
          <w:szCs w:val="24"/>
        </w:rPr>
      </w:pPr>
      <w:r>
        <w:rPr>
          <w:rFonts w:asciiTheme="minorHAnsi" w:hAnsiTheme="minorHAnsi" w:cstheme="minorHAnsi"/>
          <w:sz w:val="24"/>
          <w:szCs w:val="24"/>
        </w:rPr>
        <w:t>for a period of three years from the execution of this Undertaking, ensure that training is conducted in the manner prescribed in paragraphs 1</w:t>
      </w:r>
      <w:r w:rsidR="00EA143F">
        <w:rPr>
          <w:rFonts w:asciiTheme="minorHAnsi" w:hAnsiTheme="minorHAnsi" w:cstheme="minorHAnsi"/>
          <w:sz w:val="24"/>
          <w:szCs w:val="24"/>
        </w:rPr>
        <w:t>2</w:t>
      </w:r>
      <w:r>
        <w:rPr>
          <w:rFonts w:asciiTheme="minorHAnsi" w:hAnsiTheme="minorHAnsi" w:cstheme="minorHAnsi"/>
          <w:sz w:val="24"/>
          <w:szCs w:val="24"/>
        </w:rPr>
        <w:t>(d) to (</w:t>
      </w:r>
      <w:r w:rsidR="00EA143F">
        <w:rPr>
          <w:rFonts w:asciiTheme="minorHAnsi" w:hAnsiTheme="minorHAnsi" w:cstheme="minorHAnsi"/>
          <w:sz w:val="24"/>
          <w:szCs w:val="24"/>
        </w:rPr>
        <w:t>h</w:t>
      </w:r>
      <w:r>
        <w:rPr>
          <w:rFonts w:asciiTheme="minorHAnsi" w:hAnsiTheme="minorHAnsi" w:cstheme="minorHAnsi"/>
          <w:sz w:val="24"/>
          <w:szCs w:val="24"/>
        </w:rPr>
        <w:t>) in relation to any new or existing employees or contractors who, after the commencement of this Undertaking, acquire managerial responsibilities that include human resources, recruitment or payroll functions on beha</w:t>
      </w:r>
      <w:r w:rsidR="00EA143F">
        <w:rPr>
          <w:rFonts w:asciiTheme="minorHAnsi" w:hAnsiTheme="minorHAnsi" w:cstheme="minorHAnsi"/>
          <w:sz w:val="24"/>
          <w:szCs w:val="24"/>
        </w:rPr>
        <w:t>lf of Daci &amp; Daci;</w:t>
      </w:r>
    </w:p>
    <w:p w:rsidR="00F14A3C" w:rsidRPr="005A3C11" w:rsidRDefault="00912F4A" w:rsidP="004201E4">
      <w:pPr>
        <w:widowControl w:val="0"/>
        <w:tabs>
          <w:tab w:val="right" w:pos="709"/>
        </w:tabs>
        <w:spacing w:after="240"/>
        <w:ind w:firstLine="709"/>
        <w:jc w:val="both"/>
        <w:rPr>
          <w:rFonts w:asciiTheme="minorHAnsi" w:hAnsiTheme="minorHAnsi" w:cstheme="minorHAnsi"/>
          <w:b/>
          <w:bCs/>
          <w:i/>
          <w:sz w:val="24"/>
          <w:szCs w:val="24"/>
        </w:rPr>
      </w:pPr>
      <w:r>
        <w:rPr>
          <w:rFonts w:asciiTheme="minorHAnsi" w:hAnsiTheme="minorHAnsi" w:cstheme="minorHAnsi"/>
          <w:b/>
          <w:bCs/>
          <w:i/>
          <w:sz w:val="24"/>
          <w:szCs w:val="24"/>
        </w:rPr>
        <w:t>Future Audits</w:t>
      </w:r>
    </w:p>
    <w:p w:rsidR="00F14A3C" w:rsidRPr="005A3C11" w:rsidRDefault="00F14A3C" w:rsidP="004201E4">
      <w:pPr>
        <w:widowControl w:val="0"/>
        <w:numPr>
          <w:ilvl w:val="1"/>
          <w:numId w:val="1"/>
        </w:numPr>
        <w:spacing w:after="240"/>
        <w:ind w:hanging="731"/>
        <w:jc w:val="both"/>
        <w:rPr>
          <w:rFonts w:asciiTheme="minorHAnsi" w:hAnsiTheme="minorHAnsi" w:cstheme="minorHAnsi"/>
          <w:sz w:val="24"/>
          <w:szCs w:val="24"/>
        </w:rPr>
      </w:pPr>
      <w:r w:rsidRPr="005A3C11">
        <w:rPr>
          <w:rFonts w:asciiTheme="minorHAnsi" w:hAnsiTheme="minorHAnsi" w:cstheme="minorHAnsi"/>
          <w:sz w:val="24"/>
          <w:szCs w:val="24"/>
        </w:rPr>
        <w:t>cause to have performed</w:t>
      </w:r>
      <w:r w:rsidR="00B473E2" w:rsidRPr="005A3C11">
        <w:rPr>
          <w:rFonts w:asciiTheme="minorHAnsi" w:hAnsiTheme="minorHAnsi" w:cstheme="minorHAnsi"/>
          <w:sz w:val="24"/>
          <w:szCs w:val="24"/>
        </w:rPr>
        <w:t xml:space="preserve"> by a</w:t>
      </w:r>
      <w:r w:rsidR="00912F4A">
        <w:rPr>
          <w:rFonts w:asciiTheme="minorHAnsi" w:hAnsiTheme="minorHAnsi" w:cstheme="minorHAnsi"/>
          <w:sz w:val="24"/>
          <w:szCs w:val="24"/>
        </w:rPr>
        <w:t>n accounting professional (for example, a</w:t>
      </w:r>
      <w:r w:rsidR="00B473E2" w:rsidRPr="005A3C11">
        <w:rPr>
          <w:rFonts w:asciiTheme="minorHAnsi" w:hAnsiTheme="minorHAnsi" w:cstheme="minorHAnsi"/>
          <w:sz w:val="24"/>
          <w:szCs w:val="24"/>
        </w:rPr>
        <w:t xml:space="preserve"> Certified Practising Accountant</w:t>
      </w:r>
      <w:r w:rsidR="00912F4A">
        <w:rPr>
          <w:rFonts w:asciiTheme="minorHAnsi" w:hAnsiTheme="minorHAnsi" w:cstheme="minorHAnsi"/>
          <w:sz w:val="24"/>
          <w:szCs w:val="24"/>
        </w:rPr>
        <w:t>)</w:t>
      </w:r>
      <w:r w:rsidR="00B473E2" w:rsidRPr="005A3C11">
        <w:rPr>
          <w:rFonts w:asciiTheme="minorHAnsi" w:hAnsiTheme="minorHAnsi" w:cstheme="minorHAnsi"/>
          <w:sz w:val="24"/>
          <w:szCs w:val="24"/>
        </w:rPr>
        <w:t xml:space="preserve"> or </w:t>
      </w:r>
      <w:r w:rsidR="00912F4A">
        <w:rPr>
          <w:rFonts w:asciiTheme="minorHAnsi" w:hAnsiTheme="minorHAnsi" w:cstheme="minorHAnsi"/>
          <w:sz w:val="24"/>
          <w:szCs w:val="24"/>
        </w:rPr>
        <w:t xml:space="preserve">an </w:t>
      </w:r>
      <w:r w:rsidR="00B473E2" w:rsidRPr="005A3C11">
        <w:rPr>
          <w:rFonts w:asciiTheme="minorHAnsi" w:hAnsiTheme="minorHAnsi" w:cstheme="minorHAnsi"/>
          <w:sz w:val="24"/>
          <w:szCs w:val="24"/>
        </w:rPr>
        <w:t>employment law specialist,</w:t>
      </w:r>
      <w:r w:rsidR="00912F4A">
        <w:rPr>
          <w:rFonts w:asciiTheme="minorHAnsi" w:hAnsiTheme="minorHAnsi" w:cstheme="minorHAnsi"/>
          <w:sz w:val="24"/>
          <w:szCs w:val="24"/>
        </w:rPr>
        <w:t xml:space="preserve"> at </w:t>
      </w:r>
      <w:proofErr w:type="spellStart"/>
      <w:r w:rsidR="00EA143F">
        <w:rPr>
          <w:rFonts w:asciiTheme="minorHAnsi" w:hAnsiTheme="minorHAnsi" w:cstheme="minorHAnsi"/>
          <w:sz w:val="24"/>
          <w:szCs w:val="24"/>
        </w:rPr>
        <w:t>Daci</w:t>
      </w:r>
      <w:proofErr w:type="spellEnd"/>
      <w:r w:rsidR="00EA143F">
        <w:rPr>
          <w:rFonts w:asciiTheme="minorHAnsi" w:hAnsiTheme="minorHAnsi" w:cstheme="minorHAnsi"/>
          <w:sz w:val="24"/>
          <w:szCs w:val="24"/>
        </w:rPr>
        <w:t xml:space="preserve"> &amp; </w:t>
      </w:r>
      <w:proofErr w:type="spellStart"/>
      <w:r w:rsidR="00EA143F">
        <w:rPr>
          <w:rFonts w:asciiTheme="minorHAnsi" w:hAnsiTheme="minorHAnsi" w:cstheme="minorHAnsi"/>
          <w:sz w:val="24"/>
          <w:szCs w:val="24"/>
        </w:rPr>
        <w:t>Daci’s</w:t>
      </w:r>
      <w:proofErr w:type="spellEnd"/>
      <w:r w:rsidR="00912F4A">
        <w:rPr>
          <w:rFonts w:asciiTheme="minorHAnsi" w:hAnsiTheme="minorHAnsi" w:cstheme="minorHAnsi"/>
          <w:sz w:val="24"/>
          <w:szCs w:val="24"/>
        </w:rPr>
        <w:t xml:space="preserve"> expense, </w:t>
      </w:r>
      <w:r w:rsidRPr="005A3C11">
        <w:rPr>
          <w:rFonts w:asciiTheme="minorHAnsi" w:hAnsiTheme="minorHAnsi" w:cstheme="minorHAnsi"/>
          <w:sz w:val="24"/>
          <w:szCs w:val="24"/>
        </w:rPr>
        <w:t>audit</w:t>
      </w:r>
      <w:r w:rsidR="00B473E2" w:rsidRPr="005A3C11">
        <w:rPr>
          <w:rFonts w:asciiTheme="minorHAnsi" w:hAnsiTheme="minorHAnsi" w:cstheme="minorHAnsi"/>
          <w:sz w:val="24"/>
          <w:szCs w:val="24"/>
        </w:rPr>
        <w:t>s</w:t>
      </w:r>
      <w:r w:rsidRPr="005A3C11">
        <w:rPr>
          <w:rFonts w:asciiTheme="minorHAnsi" w:hAnsiTheme="minorHAnsi" w:cstheme="minorHAnsi"/>
          <w:sz w:val="24"/>
          <w:szCs w:val="24"/>
        </w:rPr>
        <w:t xml:space="preserve"> of </w:t>
      </w:r>
      <w:proofErr w:type="spellStart"/>
      <w:r w:rsidR="00912F4A">
        <w:rPr>
          <w:rFonts w:asciiTheme="minorHAnsi" w:hAnsiTheme="minorHAnsi" w:cstheme="minorHAnsi"/>
          <w:sz w:val="24"/>
          <w:szCs w:val="24"/>
        </w:rPr>
        <w:t>Daci</w:t>
      </w:r>
      <w:proofErr w:type="spellEnd"/>
      <w:r w:rsidR="00912F4A">
        <w:rPr>
          <w:rFonts w:asciiTheme="minorHAnsi" w:hAnsiTheme="minorHAnsi" w:cstheme="minorHAnsi"/>
          <w:sz w:val="24"/>
          <w:szCs w:val="24"/>
        </w:rPr>
        <w:t xml:space="preserve"> &amp; </w:t>
      </w:r>
      <w:proofErr w:type="spellStart"/>
      <w:r w:rsidR="00912F4A">
        <w:rPr>
          <w:rFonts w:asciiTheme="minorHAnsi" w:hAnsiTheme="minorHAnsi" w:cstheme="minorHAnsi"/>
          <w:sz w:val="24"/>
          <w:szCs w:val="24"/>
        </w:rPr>
        <w:t>Daci’s</w:t>
      </w:r>
      <w:proofErr w:type="spellEnd"/>
      <w:r w:rsidR="00912F4A">
        <w:rPr>
          <w:rFonts w:asciiTheme="minorHAnsi" w:hAnsiTheme="minorHAnsi" w:cstheme="minorHAnsi"/>
          <w:sz w:val="24"/>
          <w:szCs w:val="24"/>
        </w:rPr>
        <w:t xml:space="preserve"> </w:t>
      </w:r>
      <w:r w:rsidRPr="005A3C11">
        <w:rPr>
          <w:rFonts w:asciiTheme="minorHAnsi" w:hAnsiTheme="minorHAnsi" w:cstheme="minorHAnsi"/>
          <w:sz w:val="24"/>
          <w:szCs w:val="24"/>
        </w:rPr>
        <w:t xml:space="preserve">compliance with all applicable Commonwealth </w:t>
      </w:r>
      <w:r w:rsidR="000B0CBC">
        <w:rPr>
          <w:rFonts w:asciiTheme="minorHAnsi" w:hAnsiTheme="minorHAnsi" w:cstheme="minorHAnsi"/>
          <w:sz w:val="24"/>
          <w:szCs w:val="24"/>
        </w:rPr>
        <w:t xml:space="preserve">of Australia </w:t>
      </w:r>
      <w:r w:rsidRPr="005A3C11">
        <w:rPr>
          <w:rFonts w:asciiTheme="minorHAnsi" w:hAnsiTheme="minorHAnsi" w:cstheme="minorHAnsi"/>
          <w:sz w:val="24"/>
          <w:szCs w:val="24"/>
        </w:rPr>
        <w:t xml:space="preserve">workplace laws and instruments, including but not limited to the </w:t>
      </w:r>
      <w:r w:rsidR="00912F4A">
        <w:rPr>
          <w:rFonts w:asciiTheme="minorHAnsi" w:hAnsiTheme="minorHAnsi" w:cstheme="minorHAnsi"/>
          <w:sz w:val="24"/>
          <w:szCs w:val="24"/>
        </w:rPr>
        <w:t>Restaurant</w:t>
      </w:r>
      <w:r w:rsidR="00912F4A" w:rsidRPr="005A3C11">
        <w:rPr>
          <w:rFonts w:asciiTheme="minorHAnsi" w:hAnsiTheme="minorHAnsi" w:cstheme="minorHAnsi"/>
          <w:sz w:val="24"/>
          <w:szCs w:val="24"/>
        </w:rPr>
        <w:t xml:space="preserve"> </w:t>
      </w:r>
      <w:r w:rsidRPr="005A3C11">
        <w:rPr>
          <w:rFonts w:asciiTheme="minorHAnsi" w:hAnsiTheme="minorHAnsi" w:cstheme="minorHAnsi"/>
          <w:sz w:val="24"/>
          <w:szCs w:val="24"/>
        </w:rPr>
        <w:t xml:space="preserve">Award and </w:t>
      </w:r>
      <w:r w:rsidR="00B473E2" w:rsidRPr="005A3C11">
        <w:rPr>
          <w:rFonts w:asciiTheme="minorHAnsi" w:hAnsiTheme="minorHAnsi" w:cstheme="minorHAnsi"/>
          <w:sz w:val="24"/>
          <w:szCs w:val="24"/>
        </w:rPr>
        <w:t xml:space="preserve">the </w:t>
      </w:r>
      <w:r w:rsidRPr="005A3C11">
        <w:rPr>
          <w:rFonts w:asciiTheme="minorHAnsi" w:hAnsiTheme="minorHAnsi" w:cstheme="minorHAnsi"/>
          <w:sz w:val="24"/>
          <w:szCs w:val="24"/>
        </w:rPr>
        <w:t xml:space="preserve">FW Act, </w:t>
      </w:r>
      <w:r w:rsidR="00912F4A">
        <w:rPr>
          <w:rFonts w:asciiTheme="minorHAnsi" w:hAnsiTheme="minorHAnsi" w:cstheme="minorHAnsi"/>
          <w:sz w:val="24"/>
          <w:szCs w:val="24"/>
        </w:rPr>
        <w:t>relating</w:t>
      </w:r>
      <w:r w:rsidRPr="005A3C11">
        <w:rPr>
          <w:rFonts w:asciiTheme="minorHAnsi" w:hAnsiTheme="minorHAnsi" w:cstheme="minorHAnsi"/>
          <w:sz w:val="24"/>
          <w:szCs w:val="24"/>
        </w:rPr>
        <w:t xml:space="preserve"> to the pay and conditions of at least 30% of all employees of </w:t>
      </w:r>
      <w:r w:rsidR="000E0A88" w:rsidRPr="005A3C11">
        <w:rPr>
          <w:rFonts w:asciiTheme="minorHAnsi" w:hAnsiTheme="minorHAnsi" w:cstheme="minorHAnsi"/>
          <w:sz w:val="24"/>
          <w:szCs w:val="24"/>
        </w:rPr>
        <w:t xml:space="preserve">Daci &amp; Daci </w:t>
      </w:r>
      <w:r w:rsidR="004078C5" w:rsidRPr="005A3C11">
        <w:rPr>
          <w:rFonts w:asciiTheme="minorHAnsi" w:hAnsiTheme="minorHAnsi" w:cstheme="minorHAnsi"/>
          <w:sz w:val="24"/>
          <w:szCs w:val="24"/>
        </w:rPr>
        <w:t>(</w:t>
      </w:r>
      <w:r w:rsidR="004078C5" w:rsidRPr="005A3C11">
        <w:rPr>
          <w:rFonts w:asciiTheme="minorHAnsi" w:hAnsiTheme="minorHAnsi" w:cstheme="minorHAnsi"/>
          <w:b/>
          <w:sz w:val="24"/>
          <w:szCs w:val="24"/>
        </w:rPr>
        <w:t>Audit</w:t>
      </w:r>
      <w:r w:rsidR="004078C5" w:rsidRPr="005A3C11">
        <w:rPr>
          <w:rFonts w:asciiTheme="minorHAnsi" w:hAnsiTheme="minorHAnsi" w:cstheme="minorHAnsi"/>
          <w:sz w:val="24"/>
          <w:szCs w:val="24"/>
        </w:rPr>
        <w:t>)</w:t>
      </w:r>
      <w:r w:rsidRPr="005A3C11">
        <w:rPr>
          <w:rFonts w:asciiTheme="minorHAnsi" w:hAnsiTheme="minorHAnsi" w:cstheme="minorHAnsi"/>
          <w:sz w:val="24"/>
          <w:szCs w:val="24"/>
        </w:rPr>
        <w:t xml:space="preserve">, for </w:t>
      </w:r>
      <w:r w:rsidR="00F81021" w:rsidRPr="005A3C11">
        <w:rPr>
          <w:rFonts w:asciiTheme="minorHAnsi" w:hAnsiTheme="minorHAnsi" w:cstheme="minorHAnsi"/>
          <w:sz w:val="24"/>
          <w:szCs w:val="24"/>
        </w:rPr>
        <w:t>each year in a three year period as follows</w:t>
      </w:r>
      <w:r w:rsidR="001C5471" w:rsidRPr="005A3C11">
        <w:rPr>
          <w:rFonts w:asciiTheme="minorHAnsi" w:hAnsiTheme="minorHAnsi" w:cstheme="minorHAnsi"/>
          <w:sz w:val="24"/>
          <w:szCs w:val="24"/>
        </w:rPr>
        <w:t>:</w:t>
      </w:r>
    </w:p>
    <w:p w:rsidR="001C5471" w:rsidRPr="005A3C11" w:rsidRDefault="001C5471" w:rsidP="00EA143F">
      <w:pPr>
        <w:widowControl w:val="0"/>
        <w:numPr>
          <w:ilvl w:val="2"/>
          <w:numId w:val="1"/>
        </w:numPr>
        <w:spacing w:after="240"/>
        <w:ind w:hanging="459"/>
        <w:jc w:val="both"/>
        <w:rPr>
          <w:rFonts w:asciiTheme="minorHAnsi" w:hAnsiTheme="minorHAnsi" w:cstheme="minorHAnsi"/>
          <w:sz w:val="24"/>
          <w:szCs w:val="24"/>
        </w:rPr>
      </w:pPr>
      <w:r w:rsidRPr="005A3C11">
        <w:rPr>
          <w:rFonts w:asciiTheme="minorHAnsi" w:hAnsiTheme="minorHAnsi" w:cstheme="minorHAnsi"/>
          <w:sz w:val="24"/>
          <w:szCs w:val="24"/>
        </w:rPr>
        <w:t xml:space="preserve">the Audit for the calendar year 2014 is to finalised by 31 </w:t>
      </w:r>
      <w:r w:rsidR="000B36C9">
        <w:rPr>
          <w:rFonts w:asciiTheme="minorHAnsi" w:hAnsiTheme="minorHAnsi" w:cstheme="minorHAnsi"/>
          <w:sz w:val="24"/>
          <w:szCs w:val="24"/>
        </w:rPr>
        <w:t>January</w:t>
      </w:r>
      <w:r w:rsidR="000B36C9" w:rsidRPr="005A3C11">
        <w:rPr>
          <w:rFonts w:asciiTheme="minorHAnsi" w:hAnsiTheme="minorHAnsi" w:cstheme="minorHAnsi"/>
          <w:sz w:val="24"/>
          <w:szCs w:val="24"/>
        </w:rPr>
        <w:t xml:space="preserve"> 201</w:t>
      </w:r>
      <w:r w:rsidR="000B36C9">
        <w:rPr>
          <w:rFonts w:asciiTheme="minorHAnsi" w:hAnsiTheme="minorHAnsi" w:cstheme="minorHAnsi"/>
          <w:sz w:val="24"/>
          <w:szCs w:val="24"/>
        </w:rPr>
        <w:t>5</w:t>
      </w:r>
      <w:r w:rsidRPr="005A3C11">
        <w:rPr>
          <w:rFonts w:asciiTheme="minorHAnsi" w:hAnsiTheme="minorHAnsi" w:cstheme="minorHAnsi"/>
          <w:sz w:val="24"/>
          <w:szCs w:val="24"/>
        </w:rPr>
        <w:t>;</w:t>
      </w:r>
    </w:p>
    <w:p w:rsidR="001C5471" w:rsidRPr="005A3C11" w:rsidRDefault="001C5471" w:rsidP="00EA143F">
      <w:pPr>
        <w:widowControl w:val="0"/>
        <w:numPr>
          <w:ilvl w:val="2"/>
          <w:numId w:val="1"/>
        </w:numPr>
        <w:spacing w:after="240"/>
        <w:ind w:hanging="459"/>
        <w:jc w:val="both"/>
        <w:rPr>
          <w:rFonts w:asciiTheme="minorHAnsi" w:hAnsiTheme="minorHAnsi" w:cstheme="minorHAnsi"/>
          <w:sz w:val="24"/>
          <w:szCs w:val="24"/>
        </w:rPr>
      </w:pPr>
      <w:r w:rsidRPr="005A3C11">
        <w:rPr>
          <w:rFonts w:asciiTheme="minorHAnsi" w:hAnsiTheme="minorHAnsi" w:cstheme="minorHAnsi"/>
          <w:sz w:val="24"/>
          <w:szCs w:val="24"/>
        </w:rPr>
        <w:t xml:space="preserve">the Audit for the calendar year 2015 is to be finalised by 31 </w:t>
      </w:r>
      <w:r w:rsidR="000B36C9">
        <w:rPr>
          <w:rFonts w:asciiTheme="minorHAnsi" w:hAnsiTheme="minorHAnsi" w:cstheme="minorHAnsi"/>
          <w:sz w:val="24"/>
          <w:szCs w:val="24"/>
        </w:rPr>
        <w:t>January</w:t>
      </w:r>
      <w:r w:rsidR="000B36C9" w:rsidRPr="005A3C11">
        <w:rPr>
          <w:rFonts w:asciiTheme="minorHAnsi" w:hAnsiTheme="minorHAnsi" w:cstheme="minorHAnsi"/>
          <w:sz w:val="24"/>
          <w:szCs w:val="24"/>
        </w:rPr>
        <w:t xml:space="preserve"> 201</w:t>
      </w:r>
      <w:r w:rsidR="000B36C9">
        <w:rPr>
          <w:rFonts w:asciiTheme="minorHAnsi" w:hAnsiTheme="minorHAnsi" w:cstheme="minorHAnsi"/>
          <w:sz w:val="24"/>
          <w:szCs w:val="24"/>
        </w:rPr>
        <w:t>6</w:t>
      </w:r>
      <w:r w:rsidRPr="005A3C11">
        <w:rPr>
          <w:rFonts w:asciiTheme="minorHAnsi" w:hAnsiTheme="minorHAnsi" w:cstheme="minorHAnsi"/>
          <w:sz w:val="24"/>
          <w:szCs w:val="24"/>
        </w:rPr>
        <w:t xml:space="preserve">; and </w:t>
      </w:r>
    </w:p>
    <w:p w:rsidR="001C5471" w:rsidRPr="005A3C11" w:rsidRDefault="001C5471" w:rsidP="00EA143F">
      <w:pPr>
        <w:widowControl w:val="0"/>
        <w:numPr>
          <w:ilvl w:val="2"/>
          <w:numId w:val="1"/>
        </w:numPr>
        <w:spacing w:after="240"/>
        <w:ind w:hanging="459"/>
        <w:jc w:val="both"/>
        <w:rPr>
          <w:rFonts w:asciiTheme="minorHAnsi" w:hAnsiTheme="minorHAnsi" w:cstheme="minorHAnsi"/>
          <w:sz w:val="24"/>
          <w:szCs w:val="24"/>
        </w:rPr>
      </w:pPr>
      <w:r w:rsidRPr="005A3C11">
        <w:rPr>
          <w:rFonts w:asciiTheme="minorHAnsi" w:hAnsiTheme="minorHAnsi" w:cstheme="minorHAnsi"/>
          <w:sz w:val="24"/>
          <w:szCs w:val="24"/>
        </w:rPr>
        <w:t xml:space="preserve">the Audit for the calendar year 2016 is to be finalised by 31 </w:t>
      </w:r>
      <w:r w:rsidR="000B36C9">
        <w:rPr>
          <w:rFonts w:asciiTheme="minorHAnsi" w:hAnsiTheme="minorHAnsi" w:cstheme="minorHAnsi"/>
          <w:sz w:val="24"/>
          <w:szCs w:val="24"/>
        </w:rPr>
        <w:t xml:space="preserve">January </w:t>
      </w:r>
      <w:r w:rsidR="000B36C9" w:rsidRPr="005A3C11">
        <w:rPr>
          <w:rFonts w:asciiTheme="minorHAnsi" w:hAnsiTheme="minorHAnsi" w:cstheme="minorHAnsi"/>
          <w:sz w:val="24"/>
          <w:szCs w:val="24"/>
        </w:rPr>
        <w:t>201</w:t>
      </w:r>
      <w:r w:rsidR="000B36C9">
        <w:rPr>
          <w:rFonts w:asciiTheme="minorHAnsi" w:hAnsiTheme="minorHAnsi" w:cstheme="minorHAnsi"/>
          <w:sz w:val="24"/>
          <w:szCs w:val="24"/>
        </w:rPr>
        <w:t>7</w:t>
      </w:r>
      <w:r w:rsidRPr="005A3C11">
        <w:rPr>
          <w:rFonts w:asciiTheme="minorHAnsi" w:hAnsiTheme="minorHAnsi" w:cstheme="minorHAnsi"/>
          <w:sz w:val="24"/>
          <w:szCs w:val="24"/>
        </w:rPr>
        <w:t>;</w:t>
      </w:r>
    </w:p>
    <w:p w:rsidR="00EA143F" w:rsidRDefault="00EA143F" w:rsidP="00EA143F">
      <w:pPr>
        <w:widowControl w:val="0"/>
        <w:numPr>
          <w:ilvl w:val="1"/>
          <w:numId w:val="1"/>
        </w:numPr>
        <w:spacing w:after="240"/>
        <w:ind w:hanging="731"/>
        <w:jc w:val="both"/>
        <w:rPr>
          <w:rFonts w:asciiTheme="minorHAnsi" w:hAnsiTheme="minorHAnsi" w:cstheme="minorHAnsi"/>
          <w:sz w:val="24"/>
          <w:szCs w:val="24"/>
        </w:rPr>
      </w:pPr>
      <w:r>
        <w:rPr>
          <w:rFonts w:asciiTheme="minorHAnsi" w:hAnsiTheme="minorHAnsi" w:cstheme="minorHAnsi"/>
          <w:sz w:val="24"/>
          <w:szCs w:val="24"/>
        </w:rPr>
        <w:t xml:space="preserve">provide to the FWO, at least 14 days prior to the commencement of an Audit </w:t>
      </w:r>
      <w:r>
        <w:rPr>
          <w:rFonts w:asciiTheme="minorHAnsi" w:hAnsiTheme="minorHAnsi" w:cstheme="minorHAnsi"/>
          <w:sz w:val="24"/>
          <w:szCs w:val="24"/>
        </w:rPr>
        <w:lastRenderedPageBreak/>
        <w:t>being undertaken, the methodology to be used for the purpose of the Audit for approval by the FWO;</w:t>
      </w:r>
    </w:p>
    <w:p w:rsidR="00F14A3C" w:rsidRPr="005A3C11" w:rsidRDefault="00F14A3C" w:rsidP="004201E4">
      <w:pPr>
        <w:widowControl w:val="0"/>
        <w:numPr>
          <w:ilvl w:val="1"/>
          <w:numId w:val="1"/>
        </w:numPr>
        <w:spacing w:after="240"/>
        <w:ind w:hanging="731"/>
        <w:jc w:val="both"/>
        <w:rPr>
          <w:rFonts w:asciiTheme="minorHAnsi" w:hAnsiTheme="minorHAnsi" w:cstheme="minorHAnsi"/>
          <w:sz w:val="24"/>
          <w:szCs w:val="24"/>
        </w:rPr>
      </w:pPr>
      <w:r w:rsidRPr="005A3C11">
        <w:rPr>
          <w:rFonts w:asciiTheme="minorHAnsi" w:hAnsiTheme="minorHAnsi" w:cstheme="minorHAnsi"/>
          <w:sz w:val="24"/>
          <w:szCs w:val="24"/>
        </w:rPr>
        <w:t xml:space="preserve">provide to the FWO, within </w:t>
      </w:r>
      <w:r w:rsidR="00F81021" w:rsidRPr="005A3C11">
        <w:rPr>
          <w:rFonts w:asciiTheme="minorHAnsi" w:hAnsiTheme="minorHAnsi" w:cstheme="minorHAnsi"/>
          <w:sz w:val="24"/>
          <w:szCs w:val="24"/>
        </w:rPr>
        <w:t>14</w:t>
      </w:r>
      <w:r w:rsidRPr="005A3C11">
        <w:rPr>
          <w:rFonts w:asciiTheme="minorHAnsi" w:hAnsiTheme="minorHAnsi" w:cstheme="minorHAnsi"/>
          <w:sz w:val="24"/>
          <w:szCs w:val="24"/>
        </w:rPr>
        <w:t xml:space="preserve"> days of </w:t>
      </w:r>
      <w:r w:rsidR="00912F4A">
        <w:rPr>
          <w:rFonts w:asciiTheme="minorHAnsi" w:hAnsiTheme="minorHAnsi" w:cstheme="minorHAnsi"/>
          <w:sz w:val="24"/>
          <w:szCs w:val="24"/>
        </w:rPr>
        <w:t xml:space="preserve">each </w:t>
      </w:r>
      <w:r w:rsidR="00EA143F">
        <w:rPr>
          <w:rFonts w:asciiTheme="minorHAnsi" w:hAnsiTheme="minorHAnsi" w:cstheme="minorHAnsi"/>
          <w:sz w:val="24"/>
          <w:szCs w:val="24"/>
        </w:rPr>
        <w:t xml:space="preserve">finalised </w:t>
      </w:r>
      <w:r w:rsidR="00912F4A">
        <w:rPr>
          <w:rFonts w:asciiTheme="minorHAnsi" w:hAnsiTheme="minorHAnsi" w:cstheme="minorHAnsi"/>
          <w:sz w:val="24"/>
          <w:szCs w:val="24"/>
        </w:rPr>
        <w:t>Audit being provided to Daci &amp; Daci</w:t>
      </w:r>
      <w:r w:rsidRPr="005A3C11">
        <w:rPr>
          <w:rFonts w:asciiTheme="minorHAnsi" w:hAnsiTheme="minorHAnsi" w:cstheme="minorHAnsi"/>
          <w:sz w:val="24"/>
          <w:szCs w:val="24"/>
        </w:rPr>
        <w:t xml:space="preserve">, </w:t>
      </w:r>
      <w:r w:rsidR="00B473E2" w:rsidRPr="005A3C11">
        <w:rPr>
          <w:rFonts w:asciiTheme="minorHAnsi" w:hAnsiTheme="minorHAnsi" w:cstheme="minorHAnsi"/>
          <w:sz w:val="24"/>
          <w:szCs w:val="24"/>
        </w:rPr>
        <w:t>details</w:t>
      </w:r>
      <w:r w:rsidRPr="005A3C11">
        <w:rPr>
          <w:rFonts w:asciiTheme="minorHAnsi" w:hAnsiTheme="minorHAnsi" w:cstheme="minorHAnsi"/>
          <w:sz w:val="24"/>
          <w:szCs w:val="24"/>
        </w:rPr>
        <w:t xml:space="preserve"> of the methodology</w:t>
      </w:r>
      <w:r w:rsidR="00B473E2" w:rsidRPr="005A3C11">
        <w:rPr>
          <w:rFonts w:asciiTheme="minorHAnsi" w:hAnsiTheme="minorHAnsi" w:cstheme="minorHAnsi"/>
          <w:sz w:val="24"/>
          <w:szCs w:val="24"/>
        </w:rPr>
        <w:t xml:space="preserve"> used to conduct the Audit</w:t>
      </w:r>
      <w:r w:rsidRPr="005A3C11">
        <w:rPr>
          <w:rFonts w:asciiTheme="minorHAnsi" w:hAnsiTheme="minorHAnsi" w:cstheme="minorHAnsi"/>
          <w:sz w:val="24"/>
          <w:szCs w:val="24"/>
        </w:rPr>
        <w:t xml:space="preserve"> and </w:t>
      </w:r>
      <w:r w:rsidR="00B473E2" w:rsidRPr="005A3C11">
        <w:rPr>
          <w:rFonts w:asciiTheme="minorHAnsi" w:hAnsiTheme="minorHAnsi" w:cstheme="minorHAnsi"/>
          <w:sz w:val="24"/>
          <w:szCs w:val="24"/>
        </w:rPr>
        <w:t>the outcomes of the Audit</w:t>
      </w:r>
      <w:r w:rsidRPr="005A3C11">
        <w:rPr>
          <w:rFonts w:asciiTheme="minorHAnsi" w:hAnsiTheme="minorHAnsi" w:cstheme="minorHAnsi"/>
          <w:sz w:val="24"/>
          <w:szCs w:val="24"/>
        </w:rPr>
        <w:t>;</w:t>
      </w:r>
    </w:p>
    <w:p w:rsidR="00912F4A" w:rsidRDefault="00F14A3C" w:rsidP="004201E4">
      <w:pPr>
        <w:widowControl w:val="0"/>
        <w:numPr>
          <w:ilvl w:val="1"/>
          <w:numId w:val="1"/>
        </w:numPr>
        <w:spacing w:after="240"/>
        <w:ind w:hanging="731"/>
        <w:jc w:val="both"/>
        <w:rPr>
          <w:rFonts w:asciiTheme="minorHAnsi" w:hAnsiTheme="minorHAnsi" w:cstheme="minorHAnsi"/>
          <w:sz w:val="24"/>
          <w:szCs w:val="24"/>
        </w:rPr>
      </w:pPr>
      <w:r w:rsidRPr="005A3C11">
        <w:rPr>
          <w:rFonts w:asciiTheme="minorHAnsi" w:hAnsiTheme="minorHAnsi" w:cstheme="minorHAnsi"/>
          <w:sz w:val="24"/>
          <w:szCs w:val="24"/>
        </w:rPr>
        <w:t xml:space="preserve">in the event an </w:t>
      </w:r>
      <w:r w:rsidR="00B473E2" w:rsidRPr="005A3C11">
        <w:rPr>
          <w:rFonts w:asciiTheme="minorHAnsi" w:hAnsiTheme="minorHAnsi" w:cstheme="minorHAnsi"/>
          <w:sz w:val="24"/>
          <w:szCs w:val="24"/>
        </w:rPr>
        <w:t>A</w:t>
      </w:r>
      <w:r w:rsidRPr="005A3C11">
        <w:rPr>
          <w:rFonts w:asciiTheme="minorHAnsi" w:hAnsiTheme="minorHAnsi" w:cstheme="minorHAnsi"/>
          <w:sz w:val="24"/>
          <w:szCs w:val="24"/>
        </w:rPr>
        <w:t>udit discloses contraventions</w:t>
      </w:r>
      <w:r w:rsidR="00912F4A">
        <w:rPr>
          <w:rFonts w:asciiTheme="minorHAnsi" w:hAnsiTheme="minorHAnsi" w:cstheme="minorHAnsi"/>
          <w:sz w:val="24"/>
          <w:szCs w:val="24"/>
        </w:rPr>
        <w:t xml:space="preserve"> of any applicable Commonwealth </w:t>
      </w:r>
      <w:r w:rsidR="00C157BD">
        <w:rPr>
          <w:rFonts w:asciiTheme="minorHAnsi" w:hAnsiTheme="minorHAnsi" w:cstheme="minorHAnsi"/>
          <w:sz w:val="24"/>
          <w:szCs w:val="24"/>
        </w:rPr>
        <w:t xml:space="preserve">of Australia </w:t>
      </w:r>
      <w:r w:rsidR="00912F4A">
        <w:rPr>
          <w:rFonts w:asciiTheme="minorHAnsi" w:hAnsiTheme="minorHAnsi" w:cstheme="minorHAnsi"/>
          <w:sz w:val="24"/>
          <w:szCs w:val="24"/>
        </w:rPr>
        <w:t>workplace laws and instruments</w:t>
      </w:r>
      <w:r w:rsidRPr="005A3C11">
        <w:rPr>
          <w:rFonts w:asciiTheme="minorHAnsi" w:hAnsiTheme="minorHAnsi" w:cstheme="minorHAnsi"/>
          <w:sz w:val="24"/>
          <w:szCs w:val="24"/>
        </w:rPr>
        <w:t>,</w:t>
      </w:r>
      <w:r w:rsidR="00912F4A">
        <w:rPr>
          <w:rFonts w:asciiTheme="minorHAnsi" w:hAnsiTheme="minorHAnsi" w:cstheme="minorHAnsi"/>
          <w:sz w:val="24"/>
          <w:szCs w:val="24"/>
        </w:rPr>
        <w:t xml:space="preserve"> rectify all such contraventions within 14 days of the Audit being provided to Daci &amp; Daci including rectification of any and all underpayments to </w:t>
      </w:r>
      <w:r w:rsidR="00EA143F">
        <w:rPr>
          <w:rFonts w:asciiTheme="minorHAnsi" w:hAnsiTheme="minorHAnsi" w:cstheme="minorHAnsi"/>
          <w:sz w:val="24"/>
          <w:szCs w:val="24"/>
        </w:rPr>
        <w:t>e</w:t>
      </w:r>
      <w:r w:rsidR="00912F4A">
        <w:rPr>
          <w:rFonts w:asciiTheme="minorHAnsi" w:hAnsiTheme="minorHAnsi" w:cstheme="minorHAnsi"/>
          <w:sz w:val="24"/>
          <w:szCs w:val="24"/>
        </w:rPr>
        <w:t>mployees</w:t>
      </w:r>
      <w:r w:rsidR="00E24D5D">
        <w:rPr>
          <w:rFonts w:asciiTheme="minorHAnsi" w:hAnsiTheme="minorHAnsi" w:cstheme="minorHAnsi"/>
          <w:sz w:val="24"/>
          <w:szCs w:val="24"/>
        </w:rPr>
        <w:t>;</w:t>
      </w:r>
    </w:p>
    <w:p w:rsidR="00F14A3C" w:rsidRPr="005A3C11" w:rsidRDefault="00F14A3C" w:rsidP="004201E4">
      <w:pPr>
        <w:widowControl w:val="0"/>
        <w:numPr>
          <w:ilvl w:val="1"/>
          <w:numId w:val="1"/>
        </w:numPr>
        <w:spacing w:after="240"/>
        <w:ind w:hanging="731"/>
        <w:jc w:val="both"/>
        <w:rPr>
          <w:rFonts w:asciiTheme="minorHAnsi" w:hAnsiTheme="minorHAnsi" w:cstheme="minorHAnsi"/>
          <w:sz w:val="24"/>
          <w:szCs w:val="24"/>
        </w:rPr>
      </w:pPr>
      <w:r w:rsidRPr="005A3C11">
        <w:rPr>
          <w:rFonts w:asciiTheme="minorHAnsi" w:hAnsiTheme="minorHAnsi" w:cstheme="minorHAnsi"/>
          <w:sz w:val="24"/>
          <w:szCs w:val="24"/>
        </w:rPr>
        <w:t>provide evidence of rectification of the co</w:t>
      </w:r>
      <w:r w:rsidR="00F81021" w:rsidRPr="005A3C11">
        <w:rPr>
          <w:rFonts w:asciiTheme="minorHAnsi" w:hAnsiTheme="minorHAnsi" w:cstheme="minorHAnsi"/>
          <w:sz w:val="24"/>
          <w:szCs w:val="24"/>
        </w:rPr>
        <w:t>ntraventions to the FWO within 14</w:t>
      </w:r>
      <w:r w:rsidRPr="005A3C11">
        <w:rPr>
          <w:rFonts w:asciiTheme="minorHAnsi" w:hAnsiTheme="minorHAnsi" w:cstheme="minorHAnsi"/>
          <w:sz w:val="24"/>
          <w:szCs w:val="24"/>
        </w:rPr>
        <w:t xml:space="preserve"> days of the </w:t>
      </w:r>
      <w:r w:rsidR="00912F4A">
        <w:rPr>
          <w:rFonts w:asciiTheme="minorHAnsi" w:hAnsiTheme="minorHAnsi" w:cstheme="minorHAnsi"/>
          <w:sz w:val="24"/>
          <w:szCs w:val="24"/>
        </w:rPr>
        <w:t>Audit being provided to Daci &amp; Daci</w:t>
      </w:r>
      <w:r w:rsidRPr="005A3C11">
        <w:rPr>
          <w:rFonts w:asciiTheme="minorHAnsi" w:hAnsiTheme="minorHAnsi" w:cstheme="minorHAnsi"/>
          <w:sz w:val="24"/>
          <w:szCs w:val="24"/>
        </w:rPr>
        <w:t>;</w:t>
      </w:r>
    </w:p>
    <w:p w:rsidR="002B0481" w:rsidRPr="002B0481" w:rsidRDefault="002B0481" w:rsidP="00EA143F">
      <w:pPr>
        <w:widowControl w:val="0"/>
        <w:spacing w:after="240"/>
        <w:ind w:left="709"/>
        <w:jc w:val="both"/>
        <w:rPr>
          <w:rFonts w:asciiTheme="minorHAnsi" w:hAnsiTheme="minorHAnsi" w:cstheme="minorHAnsi"/>
          <w:b/>
          <w:i/>
          <w:sz w:val="24"/>
          <w:szCs w:val="24"/>
        </w:rPr>
      </w:pPr>
      <w:r>
        <w:rPr>
          <w:rFonts w:asciiTheme="minorHAnsi" w:hAnsiTheme="minorHAnsi" w:cstheme="minorHAnsi"/>
          <w:b/>
          <w:i/>
          <w:sz w:val="24"/>
          <w:szCs w:val="24"/>
        </w:rPr>
        <w:t>Record Keeping</w:t>
      </w:r>
    </w:p>
    <w:p w:rsidR="00B10E91" w:rsidRPr="005A3C11" w:rsidRDefault="00F14A3C" w:rsidP="00B10E91">
      <w:pPr>
        <w:widowControl w:val="0"/>
        <w:numPr>
          <w:ilvl w:val="1"/>
          <w:numId w:val="1"/>
        </w:numPr>
        <w:spacing w:after="240"/>
        <w:ind w:hanging="731"/>
        <w:jc w:val="both"/>
        <w:rPr>
          <w:rFonts w:asciiTheme="minorHAnsi" w:hAnsiTheme="minorHAnsi" w:cstheme="minorHAnsi"/>
          <w:sz w:val="24"/>
          <w:szCs w:val="24"/>
        </w:rPr>
      </w:pPr>
      <w:r w:rsidRPr="00B10E91">
        <w:rPr>
          <w:rFonts w:asciiTheme="minorHAnsi" w:hAnsiTheme="minorHAnsi" w:cstheme="minorHAnsi"/>
          <w:sz w:val="24"/>
          <w:szCs w:val="24"/>
        </w:rPr>
        <w:t>provide to the FWO</w:t>
      </w:r>
      <w:r w:rsidR="00B473E2" w:rsidRPr="00B10E91">
        <w:rPr>
          <w:rFonts w:asciiTheme="minorHAnsi" w:hAnsiTheme="minorHAnsi" w:cstheme="minorHAnsi"/>
          <w:sz w:val="24"/>
          <w:szCs w:val="24"/>
        </w:rPr>
        <w:t xml:space="preserve"> </w:t>
      </w:r>
      <w:r w:rsidRPr="00B10E91">
        <w:rPr>
          <w:rFonts w:asciiTheme="minorHAnsi" w:hAnsiTheme="minorHAnsi" w:cstheme="minorHAnsi"/>
          <w:sz w:val="24"/>
          <w:szCs w:val="24"/>
        </w:rPr>
        <w:t>time and wage records</w:t>
      </w:r>
      <w:r w:rsidR="00B473E2" w:rsidRPr="00B10E91">
        <w:rPr>
          <w:rFonts w:asciiTheme="minorHAnsi" w:hAnsiTheme="minorHAnsi" w:cstheme="minorHAnsi"/>
          <w:sz w:val="24"/>
          <w:szCs w:val="24"/>
        </w:rPr>
        <w:t xml:space="preserve"> </w:t>
      </w:r>
      <w:r w:rsidRPr="00B10E91">
        <w:rPr>
          <w:rFonts w:asciiTheme="minorHAnsi" w:hAnsiTheme="minorHAnsi" w:cstheme="minorHAnsi"/>
          <w:sz w:val="24"/>
          <w:szCs w:val="24"/>
        </w:rPr>
        <w:t>and payslips</w:t>
      </w:r>
      <w:r w:rsidR="00B473E2" w:rsidRPr="00B10E91">
        <w:rPr>
          <w:rFonts w:asciiTheme="minorHAnsi" w:hAnsiTheme="minorHAnsi" w:cstheme="minorHAnsi"/>
          <w:sz w:val="24"/>
          <w:szCs w:val="24"/>
        </w:rPr>
        <w:t xml:space="preserve"> that comply with all applicable Commonwealth </w:t>
      </w:r>
      <w:r w:rsidR="000B0CBC">
        <w:rPr>
          <w:rFonts w:asciiTheme="minorHAnsi" w:hAnsiTheme="minorHAnsi" w:cstheme="minorHAnsi"/>
          <w:sz w:val="24"/>
          <w:szCs w:val="24"/>
        </w:rPr>
        <w:t xml:space="preserve">of Australia </w:t>
      </w:r>
      <w:r w:rsidR="00B473E2" w:rsidRPr="00B10E91">
        <w:rPr>
          <w:rFonts w:asciiTheme="minorHAnsi" w:hAnsiTheme="minorHAnsi" w:cstheme="minorHAnsi"/>
          <w:sz w:val="24"/>
          <w:szCs w:val="24"/>
        </w:rPr>
        <w:t>workplace laws and instruments</w:t>
      </w:r>
      <w:r w:rsidR="00F81021" w:rsidRPr="00B10E91">
        <w:rPr>
          <w:rFonts w:asciiTheme="minorHAnsi" w:hAnsiTheme="minorHAnsi" w:cstheme="minorHAnsi"/>
          <w:sz w:val="24"/>
          <w:szCs w:val="24"/>
        </w:rPr>
        <w:t xml:space="preserve"> in respect</w:t>
      </w:r>
      <w:r w:rsidRPr="00B10E91">
        <w:rPr>
          <w:rFonts w:asciiTheme="minorHAnsi" w:hAnsiTheme="minorHAnsi" w:cstheme="minorHAnsi"/>
          <w:sz w:val="24"/>
          <w:szCs w:val="24"/>
        </w:rPr>
        <w:t xml:space="preserve"> of at least 30% of all employees</w:t>
      </w:r>
      <w:r w:rsidR="00912F4A" w:rsidRPr="00B10E91">
        <w:rPr>
          <w:rFonts w:asciiTheme="minorHAnsi" w:hAnsiTheme="minorHAnsi" w:cstheme="minorHAnsi"/>
          <w:sz w:val="24"/>
          <w:szCs w:val="24"/>
        </w:rPr>
        <w:t xml:space="preserve"> of Daci &amp; Daci</w:t>
      </w:r>
      <w:r w:rsidRPr="00B10E91">
        <w:rPr>
          <w:rFonts w:asciiTheme="minorHAnsi" w:hAnsiTheme="minorHAnsi" w:cstheme="minorHAnsi"/>
          <w:sz w:val="24"/>
          <w:szCs w:val="24"/>
        </w:rPr>
        <w:t xml:space="preserve"> for a period of no less than one calendar month, which is to include a public holiday</w:t>
      </w:r>
      <w:r w:rsidR="00B473E2" w:rsidRPr="00B10E91">
        <w:rPr>
          <w:rFonts w:asciiTheme="minorHAnsi" w:hAnsiTheme="minorHAnsi" w:cstheme="minorHAnsi"/>
          <w:sz w:val="24"/>
          <w:szCs w:val="24"/>
        </w:rPr>
        <w:t xml:space="preserve"> (</w:t>
      </w:r>
      <w:r w:rsidR="00B473E2" w:rsidRPr="00B10E91">
        <w:rPr>
          <w:rFonts w:asciiTheme="minorHAnsi" w:hAnsiTheme="minorHAnsi" w:cstheme="minorHAnsi"/>
          <w:b/>
          <w:sz w:val="24"/>
          <w:szCs w:val="24"/>
        </w:rPr>
        <w:t>Sample</w:t>
      </w:r>
      <w:r w:rsidR="00B473E2" w:rsidRPr="00B10E91">
        <w:rPr>
          <w:rFonts w:asciiTheme="minorHAnsi" w:hAnsiTheme="minorHAnsi" w:cstheme="minorHAnsi"/>
          <w:sz w:val="24"/>
          <w:szCs w:val="24"/>
        </w:rPr>
        <w:t>)</w:t>
      </w:r>
      <w:r w:rsidR="001C5471" w:rsidRPr="00B10E91">
        <w:rPr>
          <w:rFonts w:asciiTheme="minorHAnsi" w:hAnsiTheme="minorHAnsi" w:cstheme="minorHAnsi"/>
          <w:sz w:val="24"/>
          <w:szCs w:val="24"/>
        </w:rPr>
        <w:t>:</w:t>
      </w:r>
      <w:r w:rsidR="00B10E91" w:rsidRPr="00B10E91">
        <w:rPr>
          <w:rFonts w:asciiTheme="minorHAnsi" w:hAnsiTheme="minorHAnsi" w:cstheme="minorHAnsi"/>
          <w:sz w:val="24"/>
          <w:szCs w:val="24"/>
        </w:rPr>
        <w:t xml:space="preserve"> </w:t>
      </w:r>
    </w:p>
    <w:p w:rsidR="001C5471" w:rsidRPr="00B10E91" w:rsidRDefault="00B473E2" w:rsidP="00EA143F">
      <w:pPr>
        <w:widowControl w:val="0"/>
        <w:numPr>
          <w:ilvl w:val="2"/>
          <w:numId w:val="1"/>
        </w:numPr>
        <w:spacing w:after="240"/>
        <w:ind w:hanging="459"/>
        <w:jc w:val="both"/>
        <w:rPr>
          <w:rFonts w:asciiTheme="minorHAnsi" w:hAnsiTheme="minorHAnsi" w:cstheme="minorHAnsi"/>
          <w:sz w:val="24"/>
          <w:szCs w:val="24"/>
        </w:rPr>
      </w:pPr>
      <w:r w:rsidRPr="00B10E91">
        <w:rPr>
          <w:rFonts w:asciiTheme="minorHAnsi" w:hAnsiTheme="minorHAnsi" w:cstheme="minorHAnsi"/>
          <w:sz w:val="24"/>
          <w:szCs w:val="24"/>
        </w:rPr>
        <w:t xml:space="preserve">the Sample for the calendar year 2014 is to be provided to the FWO by </w:t>
      </w:r>
      <w:r w:rsidR="00F81021" w:rsidRPr="00B10E91">
        <w:rPr>
          <w:rFonts w:asciiTheme="minorHAnsi" w:hAnsiTheme="minorHAnsi" w:cstheme="minorHAnsi"/>
          <w:sz w:val="24"/>
          <w:szCs w:val="24"/>
        </w:rPr>
        <w:t>14 January</w:t>
      </w:r>
      <w:r w:rsidRPr="00B10E91">
        <w:rPr>
          <w:rFonts w:asciiTheme="minorHAnsi" w:hAnsiTheme="minorHAnsi" w:cstheme="minorHAnsi"/>
          <w:sz w:val="24"/>
          <w:szCs w:val="24"/>
        </w:rPr>
        <w:t xml:space="preserve"> 201</w:t>
      </w:r>
      <w:r w:rsidR="00F81021" w:rsidRPr="00B10E91">
        <w:rPr>
          <w:rFonts w:asciiTheme="minorHAnsi" w:hAnsiTheme="minorHAnsi" w:cstheme="minorHAnsi"/>
          <w:sz w:val="24"/>
          <w:szCs w:val="24"/>
        </w:rPr>
        <w:t>5</w:t>
      </w:r>
      <w:r w:rsidRPr="00B10E91">
        <w:rPr>
          <w:rFonts w:asciiTheme="minorHAnsi" w:hAnsiTheme="minorHAnsi" w:cstheme="minorHAnsi"/>
          <w:sz w:val="24"/>
          <w:szCs w:val="24"/>
        </w:rPr>
        <w:t xml:space="preserve">, </w:t>
      </w:r>
    </w:p>
    <w:p w:rsidR="001C5471" w:rsidRPr="005A3C11" w:rsidRDefault="00B473E2" w:rsidP="00EA143F">
      <w:pPr>
        <w:widowControl w:val="0"/>
        <w:numPr>
          <w:ilvl w:val="2"/>
          <w:numId w:val="1"/>
        </w:numPr>
        <w:spacing w:after="240"/>
        <w:ind w:hanging="459"/>
        <w:jc w:val="both"/>
        <w:rPr>
          <w:rFonts w:asciiTheme="minorHAnsi" w:hAnsiTheme="minorHAnsi" w:cstheme="minorHAnsi"/>
          <w:sz w:val="24"/>
          <w:szCs w:val="24"/>
        </w:rPr>
      </w:pPr>
      <w:r w:rsidRPr="005A3C11">
        <w:rPr>
          <w:rFonts w:asciiTheme="minorHAnsi" w:hAnsiTheme="minorHAnsi" w:cstheme="minorHAnsi"/>
          <w:sz w:val="24"/>
          <w:szCs w:val="24"/>
        </w:rPr>
        <w:t xml:space="preserve">the Sample for the calendar year 2015 is to be provided to the FWO by </w:t>
      </w:r>
      <w:r w:rsidR="00F81021" w:rsidRPr="005A3C11">
        <w:rPr>
          <w:rFonts w:asciiTheme="minorHAnsi" w:hAnsiTheme="minorHAnsi" w:cstheme="minorHAnsi"/>
          <w:sz w:val="24"/>
          <w:szCs w:val="24"/>
        </w:rPr>
        <w:t>14 January 2016</w:t>
      </w:r>
      <w:r w:rsidRPr="005A3C11">
        <w:rPr>
          <w:rFonts w:asciiTheme="minorHAnsi" w:hAnsiTheme="minorHAnsi" w:cstheme="minorHAnsi"/>
          <w:sz w:val="24"/>
          <w:szCs w:val="24"/>
        </w:rPr>
        <w:t xml:space="preserve">, and </w:t>
      </w:r>
    </w:p>
    <w:p w:rsidR="00B473E2" w:rsidRDefault="00B473E2" w:rsidP="00EA143F">
      <w:pPr>
        <w:widowControl w:val="0"/>
        <w:numPr>
          <w:ilvl w:val="2"/>
          <w:numId w:val="1"/>
        </w:numPr>
        <w:spacing w:after="240"/>
        <w:ind w:hanging="459"/>
        <w:jc w:val="both"/>
        <w:rPr>
          <w:rFonts w:asciiTheme="minorHAnsi" w:hAnsiTheme="minorHAnsi" w:cstheme="minorHAnsi"/>
          <w:sz w:val="24"/>
          <w:szCs w:val="24"/>
        </w:rPr>
      </w:pPr>
      <w:r w:rsidRPr="005A3C11">
        <w:rPr>
          <w:rFonts w:asciiTheme="minorHAnsi" w:hAnsiTheme="minorHAnsi" w:cstheme="minorHAnsi"/>
          <w:sz w:val="24"/>
          <w:szCs w:val="24"/>
        </w:rPr>
        <w:t xml:space="preserve">the Sample for the calendar year 2016 is to be provided to the FWO by </w:t>
      </w:r>
      <w:r w:rsidR="00F81021" w:rsidRPr="005A3C11">
        <w:rPr>
          <w:rFonts w:asciiTheme="minorHAnsi" w:hAnsiTheme="minorHAnsi" w:cstheme="minorHAnsi"/>
          <w:sz w:val="24"/>
          <w:szCs w:val="24"/>
        </w:rPr>
        <w:t>14 January 2017</w:t>
      </w:r>
      <w:r w:rsidR="004078C5" w:rsidRPr="005A3C11">
        <w:rPr>
          <w:rFonts w:asciiTheme="minorHAnsi" w:hAnsiTheme="minorHAnsi" w:cstheme="minorHAnsi"/>
          <w:sz w:val="24"/>
          <w:szCs w:val="24"/>
        </w:rPr>
        <w:t>;</w:t>
      </w:r>
    </w:p>
    <w:p w:rsidR="000B0CBC" w:rsidRDefault="000B0CBC" w:rsidP="000B0CBC">
      <w:pPr>
        <w:widowControl w:val="0"/>
        <w:spacing w:after="240"/>
        <w:ind w:left="2160"/>
        <w:jc w:val="both"/>
        <w:rPr>
          <w:rFonts w:asciiTheme="minorHAnsi" w:hAnsiTheme="minorHAnsi" w:cstheme="minorHAnsi"/>
          <w:sz w:val="24"/>
          <w:szCs w:val="24"/>
        </w:rPr>
      </w:pPr>
    </w:p>
    <w:p w:rsidR="00F14A3C" w:rsidRPr="005A3C11" w:rsidRDefault="00EA143F" w:rsidP="004201E4">
      <w:pPr>
        <w:widowControl w:val="0"/>
        <w:tabs>
          <w:tab w:val="right" w:pos="709"/>
        </w:tabs>
        <w:spacing w:after="240"/>
        <w:ind w:firstLine="709"/>
        <w:jc w:val="both"/>
        <w:rPr>
          <w:rFonts w:asciiTheme="minorHAnsi" w:hAnsiTheme="minorHAnsi" w:cstheme="minorHAnsi"/>
          <w:b/>
          <w:bCs/>
          <w:i/>
          <w:sz w:val="24"/>
          <w:szCs w:val="24"/>
        </w:rPr>
      </w:pPr>
      <w:r>
        <w:rPr>
          <w:rFonts w:asciiTheme="minorHAnsi" w:hAnsiTheme="minorHAnsi" w:cstheme="minorHAnsi"/>
          <w:b/>
          <w:bCs/>
          <w:i/>
          <w:sz w:val="24"/>
          <w:szCs w:val="24"/>
        </w:rPr>
        <w:tab/>
      </w:r>
      <w:r w:rsidR="00F14A3C" w:rsidRPr="005A3C11">
        <w:rPr>
          <w:rFonts w:asciiTheme="minorHAnsi" w:hAnsiTheme="minorHAnsi" w:cstheme="minorHAnsi"/>
          <w:b/>
          <w:bCs/>
          <w:i/>
          <w:sz w:val="24"/>
          <w:szCs w:val="24"/>
        </w:rPr>
        <w:t>Apology</w:t>
      </w:r>
    </w:p>
    <w:p w:rsidR="00E65AA9" w:rsidRPr="00E65AA9" w:rsidRDefault="00E65AA9" w:rsidP="00E65AA9">
      <w:pPr>
        <w:pStyle w:val="ListParagraph"/>
        <w:numPr>
          <w:ilvl w:val="1"/>
          <w:numId w:val="1"/>
        </w:numPr>
        <w:ind w:hanging="731"/>
        <w:rPr>
          <w:rFonts w:asciiTheme="minorHAnsi" w:hAnsiTheme="minorHAnsi" w:cstheme="minorHAnsi"/>
          <w:sz w:val="24"/>
          <w:szCs w:val="24"/>
        </w:rPr>
      </w:pPr>
      <w:proofErr w:type="gramStart"/>
      <w:r w:rsidRPr="00E65AA9">
        <w:rPr>
          <w:rFonts w:asciiTheme="minorHAnsi" w:hAnsiTheme="minorHAnsi" w:cstheme="minorHAnsi"/>
          <w:sz w:val="24"/>
          <w:szCs w:val="24"/>
        </w:rPr>
        <w:t>send</w:t>
      </w:r>
      <w:proofErr w:type="gramEnd"/>
      <w:r w:rsidRPr="00E65AA9">
        <w:rPr>
          <w:rFonts w:asciiTheme="minorHAnsi" w:hAnsiTheme="minorHAnsi" w:cstheme="minorHAnsi"/>
          <w:sz w:val="24"/>
          <w:szCs w:val="24"/>
        </w:rPr>
        <w:t xml:space="preserve"> a letter </w:t>
      </w:r>
      <w:r w:rsidRPr="00E65AA9">
        <w:rPr>
          <w:rFonts w:asciiTheme="minorHAnsi" w:hAnsiTheme="minorHAnsi" w:cstheme="minorHAnsi"/>
          <w:b/>
          <w:sz w:val="24"/>
          <w:szCs w:val="24"/>
        </w:rPr>
        <w:t>(Apology Letter)</w:t>
      </w:r>
      <w:r>
        <w:rPr>
          <w:rFonts w:asciiTheme="minorHAnsi" w:hAnsiTheme="minorHAnsi" w:cstheme="minorHAnsi"/>
          <w:sz w:val="24"/>
          <w:szCs w:val="24"/>
        </w:rPr>
        <w:t xml:space="preserve"> </w:t>
      </w:r>
      <w:r w:rsidRPr="00E65AA9">
        <w:rPr>
          <w:rFonts w:asciiTheme="minorHAnsi" w:hAnsiTheme="minorHAnsi" w:cstheme="minorHAnsi"/>
          <w:sz w:val="24"/>
          <w:szCs w:val="24"/>
        </w:rPr>
        <w:t xml:space="preserve">to each of the Affected Employees, listing in each letter the provision(s) of the Restaurant Industry Award </w:t>
      </w:r>
      <w:r w:rsidR="00131FDE">
        <w:rPr>
          <w:rFonts w:asciiTheme="minorHAnsi" w:hAnsiTheme="minorHAnsi" w:cstheme="minorHAnsi"/>
          <w:sz w:val="24"/>
          <w:szCs w:val="24"/>
        </w:rPr>
        <w:t xml:space="preserve">2010 </w:t>
      </w:r>
      <w:r w:rsidRPr="00E65AA9">
        <w:rPr>
          <w:rFonts w:asciiTheme="minorHAnsi" w:hAnsiTheme="minorHAnsi" w:cstheme="minorHAnsi"/>
          <w:sz w:val="24"/>
          <w:szCs w:val="24"/>
        </w:rPr>
        <w:t xml:space="preserve">and the </w:t>
      </w:r>
      <w:r w:rsidRPr="00D31F42">
        <w:rPr>
          <w:rFonts w:asciiTheme="minorHAnsi" w:hAnsiTheme="minorHAnsi" w:cstheme="minorHAnsi"/>
          <w:i/>
          <w:sz w:val="24"/>
          <w:szCs w:val="24"/>
        </w:rPr>
        <w:t xml:space="preserve">Fair Work Act </w:t>
      </w:r>
      <w:r w:rsidR="00131FDE" w:rsidRPr="00D31F42">
        <w:rPr>
          <w:rFonts w:asciiTheme="minorHAnsi" w:hAnsiTheme="minorHAnsi" w:cstheme="minorHAnsi"/>
          <w:i/>
          <w:sz w:val="24"/>
          <w:szCs w:val="24"/>
        </w:rPr>
        <w:t>2009</w:t>
      </w:r>
      <w:r w:rsidR="00131FDE">
        <w:rPr>
          <w:rFonts w:asciiTheme="minorHAnsi" w:hAnsiTheme="minorHAnsi" w:cstheme="minorHAnsi"/>
          <w:sz w:val="24"/>
          <w:szCs w:val="24"/>
        </w:rPr>
        <w:t xml:space="preserve"> </w:t>
      </w:r>
      <w:r w:rsidRPr="00E65AA9">
        <w:rPr>
          <w:rFonts w:asciiTheme="minorHAnsi" w:hAnsiTheme="minorHAnsi" w:cstheme="minorHAnsi"/>
          <w:sz w:val="24"/>
          <w:szCs w:val="24"/>
        </w:rPr>
        <w:t xml:space="preserve">that it breached in respect to the employee, and apologising for the contravention(s).   The form of the letter is that contained in Attachment B </w:t>
      </w:r>
      <w:r w:rsidR="00131FDE">
        <w:rPr>
          <w:rFonts w:asciiTheme="minorHAnsi" w:hAnsiTheme="minorHAnsi" w:cstheme="minorHAnsi"/>
          <w:sz w:val="24"/>
          <w:szCs w:val="24"/>
        </w:rPr>
        <w:t xml:space="preserve">and the letter </w:t>
      </w:r>
      <w:r w:rsidRPr="00E65AA9">
        <w:rPr>
          <w:rFonts w:asciiTheme="minorHAnsi" w:hAnsiTheme="minorHAnsi" w:cstheme="minorHAnsi"/>
          <w:sz w:val="24"/>
          <w:szCs w:val="24"/>
        </w:rPr>
        <w:t>is to be sent within 14 days of the execution of this Undertaking;</w:t>
      </w:r>
    </w:p>
    <w:p w:rsidR="007B0A62" w:rsidRDefault="007B0A62" w:rsidP="00DB775C">
      <w:pPr>
        <w:pStyle w:val="ListParagraph"/>
        <w:ind w:left="1080" w:hanging="731"/>
        <w:rPr>
          <w:rFonts w:asciiTheme="minorHAnsi" w:hAnsiTheme="minorHAnsi" w:cstheme="minorHAnsi"/>
          <w:sz w:val="24"/>
          <w:szCs w:val="24"/>
        </w:rPr>
      </w:pPr>
    </w:p>
    <w:p w:rsidR="00F14A3C" w:rsidRPr="002B0481" w:rsidRDefault="00912F4A" w:rsidP="00D31F42">
      <w:pPr>
        <w:pStyle w:val="ListParagraph"/>
        <w:numPr>
          <w:ilvl w:val="1"/>
          <w:numId w:val="1"/>
        </w:numPr>
        <w:ind w:hanging="731"/>
        <w:rPr>
          <w:rFonts w:asciiTheme="minorHAnsi" w:hAnsiTheme="minorHAnsi" w:cstheme="minorHAnsi"/>
          <w:sz w:val="24"/>
          <w:szCs w:val="24"/>
        </w:rPr>
      </w:pPr>
      <w:proofErr w:type="gramStart"/>
      <w:r w:rsidRPr="002B0481">
        <w:rPr>
          <w:rFonts w:asciiTheme="minorHAnsi" w:hAnsiTheme="minorHAnsi" w:cstheme="minorHAnsi"/>
          <w:sz w:val="24"/>
          <w:szCs w:val="24"/>
        </w:rPr>
        <w:t>within</w:t>
      </w:r>
      <w:proofErr w:type="gramEnd"/>
      <w:r w:rsidRPr="002B0481">
        <w:rPr>
          <w:rFonts w:asciiTheme="minorHAnsi" w:hAnsiTheme="minorHAnsi" w:cstheme="minorHAnsi"/>
          <w:sz w:val="24"/>
          <w:szCs w:val="24"/>
        </w:rPr>
        <w:t xml:space="preserve"> seven days of the Apology Letters being sen</w:t>
      </w:r>
      <w:r w:rsidR="00EA143F">
        <w:rPr>
          <w:rFonts w:asciiTheme="minorHAnsi" w:hAnsiTheme="minorHAnsi" w:cstheme="minorHAnsi"/>
          <w:sz w:val="24"/>
          <w:szCs w:val="24"/>
        </w:rPr>
        <w:t>t, provide proof to the FWO</w:t>
      </w:r>
      <w:r w:rsidR="00131FDE">
        <w:rPr>
          <w:rFonts w:asciiTheme="minorHAnsi" w:hAnsiTheme="minorHAnsi" w:cstheme="minorHAnsi"/>
          <w:sz w:val="24"/>
          <w:szCs w:val="24"/>
        </w:rPr>
        <w:t xml:space="preserve"> and a copy of the Apology Letters. Upon receipt of the Apology Letters by the FWO, the FWO will review the Apology Letters and if the FWO identifies errors in the Apology Letters</w:t>
      </w:r>
      <w:r w:rsidR="00EA4684">
        <w:rPr>
          <w:rFonts w:asciiTheme="minorHAnsi" w:hAnsiTheme="minorHAnsi" w:cstheme="minorHAnsi"/>
          <w:sz w:val="24"/>
          <w:szCs w:val="24"/>
        </w:rPr>
        <w:t xml:space="preserve"> particularly</w:t>
      </w:r>
      <w:r w:rsidR="00131FDE">
        <w:rPr>
          <w:rFonts w:asciiTheme="minorHAnsi" w:hAnsiTheme="minorHAnsi" w:cstheme="minorHAnsi"/>
          <w:sz w:val="24"/>
          <w:szCs w:val="24"/>
        </w:rPr>
        <w:t xml:space="preserve"> in respect of identification of the contraventions relevant to the employee, the FWO will advise Daci &amp; Daci within seven days of receipt of the letter from Daci &amp; Daci. Daci &amp; Daci will then rectify the error and send to the affected employee another Apology Letter within seven days of receipt of notification from the FWO of the error(s) in the Apology Letter.</w:t>
      </w:r>
      <w:r w:rsidR="00131FDE" w:rsidRPr="00131FDE">
        <w:t xml:space="preserve"> </w:t>
      </w:r>
      <w:r w:rsidR="00131FDE">
        <w:rPr>
          <w:rFonts w:asciiTheme="minorHAnsi" w:hAnsiTheme="minorHAnsi" w:cstheme="minorHAnsi"/>
          <w:sz w:val="24"/>
          <w:szCs w:val="24"/>
        </w:rPr>
        <w:t>W</w:t>
      </w:r>
      <w:r w:rsidR="00131FDE" w:rsidRPr="00131FDE">
        <w:rPr>
          <w:rFonts w:asciiTheme="minorHAnsi" w:hAnsiTheme="minorHAnsi" w:cstheme="minorHAnsi"/>
          <w:sz w:val="24"/>
          <w:szCs w:val="24"/>
        </w:rPr>
        <w:t>ithin s</w:t>
      </w:r>
      <w:r w:rsidR="00131FDE">
        <w:rPr>
          <w:rFonts w:asciiTheme="minorHAnsi" w:hAnsiTheme="minorHAnsi" w:cstheme="minorHAnsi"/>
          <w:sz w:val="24"/>
          <w:szCs w:val="24"/>
        </w:rPr>
        <w:t>even days of the Apology Letter</w:t>
      </w:r>
      <w:r w:rsidR="00131FDE" w:rsidRPr="00131FDE">
        <w:rPr>
          <w:rFonts w:asciiTheme="minorHAnsi" w:hAnsiTheme="minorHAnsi" w:cstheme="minorHAnsi"/>
          <w:sz w:val="24"/>
          <w:szCs w:val="24"/>
        </w:rPr>
        <w:t xml:space="preserve"> being sent, provide proof to the FWO a</w:t>
      </w:r>
      <w:r w:rsidR="00131FDE">
        <w:rPr>
          <w:rFonts w:asciiTheme="minorHAnsi" w:hAnsiTheme="minorHAnsi" w:cstheme="minorHAnsi"/>
          <w:sz w:val="24"/>
          <w:szCs w:val="24"/>
        </w:rPr>
        <w:t xml:space="preserve">nd a copy of the Apology </w:t>
      </w:r>
      <w:proofErr w:type="gramStart"/>
      <w:r w:rsidR="00131FDE">
        <w:rPr>
          <w:rFonts w:asciiTheme="minorHAnsi" w:hAnsiTheme="minorHAnsi" w:cstheme="minorHAnsi"/>
          <w:sz w:val="24"/>
          <w:szCs w:val="24"/>
        </w:rPr>
        <w:t>Letter.</w:t>
      </w:r>
      <w:r w:rsidR="00EA143F">
        <w:rPr>
          <w:rFonts w:asciiTheme="minorHAnsi" w:hAnsiTheme="minorHAnsi" w:cstheme="minorHAnsi"/>
          <w:sz w:val="24"/>
          <w:szCs w:val="24"/>
        </w:rPr>
        <w:t>;</w:t>
      </w:r>
      <w:proofErr w:type="gramEnd"/>
    </w:p>
    <w:p w:rsidR="007B0A62" w:rsidRDefault="007B0A62" w:rsidP="004201E4">
      <w:pPr>
        <w:widowControl w:val="0"/>
        <w:tabs>
          <w:tab w:val="right" w:pos="709"/>
        </w:tabs>
        <w:spacing w:after="240"/>
        <w:ind w:firstLine="709"/>
        <w:jc w:val="both"/>
        <w:rPr>
          <w:rFonts w:asciiTheme="minorHAnsi" w:hAnsiTheme="minorHAnsi" w:cstheme="minorHAnsi"/>
          <w:b/>
          <w:bCs/>
          <w:i/>
          <w:sz w:val="24"/>
          <w:szCs w:val="24"/>
        </w:rPr>
      </w:pPr>
    </w:p>
    <w:p w:rsidR="00CA31E2" w:rsidRDefault="00CA31E2" w:rsidP="00C92AE5">
      <w:pPr>
        <w:pStyle w:val="CM25"/>
        <w:spacing w:after="125"/>
        <w:rPr>
          <w:rFonts w:asciiTheme="minorHAnsi" w:hAnsiTheme="minorHAnsi" w:cstheme="minorHAnsi"/>
          <w:b/>
          <w:i/>
          <w:iCs/>
        </w:rPr>
      </w:pPr>
    </w:p>
    <w:p w:rsidR="0076221C" w:rsidRDefault="0076221C" w:rsidP="00C92AE5">
      <w:pPr>
        <w:pStyle w:val="Default"/>
        <w:spacing w:before="360"/>
        <w:ind w:left="709"/>
        <w:rPr>
          <w:rFonts w:asciiTheme="minorHAnsi" w:hAnsiTheme="minorHAnsi" w:cstheme="minorHAnsi"/>
          <w:b/>
          <w:i/>
          <w:color w:val="auto"/>
        </w:rPr>
      </w:pPr>
      <w:r>
        <w:rPr>
          <w:rFonts w:asciiTheme="minorHAnsi" w:hAnsiTheme="minorHAnsi" w:cstheme="minorHAnsi"/>
          <w:b/>
          <w:i/>
          <w:color w:val="auto"/>
        </w:rPr>
        <w:t>Workplace notice</w:t>
      </w:r>
    </w:p>
    <w:p w:rsidR="0076221C" w:rsidRDefault="0076221C" w:rsidP="00A25A0D">
      <w:pPr>
        <w:pStyle w:val="Default"/>
        <w:ind w:left="709"/>
        <w:rPr>
          <w:rFonts w:asciiTheme="minorHAnsi" w:hAnsiTheme="minorHAnsi" w:cstheme="minorHAnsi"/>
          <w:b/>
          <w:i/>
          <w:color w:val="auto"/>
        </w:rPr>
      </w:pPr>
    </w:p>
    <w:p w:rsidR="00A960B8" w:rsidRDefault="0076221C" w:rsidP="002B0481">
      <w:pPr>
        <w:pStyle w:val="Default"/>
        <w:numPr>
          <w:ilvl w:val="1"/>
          <w:numId w:val="1"/>
        </w:numPr>
        <w:ind w:hanging="731"/>
        <w:rPr>
          <w:rFonts w:asciiTheme="minorHAnsi" w:hAnsiTheme="minorHAnsi" w:cstheme="minorHAnsi"/>
        </w:rPr>
      </w:pPr>
      <w:r>
        <w:rPr>
          <w:rFonts w:asciiTheme="minorHAnsi" w:hAnsiTheme="minorHAnsi" w:cstheme="minorHAnsi"/>
        </w:rPr>
        <w:t xml:space="preserve">Cause to be displayed a notice in the form of </w:t>
      </w:r>
      <w:r w:rsidR="00712589">
        <w:rPr>
          <w:rFonts w:asciiTheme="minorHAnsi" w:hAnsiTheme="minorHAnsi" w:cstheme="minorHAnsi"/>
        </w:rPr>
        <w:t xml:space="preserve">Attachment C </w:t>
      </w:r>
      <w:r>
        <w:rPr>
          <w:rFonts w:asciiTheme="minorHAnsi" w:hAnsiTheme="minorHAnsi" w:cstheme="minorHAnsi"/>
        </w:rPr>
        <w:t>to this Undertaking (</w:t>
      </w:r>
      <w:r>
        <w:rPr>
          <w:rFonts w:asciiTheme="minorHAnsi" w:hAnsiTheme="minorHAnsi" w:cstheme="minorHAnsi"/>
          <w:b/>
        </w:rPr>
        <w:t>Workplace Notice</w:t>
      </w:r>
      <w:r>
        <w:rPr>
          <w:rFonts w:asciiTheme="minorHAnsi" w:hAnsiTheme="minorHAnsi" w:cstheme="minorHAnsi"/>
        </w:rPr>
        <w:t>):</w:t>
      </w:r>
    </w:p>
    <w:p w:rsidR="00E24D5D" w:rsidRDefault="00E24D5D" w:rsidP="002B0481">
      <w:pPr>
        <w:pStyle w:val="Default"/>
        <w:ind w:left="1440"/>
        <w:rPr>
          <w:rFonts w:asciiTheme="minorHAnsi" w:hAnsiTheme="minorHAnsi" w:cstheme="minorHAnsi"/>
        </w:rPr>
      </w:pPr>
    </w:p>
    <w:p w:rsidR="0076221C" w:rsidRPr="002B0481" w:rsidRDefault="0076221C" w:rsidP="008457A9">
      <w:pPr>
        <w:pStyle w:val="Default"/>
        <w:numPr>
          <w:ilvl w:val="0"/>
          <w:numId w:val="24"/>
        </w:numPr>
        <w:spacing w:after="91"/>
        <w:ind w:hanging="459"/>
        <w:rPr>
          <w:rFonts w:asciiTheme="minorHAnsi" w:hAnsiTheme="minorHAnsi" w:cstheme="minorHAnsi"/>
        </w:rPr>
      </w:pPr>
      <w:r w:rsidRPr="002B0481">
        <w:rPr>
          <w:rFonts w:asciiTheme="minorHAnsi" w:hAnsiTheme="minorHAnsi" w:cstheme="minorHAnsi"/>
        </w:rPr>
        <w:t xml:space="preserve">For a period of at least 28 days, at the bakery / restaurant operated by Daci &amp; Daci </w:t>
      </w:r>
      <w:r w:rsidR="00712589">
        <w:rPr>
          <w:rFonts w:asciiTheme="minorHAnsi" w:hAnsiTheme="minorHAnsi" w:cstheme="minorHAnsi"/>
        </w:rPr>
        <w:t>; and</w:t>
      </w:r>
    </w:p>
    <w:p w:rsidR="0076221C" w:rsidRPr="002B0481" w:rsidRDefault="0076221C" w:rsidP="008457A9">
      <w:pPr>
        <w:pStyle w:val="Default"/>
        <w:numPr>
          <w:ilvl w:val="0"/>
          <w:numId w:val="24"/>
        </w:numPr>
        <w:spacing w:after="91"/>
        <w:ind w:hanging="459"/>
        <w:rPr>
          <w:rFonts w:asciiTheme="minorHAnsi" w:hAnsiTheme="minorHAnsi" w:cstheme="minorHAnsi"/>
        </w:rPr>
      </w:pPr>
      <w:r w:rsidRPr="002B0481">
        <w:rPr>
          <w:rFonts w:asciiTheme="minorHAnsi" w:hAnsiTheme="minorHAnsi" w:cstheme="minorHAnsi"/>
        </w:rPr>
        <w:t xml:space="preserve">Ensure that the Workplace Notice is printed in at least </w:t>
      </w:r>
      <w:proofErr w:type="spellStart"/>
      <w:r w:rsidRPr="002B0481">
        <w:rPr>
          <w:rFonts w:asciiTheme="minorHAnsi" w:hAnsiTheme="minorHAnsi" w:cstheme="minorHAnsi"/>
        </w:rPr>
        <w:t>A3</w:t>
      </w:r>
      <w:proofErr w:type="spellEnd"/>
      <w:r w:rsidRPr="002B0481">
        <w:rPr>
          <w:rFonts w:asciiTheme="minorHAnsi" w:hAnsiTheme="minorHAnsi" w:cstheme="minorHAnsi"/>
        </w:rPr>
        <w:t xml:space="preserve"> size and is clearly displayed:</w:t>
      </w:r>
    </w:p>
    <w:p w:rsidR="0076221C" w:rsidRPr="002B0481" w:rsidRDefault="0076221C" w:rsidP="008457A9">
      <w:pPr>
        <w:pStyle w:val="Default"/>
        <w:numPr>
          <w:ilvl w:val="1"/>
          <w:numId w:val="23"/>
        </w:numPr>
        <w:spacing w:after="120"/>
        <w:ind w:left="2551" w:hanging="425"/>
        <w:rPr>
          <w:rFonts w:asciiTheme="minorHAnsi" w:hAnsiTheme="minorHAnsi" w:cstheme="minorHAnsi"/>
        </w:rPr>
      </w:pPr>
      <w:r w:rsidRPr="002B0481">
        <w:rPr>
          <w:rFonts w:asciiTheme="minorHAnsi" w:hAnsiTheme="minorHAnsi" w:cstheme="minorHAnsi"/>
        </w:rPr>
        <w:t>in a location to which all employees who work at the bakery / restaurant have access;</w:t>
      </w:r>
    </w:p>
    <w:p w:rsidR="0076221C" w:rsidRPr="002B0481" w:rsidRDefault="0076221C" w:rsidP="002B0481">
      <w:pPr>
        <w:pStyle w:val="Default"/>
        <w:numPr>
          <w:ilvl w:val="1"/>
          <w:numId w:val="23"/>
        </w:numPr>
        <w:ind w:left="2552" w:hanging="425"/>
        <w:rPr>
          <w:rFonts w:asciiTheme="minorHAnsi" w:hAnsiTheme="minorHAnsi" w:cstheme="minorHAnsi"/>
        </w:rPr>
      </w:pPr>
      <w:r w:rsidRPr="002B0481">
        <w:rPr>
          <w:rFonts w:asciiTheme="minorHAnsi" w:hAnsiTheme="minorHAnsi" w:cstheme="minorHAnsi"/>
        </w:rPr>
        <w:t>in a manner which is reasonably capable of drawing the Workplace Notice to the general attention to all employees who work at the bakery / restaurant (for example, by placement on a staff noticeboard</w:t>
      </w:r>
      <w:r w:rsidR="00712589">
        <w:rPr>
          <w:rFonts w:asciiTheme="minorHAnsi" w:hAnsiTheme="minorHAnsi" w:cstheme="minorHAnsi"/>
        </w:rPr>
        <w:t>)</w:t>
      </w:r>
      <w:r w:rsidR="008457A9">
        <w:rPr>
          <w:rFonts w:asciiTheme="minorHAnsi" w:hAnsiTheme="minorHAnsi" w:cstheme="minorHAnsi"/>
        </w:rPr>
        <w:t>;</w:t>
      </w:r>
    </w:p>
    <w:p w:rsidR="00F42BF7" w:rsidRDefault="00F42BF7" w:rsidP="00A25A0D">
      <w:pPr>
        <w:pStyle w:val="Default"/>
        <w:rPr>
          <w:sz w:val="22"/>
          <w:szCs w:val="22"/>
        </w:rPr>
      </w:pPr>
    </w:p>
    <w:p w:rsidR="0076221C" w:rsidRPr="008457A9" w:rsidRDefault="0076221C" w:rsidP="002B0481">
      <w:pPr>
        <w:pStyle w:val="Default"/>
        <w:numPr>
          <w:ilvl w:val="1"/>
          <w:numId w:val="1"/>
        </w:numPr>
        <w:ind w:hanging="731"/>
        <w:rPr>
          <w:rFonts w:asciiTheme="minorHAnsi" w:hAnsiTheme="minorHAnsi" w:cstheme="minorHAnsi"/>
        </w:rPr>
      </w:pPr>
      <w:r w:rsidRPr="008457A9">
        <w:rPr>
          <w:rFonts w:asciiTheme="minorHAnsi" w:hAnsiTheme="minorHAnsi" w:cstheme="minorHAnsi"/>
        </w:rPr>
        <w:t>Provide evidence to the FWO of the placement of the Workplace Notice within seven days of it</w:t>
      </w:r>
      <w:r w:rsidR="00C229CA" w:rsidRPr="008457A9">
        <w:rPr>
          <w:rFonts w:asciiTheme="minorHAnsi" w:hAnsiTheme="minorHAnsi" w:cstheme="minorHAnsi"/>
        </w:rPr>
        <w:t>s</w:t>
      </w:r>
      <w:r w:rsidRPr="008457A9">
        <w:rPr>
          <w:rFonts w:asciiTheme="minorHAnsi" w:hAnsiTheme="minorHAnsi" w:cstheme="minorHAnsi"/>
        </w:rPr>
        <w:t xml:space="preserve"> placement.</w:t>
      </w:r>
    </w:p>
    <w:p w:rsidR="0076221C" w:rsidRPr="00A25A0D" w:rsidRDefault="0076221C" w:rsidP="00A25A0D">
      <w:pPr>
        <w:pStyle w:val="Default"/>
        <w:rPr>
          <w:sz w:val="22"/>
          <w:szCs w:val="22"/>
        </w:rPr>
      </w:pPr>
    </w:p>
    <w:p w:rsidR="00CA31E2" w:rsidRDefault="00CA31E2" w:rsidP="002B0481">
      <w:pPr>
        <w:widowControl w:val="0"/>
        <w:tabs>
          <w:tab w:val="right" w:pos="709"/>
        </w:tabs>
        <w:spacing w:after="240"/>
        <w:ind w:firstLine="709"/>
        <w:jc w:val="both"/>
        <w:rPr>
          <w:rFonts w:asciiTheme="minorHAnsi" w:hAnsiTheme="minorHAnsi" w:cstheme="minorHAnsi"/>
          <w:b/>
          <w:bCs/>
          <w:i/>
          <w:sz w:val="24"/>
          <w:szCs w:val="24"/>
        </w:rPr>
      </w:pPr>
    </w:p>
    <w:p w:rsidR="00712589" w:rsidRPr="002B0481" w:rsidRDefault="00712589" w:rsidP="002B0481">
      <w:pPr>
        <w:widowControl w:val="0"/>
        <w:tabs>
          <w:tab w:val="right" w:pos="709"/>
        </w:tabs>
        <w:spacing w:after="240"/>
        <w:ind w:firstLine="709"/>
        <w:jc w:val="both"/>
        <w:rPr>
          <w:rFonts w:asciiTheme="minorHAnsi" w:hAnsiTheme="minorHAnsi" w:cstheme="minorHAnsi"/>
          <w:b/>
          <w:bCs/>
          <w:i/>
        </w:rPr>
      </w:pPr>
      <w:r>
        <w:rPr>
          <w:rFonts w:asciiTheme="minorHAnsi" w:hAnsiTheme="minorHAnsi" w:cstheme="minorHAnsi"/>
          <w:b/>
          <w:bCs/>
          <w:i/>
          <w:sz w:val="24"/>
          <w:szCs w:val="24"/>
        </w:rPr>
        <w:t>Future complaints</w:t>
      </w:r>
    </w:p>
    <w:p w:rsidR="00712589" w:rsidRDefault="00712589" w:rsidP="002B0481">
      <w:pPr>
        <w:pStyle w:val="ListParagraph"/>
        <w:rPr>
          <w:rFonts w:asciiTheme="minorHAnsi" w:hAnsiTheme="minorHAnsi" w:cstheme="minorHAnsi"/>
        </w:rPr>
      </w:pPr>
    </w:p>
    <w:p w:rsidR="00B858DA" w:rsidRDefault="00DB775C" w:rsidP="002B0481">
      <w:pPr>
        <w:pStyle w:val="Default"/>
        <w:numPr>
          <w:ilvl w:val="1"/>
          <w:numId w:val="1"/>
        </w:numPr>
        <w:ind w:hanging="731"/>
        <w:rPr>
          <w:rFonts w:asciiTheme="minorHAnsi" w:hAnsiTheme="minorHAnsi" w:cstheme="minorHAnsi"/>
          <w:color w:val="auto"/>
        </w:rPr>
      </w:pPr>
      <w:r>
        <w:rPr>
          <w:rFonts w:asciiTheme="minorHAnsi" w:hAnsiTheme="minorHAnsi" w:cstheme="minorHAnsi"/>
          <w:color w:val="auto"/>
        </w:rPr>
        <w:t>Where</w:t>
      </w:r>
      <w:r w:rsidR="00B858DA">
        <w:rPr>
          <w:rFonts w:asciiTheme="minorHAnsi" w:hAnsiTheme="minorHAnsi" w:cstheme="minorHAnsi"/>
          <w:color w:val="auto"/>
        </w:rPr>
        <w:t xml:space="preserve"> contacted by </w:t>
      </w:r>
      <w:r>
        <w:rPr>
          <w:rFonts w:asciiTheme="minorHAnsi" w:hAnsiTheme="minorHAnsi" w:cstheme="minorHAnsi"/>
          <w:color w:val="auto"/>
        </w:rPr>
        <w:t>current or former employees not covered by this Undertaking alleging that the</w:t>
      </w:r>
      <w:r w:rsidR="00C157BD">
        <w:rPr>
          <w:rFonts w:asciiTheme="minorHAnsi" w:hAnsiTheme="minorHAnsi" w:cstheme="minorHAnsi"/>
          <w:color w:val="auto"/>
        </w:rPr>
        <w:t>i</w:t>
      </w:r>
      <w:r>
        <w:rPr>
          <w:rFonts w:asciiTheme="minorHAnsi" w:hAnsiTheme="minorHAnsi" w:cstheme="minorHAnsi"/>
          <w:color w:val="auto"/>
        </w:rPr>
        <w:t>r lawful entitlements have not been met, Daci &amp; Daci agree to</w:t>
      </w:r>
      <w:r w:rsidR="00B858DA">
        <w:rPr>
          <w:rFonts w:asciiTheme="minorHAnsi" w:hAnsiTheme="minorHAnsi" w:cstheme="minorHAnsi"/>
          <w:color w:val="auto"/>
        </w:rPr>
        <w:t>:</w:t>
      </w:r>
    </w:p>
    <w:p w:rsidR="008457A9" w:rsidRDefault="008457A9" w:rsidP="008457A9">
      <w:pPr>
        <w:pStyle w:val="Default"/>
        <w:spacing w:after="91"/>
        <w:ind w:left="2160"/>
        <w:rPr>
          <w:rFonts w:asciiTheme="minorHAnsi" w:hAnsiTheme="minorHAnsi" w:cstheme="minorHAnsi"/>
          <w:color w:val="auto"/>
        </w:rPr>
      </w:pPr>
    </w:p>
    <w:p w:rsidR="00B858DA" w:rsidRDefault="00B858DA" w:rsidP="008457A9">
      <w:pPr>
        <w:pStyle w:val="Default"/>
        <w:numPr>
          <w:ilvl w:val="0"/>
          <w:numId w:val="26"/>
        </w:numPr>
        <w:spacing w:after="91"/>
        <w:ind w:hanging="459"/>
        <w:rPr>
          <w:rFonts w:asciiTheme="minorHAnsi" w:hAnsiTheme="minorHAnsi" w:cstheme="minorHAnsi"/>
          <w:color w:val="auto"/>
        </w:rPr>
      </w:pPr>
      <w:r>
        <w:rPr>
          <w:rFonts w:asciiTheme="minorHAnsi" w:hAnsiTheme="minorHAnsi" w:cstheme="minorHAnsi"/>
          <w:color w:val="auto"/>
        </w:rPr>
        <w:t>notify the FWO within 7 days of receiving the allegation;</w:t>
      </w:r>
    </w:p>
    <w:p w:rsidR="00DB775C" w:rsidRDefault="00DB775C" w:rsidP="008457A9">
      <w:pPr>
        <w:pStyle w:val="Default"/>
        <w:numPr>
          <w:ilvl w:val="0"/>
          <w:numId w:val="26"/>
        </w:numPr>
        <w:spacing w:after="91"/>
        <w:ind w:hanging="459"/>
        <w:rPr>
          <w:rFonts w:asciiTheme="minorHAnsi" w:hAnsiTheme="minorHAnsi" w:cstheme="minorHAnsi"/>
          <w:color w:val="auto"/>
        </w:rPr>
      </w:pPr>
      <w:r>
        <w:rPr>
          <w:rFonts w:asciiTheme="minorHAnsi" w:hAnsiTheme="minorHAnsi" w:cstheme="minorHAnsi"/>
          <w:color w:val="auto"/>
        </w:rPr>
        <w:t>take all reasonable steps to ascertain whether a contravention or contraventions of the F</w:t>
      </w:r>
      <w:r w:rsidR="00C157BD">
        <w:rPr>
          <w:rFonts w:asciiTheme="minorHAnsi" w:hAnsiTheme="minorHAnsi" w:cstheme="minorHAnsi"/>
          <w:color w:val="auto"/>
        </w:rPr>
        <w:t>W</w:t>
      </w:r>
      <w:r w:rsidR="00923CE1">
        <w:rPr>
          <w:rFonts w:asciiTheme="minorHAnsi" w:hAnsiTheme="minorHAnsi" w:cstheme="minorHAnsi"/>
          <w:color w:val="auto"/>
        </w:rPr>
        <w:t xml:space="preserve"> </w:t>
      </w:r>
      <w:r>
        <w:rPr>
          <w:rFonts w:asciiTheme="minorHAnsi" w:hAnsiTheme="minorHAnsi" w:cstheme="minorHAnsi"/>
          <w:color w:val="auto"/>
        </w:rPr>
        <w:t>Act has occurred, and where such contraventions are found, take immediate steps to rectify those contraventions</w:t>
      </w:r>
      <w:r w:rsidR="00B858DA">
        <w:rPr>
          <w:rFonts w:asciiTheme="minorHAnsi" w:hAnsiTheme="minorHAnsi" w:cstheme="minorHAnsi"/>
          <w:color w:val="auto"/>
        </w:rPr>
        <w:t xml:space="preserve">; </w:t>
      </w:r>
    </w:p>
    <w:p w:rsidR="00B858DA" w:rsidRDefault="008457A9" w:rsidP="008457A9">
      <w:pPr>
        <w:pStyle w:val="Default"/>
        <w:numPr>
          <w:ilvl w:val="0"/>
          <w:numId w:val="26"/>
        </w:numPr>
        <w:spacing w:after="91"/>
        <w:ind w:hanging="459"/>
        <w:rPr>
          <w:rFonts w:asciiTheme="minorHAnsi" w:hAnsiTheme="minorHAnsi" w:cstheme="minorHAnsi"/>
          <w:color w:val="auto"/>
        </w:rPr>
      </w:pPr>
      <w:r>
        <w:rPr>
          <w:rFonts w:asciiTheme="minorHAnsi" w:hAnsiTheme="minorHAnsi" w:cstheme="minorHAnsi"/>
          <w:color w:val="auto"/>
        </w:rPr>
        <w:t>w</w:t>
      </w:r>
      <w:r w:rsidR="00B858DA">
        <w:rPr>
          <w:rFonts w:asciiTheme="minorHAnsi" w:hAnsiTheme="minorHAnsi" w:cstheme="minorHAnsi"/>
          <w:color w:val="auto"/>
        </w:rPr>
        <w:t xml:space="preserve">ithin 7 days of resolving the allegation, provide the FWO with evidence that any identified underpayments have been paid and </w:t>
      </w:r>
      <w:r w:rsidR="00D05119">
        <w:rPr>
          <w:rFonts w:asciiTheme="minorHAnsi" w:hAnsiTheme="minorHAnsi" w:cstheme="minorHAnsi"/>
          <w:color w:val="auto"/>
        </w:rPr>
        <w:t xml:space="preserve">evidence that </w:t>
      </w:r>
      <w:r w:rsidR="00B858DA">
        <w:rPr>
          <w:rFonts w:asciiTheme="minorHAnsi" w:hAnsiTheme="minorHAnsi" w:cstheme="minorHAnsi"/>
          <w:color w:val="auto"/>
        </w:rPr>
        <w:t>other issues identified have been resolved; and</w:t>
      </w:r>
    </w:p>
    <w:p w:rsidR="00B858DA" w:rsidRDefault="008457A9" w:rsidP="008457A9">
      <w:pPr>
        <w:pStyle w:val="Default"/>
        <w:numPr>
          <w:ilvl w:val="0"/>
          <w:numId w:val="26"/>
        </w:numPr>
        <w:spacing w:after="91"/>
        <w:ind w:hanging="459"/>
        <w:rPr>
          <w:rFonts w:asciiTheme="minorHAnsi" w:hAnsiTheme="minorHAnsi" w:cstheme="minorHAnsi"/>
          <w:color w:val="auto"/>
        </w:rPr>
      </w:pPr>
      <w:proofErr w:type="gramStart"/>
      <w:r>
        <w:rPr>
          <w:rFonts w:asciiTheme="minorHAnsi" w:hAnsiTheme="minorHAnsi" w:cstheme="minorHAnsi"/>
          <w:color w:val="auto"/>
        </w:rPr>
        <w:t>s</w:t>
      </w:r>
      <w:r w:rsidR="00B858DA">
        <w:rPr>
          <w:rFonts w:asciiTheme="minorHAnsi" w:hAnsiTheme="minorHAnsi" w:cstheme="minorHAnsi"/>
          <w:color w:val="auto"/>
        </w:rPr>
        <w:t>hould</w:t>
      </w:r>
      <w:proofErr w:type="gramEnd"/>
      <w:r w:rsidR="00B858DA">
        <w:rPr>
          <w:rFonts w:asciiTheme="minorHAnsi" w:hAnsiTheme="minorHAnsi" w:cstheme="minorHAnsi"/>
          <w:color w:val="auto"/>
        </w:rPr>
        <w:t xml:space="preserve"> a decision be made not to rectify an issue raised by </w:t>
      </w:r>
      <w:r w:rsidR="00D05119">
        <w:rPr>
          <w:rFonts w:asciiTheme="minorHAnsi" w:hAnsiTheme="minorHAnsi" w:cstheme="minorHAnsi"/>
          <w:color w:val="auto"/>
        </w:rPr>
        <w:t>an</w:t>
      </w:r>
      <w:r w:rsidR="00B858DA">
        <w:rPr>
          <w:rFonts w:asciiTheme="minorHAnsi" w:hAnsiTheme="minorHAnsi" w:cstheme="minorHAnsi"/>
          <w:color w:val="auto"/>
        </w:rPr>
        <w:t xml:space="preserve"> allegation, </w:t>
      </w:r>
      <w:r>
        <w:rPr>
          <w:rFonts w:asciiTheme="minorHAnsi" w:hAnsiTheme="minorHAnsi" w:cstheme="minorHAnsi"/>
          <w:color w:val="auto"/>
        </w:rPr>
        <w:t xml:space="preserve">notify the FWO </w:t>
      </w:r>
      <w:r w:rsidR="00B858DA">
        <w:rPr>
          <w:rFonts w:asciiTheme="minorHAnsi" w:hAnsiTheme="minorHAnsi" w:cstheme="minorHAnsi"/>
          <w:color w:val="auto"/>
        </w:rPr>
        <w:t>within 7 days of this decision and the reasons for not rectifying.</w:t>
      </w:r>
    </w:p>
    <w:p w:rsidR="00B17B5E" w:rsidRPr="005A3C11" w:rsidRDefault="00B17B5E" w:rsidP="00C92AE5">
      <w:pPr>
        <w:pStyle w:val="Default"/>
        <w:rPr>
          <w:rFonts w:asciiTheme="minorHAnsi" w:hAnsiTheme="minorHAnsi" w:cstheme="minorHAnsi"/>
          <w:color w:val="auto"/>
        </w:rPr>
      </w:pPr>
    </w:p>
    <w:p w:rsidR="007235DA" w:rsidRDefault="00F42BF7" w:rsidP="00C92AE5">
      <w:pPr>
        <w:widowControl w:val="0"/>
        <w:tabs>
          <w:tab w:val="right" w:pos="709"/>
        </w:tabs>
        <w:spacing w:before="360" w:after="240"/>
        <w:jc w:val="both"/>
        <w:rPr>
          <w:rFonts w:asciiTheme="minorHAnsi" w:hAnsiTheme="minorHAnsi" w:cstheme="minorHAnsi"/>
          <w:b/>
          <w:bCs/>
          <w:sz w:val="24"/>
          <w:szCs w:val="24"/>
        </w:rPr>
      </w:pPr>
      <w:r>
        <w:rPr>
          <w:rFonts w:asciiTheme="minorHAnsi" w:hAnsiTheme="minorHAnsi" w:cstheme="minorHAnsi"/>
          <w:sz w:val="24"/>
          <w:szCs w:val="24"/>
        </w:rPr>
        <w:tab/>
      </w:r>
      <w:r w:rsidR="009321EA" w:rsidRPr="005A3C11">
        <w:rPr>
          <w:rFonts w:asciiTheme="minorHAnsi" w:hAnsiTheme="minorHAnsi" w:cstheme="minorHAnsi"/>
          <w:b/>
          <w:bCs/>
          <w:sz w:val="24"/>
          <w:szCs w:val="24"/>
        </w:rPr>
        <w:t>Acknowledgements</w:t>
      </w:r>
    </w:p>
    <w:p w:rsidR="009321EA" w:rsidRPr="005A3C11" w:rsidRDefault="007235DA" w:rsidP="000B0CBC">
      <w:pPr>
        <w:widowControl w:val="0"/>
        <w:numPr>
          <w:ilvl w:val="0"/>
          <w:numId w:val="1"/>
        </w:numPr>
        <w:tabs>
          <w:tab w:val="right" w:pos="709"/>
        </w:tabs>
        <w:spacing w:after="240"/>
        <w:ind w:hanging="720"/>
        <w:jc w:val="both"/>
        <w:rPr>
          <w:rFonts w:asciiTheme="minorHAnsi" w:hAnsiTheme="minorHAnsi" w:cstheme="minorHAnsi"/>
          <w:sz w:val="24"/>
          <w:szCs w:val="24"/>
        </w:rPr>
      </w:pPr>
      <w:r>
        <w:rPr>
          <w:rFonts w:asciiTheme="minorHAnsi" w:hAnsiTheme="minorHAnsi" w:cstheme="minorHAnsi"/>
          <w:b/>
          <w:bCs/>
          <w:sz w:val="24"/>
          <w:szCs w:val="24"/>
        </w:rPr>
        <w:tab/>
      </w:r>
      <w:r w:rsidR="000E0A88" w:rsidRPr="005A3C11">
        <w:rPr>
          <w:rFonts w:asciiTheme="minorHAnsi" w:hAnsiTheme="minorHAnsi" w:cstheme="minorHAnsi"/>
          <w:sz w:val="24"/>
          <w:szCs w:val="24"/>
        </w:rPr>
        <w:t>Daci &amp; Daci</w:t>
      </w:r>
      <w:r w:rsidR="00633906">
        <w:rPr>
          <w:rFonts w:asciiTheme="minorHAnsi" w:hAnsiTheme="minorHAnsi" w:cstheme="minorHAnsi"/>
          <w:sz w:val="24"/>
          <w:szCs w:val="24"/>
        </w:rPr>
        <w:t>,</w:t>
      </w:r>
      <w:r w:rsidR="000E0A88" w:rsidRPr="005A3C11">
        <w:rPr>
          <w:rFonts w:asciiTheme="minorHAnsi" w:hAnsiTheme="minorHAnsi" w:cstheme="minorHAnsi"/>
          <w:sz w:val="24"/>
          <w:szCs w:val="24"/>
        </w:rPr>
        <w:t xml:space="preserve"> </w:t>
      </w:r>
      <w:r w:rsidR="00036969" w:rsidRPr="005A3C11">
        <w:rPr>
          <w:rFonts w:asciiTheme="minorHAnsi" w:hAnsiTheme="minorHAnsi" w:cstheme="minorHAnsi"/>
          <w:sz w:val="24"/>
          <w:szCs w:val="24"/>
        </w:rPr>
        <w:t xml:space="preserve"> </w:t>
      </w:r>
      <w:r w:rsidR="000E0A88" w:rsidRPr="005A3C11">
        <w:rPr>
          <w:rFonts w:asciiTheme="minorHAnsi" w:hAnsiTheme="minorHAnsi" w:cstheme="minorHAnsi"/>
          <w:sz w:val="24"/>
          <w:szCs w:val="24"/>
        </w:rPr>
        <w:t>M</w:t>
      </w:r>
      <w:r w:rsidR="008457A9">
        <w:rPr>
          <w:rFonts w:asciiTheme="minorHAnsi" w:hAnsiTheme="minorHAnsi" w:cstheme="minorHAnsi"/>
          <w:sz w:val="24"/>
          <w:szCs w:val="24"/>
        </w:rPr>
        <w:t>r</w:t>
      </w:r>
      <w:r w:rsidR="000E0A88" w:rsidRPr="005A3C11">
        <w:rPr>
          <w:rFonts w:asciiTheme="minorHAnsi" w:hAnsiTheme="minorHAnsi" w:cstheme="minorHAnsi"/>
          <w:sz w:val="24"/>
          <w:szCs w:val="24"/>
        </w:rPr>
        <w:t xml:space="preserve"> Daci and Mr</w:t>
      </w:r>
      <w:r w:rsidR="008457A9">
        <w:rPr>
          <w:rFonts w:asciiTheme="minorHAnsi" w:hAnsiTheme="minorHAnsi" w:cstheme="minorHAnsi"/>
          <w:sz w:val="24"/>
          <w:szCs w:val="24"/>
        </w:rPr>
        <w:t>s</w:t>
      </w:r>
      <w:r w:rsidR="000E0A88" w:rsidRPr="005A3C11">
        <w:rPr>
          <w:rFonts w:asciiTheme="minorHAnsi" w:hAnsiTheme="minorHAnsi" w:cstheme="minorHAnsi"/>
          <w:sz w:val="24"/>
          <w:szCs w:val="24"/>
        </w:rPr>
        <w:t xml:space="preserve"> Daci</w:t>
      </w:r>
      <w:r w:rsidRPr="005A3C11">
        <w:rPr>
          <w:rFonts w:asciiTheme="minorHAnsi" w:hAnsiTheme="minorHAnsi" w:cstheme="minorHAnsi"/>
          <w:sz w:val="24"/>
          <w:szCs w:val="24"/>
        </w:rPr>
        <w:t xml:space="preserve"> </w:t>
      </w:r>
      <w:r w:rsidR="009321EA" w:rsidRPr="005A3C11">
        <w:rPr>
          <w:rFonts w:asciiTheme="minorHAnsi" w:hAnsiTheme="minorHAnsi" w:cstheme="minorHAnsi"/>
          <w:sz w:val="24"/>
          <w:szCs w:val="24"/>
        </w:rPr>
        <w:t>acknowledge that:</w:t>
      </w:r>
    </w:p>
    <w:p w:rsidR="009321EA" w:rsidRPr="005A3C11" w:rsidRDefault="009321EA" w:rsidP="002B0481">
      <w:pPr>
        <w:widowControl w:val="0"/>
        <w:numPr>
          <w:ilvl w:val="0"/>
          <w:numId w:val="12"/>
        </w:numPr>
        <w:spacing w:after="240"/>
        <w:ind w:left="1418" w:hanging="709"/>
        <w:jc w:val="both"/>
        <w:rPr>
          <w:rFonts w:asciiTheme="minorHAnsi" w:hAnsiTheme="minorHAnsi" w:cstheme="minorHAnsi"/>
          <w:sz w:val="24"/>
          <w:szCs w:val="24"/>
        </w:rPr>
      </w:pPr>
      <w:r w:rsidRPr="005A3C11">
        <w:rPr>
          <w:rFonts w:asciiTheme="minorHAnsi" w:hAnsiTheme="minorHAnsi" w:cstheme="minorHAnsi"/>
          <w:sz w:val="24"/>
          <w:szCs w:val="24"/>
        </w:rPr>
        <w:t xml:space="preserve">the FWO may make this Undertaking (including any attachments) available for public inspection, including by posting it to its website at </w:t>
      </w:r>
      <w:r w:rsidR="008457A9" w:rsidRPr="008457A9">
        <w:rPr>
          <w:rFonts w:asciiTheme="minorHAnsi" w:hAnsiTheme="minorHAnsi" w:cstheme="minorHAnsi"/>
          <w:sz w:val="24"/>
          <w:szCs w:val="24"/>
        </w:rPr>
        <w:lastRenderedPageBreak/>
        <w:t>www.fairwork.gov.au</w:t>
      </w:r>
      <w:r w:rsidRPr="005A3C11">
        <w:rPr>
          <w:rFonts w:asciiTheme="minorHAnsi" w:hAnsiTheme="minorHAnsi" w:cstheme="minorHAnsi"/>
          <w:sz w:val="24"/>
          <w:szCs w:val="24"/>
        </w:rPr>
        <w:t xml:space="preserve"> (subject to the FWO taking any necessary steps to redact the names of individuals not party to the Undertaking);</w:t>
      </w:r>
    </w:p>
    <w:p w:rsidR="009321EA" w:rsidRPr="005A3C11" w:rsidRDefault="009321EA" w:rsidP="002B0481">
      <w:pPr>
        <w:widowControl w:val="0"/>
        <w:numPr>
          <w:ilvl w:val="0"/>
          <w:numId w:val="12"/>
        </w:numPr>
        <w:spacing w:after="240"/>
        <w:ind w:left="1418" w:hanging="709"/>
        <w:jc w:val="both"/>
        <w:rPr>
          <w:rFonts w:asciiTheme="minorHAnsi" w:hAnsiTheme="minorHAnsi" w:cstheme="minorHAnsi"/>
          <w:sz w:val="24"/>
          <w:szCs w:val="24"/>
        </w:rPr>
      </w:pPr>
      <w:r w:rsidRPr="005A3C11">
        <w:rPr>
          <w:rFonts w:asciiTheme="minorHAnsi" w:hAnsiTheme="minorHAnsi" w:cstheme="minorHAnsi"/>
          <w:sz w:val="24"/>
          <w:szCs w:val="24"/>
        </w:rPr>
        <w:t xml:space="preserve">the FWO may release a copy of this Undertaking pursuant to any relevant request under the </w:t>
      </w:r>
      <w:r w:rsidRPr="005A3C11">
        <w:rPr>
          <w:rFonts w:asciiTheme="minorHAnsi" w:hAnsiTheme="minorHAnsi" w:cstheme="minorHAnsi"/>
          <w:i/>
          <w:sz w:val="24"/>
          <w:szCs w:val="24"/>
        </w:rPr>
        <w:t>Freedom of Information Act 1982</w:t>
      </w:r>
      <w:r w:rsidRPr="005A3C11">
        <w:rPr>
          <w:rFonts w:asciiTheme="minorHAnsi" w:hAnsiTheme="minorHAnsi" w:cstheme="minorHAnsi"/>
          <w:sz w:val="24"/>
          <w:szCs w:val="24"/>
        </w:rPr>
        <w:t xml:space="preserve"> (</w:t>
      </w:r>
      <w:proofErr w:type="spellStart"/>
      <w:r w:rsidRPr="005A3C11">
        <w:rPr>
          <w:rFonts w:asciiTheme="minorHAnsi" w:hAnsiTheme="minorHAnsi" w:cstheme="minorHAnsi"/>
          <w:sz w:val="24"/>
          <w:szCs w:val="24"/>
        </w:rPr>
        <w:t>Cth</w:t>
      </w:r>
      <w:proofErr w:type="spellEnd"/>
      <w:r w:rsidRPr="005A3C11">
        <w:rPr>
          <w:rFonts w:asciiTheme="minorHAnsi" w:hAnsiTheme="minorHAnsi" w:cstheme="minorHAnsi"/>
          <w:sz w:val="24"/>
          <w:szCs w:val="24"/>
        </w:rPr>
        <w:t>);</w:t>
      </w:r>
    </w:p>
    <w:p w:rsidR="009321EA" w:rsidRPr="005A3C11" w:rsidRDefault="009321EA" w:rsidP="002B0481">
      <w:pPr>
        <w:widowControl w:val="0"/>
        <w:numPr>
          <w:ilvl w:val="0"/>
          <w:numId w:val="12"/>
        </w:numPr>
        <w:spacing w:after="240"/>
        <w:ind w:left="1418" w:hanging="709"/>
        <w:jc w:val="both"/>
        <w:rPr>
          <w:rFonts w:asciiTheme="minorHAnsi" w:hAnsiTheme="minorHAnsi" w:cstheme="minorHAnsi"/>
          <w:sz w:val="24"/>
          <w:szCs w:val="24"/>
        </w:rPr>
      </w:pPr>
      <w:r w:rsidRPr="005A3C11">
        <w:rPr>
          <w:rFonts w:asciiTheme="minorHAnsi" w:hAnsiTheme="minorHAnsi" w:cstheme="minorHAnsi"/>
          <w:sz w:val="24"/>
          <w:szCs w:val="24"/>
        </w:rPr>
        <w:t>the FWO may issue a media release in relation to this Undertaking and from time to time, publicly refer to the Undertaking and its terms;</w:t>
      </w:r>
    </w:p>
    <w:p w:rsidR="009321EA" w:rsidRPr="005A3C11" w:rsidRDefault="009321EA" w:rsidP="002B0481">
      <w:pPr>
        <w:widowControl w:val="0"/>
        <w:numPr>
          <w:ilvl w:val="0"/>
          <w:numId w:val="12"/>
        </w:numPr>
        <w:spacing w:after="240"/>
        <w:ind w:left="1418" w:hanging="709"/>
        <w:jc w:val="both"/>
        <w:rPr>
          <w:rFonts w:asciiTheme="minorHAnsi" w:hAnsiTheme="minorHAnsi" w:cstheme="minorHAnsi"/>
          <w:sz w:val="24"/>
          <w:szCs w:val="24"/>
        </w:rPr>
      </w:pPr>
      <w:r w:rsidRPr="005A3C11">
        <w:rPr>
          <w:rFonts w:asciiTheme="minorHAnsi" w:hAnsiTheme="minorHAnsi" w:cstheme="minorHAnsi"/>
          <w:sz w:val="24"/>
          <w:szCs w:val="24"/>
        </w:rPr>
        <w:t>the admissions made in the Undertaking may be relied upon by the FWO in respect of any future decision about enforcement action to be taken in relation to any future non-</w:t>
      </w:r>
      <w:r w:rsidR="00D04942" w:rsidRPr="005A3C11">
        <w:rPr>
          <w:rFonts w:asciiTheme="minorHAnsi" w:hAnsiTheme="minorHAnsi" w:cstheme="minorHAnsi"/>
          <w:sz w:val="24"/>
          <w:szCs w:val="24"/>
        </w:rPr>
        <w:t>c</w:t>
      </w:r>
      <w:r w:rsidRPr="005A3C11">
        <w:rPr>
          <w:rFonts w:asciiTheme="minorHAnsi" w:hAnsiTheme="minorHAnsi" w:cstheme="minorHAnsi"/>
          <w:sz w:val="24"/>
          <w:szCs w:val="24"/>
        </w:rPr>
        <w:t>ompliance with Commonwealth</w:t>
      </w:r>
      <w:r w:rsidR="00C157BD">
        <w:rPr>
          <w:rFonts w:asciiTheme="minorHAnsi" w:hAnsiTheme="minorHAnsi" w:cstheme="minorHAnsi"/>
          <w:sz w:val="24"/>
          <w:szCs w:val="24"/>
        </w:rPr>
        <w:t xml:space="preserve"> of Australia</w:t>
      </w:r>
      <w:r w:rsidRPr="005A3C11">
        <w:rPr>
          <w:rFonts w:asciiTheme="minorHAnsi" w:hAnsiTheme="minorHAnsi" w:cstheme="minorHAnsi"/>
          <w:sz w:val="24"/>
          <w:szCs w:val="24"/>
        </w:rPr>
        <w:t xml:space="preserve"> workplace relations obligations by </w:t>
      </w:r>
      <w:r w:rsidR="007235DA">
        <w:rPr>
          <w:rFonts w:asciiTheme="minorHAnsi" w:hAnsiTheme="minorHAnsi" w:cstheme="minorHAnsi"/>
          <w:sz w:val="24"/>
          <w:szCs w:val="24"/>
        </w:rPr>
        <w:t xml:space="preserve">Daci </w:t>
      </w:r>
      <w:r w:rsidR="008457A9">
        <w:rPr>
          <w:rFonts w:asciiTheme="minorHAnsi" w:hAnsiTheme="minorHAnsi" w:cstheme="minorHAnsi"/>
          <w:sz w:val="24"/>
          <w:szCs w:val="24"/>
        </w:rPr>
        <w:t>&amp;</w:t>
      </w:r>
      <w:r w:rsidR="007235DA">
        <w:rPr>
          <w:rFonts w:asciiTheme="minorHAnsi" w:hAnsiTheme="minorHAnsi" w:cstheme="minorHAnsi"/>
          <w:sz w:val="24"/>
          <w:szCs w:val="24"/>
        </w:rPr>
        <w:t xml:space="preserve"> Daci</w:t>
      </w:r>
      <w:r w:rsidR="008457A9">
        <w:rPr>
          <w:rFonts w:asciiTheme="minorHAnsi" w:hAnsiTheme="minorHAnsi" w:cstheme="minorHAnsi"/>
          <w:sz w:val="24"/>
          <w:szCs w:val="24"/>
        </w:rPr>
        <w:t>, Mr</w:t>
      </w:r>
      <w:r w:rsidR="00633906">
        <w:rPr>
          <w:rFonts w:asciiTheme="minorHAnsi" w:hAnsiTheme="minorHAnsi" w:cstheme="minorHAnsi"/>
          <w:sz w:val="24"/>
          <w:szCs w:val="24"/>
        </w:rPr>
        <w:t xml:space="preserve"> Daci and Mr</w:t>
      </w:r>
      <w:r w:rsidR="008457A9">
        <w:rPr>
          <w:rFonts w:asciiTheme="minorHAnsi" w:hAnsiTheme="minorHAnsi" w:cstheme="minorHAnsi"/>
          <w:sz w:val="24"/>
          <w:szCs w:val="24"/>
        </w:rPr>
        <w:t>s</w:t>
      </w:r>
      <w:r w:rsidR="00633906">
        <w:rPr>
          <w:rFonts w:asciiTheme="minorHAnsi" w:hAnsiTheme="minorHAnsi" w:cstheme="minorHAnsi"/>
          <w:sz w:val="24"/>
          <w:szCs w:val="24"/>
        </w:rPr>
        <w:t xml:space="preserve"> Daci</w:t>
      </w:r>
      <w:r w:rsidRPr="005A3C11">
        <w:rPr>
          <w:rFonts w:asciiTheme="minorHAnsi" w:hAnsiTheme="minorHAnsi" w:cstheme="minorHAnsi"/>
          <w:sz w:val="24"/>
          <w:szCs w:val="24"/>
        </w:rPr>
        <w:t>;</w:t>
      </w:r>
    </w:p>
    <w:p w:rsidR="009321EA" w:rsidRPr="005A3C11" w:rsidRDefault="008457A9" w:rsidP="002B0481">
      <w:pPr>
        <w:widowControl w:val="0"/>
        <w:numPr>
          <w:ilvl w:val="0"/>
          <w:numId w:val="12"/>
        </w:numPr>
        <w:spacing w:after="240"/>
        <w:ind w:left="1418" w:hanging="709"/>
        <w:jc w:val="both"/>
        <w:rPr>
          <w:rFonts w:asciiTheme="minorHAnsi" w:hAnsiTheme="minorHAnsi" w:cstheme="minorHAnsi"/>
          <w:sz w:val="24"/>
          <w:szCs w:val="24"/>
        </w:rPr>
      </w:pPr>
      <w:r>
        <w:rPr>
          <w:rFonts w:asciiTheme="minorHAnsi" w:hAnsiTheme="minorHAnsi" w:cstheme="minorHAnsi"/>
          <w:sz w:val="24"/>
          <w:szCs w:val="24"/>
        </w:rPr>
        <w:t>consistent with the n</w:t>
      </w:r>
      <w:r w:rsidR="009321EA" w:rsidRPr="005A3C11">
        <w:rPr>
          <w:rFonts w:asciiTheme="minorHAnsi" w:hAnsiTheme="minorHAnsi" w:cstheme="minorHAnsi"/>
          <w:sz w:val="24"/>
          <w:szCs w:val="24"/>
        </w:rPr>
        <w:t xml:space="preserve">ote to section 715(4) of the FW Act, this Undertaking in no way derogates from the rights and remedies available to any other person arising from the conduct set out in this Undertaking; </w:t>
      </w:r>
    </w:p>
    <w:p w:rsidR="009321EA" w:rsidRPr="005A3C11" w:rsidRDefault="009321EA" w:rsidP="002B0481">
      <w:pPr>
        <w:widowControl w:val="0"/>
        <w:numPr>
          <w:ilvl w:val="0"/>
          <w:numId w:val="12"/>
        </w:numPr>
        <w:spacing w:after="240"/>
        <w:ind w:left="1418" w:hanging="709"/>
        <w:jc w:val="both"/>
        <w:rPr>
          <w:rFonts w:asciiTheme="minorHAnsi" w:hAnsiTheme="minorHAnsi" w:cstheme="minorHAnsi"/>
          <w:sz w:val="24"/>
          <w:szCs w:val="24"/>
        </w:rPr>
      </w:pPr>
      <w:r w:rsidRPr="005A3C11">
        <w:rPr>
          <w:rFonts w:asciiTheme="minorHAnsi" w:hAnsiTheme="minorHAnsi" w:cstheme="minorHAnsi"/>
          <w:sz w:val="24"/>
          <w:szCs w:val="24"/>
        </w:rPr>
        <w:t xml:space="preserve">if the FWO considers that </w:t>
      </w:r>
      <w:r w:rsidR="000E0A88" w:rsidRPr="005A3C11">
        <w:rPr>
          <w:rFonts w:asciiTheme="minorHAnsi" w:hAnsiTheme="minorHAnsi" w:cstheme="minorHAnsi"/>
          <w:sz w:val="24"/>
          <w:szCs w:val="24"/>
        </w:rPr>
        <w:t>Daci &amp; Daci</w:t>
      </w:r>
      <w:r w:rsidR="008457A9">
        <w:rPr>
          <w:rFonts w:asciiTheme="minorHAnsi" w:hAnsiTheme="minorHAnsi" w:cstheme="minorHAnsi"/>
          <w:sz w:val="24"/>
          <w:szCs w:val="24"/>
        </w:rPr>
        <w:t>,</w:t>
      </w:r>
      <w:r w:rsidR="000E0A88" w:rsidRPr="005A3C11">
        <w:rPr>
          <w:rFonts w:asciiTheme="minorHAnsi" w:hAnsiTheme="minorHAnsi" w:cstheme="minorHAnsi"/>
          <w:sz w:val="24"/>
          <w:szCs w:val="24"/>
        </w:rPr>
        <w:t xml:space="preserve"> </w:t>
      </w:r>
      <w:r w:rsidR="008457A9">
        <w:rPr>
          <w:rFonts w:asciiTheme="minorHAnsi" w:hAnsiTheme="minorHAnsi" w:cstheme="minorHAnsi"/>
          <w:sz w:val="24"/>
          <w:szCs w:val="24"/>
        </w:rPr>
        <w:t>Mr</w:t>
      </w:r>
      <w:r w:rsidR="000E0A88" w:rsidRPr="005A3C11">
        <w:rPr>
          <w:rFonts w:asciiTheme="minorHAnsi" w:hAnsiTheme="minorHAnsi" w:cstheme="minorHAnsi"/>
          <w:sz w:val="24"/>
          <w:szCs w:val="24"/>
        </w:rPr>
        <w:t xml:space="preserve"> Daci </w:t>
      </w:r>
      <w:r w:rsidR="008457A9">
        <w:rPr>
          <w:rFonts w:asciiTheme="minorHAnsi" w:hAnsiTheme="minorHAnsi" w:cstheme="minorHAnsi"/>
          <w:sz w:val="24"/>
          <w:szCs w:val="24"/>
        </w:rPr>
        <w:t>or</w:t>
      </w:r>
      <w:r w:rsidR="000E0A88" w:rsidRPr="005A3C11">
        <w:rPr>
          <w:rFonts w:asciiTheme="minorHAnsi" w:hAnsiTheme="minorHAnsi" w:cstheme="minorHAnsi"/>
          <w:sz w:val="24"/>
          <w:szCs w:val="24"/>
        </w:rPr>
        <w:t xml:space="preserve"> Mr</w:t>
      </w:r>
      <w:r w:rsidR="008457A9">
        <w:rPr>
          <w:rFonts w:asciiTheme="minorHAnsi" w:hAnsiTheme="minorHAnsi" w:cstheme="minorHAnsi"/>
          <w:sz w:val="24"/>
          <w:szCs w:val="24"/>
        </w:rPr>
        <w:t>s</w:t>
      </w:r>
      <w:r w:rsidR="000E0A88" w:rsidRPr="005A3C11">
        <w:rPr>
          <w:rFonts w:asciiTheme="minorHAnsi" w:hAnsiTheme="minorHAnsi" w:cstheme="minorHAnsi"/>
          <w:sz w:val="24"/>
          <w:szCs w:val="24"/>
        </w:rPr>
        <w:t xml:space="preserve"> Daci</w:t>
      </w:r>
      <w:r w:rsidR="007235DA">
        <w:rPr>
          <w:rFonts w:asciiTheme="minorHAnsi" w:hAnsiTheme="minorHAnsi" w:cstheme="minorHAnsi"/>
          <w:sz w:val="24"/>
          <w:szCs w:val="24"/>
        </w:rPr>
        <w:t xml:space="preserve"> </w:t>
      </w:r>
      <w:r w:rsidR="00F81021" w:rsidRPr="005A3C11">
        <w:rPr>
          <w:rFonts w:asciiTheme="minorHAnsi" w:hAnsiTheme="minorHAnsi" w:cstheme="minorHAnsi"/>
          <w:sz w:val="24"/>
          <w:szCs w:val="24"/>
        </w:rPr>
        <w:t>have</w:t>
      </w:r>
      <w:r w:rsidRPr="005A3C11">
        <w:rPr>
          <w:rFonts w:asciiTheme="minorHAnsi" w:hAnsiTheme="minorHAnsi" w:cstheme="minorHAnsi"/>
          <w:sz w:val="24"/>
          <w:szCs w:val="24"/>
        </w:rPr>
        <w:t xml:space="preserve"> contravened any of the terms of this Undertaking the FWO may apply to any of the Courts set out in section 715(6) of the FW Act, for orders under section 715(7) of the FW Act; </w:t>
      </w:r>
    </w:p>
    <w:p w:rsidR="009321EA" w:rsidRDefault="009321EA" w:rsidP="002B0481">
      <w:pPr>
        <w:widowControl w:val="0"/>
        <w:numPr>
          <w:ilvl w:val="0"/>
          <w:numId w:val="12"/>
        </w:numPr>
        <w:spacing w:after="240"/>
        <w:ind w:left="1418" w:hanging="709"/>
        <w:jc w:val="both"/>
        <w:rPr>
          <w:rFonts w:asciiTheme="minorHAnsi" w:hAnsiTheme="minorHAnsi" w:cstheme="minorHAnsi"/>
          <w:sz w:val="24"/>
          <w:szCs w:val="24"/>
        </w:rPr>
      </w:pPr>
      <w:r w:rsidRPr="005A3C11">
        <w:rPr>
          <w:rFonts w:asciiTheme="minorHAnsi" w:hAnsiTheme="minorHAnsi" w:cstheme="minorHAnsi"/>
          <w:sz w:val="24"/>
          <w:szCs w:val="24"/>
        </w:rPr>
        <w:t xml:space="preserve">consistent with section 715(3) of the FW Act, </w:t>
      </w:r>
      <w:r w:rsidR="000E0A88" w:rsidRPr="005A3C11">
        <w:rPr>
          <w:rFonts w:asciiTheme="minorHAnsi" w:hAnsiTheme="minorHAnsi" w:cstheme="minorHAnsi"/>
          <w:sz w:val="24"/>
          <w:szCs w:val="24"/>
        </w:rPr>
        <w:t>Daci &amp; Daci</w:t>
      </w:r>
      <w:r w:rsidR="008457A9">
        <w:rPr>
          <w:rFonts w:asciiTheme="minorHAnsi" w:hAnsiTheme="minorHAnsi" w:cstheme="minorHAnsi"/>
          <w:sz w:val="24"/>
          <w:szCs w:val="24"/>
        </w:rPr>
        <w:t>,</w:t>
      </w:r>
      <w:r w:rsidR="000E0A88" w:rsidRPr="005A3C11">
        <w:rPr>
          <w:rFonts w:asciiTheme="minorHAnsi" w:hAnsiTheme="minorHAnsi" w:cstheme="minorHAnsi"/>
          <w:sz w:val="24"/>
          <w:szCs w:val="24"/>
        </w:rPr>
        <w:t xml:space="preserve"> M</w:t>
      </w:r>
      <w:r w:rsidR="008457A9">
        <w:rPr>
          <w:rFonts w:asciiTheme="minorHAnsi" w:hAnsiTheme="minorHAnsi" w:cstheme="minorHAnsi"/>
          <w:sz w:val="24"/>
          <w:szCs w:val="24"/>
        </w:rPr>
        <w:t>r</w:t>
      </w:r>
      <w:r w:rsidR="000E0A88" w:rsidRPr="005A3C11">
        <w:rPr>
          <w:rFonts w:asciiTheme="minorHAnsi" w:hAnsiTheme="minorHAnsi" w:cstheme="minorHAnsi"/>
          <w:sz w:val="24"/>
          <w:szCs w:val="24"/>
        </w:rPr>
        <w:t xml:space="preserve"> Daci and Mr</w:t>
      </w:r>
      <w:r w:rsidR="008457A9">
        <w:rPr>
          <w:rFonts w:asciiTheme="minorHAnsi" w:hAnsiTheme="minorHAnsi" w:cstheme="minorHAnsi"/>
          <w:sz w:val="24"/>
          <w:szCs w:val="24"/>
        </w:rPr>
        <w:t>s</w:t>
      </w:r>
      <w:r w:rsidR="000E0A88" w:rsidRPr="005A3C11">
        <w:rPr>
          <w:rFonts w:asciiTheme="minorHAnsi" w:hAnsiTheme="minorHAnsi" w:cstheme="minorHAnsi"/>
          <w:sz w:val="24"/>
          <w:szCs w:val="24"/>
        </w:rPr>
        <w:t xml:space="preserve"> Daci</w:t>
      </w:r>
      <w:r w:rsidR="007235DA">
        <w:rPr>
          <w:rFonts w:asciiTheme="minorHAnsi" w:hAnsiTheme="minorHAnsi" w:cstheme="minorHAnsi"/>
          <w:sz w:val="24"/>
          <w:szCs w:val="24"/>
        </w:rPr>
        <w:t xml:space="preserve"> </w:t>
      </w:r>
      <w:r w:rsidRPr="005A3C11">
        <w:rPr>
          <w:rFonts w:asciiTheme="minorHAnsi" w:hAnsiTheme="minorHAnsi" w:cstheme="minorHAnsi"/>
          <w:sz w:val="24"/>
          <w:szCs w:val="24"/>
        </w:rPr>
        <w:t>may withdraw from or vary this Undertaking at any time, but o</w:t>
      </w:r>
      <w:r w:rsidR="008457A9">
        <w:rPr>
          <w:rFonts w:asciiTheme="minorHAnsi" w:hAnsiTheme="minorHAnsi" w:cstheme="minorHAnsi"/>
          <w:sz w:val="24"/>
          <w:szCs w:val="24"/>
        </w:rPr>
        <w:t>nly with the consent of the FWO;</w:t>
      </w:r>
    </w:p>
    <w:p w:rsidR="00633906" w:rsidRDefault="008457A9" w:rsidP="002B0481">
      <w:pPr>
        <w:widowControl w:val="0"/>
        <w:numPr>
          <w:ilvl w:val="0"/>
          <w:numId w:val="12"/>
        </w:numPr>
        <w:spacing w:after="240"/>
        <w:ind w:left="1418" w:hanging="709"/>
        <w:jc w:val="both"/>
        <w:rPr>
          <w:rFonts w:asciiTheme="minorHAnsi" w:hAnsiTheme="minorHAnsi" w:cstheme="minorHAnsi"/>
          <w:sz w:val="24"/>
          <w:szCs w:val="24"/>
        </w:rPr>
      </w:pPr>
      <w:proofErr w:type="gramStart"/>
      <w:r>
        <w:rPr>
          <w:rFonts w:asciiTheme="minorHAnsi" w:hAnsiTheme="minorHAnsi" w:cstheme="minorHAnsi"/>
          <w:sz w:val="24"/>
          <w:szCs w:val="24"/>
        </w:rPr>
        <w:t>n</w:t>
      </w:r>
      <w:r w:rsidR="00633906">
        <w:rPr>
          <w:rFonts w:asciiTheme="minorHAnsi" w:hAnsiTheme="minorHAnsi" w:cstheme="minorHAnsi"/>
          <w:sz w:val="24"/>
          <w:szCs w:val="24"/>
        </w:rPr>
        <w:t>o</w:t>
      </w:r>
      <w:proofErr w:type="gramEnd"/>
      <w:r w:rsidR="00633906">
        <w:rPr>
          <w:rFonts w:asciiTheme="minorHAnsi" w:hAnsiTheme="minorHAnsi" w:cstheme="minorHAnsi"/>
          <w:sz w:val="24"/>
          <w:szCs w:val="24"/>
        </w:rPr>
        <w:t xml:space="preserve"> assertion or matter in this Undertaking may be relied upon as an admission by any other person to support a cause of action in any other civil penalty proceeding. However, this term does not prevent any matter in this Undertaking being relied upon in future proceedings in order to inform a relevant Court or tribunal of the details of the conduct that was the evidentiary foundation for Daci &amp; Daci</w:t>
      </w:r>
      <w:r>
        <w:rPr>
          <w:rFonts w:asciiTheme="minorHAnsi" w:hAnsiTheme="minorHAnsi" w:cstheme="minorHAnsi"/>
          <w:sz w:val="24"/>
          <w:szCs w:val="24"/>
        </w:rPr>
        <w:t>,</w:t>
      </w:r>
      <w:r w:rsidR="00633906">
        <w:rPr>
          <w:rFonts w:asciiTheme="minorHAnsi" w:hAnsiTheme="minorHAnsi" w:cstheme="minorHAnsi"/>
          <w:sz w:val="24"/>
          <w:szCs w:val="24"/>
        </w:rPr>
        <w:t xml:space="preserve"> M</w:t>
      </w:r>
      <w:r>
        <w:rPr>
          <w:rFonts w:asciiTheme="minorHAnsi" w:hAnsiTheme="minorHAnsi" w:cstheme="minorHAnsi"/>
          <w:sz w:val="24"/>
          <w:szCs w:val="24"/>
        </w:rPr>
        <w:t>r</w:t>
      </w:r>
      <w:r w:rsidR="00633906">
        <w:rPr>
          <w:rFonts w:asciiTheme="minorHAnsi" w:hAnsiTheme="minorHAnsi" w:cstheme="minorHAnsi"/>
          <w:sz w:val="24"/>
          <w:szCs w:val="24"/>
        </w:rPr>
        <w:t xml:space="preserve"> </w:t>
      </w:r>
      <w:r>
        <w:rPr>
          <w:rFonts w:asciiTheme="minorHAnsi" w:hAnsiTheme="minorHAnsi" w:cstheme="minorHAnsi"/>
          <w:sz w:val="24"/>
          <w:szCs w:val="24"/>
        </w:rPr>
        <w:t xml:space="preserve">Daci </w:t>
      </w:r>
      <w:r w:rsidR="00633906">
        <w:rPr>
          <w:rFonts w:asciiTheme="minorHAnsi" w:hAnsiTheme="minorHAnsi" w:cstheme="minorHAnsi"/>
          <w:sz w:val="24"/>
          <w:szCs w:val="24"/>
        </w:rPr>
        <w:t>and Mr</w:t>
      </w:r>
      <w:r>
        <w:rPr>
          <w:rFonts w:asciiTheme="minorHAnsi" w:hAnsiTheme="minorHAnsi" w:cstheme="minorHAnsi"/>
          <w:sz w:val="24"/>
          <w:szCs w:val="24"/>
        </w:rPr>
        <w:t>s</w:t>
      </w:r>
      <w:r w:rsidR="00633906">
        <w:rPr>
          <w:rFonts w:asciiTheme="minorHAnsi" w:hAnsiTheme="minorHAnsi" w:cstheme="minorHAnsi"/>
          <w:sz w:val="24"/>
          <w:szCs w:val="24"/>
        </w:rPr>
        <w:t xml:space="preserve"> Daci</w:t>
      </w:r>
      <w:r>
        <w:rPr>
          <w:rFonts w:asciiTheme="minorHAnsi" w:hAnsiTheme="minorHAnsi" w:cstheme="minorHAnsi"/>
          <w:sz w:val="24"/>
          <w:szCs w:val="24"/>
        </w:rPr>
        <w:t xml:space="preserve"> entering into this Undertaking;</w:t>
      </w:r>
    </w:p>
    <w:p w:rsidR="00633906" w:rsidRDefault="00633906" w:rsidP="002B0481">
      <w:pPr>
        <w:widowControl w:val="0"/>
        <w:numPr>
          <w:ilvl w:val="0"/>
          <w:numId w:val="12"/>
        </w:numPr>
        <w:spacing w:after="240"/>
        <w:ind w:left="1418" w:hanging="709"/>
        <w:jc w:val="both"/>
        <w:rPr>
          <w:rFonts w:asciiTheme="minorHAnsi" w:hAnsiTheme="minorHAnsi" w:cstheme="minorHAnsi"/>
          <w:sz w:val="24"/>
          <w:szCs w:val="24"/>
        </w:rPr>
      </w:pPr>
      <w:r>
        <w:rPr>
          <w:rFonts w:asciiTheme="minorHAnsi" w:hAnsiTheme="minorHAnsi" w:cstheme="minorHAnsi"/>
          <w:sz w:val="24"/>
          <w:szCs w:val="24"/>
        </w:rPr>
        <w:t>The FWO reserves the right to rely on the terms of this Undertaking and the admissions made herein in respect of any future proceedings brought by the F</w:t>
      </w:r>
      <w:r w:rsidR="008457A9">
        <w:rPr>
          <w:rFonts w:asciiTheme="minorHAnsi" w:hAnsiTheme="minorHAnsi" w:cstheme="minorHAnsi"/>
          <w:sz w:val="24"/>
          <w:szCs w:val="24"/>
        </w:rPr>
        <w:t xml:space="preserve">WO against Daci &amp; Daci, Mr Daci or Mrs Daci </w:t>
      </w:r>
      <w:r>
        <w:rPr>
          <w:rFonts w:asciiTheme="minorHAnsi" w:hAnsiTheme="minorHAnsi" w:cstheme="minorHAnsi"/>
          <w:sz w:val="24"/>
          <w:szCs w:val="24"/>
        </w:rPr>
        <w:t>in relation to any future contraventions</w:t>
      </w:r>
      <w:r w:rsidR="008457A9">
        <w:rPr>
          <w:rFonts w:asciiTheme="minorHAnsi" w:hAnsiTheme="minorHAnsi" w:cstheme="minorHAnsi"/>
          <w:sz w:val="24"/>
          <w:szCs w:val="24"/>
        </w:rPr>
        <w:t xml:space="preserve"> of Commonwealth </w:t>
      </w:r>
      <w:r w:rsidR="000B0CBC">
        <w:rPr>
          <w:rFonts w:asciiTheme="minorHAnsi" w:hAnsiTheme="minorHAnsi" w:cstheme="minorHAnsi"/>
          <w:sz w:val="24"/>
          <w:szCs w:val="24"/>
        </w:rPr>
        <w:t xml:space="preserve">of Australia </w:t>
      </w:r>
      <w:r w:rsidR="008457A9">
        <w:rPr>
          <w:rFonts w:asciiTheme="minorHAnsi" w:hAnsiTheme="minorHAnsi" w:cstheme="minorHAnsi"/>
          <w:sz w:val="24"/>
          <w:szCs w:val="24"/>
        </w:rPr>
        <w:t>workplace laws;</w:t>
      </w:r>
    </w:p>
    <w:p w:rsidR="00633906" w:rsidRDefault="008457A9" w:rsidP="002B0481">
      <w:pPr>
        <w:widowControl w:val="0"/>
        <w:numPr>
          <w:ilvl w:val="0"/>
          <w:numId w:val="12"/>
        </w:numPr>
        <w:spacing w:after="240"/>
        <w:ind w:left="1418" w:hanging="709"/>
        <w:jc w:val="both"/>
        <w:rPr>
          <w:rFonts w:asciiTheme="minorHAnsi" w:hAnsiTheme="minorHAnsi" w:cstheme="minorHAnsi"/>
          <w:sz w:val="24"/>
          <w:szCs w:val="24"/>
        </w:rPr>
      </w:pPr>
      <w:r>
        <w:rPr>
          <w:rFonts w:asciiTheme="minorHAnsi" w:hAnsiTheme="minorHAnsi" w:cstheme="minorHAnsi"/>
          <w:sz w:val="24"/>
          <w:szCs w:val="24"/>
        </w:rPr>
        <w:t>Daci &amp; Daci, Mr</w:t>
      </w:r>
      <w:r w:rsidR="00633906">
        <w:rPr>
          <w:rFonts w:asciiTheme="minorHAnsi" w:hAnsiTheme="minorHAnsi" w:cstheme="minorHAnsi"/>
          <w:sz w:val="24"/>
          <w:szCs w:val="24"/>
        </w:rPr>
        <w:t xml:space="preserve"> Daci and Mr</w:t>
      </w:r>
      <w:r>
        <w:rPr>
          <w:rFonts w:asciiTheme="minorHAnsi" w:hAnsiTheme="minorHAnsi" w:cstheme="minorHAnsi"/>
          <w:sz w:val="24"/>
          <w:szCs w:val="24"/>
        </w:rPr>
        <w:t>s</w:t>
      </w:r>
      <w:r w:rsidR="00633906">
        <w:rPr>
          <w:rFonts w:asciiTheme="minorHAnsi" w:hAnsiTheme="minorHAnsi" w:cstheme="minorHAnsi"/>
          <w:sz w:val="24"/>
          <w:szCs w:val="24"/>
        </w:rPr>
        <w:t xml:space="preserve"> Daci:</w:t>
      </w:r>
    </w:p>
    <w:p w:rsidR="00633906" w:rsidRDefault="00633906" w:rsidP="008457A9">
      <w:pPr>
        <w:pStyle w:val="Default"/>
        <w:numPr>
          <w:ilvl w:val="0"/>
          <w:numId w:val="27"/>
        </w:numPr>
        <w:spacing w:after="91"/>
        <w:ind w:hanging="459"/>
        <w:rPr>
          <w:rFonts w:asciiTheme="minorHAnsi" w:hAnsiTheme="minorHAnsi" w:cstheme="minorHAnsi"/>
        </w:rPr>
      </w:pPr>
      <w:r>
        <w:rPr>
          <w:rFonts w:asciiTheme="minorHAnsi" w:hAnsiTheme="minorHAnsi" w:cstheme="minorHAnsi"/>
        </w:rPr>
        <w:t>must not; and</w:t>
      </w:r>
    </w:p>
    <w:p w:rsidR="00633906" w:rsidRDefault="00633906" w:rsidP="008457A9">
      <w:pPr>
        <w:pStyle w:val="Default"/>
        <w:numPr>
          <w:ilvl w:val="0"/>
          <w:numId w:val="27"/>
        </w:numPr>
        <w:spacing w:after="91"/>
        <w:ind w:hanging="459"/>
        <w:rPr>
          <w:rFonts w:asciiTheme="minorHAnsi" w:hAnsiTheme="minorHAnsi" w:cstheme="minorHAnsi"/>
        </w:rPr>
      </w:pPr>
      <w:r>
        <w:rPr>
          <w:rFonts w:asciiTheme="minorHAnsi" w:hAnsiTheme="minorHAnsi" w:cstheme="minorHAnsi"/>
        </w:rPr>
        <w:t>must ensure their respective officers, employees or agents, do not;</w:t>
      </w:r>
    </w:p>
    <w:p w:rsidR="00633906" w:rsidRDefault="00633906" w:rsidP="002B0481">
      <w:pPr>
        <w:widowControl w:val="0"/>
        <w:spacing w:after="240"/>
        <w:ind w:left="1418"/>
        <w:jc w:val="both"/>
        <w:rPr>
          <w:rFonts w:asciiTheme="minorHAnsi" w:hAnsiTheme="minorHAnsi" w:cstheme="minorHAnsi"/>
          <w:sz w:val="24"/>
          <w:szCs w:val="24"/>
        </w:rPr>
      </w:pPr>
      <w:proofErr w:type="gramStart"/>
      <w:r>
        <w:rPr>
          <w:rFonts w:asciiTheme="minorHAnsi" w:hAnsiTheme="minorHAnsi" w:cstheme="minorHAnsi"/>
          <w:sz w:val="24"/>
          <w:szCs w:val="24"/>
        </w:rPr>
        <w:t>make</w:t>
      </w:r>
      <w:proofErr w:type="gramEnd"/>
      <w:r w:rsidR="008457A9">
        <w:rPr>
          <w:rFonts w:asciiTheme="minorHAnsi" w:hAnsiTheme="minorHAnsi" w:cstheme="minorHAnsi"/>
          <w:sz w:val="24"/>
          <w:szCs w:val="24"/>
        </w:rPr>
        <w:t xml:space="preserve"> any statement, orally,</w:t>
      </w:r>
      <w:r>
        <w:rPr>
          <w:rFonts w:asciiTheme="minorHAnsi" w:hAnsiTheme="minorHAnsi" w:cstheme="minorHAnsi"/>
          <w:sz w:val="24"/>
          <w:szCs w:val="24"/>
        </w:rPr>
        <w:t xml:space="preserve"> in writing or otherwise</w:t>
      </w:r>
      <w:r w:rsidR="008457A9">
        <w:rPr>
          <w:rFonts w:asciiTheme="minorHAnsi" w:hAnsiTheme="minorHAnsi" w:cstheme="minorHAnsi"/>
          <w:sz w:val="24"/>
          <w:szCs w:val="24"/>
        </w:rPr>
        <w:t>,</w:t>
      </w:r>
      <w:r>
        <w:rPr>
          <w:rFonts w:asciiTheme="minorHAnsi" w:hAnsiTheme="minorHAnsi" w:cstheme="minorHAnsi"/>
          <w:sz w:val="24"/>
          <w:szCs w:val="24"/>
        </w:rPr>
        <w:t xml:space="preserve"> which conveys or implies or reasonably conveys or implies anything inconsistent with the acknowledgements contained in this Undertaking.</w:t>
      </w:r>
    </w:p>
    <w:p w:rsidR="009321EA" w:rsidRPr="005A3C11" w:rsidRDefault="00F113DD" w:rsidP="004201E4">
      <w:pPr>
        <w:pageBreakBefore/>
        <w:widowControl w:val="0"/>
        <w:tabs>
          <w:tab w:val="right" w:pos="9072"/>
        </w:tabs>
        <w:spacing w:after="240"/>
        <w:jc w:val="both"/>
        <w:rPr>
          <w:rFonts w:asciiTheme="minorHAnsi" w:hAnsiTheme="minorHAnsi" w:cstheme="minorHAnsi"/>
          <w:b/>
          <w:spacing w:val="10"/>
          <w:sz w:val="24"/>
          <w:szCs w:val="24"/>
        </w:rPr>
      </w:pPr>
      <w:r>
        <w:rPr>
          <w:rFonts w:asciiTheme="minorHAnsi" w:hAnsiTheme="minorHAnsi" w:cstheme="minorHAnsi"/>
          <w:b/>
          <w:spacing w:val="10"/>
          <w:sz w:val="24"/>
          <w:szCs w:val="24"/>
        </w:rPr>
        <w:lastRenderedPageBreak/>
        <w:t>Execut</w:t>
      </w:r>
      <w:r w:rsidR="009321EA" w:rsidRPr="005A3C11">
        <w:rPr>
          <w:rFonts w:asciiTheme="minorHAnsi" w:hAnsiTheme="minorHAnsi" w:cstheme="minorHAnsi"/>
          <w:b/>
          <w:spacing w:val="10"/>
          <w:sz w:val="24"/>
          <w:szCs w:val="24"/>
        </w:rPr>
        <w:t>ed as an undertaking</w:t>
      </w:r>
    </w:p>
    <w:p w:rsidR="009321EA" w:rsidRDefault="009321EA" w:rsidP="004201E4">
      <w:pPr>
        <w:tabs>
          <w:tab w:val="right" w:pos="4111"/>
        </w:tabs>
        <w:spacing w:before="240" w:after="240"/>
        <w:jc w:val="both"/>
        <w:rPr>
          <w:rFonts w:asciiTheme="minorHAnsi" w:hAnsiTheme="minorHAnsi" w:cstheme="minorHAnsi"/>
          <w:sz w:val="24"/>
          <w:szCs w:val="24"/>
        </w:rPr>
      </w:pPr>
      <w:r w:rsidRPr="005A3C11">
        <w:rPr>
          <w:rFonts w:asciiTheme="minorHAnsi" w:hAnsiTheme="minorHAnsi" w:cstheme="minorHAnsi"/>
          <w:caps/>
          <w:sz w:val="24"/>
          <w:szCs w:val="24"/>
        </w:rPr>
        <w:t>Executed</w:t>
      </w:r>
      <w:r w:rsidRPr="005A3C11">
        <w:rPr>
          <w:rFonts w:asciiTheme="minorHAnsi" w:hAnsiTheme="minorHAnsi" w:cstheme="minorHAnsi"/>
          <w:sz w:val="24"/>
          <w:szCs w:val="24"/>
        </w:rPr>
        <w:t xml:space="preserve"> by </w:t>
      </w:r>
      <w:r w:rsidR="000E0A88" w:rsidRPr="005A3C11">
        <w:rPr>
          <w:rFonts w:asciiTheme="minorHAnsi" w:hAnsiTheme="minorHAnsi" w:cstheme="minorHAnsi"/>
          <w:spacing w:val="10"/>
          <w:sz w:val="24"/>
          <w:szCs w:val="24"/>
        </w:rPr>
        <w:t xml:space="preserve">Daci &amp; Daci Bakers Pty </w:t>
      </w:r>
      <w:r w:rsidR="007235DA" w:rsidRPr="007235DA">
        <w:rPr>
          <w:rFonts w:asciiTheme="minorHAnsi" w:hAnsiTheme="minorHAnsi" w:cstheme="minorHAnsi"/>
          <w:spacing w:val="10"/>
          <w:sz w:val="24"/>
          <w:szCs w:val="24"/>
        </w:rPr>
        <w:t>Ltd in</w:t>
      </w:r>
      <w:r w:rsidRPr="005A3C11">
        <w:rPr>
          <w:rFonts w:asciiTheme="minorHAnsi" w:hAnsiTheme="minorHAnsi" w:cstheme="minorHAnsi"/>
          <w:sz w:val="24"/>
          <w:szCs w:val="24"/>
        </w:rPr>
        <w:t xml:space="preserve"> accordance with section 127(1) of the </w:t>
      </w:r>
      <w:r w:rsidRPr="005A3C11">
        <w:rPr>
          <w:rFonts w:asciiTheme="minorHAnsi" w:hAnsiTheme="minorHAnsi" w:cstheme="minorHAnsi"/>
          <w:i/>
          <w:sz w:val="24"/>
          <w:szCs w:val="24"/>
        </w:rPr>
        <w:t>Corporations Act 2001</w:t>
      </w:r>
      <w:r w:rsidRPr="005A3C11">
        <w:rPr>
          <w:rFonts w:asciiTheme="minorHAnsi" w:hAnsiTheme="minorHAnsi" w:cstheme="minorHAnsi"/>
          <w:sz w:val="24"/>
          <w:szCs w:val="24"/>
        </w:rPr>
        <w:t>:</w:t>
      </w:r>
    </w:p>
    <w:p w:rsidR="00923CE1" w:rsidRPr="005A3C11" w:rsidRDefault="00923CE1" w:rsidP="00923CE1">
      <w:pPr>
        <w:widowControl w:val="0"/>
        <w:rPr>
          <w:rFonts w:asciiTheme="minorHAnsi" w:hAnsiTheme="minorHAnsi" w:cstheme="minorHAnsi"/>
          <w:sz w:val="24"/>
          <w:szCs w:val="24"/>
        </w:rPr>
      </w:pPr>
      <w:r w:rsidRPr="005A3C11">
        <w:rPr>
          <w:rFonts w:asciiTheme="minorHAnsi" w:hAnsiTheme="minorHAnsi" w:cstheme="minorHAnsi"/>
          <w:sz w:val="24"/>
          <w:szCs w:val="24"/>
        </w:rPr>
        <w:t>____________________________</w:t>
      </w:r>
      <w:r w:rsidRPr="005A3C11">
        <w:rPr>
          <w:rFonts w:asciiTheme="minorHAnsi" w:hAnsiTheme="minorHAnsi" w:cstheme="minorHAnsi"/>
          <w:sz w:val="24"/>
          <w:szCs w:val="24"/>
        </w:rPr>
        <w:tab/>
      </w:r>
      <w:r w:rsidRPr="005A3C11">
        <w:rPr>
          <w:rFonts w:asciiTheme="minorHAnsi" w:hAnsiTheme="minorHAnsi" w:cstheme="minorHAnsi"/>
          <w:sz w:val="24"/>
          <w:szCs w:val="24"/>
        </w:rPr>
        <w:tab/>
      </w:r>
      <w:r w:rsidRPr="005A3C11">
        <w:rPr>
          <w:rFonts w:asciiTheme="minorHAnsi" w:hAnsiTheme="minorHAnsi" w:cstheme="minorHAnsi"/>
          <w:sz w:val="24"/>
          <w:szCs w:val="24"/>
        </w:rPr>
        <w:tab/>
        <w:t>____________________</w:t>
      </w:r>
      <w:r>
        <w:rPr>
          <w:rFonts w:asciiTheme="minorHAnsi" w:hAnsiTheme="minorHAnsi" w:cstheme="minorHAnsi"/>
          <w:sz w:val="24"/>
          <w:szCs w:val="24"/>
        </w:rPr>
        <w:t>___</w:t>
      </w:r>
      <w:r w:rsidRPr="005A3C11">
        <w:rPr>
          <w:rFonts w:asciiTheme="minorHAnsi" w:hAnsiTheme="minorHAnsi" w:cstheme="minorHAnsi"/>
          <w:sz w:val="24"/>
          <w:szCs w:val="24"/>
        </w:rPr>
        <w:t>_______</w:t>
      </w:r>
    </w:p>
    <w:p w:rsidR="00923CE1" w:rsidRPr="005A3C11" w:rsidRDefault="00923CE1" w:rsidP="002B0481">
      <w:pPr>
        <w:pStyle w:val="Headersub"/>
        <w:widowControl w:val="0"/>
        <w:tabs>
          <w:tab w:val="left" w:pos="4820"/>
        </w:tabs>
        <w:spacing w:after="0"/>
        <w:ind w:left="4962" w:hanging="4962"/>
        <w:rPr>
          <w:rFonts w:asciiTheme="minorHAnsi" w:hAnsiTheme="minorHAnsi" w:cstheme="minorHAnsi"/>
          <w:sz w:val="24"/>
          <w:szCs w:val="24"/>
        </w:rPr>
      </w:pPr>
      <w:r>
        <w:rPr>
          <w:rFonts w:asciiTheme="minorHAnsi" w:hAnsiTheme="minorHAnsi" w:cstheme="minorHAnsi"/>
          <w:sz w:val="24"/>
          <w:szCs w:val="24"/>
        </w:rPr>
        <w:t>(Signature of director)</w:t>
      </w:r>
      <w:r w:rsidRPr="005A3C11">
        <w:rPr>
          <w:rFonts w:asciiTheme="minorHAnsi" w:hAnsiTheme="minorHAnsi" w:cstheme="minorHAnsi"/>
          <w:sz w:val="24"/>
          <w:szCs w:val="24"/>
        </w:rPr>
        <w:tab/>
      </w:r>
      <w:r w:rsidRPr="005A3C11">
        <w:rPr>
          <w:rFonts w:asciiTheme="minorHAnsi" w:hAnsiTheme="minorHAnsi" w:cstheme="minorHAnsi"/>
          <w:sz w:val="24"/>
          <w:szCs w:val="24"/>
        </w:rPr>
        <w:tab/>
        <w:t>(</w:t>
      </w:r>
      <w:r>
        <w:rPr>
          <w:rFonts w:asciiTheme="minorHAnsi" w:hAnsiTheme="minorHAnsi" w:cstheme="minorHAnsi"/>
          <w:sz w:val="24"/>
          <w:szCs w:val="24"/>
        </w:rPr>
        <w:t xml:space="preserve">Signature of director/company </w:t>
      </w:r>
      <w:r w:rsidRPr="005A3C11">
        <w:rPr>
          <w:rFonts w:asciiTheme="minorHAnsi" w:hAnsiTheme="minorHAnsi" w:cstheme="minorHAnsi"/>
          <w:sz w:val="24"/>
          <w:szCs w:val="24"/>
        </w:rPr>
        <w:t>secretary)</w:t>
      </w:r>
    </w:p>
    <w:p w:rsidR="00923CE1" w:rsidRPr="005A3C11" w:rsidRDefault="00923CE1" w:rsidP="004201E4">
      <w:pPr>
        <w:tabs>
          <w:tab w:val="right" w:pos="4111"/>
        </w:tabs>
        <w:spacing w:before="240" w:after="240"/>
        <w:jc w:val="both"/>
        <w:rPr>
          <w:rFonts w:asciiTheme="minorHAnsi" w:hAnsiTheme="minorHAnsi" w:cstheme="minorHAnsi"/>
          <w:sz w:val="24"/>
          <w:szCs w:val="24"/>
        </w:rPr>
      </w:pPr>
    </w:p>
    <w:bookmarkEnd w:id="6"/>
    <w:bookmarkEnd w:id="7"/>
    <w:bookmarkEnd w:id="8"/>
    <w:bookmarkEnd w:id="9"/>
    <w:bookmarkEnd w:id="10"/>
    <w:bookmarkEnd w:id="11"/>
    <w:bookmarkEnd w:id="12"/>
    <w:bookmarkEnd w:id="13"/>
    <w:bookmarkEnd w:id="14"/>
    <w:bookmarkEnd w:id="15"/>
    <w:bookmarkEnd w:id="16"/>
    <w:p w:rsidR="007235DA" w:rsidRPr="005A3C11" w:rsidRDefault="007235DA" w:rsidP="005A3C11">
      <w:pPr>
        <w:widowControl w:val="0"/>
        <w:rPr>
          <w:rFonts w:asciiTheme="minorHAnsi" w:hAnsiTheme="minorHAnsi" w:cstheme="minorHAnsi"/>
          <w:sz w:val="24"/>
          <w:szCs w:val="24"/>
        </w:rPr>
      </w:pPr>
      <w:r w:rsidRPr="005A3C11">
        <w:rPr>
          <w:rFonts w:asciiTheme="minorHAnsi" w:hAnsiTheme="minorHAnsi" w:cstheme="minorHAnsi"/>
          <w:sz w:val="24"/>
          <w:szCs w:val="24"/>
        </w:rPr>
        <w:t>____________________________</w:t>
      </w:r>
      <w:r w:rsidRPr="005A3C11">
        <w:rPr>
          <w:rFonts w:asciiTheme="minorHAnsi" w:hAnsiTheme="minorHAnsi" w:cstheme="minorHAnsi"/>
          <w:sz w:val="24"/>
          <w:szCs w:val="24"/>
        </w:rPr>
        <w:tab/>
      </w:r>
      <w:r w:rsidRPr="005A3C11">
        <w:rPr>
          <w:rFonts w:asciiTheme="minorHAnsi" w:hAnsiTheme="minorHAnsi" w:cstheme="minorHAnsi"/>
          <w:sz w:val="24"/>
          <w:szCs w:val="24"/>
        </w:rPr>
        <w:tab/>
      </w:r>
      <w:r w:rsidRPr="005A3C11">
        <w:rPr>
          <w:rFonts w:asciiTheme="minorHAnsi" w:hAnsiTheme="minorHAnsi" w:cstheme="minorHAnsi"/>
          <w:sz w:val="24"/>
          <w:szCs w:val="24"/>
        </w:rPr>
        <w:tab/>
        <w:t>____________________</w:t>
      </w:r>
      <w:r>
        <w:rPr>
          <w:rFonts w:asciiTheme="minorHAnsi" w:hAnsiTheme="minorHAnsi" w:cstheme="minorHAnsi"/>
          <w:sz w:val="24"/>
          <w:szCs w:val="24"/>
        </w:rPr>
        <w:t>___</w:t>
      </w:r>
      <w:r w:rsidRPr="005A3C11">
        <w:rPr>
          <w:rFonts w:asciiTheme="minorHAnsi" w:hAnsiTheme="minorHAnsi" w:cstheme="minorHAnsi"/>
          <w:sz w:val="24"/>
          <w:szCs w:val="24"/>
        </w:rPr>
        <w:t>_______</w:t>
      </w:r>
    </w:p>
    <w:p w:rsidR="007235DA" w:rsidRPr="005A3C11" w:rsidRDefault="007235DA" w:rsidP="002B0481">
      <w:pPr>
        <w:pStyle w:val="Headersub"/>
        <w:widowControl w:val="0"/>
        <w:tabs>
          <w:tab w:val="left" w:pos="4820"/>
        </w:tabs>
        <w:spacing w:after="0"/>
        <w:ind w:left="5040" w:hanging="5040"/>
        <w:rPr>
          <w:rFonts w:asciiTheme="minorHAnsi" w:hAnsiTheme="minorHAnsi" w:cstheme="minorHAnsi"/>
          <w:sz w:val="24"/>
          <w:szCs w:val="24"/>
        </w:rPr>
      </w:pPr>
      <w:r w:rsidRPr="005A3C11">
        <w:rPr>
          <w:rFonts w:asciiTheme="minorHAnsi" w:hAnsiTheme="minorHAnsi" w:cstheme="minorHAnsi"/>
          <w:sz w:val="24"/>
          <w:szCs w:val="24"/>
        </w:rPr>
        <w:t>(</w:t>
      </w:r>
      <w:r w:rsidR="00923CE1">
        <w:rPr>
          <w:rFonts w:asciiTheme="minorHAnsi" w:hAnsiTheme="minorHAnsi" w:cstheme="minorHAnsi"/>
          <w:sz w:val="24"/>
          <w:szCs w:val="24"/>
        </w:rPr>
        <w:t>Full n</w:t>
      </w:r>
      <w:r w:rsidRPr="005A3C11">
        <w:rPr>
          <w:rFonts w:asciiTheme="minorHAnsi" w:hAnsiTheme="minorHAnsi" w:cstheme="minorHAnsi"/>
          <w:sz w:val="24"/>
          <w:szCs w:val="24"/>
        </w:rPr>
        <w:t>ame of director)</w:t>
      </w:r>
      <w:r w:rsidRPr="005A3C11">
        <w:rPr>
          <w:rFonts w:asciiTheme="minorHAnsi" w:hAnsiTheme="minorHAnsi" w:cstheme="minorHAnsi"/>
          <w:sz w:val="24"/>
          <w:szCs w:val="24"/>
        </w:rPr>
        <w:tab/>
        <w:t>(</w:t>
      </w:r>
      <w:r w:rsidR="00923CE1">
        <w:rPr>
          <w:rFonts w:asciiTheme="minorHAnsi" w:hAnsiTheme="minorHAnsi" w:cstheme="minorHAnsi"/>
          <w:sz w:val="24"/>
          <w:szCs w:val="24"/>
        </w:rPr>
        <w:t>Full n</w:t>
      </w:r>
      <w:r w:rsidRPr="005A3C11">
        <w:rPr>
          <w:rFonts w:asciiTheme="minorHAnsi" w:hAnsiTheme="minorHAnsi" w:cstheme="minorHAnsi"/>
          <w:sz w:val="24"/>
          <w:szCs w:val="24"/>
        </w:rPr>
        <w:t>ame of director/company</w:t>
      </w:r>
      <w:r w:rsidR="00923CE1">
        <w:rPr>
          <w:rFonts w:asciiTheme="minorHAnsi" w:hAnsiTheme="minorHAnsi" w:cstheme="minorHAnsi"/>
          <w:sz w:val="24"/>
          <w:szCs w:val="24"/>
        </w:rPr>
        <w:t xml:space="preserve"> </w:t>
      </w:r>
      <w:r w:rsidRPr="005A3C11">
        <w:rPr>
          <w:rFonts w:asciiTheme="minorHAnsi" w:hAnsiTheme="minorHAnsi" w:cstheme="minorHAnsi"/>
          <w:sz w:val="24"/>
          <w:szCs w:val="24"/>
        </w:rPr>
        <w:t>secretary)</w:t>
      </w:r>
    </w:p>
    <w:p w:rsidR="007235DA" w:rsidRPr="005A3C11" w:rsidRDefault="007235DA" w:rsidP="005A3C11">
      <w:pPr>
        <w:pStyle w:val="Headersub"/>
        <w:widowControl w:val="0"/>
        <w:tabs>
          <w:tab w:val="left" w:pos="4820"/>
        </w:tabs>
        <w:spacing w:after="0"/>
        <w:rPr>
          <w:rFonts w:asciiTheme="minorHAnsi" w:hAnsiTheme="minorHAnsi" w:cstheme="minorHAnsi"/>
          <w:sz w:val="24"/>
          <w:szCs w:val="24"/>
        </w:rPr>
      </w:pPr>
    </w:p>
    <w:p w:rsidR="007235DA" w:rsidRPr="005A3C11" w:rsidRDefault="007235DA" w:rsidP="005A3C11">
      <w:pPr>
        <w:pStyle w:val="Headersub"/>
        <w:widowControl w:val="0"/>
        <w:tabs>
          <w:tab w:val="left" w:pos="4820"/>
        </w:tabs>
        <w:spacing w:after="0"/>
        <w:rPr>
          <w:rFonts w:asciiTheme="minorHAnsi" w:hAnsiTheme="minorHAnsi" w:cstheme="minorHAnsi"/>
          <w:sz w:val="24"/>
          <w:szCs w:val="24"/>
        </w:rPr>
      </w:pPr>
    </w:p>
    <w:p w:rsidR="007235DA" w:rsidRPr="005A3C11" w:rsidRDefault="007235DA" w:rsidP="005A3C11">
      <w:pPr>
        <w:pStyle w:val="Headersub"/>
        <w:widowControl w:val="0"/>
        <w:tabs>
          <w:tab w:val="left" w:pos="4820"/>
        </w:tabs>
        <w:spacing w:after="0"/>
        <w:rPr>
          <w:rFonts w:asciiTheme="minorHAnsi" w:hAnsiTheme="minorHAnsi" w:cstheme="minorHAnsi"/>
          <w:sz w:val="24"/>
          <w:szCs w:val="24"/>
        </w:rPr>
      </w:pPr>
      <w:r w:rsidRPr="005A3C11">
        <w:rPr>
          <w:rFonts w:asciiTheme="minorHAnsi" w:hAnsiTheme="minorHAnsi" w:cstheme="minorHAnsi"/>
          <w:sz w:val="24"/>
          <w:szCs w:val="24"/>
        </w:rPr>
        <w:t>_______________________________</w:t>
      </w:r>
      <w:r w:rsidRPr="005A3C11">
        <w:rPr>
          <w:rFonts w:asciiTheme="minorHAnsi" w:hAnsiTheme="minorHAnsi" w:cstheme="minorHAnsi"/>
          <w:sz w:val="24"/>
          <w:szCs w:val="24"/>
        </w:rPr>
        <w:tab/>
      </w:r>
      <w:r w:rsidRPr="005A3C11">
        <w:rPr>
          <w:rFonts w:asciiTheme="minorHAnsi" w:hAnsiTheme="minorHAnsi" w:cstheme="minorHAnsi"/>
          <w:sz w:val="24"/>
          <w:szCs w:val="24"/>
        </w:rPr>
        <w:tab/>
        <w:t>______________________________</w:t>
      </w:r>
    </w:p>
    <w:p w:rsidR="007235DA" w:rsidRPr="005A3C11" w:rsidRDefault="007235DA" w:rsidP="005A3C11">
      <w:pPr>
        <w:pStyle w:val="Headersub"/>
        <w:widowControl w:val="0"/>
        <w:tabs>
          <w:tab w:val="left" w:pos="4820"/>
        </w:tabs>
        <w:spacing w:after="0"/>
        <w:rPr>
          <w:rFonts w:asciiTheme="minorHAnsi" w:hAnsiTheme="minorHAnsi" w:cstheme="minorHAnsi"/>
          <w:sz w:val="24"/>
          <w:szCs w:val="24"/>
        </w:rPr>
      </w:pPr>
      <w:r w:rsidRPr="005A3C11">
        <w:rPr>
          <w:rFonts w:asciiTheme="minorHAnsi" w:hAnsiTheme="minorHAnsi" w:cstheme="minorHAnsi"/>
          <w:sz w:val="24"/>
          <w:szCs w:val="24"/>
        </w:rPr>
        <w:t>(Date)</w:t>
      </w:r>
      <w:r w:rsidRPr="005A3C11">
        <w:rPr>
          <w:rFonts w:asciiTheme="minorHAnsi" w:hAnsiTheme="minorHAnsi" w:cstheme="minorHAnsi"/>
          <w:sz w:val="24"/>
          <w:szCs w:val="24"/>
        </w:rPr>
        <w:tab/>
      </w:r>
      <w:r w:rsidRPr="005A3C11">
        <w:rPr>
          <w:rFonts w:asciiTheme="minorHAnsi" w:hAnsiTheme="minorHAnsi" w:cstheme="minorHAnsi"/>
          <w:sz w:val="24"/>
          <w:szCs w:val="24"/>
        </w:rPr>
        <w:tab/>
        <w:t>(Date)</w:t>
      </w:r>
    </w:p>
    <w:p w:rsidR="007235DA" w:rsidRPr="005A3C11" w:rsidRDefault="007235DA" w:rsidP="005A3C11">
      <w:pPr>
        <w:pStyle w:val="Headersub"/>
        <w:widowControl w:val="0"/>
        <w:tabs>
          <w:tab w:val="left" w:pos="4820"/>
        </w:tabs>
        <w:spacing w:after="0"/>
        <w:rPr>
          <w:rFonts w:asciiTheme="minorHAnsi" w:hAnsiTheme="minorHAnsi" w:cstheme="minorHAnsi"/>
          <w:sz w:val="24"/>
          <w:szCs w:val="24"/>
        </w:rPr>
      </w:pPr>
    </w:p>
    <w:p w:rsidR="007235DA" w:rsidRPr="005A3C11" w:rsidRDefault="007235DA" w:rsidP="004201E4">
      <w:pPr>
        <w:widowControl w:val="0"/>
        <w:spacing w:after="240"/>
        <w:jc w:val="both"/>
        <w:rPr>
          <w:rFonts w:asciiTheme="minorHAnsi" w:hAnsiTheme="minorHAnsi" w:cstheme="minorHAnsi"/>
          <w:sz w:val="24"/>
          <w:szCs w:val="24"/>
        </w:rPr>
      </w:pPr>
    </w:p>
    <w:p w:rsidR="007235DA" w:rsidRPr="005A3C11" w:rsidRDefault="007235DA" w:rsidP="004201E4">
      <w:pPr>
        <w:widowControl w:val="0"/>
        <w:spacing w:after="240"/>
        <w:jc w:val="both"/>
        <w:rPr>
          <w:rFonts w:asciiTheme="minorHAnsi" w:hAnsiTheme="minorHAnsi" w:cstheme="minorHAnsi"/>
          <w:sz w:val="24"/>
          <w:szCs w:val="24"/>
        </w:rPr>
      </w:pPr>
      <w:r w:rsidRPr="005A3C11">
        <w:rPr>
          <w:rFonts w:asciiTheme="minorHAnsi" w:hAnsiTheme="minorHAnsi" w:cstheme="minorHAnsi"/>
          <w:sz w:val="24"/>
          <w:szCs w:val="24"/>
        </w:rPr>
        <w:t>EXECUTED by Cheryl Daci</w:t>
      </w:r>
    </w:p>
    <w:p w:rsidR="007235DA" w:rsidRPr="005A3C11" w:rsidRDefault="007235DA" w:rsidP="004201E4">
      <w:pPr>
        <w:widowControl w:val="0"/>
        <w:spacing w:after="240"/>
        <w:jc w:val="both"/>
        <w:rPr>
          <w:rFonts w:asciiTheme="minorHAnsi" w:hAnsiTheme="minorHAnsi" w:cstheme="minorHAnsi"/>
          <w:sz w:val="24"/>
          <w:szCs w:val="24"/>
        </w:rPr>
      </w:pPr>
    </w:p>
    <w:p w:rsidR="007235DA" w:rsidRPr="005A3C11" w:rsidRDefault="007235DA" w:rsidP="004201E4">
      <w:pPr>
        <w:widowControl w:val="0"/>
        <w:spacing w:after="240"/>
        <w:jc w:val="both"/>
        <w:rPr>
          <w:rFonts w:asciiTheme="minorHAnsi" w:hAnsiTheme="minorHAnsi" w:cstheme="minorHAnsi"/>
          <w:sz w:val="24"/>
          <w:szCs w:val="24"/>
        </w:rPr>
      </w:pPr>
      <w:r w:rsidRPr="005A3C11">
        <w:rPr>
          <w:rFonts w:asciiTheme="minorHAnsi" w:hAnsiTheme="minorHAnsi" w:cstheme="minorHAnsi"/>
          <w:sz w:val="24"/>
          <w:szCs w:val="24"/>
        </w:rPr>
        <w:t>_____________________________</w:t>
      </w:r>
      <w:r w:rsidRPr="007235DA">
        <w:rPr>
          <w:rFonts w:asciiTheme="minorHAnsi" w:hAnsiTheme="minorHAnsi" w:cstheme="minorHAnsi"/>
          <w:sz w:val="24"/>
          <w:szCs w:val="24"/>
        </w:rPr>
        <w:tab/>
      </w:r>
      <w:r w:rsidRPr="007235DA">
        <w:rPr>
          <w:rFonts w:asciiTheme="minorHAnsi" w:hAnsiTheme="minorHAnsi" w:cstheme="minorHAnsi"/>
          <w:sz w:val="24"/>
          <w:szCs w:val="24"/>
        </w:rPr>
        <w:tab/>
      </w:r>
      <w:r w:rsidRPr="007235DA">
        <w:rPr>
          <w:rFonts w:asciiTheme="minorHAnsi" w:hAnsiTheme="minorHAnsi" w:cstheme="minorHAnsi"/>
          <w:sz w:val="24"/>
          <w:szCs w:val="24"/>
        </w:rPr>
        <w:tab/>
        <w:t>__________________</w:t>
      </w:r>
      <w:r>
        <w:rPr>
          <w:rFonts w:asciiTheme="minorHAnsi" w:hAnsiTheme="minorHAnsi" w:cstheme="minorHAnsi"/>
          <w:sz w:val="24"/>
          <w:szCs w:val="24"/>
        </w:rPr>
        <w:t>_</w:t>
      </w:r>
      <w:r w:rsidRPr="007235DA">
        <w:rPr>
          <w:rFonts w:asciiTheme="minorHAnsi" w:hAnsiTheme="minorHAnsi" w:cstheme="minorHAnsi"/>
          <w:sz w:val="24"/>
          <w:szCs w:val="24"/>
        </w:rPr>
        <w:t>___</w:t>
      </w:r>
      <w:r>
        <w:rPr>
          <w:rFonts w:asciiTheme="minorHAnsi" w:hAnsiTheme="minorHAnsi" w:cstheme="minorHAnsi"/>
          <w:sz w:val="24"/>
          <w:szCs w:val="24"/>
        </w:rPr>
        <w:t>__</w:t>
      </w:r>
      <w:r w:rsidRPr="007235DA">
        <w:rPr>
          <w:rFonts w:asciiTheme="minorHAnsi" w:hAnsiTheme="minorHAnsi" w:cstheme="minorHAnsi"/>
          <w:sz w:val="24"/>
          <w:szCs w:val="24"/>
        </w:rPr>
        <w:t>______</w:t>
      </w:r>
    </w:p>
    <w:p w:rsidR="007235DA" w:rsidRPr="005A3C11" w:rsidRDefault="007235DA" w:rsidP="00C92AE5">
      <w:pPr>
        <w:widowControl w:val="0"/>
        <w:spacing w:after="240"/>
        <w:ind w:left="5103" w:hanging="5103"/>
        <w:jc w:val="both"/>
        <w:rPr>
          <w:rFonts w:asciiTheme="minorHAnsi" w:hAnsiTheme="minorHAnsi" w:cstheme="minorHAnsi"/>
          <w:sz w:val="24"/>
          <w:szCs w:val="24"/>
        </w:rPr>
      </w:pPr>
      <w:r w:rsidRPr="005A3C11">
        <w:rPr>
          <w:rFonts w:asciiTheme="minorHAnsi" w:hAnsiTheme="minorHAnsi" w:cstheme="minorHAnsi"/>
          <w:sz w:val="24"/>
          <w:szCs w:val="24"/>
        </w:rPr>
        <w:t xml:space="preserve">(Cheryl </w:t>
      </w:r>
      <w:r w:rsidR="00870787">
        <w:rPr>
          <w:rFonts w:asciiTheme="minorHAnsi" w:hAnsiTheme="minorHAnsi" w:cstheme="minorHAnsi"/>
          <w:sz w:val="24"/>
          <w:szCs w:val="24"/>
        </w:rPr>
        <w:t xml:space="preserve">Katharine </w:t>
      </w:r>
      <w:r w:rsidRPr="005A3C11">
        <w:rPr>
          <w:rFonts w:asciiTheme="minorHAnsi" w:hAnsiTheme="minorHAnsi" w:cstheme="minorHAnsi"/>
          <w:sz w:val="24"/>
          <w:szCs w:val="24"/>
        </w:rPr>
        <w:t>Daci)</w:t>
      </w:r>
      <w:r w:rsidRPr="005A3C11">
        <w:rPr>
          <w:rFonts w:asciiTheme="minorHAnsi" w:hAnsiTheme="minorHAnsi" w:cstheme="minorHAnsi"/>
          <w:sz w:val="24"/>
          <w:szCs w:val="24"/>
        </w:rPr>
        <w:tab/>
        <w:t>(Date)</w:t>
      </w:r>
    </w:p>
    <w:p w:rsidR="007235DA" w:rsidRPr="005A3C11" w:rsidRDefault="007235DA" w:rsidP="004201E4">
      <w:pPr>
        <w:widowControl w:val="0"/>
        <w:spacing w:after="240"/>
        <w:jc w:val="both"/>
        <w:rPr>
          <w:rFonts w:asciiTheme="minorHAnsi" w:hAnsiTheme="minorHAnsi" w:cstheme="minorHAnsi"/>
          <w:sz w:val="24"/>
          <w:szCs w:val="24"/>
        </w:rPr>
      </w:pPr>
    </w:p>
    <w:p w:rsidR="007235DA" w:rsidRPr="005A3C11" w:rsidRDefault="007235DA" w:rsidP="004201E4">
      <w:pPr>
        <w:widowControl w:val="0"/>
        <w:spacing w:after="240"/>
        <w:jc w:val="both"/>
        <w:rPr>
          <w:rFonts w:asciiTheme="minorHAnsi" w:hAnsiTheme="minorHAnsi" w:cstheme="minorHAnsi"/>
          <w:sz w:val="24"/>
          <w:szCs w:val="24"/>
        </w:rPr>
      </w:pPr>
      <w:r w:rsidRPr="005A3C11">
        <w:rPr>
          <w:rFonts w:asciiTheme="minorHAnsi" w:hAnsiTheme="minorHAnsi" w:cstheme="minorHAnsi"/>
          <w:sz w:val="24"/>
          <w:szCs w:val="24"/>
        </w:rPr>
        <w:t>______________________________</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______________________________</w:t>
      </w:r>
    </w:p>
    <w:p w:rsidR="007235DA" w:rsidRDefault="007235DA" w:rsidP="00C92AE5">
      <w:pPr>
        <w:widowControl w:val="0"/>
        <w:spacing w:after="240"/>
        <w:ind w:left="4962" w:hanging="4962"/>
        <w:jc w:val="both"/>
        <w:rPr>
          <w:rFonts w:asciiTheme="minorHAnsi" w:hAnsiTheme="minorHAnsi" w:cstheme="minorHAnsi"/>
          <w:sz w:val="24"/>
          <w:szCs w:val="24"/>
        </w:rPr>
      </w:pPr>
      <w:r>
        <w:rPr>
          <w:rFonts w:asciiTheme="minorHAnsi" w:hAnsiTheme="minorHAnsi" w:cstheme="minorHAnsi"/>
          <w:sz w:val="24"/>
          <w:szCs w:val="24"/>
        </w:rPr>
        <w:t>In the presence of:</w:t>
      </w:r>
      <w:r>
        <w:rPr>
          <w:rFonts w:asciiTheme="minorHAnsi" w:hAnsiTheme="minorHAnsi" w:cstheme="minorHAnsi"/>
          <w:sz w:val="24"/>
          <w:szCs w:val="24"/>
        </w:rPr>
        <w:tab/>
      </w:r>
      <w:r>
        <w:rPr>
          <w:rFonts w:asciiTheme="minorHAnsi" w:hAnsiTheme="minorHAnsi" w:cstheme="minorHAnsi"/>
          <w:sz w:val="24"/>
          <w:szCs w:val="24"/>
        </w:rPr>
        <w:tab/>
        <w:t>(Name of Witness)</w:t>
      </w:r>
    </w:p>
    <w:p w:rsidR="007235DA" w:rsidRDefault="007235DA" w:rsidP="004201E4">
      <w:pPr>
        <w:widowControl w:val="0"/>
        <w:spacing w:after="240"/>
        <w:jc w:val="both"/>
        <w:rPr>
          <w:rFonts w:asciiTheme="minorHAnsi" w:hAnsiTheme="minorHAnsi" w:cstheme="minorHAnsi"/>
          <w:sz w:val="24"/>
          <w:szCs w:val="24"/>
        </w:rPr>
      </w:pPr>
    </w:p>
    <w:p w:rsidR="007235DA" w:rsidRDefault="007235DA" w:rsidP="004201E4">
      <w:pPr>
        <w:widowControl w:val="0"/>
        <w:spacing w:after="240"/>
        <w:jc w:val="both"/>
        <w:rPr>
          <w:rFonts w:asciiTheme="minorHAnsi" w:hAnsiTheme="minorHAnsi" w:cstheme="minorHAnsi"/>
          <w:sz w:val="24"/>
          <w:szCs w:val="24"/>
        </w:rPr>
      </w:pPr>
      <w:r>
        <w:rPr>
          <w:rFonts w:asciiTheme="minorHAnsi" w:hAnsiTheme="minorHAnsi" w:cstheme="minorHAnsi"/>
          <w:sz w:val="24"/>
          <w:szCs w:val="24"/>
        </w:rPr>
        <w:t xml:space="preserve">EXECUTED by </w:t>
      </w:r>
      <w:proofErr w:type="spellStart"/>
      <w:r>
        <w:rPr>
          <w:rFonts w:asciiTheme="minorHAnsi" w:hAnsiTheme="minorHAnsi" w:cstheme="minorHAnsi"/>
          <w:sz w:val="24"/>
          <w:szCs w:val="24"/>
        </w:rPr>
        <w:t>Naser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Daci</w:t>
      </w:r>
      <w:proofErr w:type="spellEnd"/>
    </w:p>
    <w:p w:rsidR="007235DA" w:rsidRDefault="007235DA" w:rsidP="004201E4">
      <w:pPr>
        <w:widowControl w:val="0"/>
        <w:spacing w:after="240"/>
        <w:jc w:val="both"/>
        <w:rPr>
          <w:rFonts w:asciiTheme="minorHAnsi" w:hAnsiTheme="minorHAnsi" w:cstheme="minorHAnsi"/>
          <w:sz w:val="24"/>
          <w:szCs w:val="24"/>
        </w:rPr>
      </w:pPr>
    </w:p>
    <w:p w:rsidR="007235DA" w:rsidRPr="005A3C11" w:rsidRDefault="007235DA" w:rsidP="004201E4">
      <w:pPr>
        <w:widowControl w:val="0"/>
        <w:spacing w:after="240"/>
        <w:jc w:val="both"/>
        <w:rPr>
          <w:rFonts w:asciiTheme="minorHAnsi" w:hAnsiTheme="minorHAnsi" w:cstheme="minorHAnsi"/>
          <w:sz w:val="24"/>
          <w:szCs w:val="24"/>
        </w:rPr>
      </w:pPr>
      <w:r>
        <w:rPr>
          <w:rFonts w:asciiTheme="minorHAnsi" w:hAnsiTheme="minorHAnsi" w:cstheme="minorHAnsi"/>
          <w:sz w:val="24"/>
          <w:szCs w:val="24"/>
        </w:rPr>
        <w:t>_______________________________</w:t>
      </w:r>
      <w:r>
        <w:rPr>
          <w:rFonts w:asciiTheme="minorHAnsi" w:hAnsiTheme="minorHAnsi" w:cstheme="minorHAnsi"/>
          <w:sz w:val="24"/>
          <w:szCs w:val="24"/>
        </w:rPr>
        <w:tab/>
      </w:r>
      <w:r>
        <w:rPr>
          <w:rFonts w:asciiTheme="minorHAnsi" w:hAnsiTheme="minorHAnsi" w:cstheme="minorHAnsi"/>
          <w:sz w:val="24"/>
          <w:szCs w:val="24"/>
        </w:rPr>
        <w:tab/>
        <w:t>______________________________</w:t>
      </w:r>
    </w:p>
    <w:p w:rsidR="007235DA" w:rsidRDefault="007235DA" w:rsidP="00C92AE5">
      <w:pPr>
        <w:widowControl w:val="0"/>
        <w:spacing w:after="240"/>
        <w:ind w:left="4962" w:hanging="4962"/>
        <w:jc w:val="both"/>
        <w:rPr>
          <w:rFonts w:asciiTheme="minorHAnsi" w:hAnsiTheme="minorHAnsi" w:cstheme="minorHAnsi"/>
          <w:sz w:val="24"/>
          <w:szCs w:val="24"/>
        </w:rPr>
      </w:pPr>
      <w:r>
        <w:rPr>
          <w:rFonts w:asciiTheme="minorHAnsi" w:hAnsiTheme="minorHAnsi" w:cstheme="minorHAnsi"/>
          <w:sz w:val="24"/>
          <w:szCs w:val="24"/>
        </w:rPr>
        <w:t>(</w:t>
      </w:r>
      <w:proofErr w:type="spellStart"/>
      <w:r>
        <w:rPr>
          <w:rFonts w:asciiTheme="minorHAnsi" w:hAnsiTheme="minorHAnsi" w:cstheme="minorHAnsi"/>
          <w:sz w:val="24"/>
          <w:szCs w:val="24"/>
        </w:rPr>
        <w:t>Naser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Daci</w:t>
      </w:r>
      <w:proofErr w:type="spellEnd"/>
      <w:r>
        <w:rPr>
          <w:rFonts w:asciiTheme="minorHAnsi" w:hAnsiTheme="minorHAnsi" w:cstheme="minorHAnsi"/>
          <w:sz w:val="24"/>
          <w:szCs w:val="24"/>
        </w:rPr>
        <w:t>)</w:t>
      </w:r>
      <w:r>
        <w:rPr>
          <w:rFonts w:asciiTheme="minorHAnsi" w:hAnsiTheme="minorHAnsi" w:cstheme="minorHAnsi"/>
          <w:sz w:val="24"/>
          <w:szCs w:val="24"/>
        </w:rPr>
        <w:tab/>
      </w:r>
      <w:r>
        <w:rPr>
          <w:rFonts w:asciiTheme="minorHAnsi" w:hAnsiTheme="minorHAnsi" w:cstheme="minorHAnsi"/>
          <w:sz w:val="24"/>
          <w:szCs w:val="24"/>
        </w:rPr>
        <w:tab/>
        <w:t>(Date)</w:t>
      </w:r>
    </w:p>
    <w:p w:rsidR="007235DA" w:rsidRDefault="007235DA" w:rsidP="004201E4">
      <w:pPr>
        <w:widowControl w:val="0"/>
        <w:spacing w:after="240"/>
        <w:jc w:val="both"/>
        <w:rPr>
          <w:rFonts w:asciiTheme="minorHAnsi" w:hAnsiTheme="minorHAnsi" w:cstheme="minorHAnsi"/>
          <w:sz w:val="24"/>
          <w:szCs w:val="24"/>
        </w:rPr>
      </w:pPr>
    </w:p>
    <w:p w:rsidR="007235DA" w:rsidRDefault="007235DA" w:rsidP="004201E4">
      <w:pPr>
        <w:widowControl w:val="0"/>
        <w:spacing w:after="240"/>
        <w:jc w:val="both"/>
        <w:rPr>
          <w:rFonts w:asciiTheme="minorHAnsi" w:hAnsiTheme="minorHAnsi" w:cstheme="minorHAnsi"/>
          <w:sz w:val="24"/>
          <w:szCs w:val="24"/>
        </w:rPr>
      </w:pPr>
      <w:r>
        <w:rPr>
          <w:rFonts w:asciiTheme="minorHAnsi" w:hAnsiTheme="minorHAnsi" w:cstheme="minorHAnsi"/>
          <w:sz w:val="24"/>
          <w:szCs w:val="24"/>
        </w:rPr>
        <w:t>_______________________________</w:t>
      </w:r>
      <w:r>
        <w:rPr>
          <w:rFonts w:asciiTheme="minorHAnsi" w:hAnsiTheme="minorHAnsi" w:cstheme="minorHAnsi"/>
          <w:sz w:val="24"/>
          <w:szCs w:val="24"/>
        </w:rPr>
        <w:tab/>
      </w:r>
      <w:r>
        <w:rPr>
          <w:rFonts w:asciiTheme="minorHAnsi" w:hAnsiTheme="minorHAnsi" w:cstheme="minorHAnsi"/>
          <w:sz w:val="24"/>
          <w:szCs w:val="24"/>
        </w:rPr>
        <w:tab/>
        <w:t>______________________________</w:t>
      </w:r>
    </w:p>
    <w:p w:rsidR="007235DA" w:rsidRDefault="007235DA" w:rsidP="00C92AE5">
      <w:pPr>
        <w:widowControl w:val="0"/>
        <w:spacing w:after="240"/>
        <w:ind w:left="4962" w:hanging="4962"/>
        <w:jc w:val="both"/>
        <w:rPr>
          <w:rFonts w:asciiTheme="minorHAnsi" w:hAnsiTheme="minorHAnsi" w:cstheme="minorHAnsi"/>
          <w:sz w:val="24"/>
          <w:szCs w:val="24"/>
        </w:rPr>
      </w:pPr>
      <w:r>
        <w:rPr>
          <w:rFonts w:asciiTheme="minorHAnsi" w:hAnsiTheme="minorHAnsi" w:cstheme="minorHAnsi"/>
          <w:sz w:val="24"/>
          <w:szCs w:val="24"/>
        </w:rPr>
        <w:t>In the presence of:</w:t>
      </w:r>
      <w:r>
        <w:rPr>
          <w:rFonts w:asciiTheme="minorHAnsi" w:hAnsiTheme="minorHAnsi" w:cstheme="minorHAnsi"/>
          <w:sz w:val="24"/>
          <w:szCs w:val="24"/>
        </w:rPr>
        <w:tab/>
      </w:r>
      <w:r>
        <w:rPr>
          <w:rFonts w:asciiTheme="minorHAnsi" w:hAnsiTheme="minorHAnsi" w:cstheme="minorHAnsi"/>
          <w:sz w:val="24"/>
          <w:szCs w:val="24"/>
        </w:rPr>
        <w:tab/>
        <w:t>(Name of Witness)</w:t>
      </w:r>
    </w:p>
    <w:p w:rsidR="00923CE1" w:rsidRDefault="00923CE1" w:rsidP="004201E4">
      <w:pPr>
        <w:widowControl w:val="0"/>
        <w:spacing w:after="240"/>
        <w:jc w:val="both"/>
        <w:rPr>
          <w:rFonts w:asciiTheme="minorHAnsi" w:hAnsiTheme="minorHAnsi" w:cstheme="minorHAnsi"/>
          <w:sz w:val="24"/>
          <w:szCs w:val="24"/>
        </w:rPr>
      </w:pPr>
    </w:p>
    <w:p w:rsidR="007235DA" w:rsidRDefault="007235DA" w:rsidP="005A3C11">
      <w:pPr>
        <w:keepNext/>
        <w:tabs>
          <w:tab w:val="right" w:pos="4111"/>
        </w:tabs>
        <w:jc w:val="both"/>
        <w:rPr>
          <w:rFonts w:asciiTheme="minorHAnsi" w:hAnsiTheme="minorHAnsi" w:cstheme="minorHAnsi"/>
          <w:sz w:val="24"/>
          <w:szCs w:val="24"/>
        </w:rPr>
      </w:pPr>
      <w:r w:rsidRPr="005A3C11">
        <w:rPr>
          <w:rFonts w:asciiTheme="minorHAnsi" w:hAnsiTheme="minorHAnsi" w:cstheme="minorHAnsi"/>
          <w:caps/>
          <w:sz w:val="24"/>
          <w:szCs w:val="24"/>
        </w:rPr>
        <w:lastRenderedPageBreak/>
        <w:t>Accepted</w:t>
      </w:r>
      <w:r w:rsidRPr="005A3C11">
        <w:rPr>
          <w:rFonts w:asciiTheme="minorHAnsi" w:hAnsiTheme="minorHAnsi" w:cstheme="minorHAnsi"/>
          <w:sz w:val="24"/>
          <w:szCs w:val="24"/>
        </w:rPr>
        <w:t xml:space="preserve"> by the </w:t>
      </w:r>
      <w:r w:rsidR="00870787" w:rsidRPr="007235DA">
        <w:rPr>
          <w:rFonts w:asciiTheme="minorHAnsi" w:hAnsiTheme="minorHAnsi" w:cstheme="minorHAnsi"/>
          <w:sz w:val="24"/>
          <w:szCs w:val="24"/>
        </w:rPr>
        <w:t>Fair Work</w:t>
      </w:r>
      <w:r w:rsidRPr="005A3C11">
        <w:rPr>
          <w:rFonts w:asciiTheme="minorHAnsi" w:hAnsiTheme="minorHAnsi" w:cstheme="minorHAnsi"/>
          <w:sz w:val="24"/>
          <w:szCs w:val="24"/>
        </w:rPr>
        <w:t xml:space="preserve"> Ombudsman pursuant to section 715(2) of the </w:t>
      </w:r>
      <w:r w:rsidRPr="005A3C11">
        <w:rPr>
          <w:rFonts w:asciiTheme="minorHAnsi" w:hAnsiTheme="minorHAnsi" w:cstheme="minorHAnsi"/>
          <w:i/>
          <w:sz w:val="24"/>
          <w:szCs w:val="24"/>
        </w:rPr>
        <w:t>Fair Work Act 2009</w:t>
      </w:r>
      <w:r w:rsidRPr="005A3C11">
        <w:rPr>
          <w:rFonts w:asciiTheme="minorHAnsi" w:hAnsiTheme="minorHAnsi" w:cstheme="minorHAnsi"/>
          <w:sz w:val="24"/>
          <w:szCs w:val="24"/>
        </w:rPr>
        <w:t xml:space="preserve"> on:</w:t>
      </w:r>
    </w:p>
    <w:p w:rsidR="007235DA" w:rsidRDefault="007235DA" w:rsidP="005A3C11">
      <w:pPr>
        <w:keepNext/>
        <w:tabs>
          <w:tab w:val="right" w:pos="4111"/>
        </w:tabs>
        <w:jc w:val="both"/>
        <w:rPr>
          <w:rFonts w:asciiTheme="minorHAnsi" w:hAnsiTheme="minorHAnsi" w:cstheme="minorHAnsi"/>
          <w:sz w:val="24"/>
          <w:szCs w:val="24"/>
        </w:rPr>
      </w:pPr>
    </w:p>
    <w:p w:rsidR="007235DA" w:rsidRDefault="007235DA" w:rsidP="005A3C11">
      <w:pPr>
        <w:keepNext/>
        <w:tabs>
          <w:tab w:val="right" w:pos="4111"/>
        </w:tabs>
        <w:jc w:val="both"/>
        <w:rPr>
          <w:rFonts w:asciiTheme="minorHAnsi" w:hAnsiTheme="minorHAnsi" w:cstheme="minorHAnsi"/>
          <w:sz w:val="24"/>
          <w:szCs w:val="24"/>
        </w:rPr>
      </w:pPr>
    </w:p>
    <w:p w:rsidR="007235DA" w:rsidRPr="005A3C11" w:rsidRDefault="007235DA" w:rsidP="005A3C11">
      <w:pPr>
        <w:keepNext/>
        <w:tabs>
          <w:tab w:val="right" w:pos="4111"/>
        </w:tabs>
        <w:jc w:val="both"/>
        <w:rPr>
          <w:rFonts w:asciiTheme="minorHAnsi" w:hAnsiTheme="minorHAnsi" w:cstheme="minorHAnsi"/>
          <w:sz w:val="24"/>
          <w:szCs w:val="24"/>
        </w:rPr>
      </w:pPr>
      <w:r>
        <w:rPr>
          <w:rFonts w:asciiTheme="minorHAnsi" w:hAnsiTheme="minorHAnsi" w:cstheme="minorHAnsi"/>
          <w:sz w:val="24"/>
          <w:szCs w:val="24"/>
        </w:rPr>
        <w:t>__________________________________</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_______________________________</w:t>
      </w:r>
    </w:p>
    <w:p w:rsidR="007235DA" w:rsidRDefault="007235DA" w:rsidP="00C92AE5">
      <w:pPr>
        <w:widowControl w:val="0"/>
        <w:spacing w:after="240"/>
        <w:ind w:left="4962" w:hanging="4962"/>
        <w:jc w:val="both"/>
        <w:rPr>
          <w:rFonts w:asciiTheme="minorHAnsi" w:hAnsiTheme="minorHAnsi" w:cstheme="minorHAnsi"/>
          <w:sz w:val="24"/>
          <w:szCs w:val="24"/>
        </w:rPr>
      </w:pPr>
      <w:r>
        <w:rPr>
          <w:rFonts w:asciiTheme="minorHAnsi" w:hAnsiTheme="minorHAnsi" w:cstheme="minorHAnsi"/>
          <w:sz w:val="24"/>
          <w:szCs w:val="24"/>
        </w:rPr>
        <w:t>(Fair Work Ombudsman)</w:t>
      </w:r>
      <w:r>
        <w:rPr>
          <w:rFonts w:asciiTheme="minorHAnsi" w:hAnsiTheme="minorHAnsi" w:cstheme="minorHAnsi"/>
          <w:sz w:val="24"/>
          <w:szCs w:val="24"/>
        </w:rPr>
        <w:tab/>
      </w:r>
      <w:r>
        <w:rPr>
          <w:rFonts w:asciiTheme="minorHAnsi" w:hAnsiTheme="minorHAnsi" w:cstheme="minorHAnsi"/>
          <w:sz w:val="24"/>
          <w:szCs w:val="24"/>
        </w:rPr>
        <w:tab/>
        <w:t>(Date)</w:t>
      </w:r>
    </w:p>
    <w:p w:rsidR="007235DA" w:rsidRDefault="007235DA" w:rsidP="004201E4">
      <w:pPr>
        <w:widowControl w:val="0"/>
        <w:spacing w:after="240"/>
        <w:jc w:val="both"/>
        <w:rPr>
          <w:rFonts w:asciiTheme="minorHAnsi" w:hAnsiTheme="minorHAnsi" w:cstheme="minorHAnsi"/>
          <w:sz w:val="24"/>
          <w:szCs w:val="24"/>
        </w:rPr>
      </w:pPr>
    </w:p>
    <w:p w:rsidR="007235DA" w:rsidRDefault="007235DA" w:rsidP="004201E4">
      <w:pPr>
        <w:widowControl w:val="0"/>
        <w:spacing w:after="240"/>
        <w:jc w:val="both"/>
        <w:rPr>
          <w:rFonts w:asciiTheme="minorHAnsi" w:hAnsiTheme="minorHAnsi" w:cstheme="minorHAnsi"/>
          <w:sz w:val="24"/>
          <w:szCs w:val="24"/>
        </w:rPr>
      </w:pPr>
      <w:r>
        <w:rPr>
          <w:rFonts w:asciiTheme="minorHAnsi" w:hAnsiTheme="minorHAnsi" w:cstheme="minorHAnsi"/>
          <w:sz w:val="24"/>
          <w:szCs w:val="24"/>
        </w:rPr>
        <w:t>__________________________________</w:t>
      </w:r>
      <w:r>
        <w:rPr>
          <w:rFonts w:asciiTheme="minorHAnsi" w:hAnsiTheme="minorHAnsi" w:cstheme="minorHAnsi"/>
          <w:sz w:val="24"/>
          <w:szCs w:val="24"/>
        </w:rPr>
        <w:tab/>
      </w:r>
      <w:r>
        <w:rPr>
          <w:rFonts w:asciiTheme="minorHAnsi" w:hAnsiTheme="minorHAnsi" w:cstheme="minorHAnsi"/>
          <w:sz w:val="24"/>
          <w:szCs w:val="24"/>
        </w:rPr>
        <w:tab/>
        <w:t>_______________________________</w:t>
      </w:r>
    </w:p>
    <w:p w:rsidR="00A25A0D" w:rsidRDefault="007235DA" w:rsidP="00C92AE5">
      <w:pPr>
        <w:widowControl w:val="0"/>
        <w:spacing w:after="240"/>
        <w:ind w:left="5103" w:hanging="5103"/>
        <w:jc w:val="both"/>
        <w:rPr>
          <w:rFonts w:asciiTheme="minorHAnsi" w:hAnsiTheme="minorHAnsi" w:cstheme="minorHAnsi"/>
          <w:b/>
          <w:spacing w:val="10"/>
          <w:sz w:val="24"/>
          <w:szCs w:val="24"/>
        </w:rPr>
      </w:pPr>
      <w:r>
        <w:rPr>
          <w:rFonts w:asciiTheme="minorHAnsi" w:hAnsiTheme="minorHAnsi" w:cstheme="minorHAnsi"/>
          <w:sz w:val="24"/>
          <w:szCs w:val="24"/>
        </w:rPr>
        <w:t>In the presence of:</w:t>
      </w:r>
      <w:r>
        <w:rPr>
          <w:rFonts w:asciiTheme="minorHAnsi" w:hAnsiTheme="minorHAnsi" w:cstheme="minorHAnsi"/>
          <w:sz w:val="24"/>
          <w:szCs w:val="24"/>
        </w:rPr>
        <w:tab/>
        <w:t>(Name of Witness)</w:t>
      </w:r>
      <w:r w:rsidR="00A25A0D">
        <w:rPr>
          <w:rFonts w:asciiTheme="minorHAnsi" w:hAnsiTheme="minorHAnsi" w:cstheme="minorHAnsi"/>
          <w:b/>
          <w:spacing w:val="10"/>
          <w:sz w:val="24"/>
          <w:szCs w:val="24"/>
        </w:rPr>
        <w:br w:type="page"/>
      </w:r>
    </w:p>
    <w:tbl>
      <w:tblPr>
        <w:tblW w:w="9323" w:type="dxa"/>
        <w:tblInd w:w="93" w:type="dxa"/>
        <w:tblLook w:val="04A0" w:firstRow="1" w:lastRow="0" w:firstColumn="1" w:lastColumn="0" w:noHBand="0" w:noVBand="1"/>
      </w:tblPr>
      <w:tblGrid>
        <w:gridCol w:w="2800"/>
        <w:gridCol w:w="2885"/>
        <w:gridCol w:w="3402"/>
        <w:gridCol w:w="236"/>
      </w:tblGrid>
      <w:tr w:rsidR="000B0CBC" w:rsidRPr="009E2E6D" w:rsidTr="000B0CBC">
        <w:trPr>
          <w:trHeight w:val="300"/>
        </w:trPr>
        <w:tc>
          <w:tcPr>
            <w:tcW w:w="2800" w:type="dxa"/>
            <w:tcBorders>
              <w:top w:val="nil"/>
              <w:left w:val="nil"/>
              <w:bottom w:val="nil"/>
              <w:right w:val="nil"/>
            </w:tcBorders>
            <w:shd w:val="clear" w:color="auto" w:fill="auto"/>
            <w:noWrap/>
            <w:vAlign w:val="bottom"/>
            <w:hideMark/>
          </w:tcPr>
          <w:p w:rsidR="000B0CBC" w:rsidRPr="002B0481" w:rsidRDefault="000B0CBC" w:rsidP="00712589">
            <w:pPr>
              <w:rPr>
                <w:rFonts w:ascii="Calibri" w:hAnsi="Calibri" w:cs="Calibri"/>
                <w:b/>
                <w:color w:val="000000"/>
                <w:szCs w:val="22"/>
                <w:lang w:eastAsia="en-AU"/>
              </w:rPr>
            </w:pPr>
            <w:r>
              <w:rPr>
                <w:rFonts w:ascii="Calibri" w:hAnsi="Calibri" w:cs="Calibri"/>
                <w:b/>
                <w:color w:val="000000"/>
                <w:szCs w:val="22"/>
                <w:lang w:eastAsia="en-AU"/>
              </w:rPr>
              <w:lastRenderedPageBreak/>
              <w:t>Attachment A – Affected Employees</w:t>
            </w:r>
          </w:p>
        </w:tc>
        <w:tc>
          <w:tcPr>
            <w:tcW w:w="2885" w:type="dxa"/>
            <w:tcBorders>
              <w:top w:val="nil"/>
              <w:left w:val="nil"/>
              <w:bottom w:val="nil"/>
              <w:right w:val="nil"/>
            </w:tcBorders>
            <w:shd w:val="clear" w:color="auto" w:fill="auto"/>
            <w:noWrap/>
            <w:vAlign w:val="bottom"/>
            <w:hideMark/>
          </w:tcPr>
          <w:p w:rsidR="000B0CBC" w:rsidRPr="009E2E6D" w:rsidRDefault="000B0CBC" w:rsidP="00712589">
            <w:pPr>
              <w:rPr>
                <w:rFonts w:ascii="Calibri" w:hAnsi="Calibri" w:cs="Calibri"/>
                <w:color w:val="000000"/>
                <w:szCs w:val="22"/>
                <w:lang w:eastAsia="en-AU"/>
              </w:rPr>
            </w:pPr>
          </w:p>
        </w:tc>
        <w:tc>
          <w:tcPr>
            <w:tcW w:w="3402" w:type="dxa"/>
            <w:tcBorders>
              <w:top w:val="nil"/>
              <w:left w:val="nil"/>
              <w:bottom w:val="nil"/>
              <w:right w:val="nil"/>
            </w:tcBorders>
          </w:tcPr>
          <w:p w:rsidR="000B0CBC" w:rsidRPr="009E2E6D" w:rsidRDefault="000B0CBC" w:rsidP="00712589">
            <w:pPr>
              <w:rPr>
                <w:rFonts w:ascii="Calibri" w:hAnsi="Calibri" w:cs="Calibri"/>
                <w:color w:val="000000"/>
                <w:szCs w:val="22"/>
                <w:lang w:eastAsia="en-AU"/>
              </w:rPr>
            </w:pPr>
          </w:p>
        </w:tc>
        <w:tc>
          <w:tcPr>
            <w:tcW w:w="236" w:type="dxa"/>
            <w:tcBorders>
              <w:top w:val="nil"/>
              <w:left w:val="nil"/>
              <w:bottom w:val="nil"/>
              <w:right w:val="nil"/>
            </w:tcBorders>
          </w:tcPr>
          <w:p w:rsidR="000B0CBC" w:rsidRPr="009E2E6D" w:rsidRDefault="000B0CBC" w:rsidP="00712589">
            <w:pPr>
              <w:rPr>
                <w:rFonts w:ascii="Calibri" w:hAnsi="Calibri" w:cs="Calibri"/>
                <w:color w:val="000000"/>
                <w:szCs w:val="22"/>
                <w:lang w:eastAsia="en-AU"/>
              </w:rPr>
            </w:pPr>
          </w:p>
        </w:tc>
      </w:tr>
    </w:tbl>
    <w:p w:rsidR="00C92AE5" w:rsidRDefault="00C92AE5" w:rsidP="004201E4">
      <w:pPr>
        <w:pStyle w:val="Headersub"/>
        <w:widowControl w:val="0"/>
        <w:tabs>
          <w:tab w:val="left" w:pos="4820"/>
        </w:tabs>
        <w:spacing w:after="240"/>
        <w:jc w:val="both"/>
        <w:rPr>
          <w:rFonts w:asciiTheme="minorHAnsi" w:hAnsiTheme="minorHAnsi" w:cstheme="minorHAnsi"/>
          <w:b/>
          <w:spacing w:val="10"/>
          <w:sz w:val="24"/>
          <w:szCs w:val="24"/>
        </w:rPr>
      </w:pPr>
    </w:p>
    <w:p w:rsidR="00C92AE5" w:rsidRDefault="00C92AE5">
      <w:pPr>
        <w:spacing w:after="200" w:line="276" w:lineRule="auto"/>
        <w:rPr>
          <w:rFonts w:asciiTheme="minorHAnsi" w:hAnsiTheme="minorHAnsi" w:cstheme="minorHAnsi"/>
          <w:b/>
          <w:spacing w:val="10"/>
          <w:sz w:val="24"/>
          <w:szCs w:val="24"/>
        </w:rPr>
      </w:pPr>
      <w:r>
        <w:rPr>
          <w:rFonts w:asciiTheme="minorHAnsi" w:hAnsiTheme="minorHAnsi" w:cstheme="minorHAnsi"/>
          <w:b/>
          <w:spacing w:val="10"/>
          <w:sz w:val="24"/>
          <w:szCs w:val="24"/>
        </w:rPr>
        <w:br w:type="page"/>
      </w:r>
    </w:p>
    <w:p w:rsidR="009321EA" w:rsidRPr="005A3C11" w:rsidRDefault="009321EA" w:rsidP="004201E4">
      <w:pPr>
        <w:pStyle w:val="Headersub"/>
        <w:widowControl w:val="0"/>
        <w:tabs>
          <w:tab w:val="left" w:pos="4820"/>
        </w:tabs>
        <w:spacing w:after="240"/>
        <w:jc w:val="both"/>
        <w:rPr>
          <w:rFonts w:asciiTheme="minorHAnsi" w:hAnsiTheme="minorHAnsi" w:cstheme="minorHAnsi"/>
          <w:b/>
          <w:sz w:val="24"/>
          <w:szCs w:val="24"/>
        </w:rPr>
      </w:pPr>
      <w:r w:rsidRPr="005A3C11">
        <w:rPr>
          <w:rFonts w:asciiTheme="minorHAnsi" w:hAnsiTheme="minorHAnsi" w:cstheme="minorHAnsi"/>
          <w:b/>
          <w:spacing w:val="10"/>
          <w:sz w:val="24"/>
          <w:szCs w:val="24"/>
        </w:rPr>
        <w:lastRenderedPageBreak/>
        <w:t xml:space="preserve">Attachment </w:t>
      </w:r>
      <w:r w:rsidR="00712589">
        <w:rPr>
          <w:rFonts w:asciiTheme="minorHAnsi" w:hAnsiTheme="minorHAnsi" w:cstheme="minorHAnsi"/>
          <w:b/>
          <w:spacing w:val="10"/>
          <w:sz w:val="24"/>
          <w:szCs w:val="24"/>
        </w:rPr>
        <w:t>B</w:t>
      </w:r>
      <w:r w:rsidRPr="005A3C11">
        <w:rPr>
          <w:rFonts w:asciiTheme="minorHAnsi" w:hAnsiTheme="minorHAnsi" w:cstheme="minorHAnsi"/>
          <w:b/>
          <w:spacing w:val="10"/>
          <w:sz w:val="24"/>
          <w:szCs w:val="24"/>
        </w:rPr>
        <w:t xml:space="preserve"> – Letter of Apology </w:t>
      </w:r>
      <w:r w:rsidRPr="005A3C11">
        <w:rPr>
          <w:rFonts w:asciiTheme="minorHAnsi" w:hAnsiTheme="minorHAnsi" w:cstheme="minorHAnsi"/>
          <w:b/>
          <w:sz w:val="24"/>
          <w:szCs w:val="24"/>
        </w:rPr>
        <w:t>FORM OF APOLOGY LETTER TO AFFECTED EMPLOYEES</w:t>
      </w:r>
    </w:p>
    <w:p w:rsidR="009321EA" w:rsidRPr="005A3C11" w:rsidRDefault="009321EA" w:rsidP="004201E4">
      <w:pPr>
        <w:widowControl w:val="0"/>
        <w:spacing w:before="120" w:after="120" w:line="360" w:lineRule="auto"/>
        <w:jc w:val="both"/>
        <w:rPr>
          <w:rFonts w:asciiTheme="minorHAnsi" w:hAnsiTheme="minorHAnsi" w:cstheme="minorHAnsi"/>
          <w:b/>
          <w:sz w:val="24"/>
          <w:szCs w:val="24"/>
        </w:rPr>
      </w:pPr>
    </w:p>
    <w:p w:rsidR="009321EA" w:rsidRDefault="009321EA" w:rsidP="004201E4">
      <w:pPr>
        <w:widowControl w:val="0"/>
        <w:spacing w:before="120" w:after="120" w:line="360" w:lineRule="auto"/>
        <w:jc w:val="both"/>
        <w:rPr>
          <w:rFonts w:asciiTheme="minorHAnsi" w:hAnsiTheme="minorHAnsi" w:cstheme="minorHAnsi"/>
          <w:b/>
          <w:sz w:val="24"/>
          <w:szCs w:val="24"/>
        </w:rPr>
      </w:pPr>
      <w:r w:rsidRPr="005A3C11">
        <w:rPr>
          <w:rFonts w:asciiTheme="minorHAnsi" w:hAnsiTheme="minorHAnsi" w:cstheme="minorHAnsi"/>
          <w:b/>
          <w:sz w:val="24"/>
          <w:szCs w:val="24"/>
        </w:rPr>
        <w:t>&lt;Date&gt;</w:t>
      </w:r>
    </w:p>
    <w:p w:rsidR="00923CE1" w:rsidRDefault="00923CE1" w:rsidP="004201E4">
      <w:pPr>
        <w:widowControl w:val="0"/>
        <w:spacing w:before="120" w:after="120" w:line="360" w:lineRule="auto"/>
        <w:jc w:val="both"/>
        <w:rPr>
          <w:rFonts w:asciiTheme="minorHAnsi" w:hAnsiTheme="minorHAnsi" w:cstheme="minorHAnsi"/>
          <w:b/>
          <w:sz w:val="24"/>
          <w:szCs w:val="24"/>
        </w:rPr>
      </w:pPr>
      <w:r>
        <w:rPr>
          <w:rFonts w:asciiTheme="minorHAnsi" w:hAnsiTheme="minorHAnsi" w:cstheme="minorHAnsi"/>
          <w:b/>
          <w:sz w:val="24"/>
          <w:szCs w:val="24"/>
        </w:rPr>
        <w:t>&lt;Employee Name&gt;</w:t>
      </w:r>
    </w:p>
    <w:p w:rsidR="00923CE1" w:rsidRDefault="00923CE1" w:rsidP="004201E4">
      <w:pPr>
        <w:widowControl w:val="0"/>
        <w:spacing w:before="120" w:after="120" w:line="360" w:lineRule="auto"/>
        <w:jc w:val="both"/>
        <w:rPr>
          <w:rFonts w:asciiTheme="minorHAnsi" w:hAnsiTheme="minorHAnsi" w:cstheme="minorHAnsi"/>
          <w:b/>
          <w:sz w:val="24"/>
          <w:szCs w:val="24"/>
        </w:rPr>
      </w:pPr>
      <w:r>
        <w:rPr>
          <w:rFonts w:asciiTheme="minorHAnsi" w:hAnsiTheme="minorHAnsi" w:cstheme="minorHAnsi"/>
          <w:b/>
          <w:sz w:val="24"/>
          <w:szCs w:val="24"/>
        </w:rPr>
        <w:t>&lt;Employee Address&gt;</w:t>
      </w:r>
    </w:p>
    <w:p w:rsidR="009321EA" w:rsidRPr="005A3C11" w:rsidRDefault="009321EA" w:rsidP="004201E4">
      <w:pPr>
        <w:widowControl w:val="0"/>
        <w:spacing w:before="120" w:after="120" w:line="360" w:lineRule="auto"/>
        <w:jc w:val="both"/>
        <w:rPr>
          <w:rFonts w:asciiTheme="minorHAnsi" w:hAnsiTheme="minorHAnsi" w:cstheme="minorHAnsi"/>
          <w:b/>
          <w:sz w:val="24"/>
          <w:szCs w:val="24"/>
        </w:rPr>
      </w:pPr>
      <w:r w:rsidRPr="005A3C11">
        <w:rPr>
          <w:rFonts w:asciiTheme="minorHAnsi" w:hAnsiTheme="minorHAnsi" w:cstheme="minorHAnsi"/>
          <w:sz w:val="24"/>
          <w:szCs w:val="24"/>
        </w:rPr>
        <w:t xml:space="preserve">Dear </w:t>
      </w:r>
      <w:r w:rsidR="00923CE1">
        <w:rPr>
          <w:rFonts w:asciiTheme="minorHAnsi" w:hAnsiTheme="minorHAnsi" w:cstheme="minorHAnsi"/>
          <w:sz w:val="24"/>
          <w:szCs w:val="24"/>
        </w:rPr>
        <w:t>&lt;</w:t>
      </w:r>
      <w:r w:rsidR="00DB775C">
        <w:rPr>
          <w:rFonts w:asciiTheme="minorHAnsi" w:hAnsiTheme="minorHAnsi" w:cstheme="minorHAnsi"/>
          <w:sz w:val="24"/>
          <w:szCs w:val="24"/>
        </w:rPr>
        <w:t>Employee</w:t>
      </w:r>
      <w:r w:rsidR="00923CE1">
        <w:rPr>
          <w:rFonts w:asciiTheme="minorHAnsi" w:hAnsiTheme="minorHAnsi" w:cstheme="minorHAnsi"/>
          <w:sz w:val="24"/>
          <w:szCs w:val="24"/>
        </w:rPr>
        <w:t xml:space="preserve"> Name&gt;</w:t>
      </w:r>
    </w:p>
    <w:p w:rsidR="009321EA" w:rsidRDefault="00DB775C" w:rsidP="004201E4">
      <w:pPr>
        <w:widowControl w:val="0"/>
        <w:spacing w:before="120" w:after="120"/>
        <w:jc w:val="both"/>
        <w:rPr>
          <w:rFonts w:asciiTheme="minorHAnsi" w:hAnsiTheme="minorHAnsi" w:cstheme="minorHAnsi"/>
          <w:i/>
          <w:sz w:val="24"/>
          <w:szCs w:val="24"/>
        </w:rPr>
      </w:pPr>
      <w:r>
        <w:rPr>
          <w:rFonts w:asciiTheme="minorHAnsi" w:hAnsiTheme="minorHAnsi" w:cstheme="minorHAnsi"/>
          <w:sz w:val="24"/>
          <w:szCs w:val="24"/>
        </w:rPr>
        <w:t>The purpose of this letter is to</w:t>
      </w:r>
      <w:r w:rsidR="009321EA" w:rsidRPr="005A3C11">
        <w:rPr>
          <w:rFonts w:asciiTheme="minorHAnsi" w:hAnsiTheme="minorHAnsi" w:cstheme="minorHAnsi"/>
          <w:sz w:val="24"/>
          <w:szCs w:val="24"/>
        </w:rPr>
        <w:t xml:space="preserve"> apologise on behalf of </w:t>
      </w:r>
      <w:r w:rsidR="000E0A88" w:rsidRPr="005A3C11">
        <w:rPr>
          <w:rFonts w:asciiTheme="minorHAnsi" w:hAnsiTheme="minorHAnsi" w:cstheme="minorHAnsi"/>
          <w:sz w:val="24"/>
          <w:szCs w:val="24"/>
        </w:rPr>
        <w:t>Daci &amp; Daci Bakers Pty Ltd</w:t>
      </w:r>
      <w:r w:rsidR="00923CE1">
        <w:rPr>
          <w:rFonts w:asciiTheme="minorHAnsi" w:hAnsiTheme="minorHAnsi" w:cstheme="minorHAnsi"/>
          <w:sz w:val="24"/>
          <w:szCs w:val="24"/>
        </w:rPr>
        <w:t xml:space="preserve"> (</w:t>
      </w:r>
      <w:r w:rsidR="00923CE1">
        <w:rPr>
          <w:rFonts w:asciiTheme="minorHAnsi" w:hAnsiTheme="minorHAnsi" w:cstheme="minorHAnsi"/>
          <w:b/>
          <w:sz w:val="24"/>
          <w:szCs w:val="24"/>
        </w:rPr>
        <w:t>Daci &amp; Daci</w:t>
      </w:r>
      <w:r w:rsidR="00923CE1">
        <w:rPr>
          <w:rFonts w:asciiTheme="minorHAnsi" w:hAnsiTheme="minorHAnsi" w:cstheme="minorHAnsi"/>
          <w:sz w:val="24"/>
          <w:szCs w:val="24"/>
        </w:rPr>
        <w:t>)</w:t>
      </w:r>
      <w:r w:rsidR="00F113DD" w:rsidRPr="00870787">
        <w:rPr>
          <w:rFonts w:asciiTheme="minorHAnsi" w:hAnsiTheme="minorHAnsi" w:cstheme="minorHAnsi"/>
          <w:sz w:val="24"/>
          <w:szCs w:val="24"/>
        </w:rPr>
        <w:t>,</w:t>
      </w:r>
      <w:r w:rsidR="007C2149" w:rsidRPr="005A3C11">
        <w:rPr>
          <w:rFonts w:asciiTheme="minorHAnsi" w:hAnsiTheme="minorHAnsi" w:cstheme="minorHAnsi"/>
          <w:sz w:val="24"/>
          <w:szCs w:val="24"/>
        </w:rPr>
        <w:t xml:space="preserve"> </w:t>
      </w:r>
      <w:r w:rsidR="00923CE1">
        <w:rPr>
          <w:rFonts w:asciiTheme="minorHAnsi" w:hAnsiTheme="minorHAnsi" w:cstheme="minorHAnsi"/>
          <w:sz w:val="24"/>
          <w:szCs w:val="24"/>
        </w:rPr>
        <w:t xml:space="preserve">Mrs </w:t>
      </w:r>
      <w:r w:rsidR="00F113DD" w:rsidRPr="00870787">
        <w:rPr>
          <w:rFonts w:asciiTheme="minorHAnsi" w:hAnsiTheme="minorHAnsi" w:cstheme="minorHAnsi"/>
          <w:sz w:val="24"/>
          <w:szCs w:val="24"/>
        </w:rPr>
        <w:t xml:space="preserve">Cheryl Katharine </w:t>
      </w:r>
      <w:proofErr w:type="spellStart"/>
      <w:r w:rsidR="00F113DD" w:rsidRPr="00870787">
        <w:rPr>
          <w:rFonts w:asciiTheme="minorHAnsi" w:hAnsiTheme="minorHAnsi" w:cstheme="minorHAnsi"/>
          <w:sz w:val="24"/>
          <w:szCs w:val="24"/>
        </w:rPr>
        <w:t>Daci</w:t>
      </w:r>
      <w:proofErr w:type="spellEnd"/>
      <w:r w:rsidR="00F113DD" w:rsidRPr="00870787">
        <w:rPr>
          <w:rFonts w:asciiTheme="minorHAnsi" w:hAnsiTheme="minorHAnsi" w:cstheme="minorHAnsi"/>
          <w:sz w:val="24"/>
          <w:szCs w:val="24"/>
        </w:rPr>
        <w:t xml:space="preserve"> and </w:t>
      </w:r>
      <w:r w:rsidR="00923CE1">
        <w:rPr>
          <w:rFonts w:asciiTheme="minorHAnsi" w:hAnsiTheme="minorHAnsi" w:cstheme="minorHAnsi"/>
          <w:sz w:val="24"/>
          <w:szCs w:val="24"/>
        </w:rPr>
        <w:t xml:space="preserve">Mr </w:t>
      </w:r>
      <w:proofErr w:type="spellStart"/>
      <w:r w:rsidR="00870787" w:rsidRPr="00870787">
        <w:rPr>
          <w:rFonts w:asciiTheme="minorHAnsi" w:hAnsiTheme="minorHAnsi" w:cstheme="minorHAnsi"/>
          <w:sz w:val="24"/>
          <w:szCs w:val="24"/>
        </w:rPr>
        <w:t>Naser</w:t>
      </w:r>
      <w:proofErr w:type="spellEnd"/>
      <w:r w:rsidR="00F113DD" w:rsidRPr="00870787">
        <w:rPr>
          <w:rFonts w:asciiTheme="minorHAnsi" w:hAnsiTheme="minorHAnsi" w:cstheme="minorHAnsi"/>
          <w:sz w:val="24"/>
          <w:szCs w:val="24"/>
        </w:rPr>
        <w:t xml:space="preserve"> </w:t>
      </w:r>
      <w:proofErr w:type="spellStart"/>
      <w:r w:rsidR="00F113DD" w:rsidRPr="00870787">
        <w:rPr>
          <w:rFonts w:asciiTheme="minorHAnsi" w:hAnsiTheme="minorHAnsi" w:cstheme="minorHAnsi"/>
          <w:sz w:val="24"/>
          <w:szCs w:val="24"/>
        </w:rPr>
        <w:t>Daci</w:t>
      </w:r>
      <w:proofErr w:type="spellEnd"/>
      <w:r w:rsidR="009321EA" w:rsidRPr="005A3C11">
        <w:rPr>
          <w:rFonts w:asciiTheme="minorHAnsi" w:hAnsiTheme="minorHAnsi" w:cstheme="minorHAnsi"/>
          <w:sz w:val="24"/>
          <w:szCs w:val="24"/>
        </w:rPr>
        <w:t xml:space="preserve"> for non-compliance with Commonwealth </w:t>
      </w:r>
      <w:r w:rsidR="00C157BD">
        <w:rPr>
          <w:rFonts w:asciiTheme="minorHAnsi" w:hAnsiTheme="minorHAnsi" w:cstheme="minorHAnsi"/>
          <w:sz w:val="24"/>
          <w:szCs w:val="24"/>
        </w:rPr>
        <w:t xml:space="preserve">of Australia </w:t>
      </w:r>
      <w:r w:rsidR="00131FDE">
        <w:rPr>
          <w:rFonts w:asciiTheme="minorHAnsi" w:hAnsiTheme="minorHAnsi" w:cstheme="minorHAnsi"/>
          <w:sz w:val="24"/>
          <w:szCs w:val="24"/>
        </w:rPr>
        <w:t>w</w:t>
      </w:r>
      <w:r w:rsidR="009321EA" w:rsidRPr="005A3C11">
        <w:rPr>
          <w:rFonts w:asciiTheme="minorHAnsi" w:hAnsiTheme="minorHAnsi" w:cstheme="minorHAnsi"/>
          <w:sz w:val="24"/>
          <w:szCs w:val="24"/>
        </w:rPr>
        <w:t>ork</w:t>
      </w:r>
      <w:r w:rsidR="007C2149" w:rsidRPr="005A3C11">
        <w:rPr>
          <w:rFonts w:asciiTheme="minorHAnsi" w:hAnsiTheme="minorHAnsi" w:cstheme="minorHAnsi"/>
          <w:sz w:val="24"/>
          <w:szCs w:val="24"/>
        </w:rPr>
        <w:t xml:space="preserve">place relations laws. A recent </w:t>
      </w:r>
      <w:r w:rsidR="009321EA" w:rsidRPr="005A3C11">
        <w:rPr>
          <w:rFonts w:asciiTheme="minorHAnsi" w:hAnsiTheme="minorHAnsi" w:cstheme="minorHAnsi"/>
          <w:sz w:val="24"/>
          <w:szCs w:val="24"/>
        </w:rPr>
        <w:t>investigation conducted by the Office of the Fair Work Ombudsman (</w:t>
      </w:r>
      <w:r w:rsidR="009321EA" w:rsidRPr="005A3C11">
        <w:rPr>
          <w:rFonts w:asciiTheme="minorHAnsi" w:hAnsiTheme="minorHAnsi" w:cstheme="minorHAnsi"/>
          <w:b/>
          <w:sz w:val="24"/>
          <w:szCs w:val="24"/>
        </w:rPr>
        <w:t>FWO</w:t>
      </w:r>
      <w:r w:rsidR="009321EA" w:rsidRPr="005A3C11">
        <w:rPr>
          <w:rFonts w:asciiTheme="minorHAnsi" w:hAnsiTheme="minorHAnsi" w:cstheme="minorHAnsi"/>
          <w:sz w:val="24"/>
          <w:szCs w:val="24"/>
        </w:rPr>
        <w:t xml:space="preserve">) determined that </w:t>
      </w:r>
      <w:r w:rsidR="000E0A88" w:rsidRPr="005A3C11">
        <w:rPr>
          <w:rFonts w:asciiTheme="minorHAnsi" w:hAnsiTheme="minorHAnsi" w:cstheme="minorHAnsi"/>
          <w:sz w:val="24"/>
          <w:szCs w:val="24"/>
        </w:rPr>
        <w:t xml:space="preserve">Daci &amp; Daci </w:t>
      </w:r>
      <w:r w:rsidR="00F113DD" w:rsidRPr="00870787">
        <w:rPr>
          <w:rFonts w:asciiTheme="minorHAnsi" w:hAnsiTheme="minorHAnsi" w:cstheme="minorHAnsi"/>
          <w:sz w:val="24"/>
          <w:szCs w:val="24"/>
        </w:rPr>
        <w:t>had</w:t>
      </w:r>
      <w:r w:rsidR="009321EA" w:rsidRPr="005A3C11">
        <w:rPr>
          <w:rFonts w:asciiTheme="minorHAnsi" w:hAnsiTheme="minorHAnsi" w:cstheme="minorHAnsi"/>
          <w:sz w:val="24"/>
          <w:szCs w:val="24"/>
        </w:rPr>
        <w:t xml:space="preserve"> contravened the </w:t>
      </w:r>
      <w:r w:rsidR="009321EA" w:rsidRPr="005A3C11">
        <w:rPr>
          <w:rFonts w:asciiTheme="minorHAnsi" w:hAnsiTheme="minorHAnsi" w:cstheme="minorHAnsi"/>
          <w:i/>
          <w:sz w:val="24"/>
          <w:szCs w:val="24"/>
        </w:rPr>
        <w:t>Fair Work Act 2009</w:t>
      </w:r>
      <w:r w:rsidR="009321EA" w:rsidRPr="005A3C11">
        <w:rPr>
          <w:rFonts w:asciiTheme="minorHAnsi" w:hAnsiTheme="minorHAnsi" w:cstheme="minorHAnsi"/>
          <w:sz w:val="24"/>
          <w:szCs w:val="24"/>
        </w:rPr>
        <w:t xml:space="preserve"> </w:t>
      </w:r>
      <w:r w:rsidR="00C157BD">
        <w:rPr>
          <w:rFonts w:asciiTheme="minorHAnsi" w:hAnsiTheme="minorHAnsi" w:cstheme="minorHAnsi"/>
          <w:sz w:val="24"/>
          <w:szCs w:val="24"/>
        </w:rPr>
        <w:t>(</w:t>
      </w:r>
      <w:r w:rsidR="00C157BD" w:rsidRPr="00A25A0D">
        <w:rPr>
          <w:rFonts w:asciiTheme="minorHAnsi" w:hAnsiTheme="minorHAnsi" w:cstheme="minorHAnsi"/>
          <w:b/>
          <w:sz w:val="24"/>
          <w:szCs w:val="24"/>
        </w:rPr>
        <w:t>FW Act</w:t>
      </w:r>
      <w:r w:rsidR="00C157BD">
        <w:rPr>
          <w:rFonts w:asciiTheme="minorHAnsi" w:hAnsiTheme="minorHAnsi" w:cstheme="minorHAnsi"/>
          <w:sz w:val="24"/>
          <w:szCs w:val="24"/>
        </w:rPr>
        <w:t>)</w:t>
      </w:r>
      <w:r w:rsidR="008457A9">
        <w:rPr>
          <w:rFonts w:asciiTheme="minorHAnsi" w:hAnsiTheme="minorHAnsi" w:cstheme="minorHAnsi"/>
          <w:sz w:val="24"/>
          <w:szCs w:val="24"/>
        </w:rPr>
        <w:t xml:space="preserve"> </w:t>
      </w:r>
      <w:r w:rsidR="009321EA" w:rsidRPr="005A3C11">
        <w:rPr>
          <w:rFonts w:asciiTheme="minorHAnsi" w:hAnsiTheme="minorHAnsi" w:cstheme="minorHAnsi"/>
          <w:sz w:val="24"/>
          <w:szCs w:val="24"/>
        </w:rPr>
        <w:t>by</w:t>
      </w:r>
      <w:r w:rsidR="00923CE1">
        <w:rPr>
          <w:rFonts w:asciiTheme="minorHAnsi" w:hAnsiTheme="minorHAnsi" w:cstheme="minorHAnsi"/>
          <w:sz w:val="24"/>
          <w:szCs w:val="24"/>
        </w:rPr>
        <w:t xml:space="preserve"> failing to comply with the following provisions of the </w:t>
      </w:r>
      <w:r w:rsidR="00923CE1" w:rsidRPr="002B0481">
        <w:rPr>
          <w:rFonts w:asciiTheme="minorHAnsi" w:hAnsiTheme="minorHAnsi" w:cstheme="minorHAnsi"/>
          <w:i/>
          <w:sz w:val="24"/>
          <w:szCs w:val="24"/>
        </w:rPr>
        <w:t>Restaurant</w:t>
      </w:r>
      <w:r w:rsidR="00923CE1">
        <w:rPr>
          <w:rFonts w:asciiTheme="minorHAnsi" w:hAnsiTheme="minorHAnsi" w:cstheme="minorHAnsi"/>
          <w:i/>
          <w:sz w:val="24"/>
          <w:szCs w:val="24"/>
        </w:rPr>
        <w:t xml:space="preserve"> Industry</w:t>
      </w:r>
      <w:r w:rsidR="00923CE1" w:rsidRPr="002B0481">
        <w:rPr>
          <w:rFonts w:asciiTheme="minorHAnsi" w:hAnsiTheme="minorHAnsi" w:cstheme="minorHAnsi"/>
          <w:i/>
          <w:sz w:val="24"/>
          <w:szCs w:val="24"/>
        </w:rPr>
        <w:t xml:space="preserve"> Award</w:t>
      </w:r>
      <w:r w:rsidR="002B0481">
        <w:rPr>
          <w:rFonts w:asciiTheme="minorHAnsi" w:hAnsiTheme="minorHAnsi" w:cstheme="minorHAnsi"/>
          <w:i/>
          <w:sz w:val="24"/>
          <w:szCs w:val="24"/>
        </w:rPr>
        <w:t xml:space="preserve"> </w:t>
      </w:r>
      <w:r w:rsidR="00923CE1">
        <w:rPr>
          <w:rFonts w:asciiTheme="minorHAnsi" w:hAnsiTheme="minorHAnsi" w:cstheme="minorHAnsi"/>
          <w:i/>
          <w:sz w:val="24"/>
          <w:szCs w:val="24"/>
        </w:rPr>
        <w:t>201</w:t>
      </w:r>
      <w:r w:rsidR="002B0481">
        <w:rPr>
          <w:rFonts w:asciiTheme="minorHAnsi" w:hAnsiTheme="minorHAnsi" w:cstheme="minorHAnsi"/>
          <w:i/>
          <w:sz w:val="24"/>
          <w:szCs w:val="24"/>
        </w:rPr>
        <w:t>0</w:t>
      </w:r>
      <w:r w:rsidR="00131FDE">
        <w:rPr>
          <w:rFonts w:asciiTheme="minorHAnsi" w:hAnsiTheme="minorHAnsi" w:cstheme="minorHAnsi"/>
          <w:i/>
          <w:sz w:val="24"/>
          <w:szCs w:val="24"/>
        </w:rPr>
        <w:t xml:space="preserve"> </w:t>
      </w:r>
      <w:r w:rsidR="00131FDE" w:rsidRPr="00D31F42">
        <w:rPr>
          <w:rFonts w:asciiTheme="minorHAnsi" w:hAnsiTheme="minorHAnsi" w:cstheme="minorHAnsi"/>
          <w:sz w:val="24"/>
          <w:szCs w:val="24"/>
        </w:rPr>
        <w:t>and the</w:t>
      </w:r>
      <w:r w:rsidR="00131FDE">
        <w:rPr>
          <w:rFonts w:asciiTheme="minorHAnsi" w:hAnsiTheme="minorHAnsi" w:cstheme="minorHAnsi"/>
          <w:i/>
          <w:sz w:val="24"/>
          <w:szCs w:val="24"/>
        </w:rPr>
        <w:t xml:space="preserve"> </w:t>
      </w:r>
      <w:r w:rsidR="00131FDE" w:rsidRPr="00131FDE">
        <w:rPr>
          <w:rFonts w:asciiTheme="minorHAnsi" w:hAnsiTheme="minorHAnsi" w:cstheme="minorHAnsi"/>
          <w:i/>
          <w:sz w:val="24"/>
          <w:szCs w:val="24"/>
        </w:rPr>
        <w:t>Fair Work Act 2009</w:t>
      </w:r>
      <w:r w:rsidR="00131FDE">
        <w:rPr>
          <w:rFonts w:asciiTheme="minorHAnsi" w:hAnsiTheme="minorHAnsi" w:cstheme="minorHAnsi"/>
          <w:sz w:val="24"/>
          <w:szCs w:val="24"/>
        </w:rPr>
        <w:t xml:space="preserve"> (delete if no FW Act contraventions)</w:t>
      </w:r>
      <w:r w:rsidR="00923CE1">
        <w:rPr>
          <w:rFonts w:asciiTheme="minorHAnsi" w:hAnsiTheme="minorHAnsi" w:cstheme="minorHAnsi"/>
          <w:i/>
          <w:sz w:val="24"/>
          <w:szCs w:val="24"/>
        </w:rPr>
        <w:t>:</w:t>
      </w:r>
    </w:p>
    <w:p w:rsidR="00DA25E2" w:rsidRDefault="00DA25E2" w:rsidP="004201E4">
      <w:pPr>
        <w:widowControl w:val="0"/>
        <w:spacing w:before="120" w:after="120"/>
        <w:jc w:val="both"/>
        <w:rPr>
          <w:rFonts w:asciiTheme="minorHAnsi" w:hAnsiTheme="minorHAnsi" w:cstheme="minorHAnsi"/>
          <w:sz w:val="24"/>
          <w:szCs w:val="24"/>
        </w:rPr>
      </w:pPr>
    </w:p>
    <w:p w:rsidR="00DA25E2" w:rsidRPr="00147139" w:rsidRDefault="00DA25E2" w:rsidP="00DA25E2">
      <w:pPr>
        <w:pStyle w:val="NormalWeb"/>
        <w:numPr>
          <w:ilvl w:val="0"/>
          <w:numId w:val="30"/>
        </w:numPr>
        <w:spacing w:beforeAutospacing="0" w:after="0" w:afterAutospacing="0"/>
        <w:rPr>
          <w:rFonts w:ascii="Calibri" w:hAnsi="Calibri" w:cs="Calibri"/>
        </w:rPr>
      </w:pPr>
      <w:r w:rsidRPr="00147139">
        <w:rPr>
          <w:rFonts w:ascii="Calibri" w:hAnsi="Calibri" w:cs="Calibri"/>
        </w:rPr>
        <w:t>Here insert clause(s</w:t>
      </w:r>
      <w:r w:rsidR="00147139" w:rsidRPr="00147139">
        <w:rPr>
          <w:rFonts w:ascii="Calibri" w:hAnsi="Calibri" w:cs="Calibri"/>
        </w:rPr>
        <w:t>) of</w:t>
      </w:r>
      <w:r w:rsidRPr="00147139">
        <w:rPr>
          <w:rFonts w:ascii="Calibri" w:hAnsi="Calibri" w:cs="Calibri"/>
        </w:rPr>
        <w:t xml:space="preserve"> the Restaurant Industry Award 2010 and the sections of the FW Act that relate to the individual to whom the letter is addressed.</w:t>
      </w:r>
    </w:p>
    <w:p w:rsidR="00DA25E2" w:rsidRPr="00147139" w:rsidRDefault="00DA25E2" w:rsidP="00DA25E2">
      <w:pPr>
        <w:pStyle w:val="NormalWeb"/>
        <w:numPr>
          <w:ilvl w:val="0"/>
          <w:numId w:val="30"/>
        </w:numPr>
        <w:spacing w:beforeAutospacing="0" w:after="0" w:afterAutospacing="0"/>
        <w:rPr>
          <w:rFonts w:ascii="Calibri" w:hAnsi="Calibri" w:cs="Calibri"/>
        </w:rPr>
      </w:pPr>
      <w:r w:rsidRPr="00147139">
        <w:rPr>
          <w:rFonts w:ascii="Calibri" w:hAnsi="Calibri" w:cs="Calibri"/>
        </w:rPr>
        <w:t>…</w:t>
      </w:r>
    </w:p>
    <w:p w:rsidR="00DA25E2" w:rsidRPr="00147139" w:rsidRDefault="00DA25E2" w:rsidP="00DA25E2">
      <w:pPr>
        <w:pStyle w:val="NormalWeb"/>
        <w:numPr>
          <w:ilvl w:val="0"/>
          <w:numId w:val="30"/>
        </w:numPr>
        <w:spacing w:beforeAutospacing="0" w:after="0" w:afterAutospacing="0"/>
        <w:rPr>
          <w:rFonts w:ascii="Calibri" w:hAnsi="Calibri" w:cs="Calibri"/>
        </w:rPr>
      </w:pPr>
      <w:r w:rsidRPr="00147139">
        <w:rPr>
          <w:rFonts w:ascii="Calibri" w:hAnsi="Calibri" w:cs="Calibri"/>
        </w:rPr>
        <w:t>…</w:t>
      </w:r>
    </w:p>
    <w:p w:rsidR="009321EA" w:rsidRPr="005A3C11" w:rsidRDefault="009321EA" w:rsidP="004201E4">
      <w:pPr>
        <w:widowControl w:val="0"/>
        <w:spacing w:before="120" w:after="120"/>
        <w:jc w:val="both"/>
        <w:rPr>
          <w:rFonts w:asciiTheme="minorHAnsi" w:hAnsiTheme="minorHAnsi" w:cstheme="minorHAnsi"/>
          <w:sz w:val="24"/>
          <w:szCs w:val="24"/>
        </w:rPr>
      </w:pPr>
      <w:r w:rsidRPr="005A3C11">
        <w:rPr>
          <w:rFonts w:asciiTheme="minorHAnsi" w:hAnsiTheme="minorHAnsi" w:cstheme="minorHAnsi"/>
          <w:sz w:val="24"/>
          <w:szCs w:val="24"/>
        </w:rPr>
        <w:t xml:space="preserve">Regrettably, the </w:t>
      </w:r>
      <w:r w:rsidR="007C2149" w:rsidRPr="005A3C11">
        <w:rPr>
          <w:rFonts w:asciiTheme="minorHAnsi" w:hAnsiTheme="minorHAnsi" w:cstheme="minorHAnsi"/>
          <w:sz w:val="24"/>
          <w:szCs w:val="24"/>
        </w:rPr>
        <w:t>investigation</w:t>
      </w:r>
      <w:r w:rsidRPr="005A3C11">
        <w:rPr>
          <w:rFonts w:asciiTheme="minorHAnsi" w:hAnsiTheme="minorHAnsi" w:cstheme="minorHAnsi"/>
          <w:sz w:val="24"/>
          <w:szCs w:val="24"/>
        </w:rPr>
        <w:t xml:space="preserve"> determined that </w:t>
      </w:r>
      <w:r w:rsidR="00DB775C">
        <w:rPr>
          <w:rFonts w:asciiTheme="minorHAnsi" w:hAnsiTheme="minorHAnsi" w:cstheme="minorHAnsi"/>
          <w:sz w:val="24"/>
          <w:szCs w:val="24"/>
        </w:rPr>
        <w:t>a number of employees were</w:t>
      </w:r>
      <w:r w:rsidRPr="005A3C11">
        <w:rPr>
          <w:rFonts w:asciiTheme="minorHAnsi" w:hAnsiTheme="minorHAnsi" w:cstheme="minorHAnsi"/>
          <w:sz w:val="24"/>
          <w:szCs w:val="24"/>
        </w:rPr>
        <w:t xml:space="preserve"> affected</w:t>
      </w:r>
      <w:r w:rsidR="00DA25E2">
        <w:rPr>
          <w:rFonts w:asciiTheme="minorHAnsi" w:hAnsiTheme="minorHAnsi" w:cstheme="minorHAnsi"/>
          <w:sz w:val="24"/>
          <w:szCs w:val="24"/>
        </w:rPr>
        <w:t>.</w:t>
      </w:r>
      <w:r w:rsidRPr="005A3C11">
        <w:rPr>
          <w:rFonts w:asciiTheme="minorHAnsi" w:hAnsiTheme="minorHAnsi" w:cstheme="minorHAnsi"/>
          <w:sz w:val="24"/>
          <w:szCs w:val="24"/>
        </w:rPr>
        <w:t xml:space="preserve"> </w:t>
      </w:r>
    </w:p>
    <w:p w:rsidR="00DB775C" w:rsidRDefault="000E0A88" w:rsidP="004201E4">
      <w:pPr>
        <w:widowControl w:val="0"/>
        <w:spacing w:before="120" w:after="120"/>
        <w:jc w:val="both"/>
        <w:rPr>
          <w:rFonts w:asciiTheme="minorHAnsi" w:hAnsiTheme="minorHAnsi" w:cstheme="minorHAnsi"/>
          <w:sz w:val="24"/>
          <w:szCs w:val="24"/>
        </w:rPr>
      </w:pPr>
      <w:r w:rsidRPr="005A3C11">
        <w:rPr>
          <w:rFonts w:asciiTheme="minorHAnsi" w:hAnsiTheme="minorHAnsi" w:cstheme="minorHAnsi"/>
          <w:sz w:val="24"/>
          <w:szCs w:val="24"/>
        </w:rPr>
        <w:t xml:space="preserve">Daci &amp; Daci </w:t>
      </w:r>
      <w:r w:rsidR="00DB775C">
        <w:rPr>
          <w:rFonts w:asciiTheme="minorHAnsi" w:hAnsiTheme="minorHAnsi" w:cstheme="minorHAnsi"/>
          <w:sz w:val="24"/>
          <w:szCs w:val="24"/>
        </w:rPr>
        <w:t>has taken</w:t>
      </w:r>
      <w:r w:rsidR="009321EA" w:rsidRPr="005A3C11">
        <w:rPr>
          <w:rFonts w:asciiTheme="minorHAnsi" w:hAnsiTheme="minorHAnsi" w:cstheme="minorHAnsi"/>
          <w:sz w:val="24"/>
          <w:szCs w:val="24"/>
        </w:rPr>
        <w:t xml:space="preserve"> steps to remedy the contraventions, including by rectifying </w:t>
      </w:r>
      <w:r w:rsidR="00F113DD" w:rsidRPr="00870787">
        <w:rPr>
          <w:rFonts w:asciiTheme="minorHAnsi" w:hAnsiTheme="minorHAnsi" w:cstheme="minorHAnsi"/>
          <w:sz w:val="24"/>
          <w:szCs w:val="24"/>
        </w:rPr>
        <w:t>all underpayment</w:t>
      </w:r>
      <w:r w:rsidR="00DB775C">
        <w:rPr>
          <w:rFonts w:asciiTheme="minorHAnsi" w:hAnsiTheme="minorHAnsi" w:cstheme="minorHAnsi"/>
          <w:sz w:val="24"/>
          <w:szCs w:val="24"/>
        </w:rPr>
        <w:t>s</w:t>
      </w:r>
      <w:r w:rsidR="00F113DD" w:rsidRPr="00870787">
        <w:rPr>
          <w:rFonts w:asciiTheme="minorHAnsi" w:hAnsiTheme="minorHAnsi" w:cstheme="minorHAnsi"/>
          <w:sz w:val="24"/>
          <w:szCs w:val="24"/>
        </w:rPr>
        <w:t xml:space="preserve"> identified by the FWO</w:t>
      </w:r>
      <w:r w:rsidR="001C5471" w:rsidRPr="005A3C11">
        <w:rPr>
          <w:rFonts w:asciiTheme="minorHAnsi" w:hAnsiTheme="minorHAnsi" w:cstheme="minorHAnsi"/>
          <w:sz w:val="24"/>
          <w:szCs w:val="24"/>
        </w:rPr>
        <w:t>.</w:t>
      </w:r>
      <w:r w:rsidR="009321EA" w:rsidRPr="005A3C11">
        <w:rPr>
          <w:rFonts w:asciiTheme="minorHAnsi" w:hAnsiTheme="minorHAnsi" w:cstheme="minorHAnsi"/>
          <w:sz w:val="24"/>
          <w:szCs w:val="24"/>
        </w:rPr>
        <w:t xml:space="preserve"> </w:t>
      </w:r>
    </w:p>
    <w:p w:rsidR="00F113DD" w:rsidRPr="00870787" w:rsidRDefault="000E0A88" w:rsidP="004201E4">
      <w:pPr>
        <w:widowControl w:val="0"/>
        <w:spacing w:before="120" w:after="120"/>
        <w:jc w:val="both"/>
        <w:rPr>
          <w:rFonts w:asciiTheme="minorHAnsi" w:hAnsiTheme="minorHAnsi" w:cstheme="minorHAnsi"/>
          <w:sz w:val="24"/>
          <w:szCs w:val="24"/>
        </w:rPr>
      </w:pPr>
      <w:r w:rsidRPr="005A3C11">
        <w:rPr>
          <w:rFonts w:asciiTheme="minorHAnsi" w:hAnsiTheme="minorHAnsi" w:cstheme="minorHAnsi"/>
          <w:sz w:val="24"/>
          <w:szCs w:val="24"/>
        </w:rPr>
        <w:t>Daci &amp; Daci</w:t>
      </w:r>
      <w:r w:rsidR="00C157BD">
        <w:rPr>
          <w:rFonts w:asciiTheme="minorHAnsi" w:hAnsiTheme="minorHAnsi" w:cstheme="minorHAnsi"/>
          <w:sz w:val="24"/>
          <w:szCs w:val="24"/>
        </w:rPr>
        <w:t>,</w:t>
      </w:r>
      <w:r w:rsidRPr="005A3C11">
        <w:rPr>
          <w:rFonts w:asciiTheme="minorHAnsi" w:hAnsiTheme="minorHAnsi" w:cstheme="minorHAnsi"/>
          <w:sz w:val="24"/>
          <w:szCs w:val="24"/>
        </w:rPr>
        <w:t xml:space="preserve"> </w:t>
      </w:r>
      <w:r w:rsidR="00923CE1">
        <w:rPr>
          <w:rFonts w:asciiTheme="minorHAnsi" w:hAnsiTheme="minorHAnsi" w:cstheme="minorHAnsi"/>
          <w:sz w:val="24"/>
          <w:szCs w:val="24"/>
        </w:rPr>
        <w:t>Mrs</w:t>
      </w:r>
      <w:r w:rsidR="00F113DD" w:rsidRPr="00870787">
        <w:rPr>
          <w:rFonts w:asciiTheme="minorHAnsi" w:hAnsiTheme="minorHAnsi" w:cstheme="minorHAnsi"/>
          <w:sz w:val="24"/>
          <w:szCs w:val="24"/>
        </w:rPr>
        <w:t xml:space="preserve"> Daci and </w:t>
      </w:r>
      <w:r w:rsidR="00923CE1">
        <w:rPr>
          <w:rFonts w:asciiTheme="minorHAnsi" w:hAnsiTheme="minorHAnsi" w:cstheme="minorHAnsi"/>
          <w:sz w:val="24"/>
          <w:szCs w:val="24"/>
        </w:rPr>
        <w:t>Mr</w:t>
      </w:r>
      <w:r w:rsidR="00923CE1" w:rsidRPr="00870787">
        <w:rPr>
          <w:rFonts w:asciiTheme="minorHAnsi" w:hAnsiTheme="minorHAnsi" w:cstheme="minorHAnsi"/>
          <w:sz w:val="24"/>
          <w:szCs w:val="24"/>
        </w:rPr>
        <w:t xml:space="preserve"> </w:t>
      </w:r>
      <w:r w:rsidR="00F113DD" w:rsidRPr="00870787">
        <w:rPr>
          <w:rFonts w:asciiTheme="minorHAnsi" w:hAnsiTheme="minorHAnsi" w:cstheme="minorHAnsi"/>
          <w:sz w:val="24"/>
          <w:szCs w:val="24"/>
        </w:rPr>
        <w:t>Daci</w:t>
      </w:r>
      <w:r w:rsidR="009321EA" w:rsidRPr="005A3C11">
        <w:rPr>
          <w:rFonts w:asciiTheme="minorHAnsi" w:hAnsiTheme="minorHAnsi" w:cstheme="minorHAnsi"/>
          <w:sz w:val="24"/>
          <w:szCs w:val="24"/>
        </w:rPr>
        <w:t xml:space="preserve"> have formally admitted to the FWO that </w:t>
      </w:r>
      <w:r w:rsidR="00F113DD" w:rsidRPr="00870787">
        <w:rPr>
          <w:rFonts w:asciiTheme="minorHAnsi" w:hAnsiTheme="minorHAnsi" w:cstheme="minorHAnsi"/>
          <w:sz w:val="24"/>
          <w:szCs w:val="24"/>
        </w:rPr>
        <w:t xml:space="preserve">Daci </w:t>
      </w:r>
      <w:r w:rsidR="008457A9">
        <w:rPr>
          <w:rFonts w:asciiTheme="minorHAnsi" w:hAnsiTheme="minorHAnsi" w:cstheme="minorHAnsi"/>
          <w:sz w:val="24"/>
          <w:szCs w:val="24"/>
        </w:rPr>
        <w:t>&amp;</w:t>
      </w:r>
      <w:r w:rsidR="00F113DD" w:rsidRPr="00870787">
        <w:rPr>
          <w:rFonts w:asciiTheme="minorHAnsi" w:hAnsiTheme="minorHAnsi" w:cstheme="minorHAnsi"/>
          <w:sz w:val="24"/>
          <w:szCs w:val="24"/>
        </w:rPr>
        <w:t xml:space="preserve"> Daci </w:t>
      </w:r>
      <w:r w:rsidR="009321EA" w:rsidRPr="005A3C11">
        <w:rPr>
          <w:rFonts w:asciiTheme="minorHAnsi" w:hAnsiTheme="minorHAnsi" w:cstheme="minorHAnsi"/>
          <w:sz w:val="24"/>
          <w:szCs w:val="24"/>
        </w:rPr>
        <w:t xml:space="preserve">did not comply with its obligations under Commonwealth </w:t>
      </w:r>
      <w:r w:rsidR="00C157BD">
        <w:rPr>
          <w:rFonts w:asciiTheme="minorHAnsi" w:hAnsiTheme="minorHAnsi" w:cstheme="minorHAnsi"/>
          <w:sz w:val="24"/>
          <w:szCs w:val="24"/>
        </w:rPr>
        <w:t xml:space="preserve">of Australia </w:t>
      </w:r>
      <w:r w:rsidR="009321EA" w:rsidRPr="005A3C11">
        <w:rPr>
          <w:rFonts w:asciiTheme="minorHAnsi" w:hAnsiTheme="minorHAnsi" w:cstheme="minorHAnsi"/>
          <w:sz w:val="24"/>
          <w:szCs w:val="24"/>
        </w:rPr>
        <w:t>workplace relations laws and have entered into an Enforceable Undertaking</w:t>
      </w:r>
      <w:r w:rsidR="00C157BD">
        <w:rPr>
          <w:rFonts w:asciiTheme="minorHAnsi" w:hAnsiTheme="minorHAnsi" w:cstheme="minorHAnsi"/>
          <w:sz w:val="24"/>
          <w:szCs w:val="24"/>
        </w:rPr>
        <w:t xml:space="preserve"> under the FW Act</w:t>
      </w:r>
      <w:r w:rsidR="009321EA" w:rsidRPr="005A3C11">
        <w:rPr>
          <w:rFonts w:asciiTheme="minorHAnsi" w:hAnsiTheme="minorHAnsi" w:cstheme="minorHAnsi"/>
          <w:sz w:val="24"/>
          <w:szCs w:val="24"/>
        </w:rPr>
        <w:t xml:space="preserve"> with the FWO, a copy of which is available from the FWO website at </w:t>
      </w:r>
      <w:hyperlink r:id="rId14" w:tooltip="Fair Work Ombudsman website" w:history="1">
        <w:r w:rsidR="009321EA" w:rsidRPr="005A3C11">
          <w:rPr>
            <w:rStyle w:val="Hyperlink"/>
            <w:rFonts w:asciiTheme="minorHAnsi" w:hAnsiTheme="minorHAnsi" w:cstheme="minorHAnsi"/>
            <w:sz w:val="24"/>
            <w:szCs w:val="24"/>
          </w:rPr>
          <w:t>www.fairwork.gov.au</w:t>
        </w:r>
      </w:hyperlink>
      <w:r w:rsidR="009321EA" w:rsidRPr="005A3C11">
        <w:rPr>
          <w:rFonts w:asciiTheme="minorHAnsi" w:hAnsiTheme="minorHAnsi" w:cstheme="minorHAnsi"/>
          <w:sz w:val="24"/>
          <w:szCs w:val="24"/>
        </w:rPr>
        <w:t xml:space="preserve">.  </w:t>
      </w:r>
    </w:p>
    <w:p w:rsidR="009321EA" w:rsidRPr="005A3C11" w:rsidRDefault="009321EA" w:rsidP="004201E4">
      <w:pPr>
        <w:widowControl w:val="0"/>
        <w:spacing w:before="120" w:after="120"/>
        <w:jc w:val="both"/>
        <w:rPr>
          <w:rFonts w:asciiTheme="minorHAnsi" w:hAnsiTheme="minorHAnsi" w:cstheme="minorHAnsi"/>
          <w:sz w:val="24"/>
          <w:szCs w:val="24"/>
        </w:rPr>
      </w:pPr>
      <w:r w:rsidRPr="005A3C11">
        <w:rPr>
          <w:rFonts w:asciiTheme="minorHAnsi" w:hAnsiTheme="minorHAnsi" w:cstheme="minorHAnsi"/>
          <w:sz w:val="24"/>
          <w:szCs w:val="24"/>
        </w:rPr>
        <w:t xml:space="preserve">As part of the Enforceable Undertaking </w:t>
      </w:r>
      <w:r w:rsidR="000E0A88" w:rsidRPr="005A3C11">
        <w:rPr>
          <w:rFonts w:asciiTheme="minorHAnsi" w:hAnsiTheme="minorHAnsi" w:cstheme="minorHAnsi"/>
          <w:sz w:val="24"/>
          <w:szCs w:val="24"/>
        </w:rPr>
        <w:t>Daci &amp; Daci</w:t>
      </w:r>
      <w:r w:rsidR="00F113DD" w:rsidRPr="00870787">
        <w:rPr>
          <w:rFonts w:asciiTheme="minorHAnsi" w:hAnsiTheme="minorHAnsi" w:cstheme="minorHAnsi"/>
          <w:sz w:val="24"/>
          <w:szCs w:val="24"/>
        </w:rPr>
        <w:t xml:space="preserve">, </w:t>
      </w:r>
      <w:r w:rsidR="00923CE1">
        <w:rPr>
          <w:rFonts w:asciiTheme="minorHAnsi" w:hAnsiTheme="minorHAnsi" w:cstheme="minorHAnsi"/>
          <w:sz w:val="24"/>
          <w:szCs w:val="24"/>
        </w:rPr>
        <w:t>Mrs</w:t>
      </w:r>
      <w:r w:rsidR="00F113DD" w:rsidRPr="00870787">
        <w:rPr>
          <w:rFonts w:asciiTheme="minorHAnsi" w:hAnsiTheme="minorHAnsi" w:cstheme="minorHAnsi"/>
          <w:sz w:val="24"/>
          <w:szCs w:val="24"/>
        </w:rPr>
        <w:t xml:space="preserve"> Daci and </w:t>
      </w:r>
      <w:r w:rsidR="00923CE1">
        <w:rPr>
          <w:rFonts w:asciiTheme="minorHAnsi" w:hAnsiTheme="minorHAnsi" w:cstheme="minorHAnsi"/>
          <w:sz w:val="24"/>
          <w:szCs w:val="24"/>
        </w:rPr>
        <w:t>Mr</w:t>
      </w:r>
      <w:r w:rsidR="00923CE1" w:rsidRPr="00870787">
        <w:rPr>
          <w:rFonts w:asciiTheme="minorHAnsi" w:hAnsiTheme="minorHAnsi" w:cstheme="minorHAnsi"/>
          <w:sz w:val="24"/>
          <w:szCs w:val="24"/>
        </w:rPr>
        <w:t xml:space="preserve"> </w:t>
      </w:r>
      <w:r w:rsidR="00F113DD" w:rsidRPr="00870787">
        <w:rPr>
          <w:rFonts w:asciiTheme="minorHAnsi" w:hAnsiTheme="minorHAnsi" w:cstheme="minorHAnsi"/>
          <w:sz w:val="24"/>
          <w:szCs w:val="24"/>
        </w:rPr>
        <w:t>Daci</w:t>
      </w:r>
      <w:r w:rsidRPr="005A3C11">
        <w:rPr>
          <w:rFonts w:asciiTheme="minorHAnsi" w:hAnsiTheme="minorHAnsi" w:cstheme="minorHAnsi"/>
          <w:sz w:val="24"/>
          <w:szCs w:val="24"/>
        </w:rPr>
        <w:t xml:space="preserve"> have committed to a number of measures to ensure future compliance with Commonwealth </w:t>
      </w:r>
      <w:r w:rsidR="00C157BD">
        <w:rPr>
          <w:rFonts w:asciiTheme="minorHAnsi" w:hAnsiTheme="minorHAnsi" w:cstheme="minorHAnsi"/>
          <w:sz w:val="24"/>
          <w:szCs w:val="24"/>
        </w:rPr>
        <w:t xml:space="preserve">of Australia </w:t>
      </w:r>
      <w:r w:rsidRPr="005A3C11">
        <w:rPr>
          <w:rFonts w:asciiTheme="minorHAnsi" w:hAnsiTheme="minorHAnsi" w:cstheme="minorHAnsi"/>
          <w:sz w:val="24"/>
          <w:szCs w:val="24"/>
        </w:rPr>
        <w:t>workplace relations laws.</w:t>
      </w:r>
    </w:p>
    <w:p w:rsidR="009321EA" w:rsidRPr="005A3C11" w:rsidRDefault="000E0A88" w:rsidP="004201E4">
      <w:pPr>
        <w:widowControl w:val="0"/>
        <w:spacing w:before="120" w:after="120"/>
        <w:jc w:val="both"/>
        <w:rPr>
          <w:rFonts w:asciiTheme="minorHAnsi" w:hAnsiTheme="minorHAnsi" w:cstheme="minorHAnsi"/>
          <w:sz w:val="24"/>
          <w:szCs w:val="24"/>
        </w:rPr>
      </w:pPr>
      <w:r w:rsidRPr="005A3C11">
        <w:rPr>
          <w:rFonts w:asciiTheme="minorHAnsi" w:hAnsiTheme="minorHAnsi" w:cstheme="minorHAnsi"/>
          <w:sz w:val="24"/>
          <w:szCs w:val="24"/>
        </w:rPr>
        <w:t xml:space="preserve">Daci &amp; Daci </w:t>
      </w:r>
      <w:r w:rsidR="009321EA" w:rsidRPr="005A3C11">
        <w:rPr>
          <w:rFonts w:asciiTheme="minorHAnsi" w:hAnsiTheme="minorHAnsi" w:cstheme="minorHAnsi"/>
          <w:sz w:val="24"/>
          <w:szCs w:val="24"/>
        </w:rPr>
        <w:t xml:space="preserve">expresses its sincere regret and apologises to </w:t>
      </w:r>
      <w:r w:rsidR="00DB775C">
        <w:rPr>
          <w:rFonts w:asciiTheme="minorHAnsi" w:hAnsiTheme="minorHAnsi" w:cstheme="minorHAnsi"/>
          <w:sz w:val="24"/>
          <w:szCs w:val="24"/>
        </w:rPr>
        <w:t>all affected employees</w:t>
      </w:r>
      <w:r w:rsidR="009321EA" w:rsidRPr="005A3C11">
        <w:rPr>
          <w:rFonts w:asciiTheme="minorHAnsi" w:hAnsiTheme="minorHAnsi" w:cstheme="minorHAnsi"/>
          <w:sz w:val="24"/>
          <w:szCs w:val="24"/>
        </w:rPr>
        <w:t xml:space="preserve"> for failing to comply with our lawful obligations.</w:t>
      </w:r>
    </w:p>
    <w:p w:rsidR="009321EA" w:rsidRPr="005A3C11" w:rsidRDefault="009321EA" w:rsidP="004201E4">
      <w:pPr>
        <w:widowControl w:val="0"/>
        <w:spacing w:before="120" w:after="120"/>
        <w:jc w:val="both"/>
        <w:rPr>
          <w:rFonts w:asciiTheme="minorHAnsi" w:hAnsiTheme="minorHAnsi" w:cstheme="minorHAnsi"/>
          <w:sz w:val="24"/>
          <w:szCs w:val="24"/>
        </w:rPr>
      </w:pPr>
      <w:r w:rsidRPr="005A3C11">
        <w:rPr>
          <w:rFonts w:asciiTheme="minorHAnsi" w:hAnsiTheme="minorHAnsi" w:cstheme="minorHAnsi"/>
          <w:sz w:val="24"/>
          <w:szCs w:val="24"/>
        </w:rPr>
        <w:t>Should you have any questions, please contact [party to include contact details].</w:t>
      </w:r>
    </w:p>
    <w:p w:rsidR="009321EA" w:rsidRPr="005A3C11" w:rsidRDefault="009321EA" w:rsidP="004201E4">
      <w:pPr>
        <w:jc w:val="both"/>
        <w:rPr>
          <w:rFonts w:asciiTheme="minorHAnsi" w:hAnsiTheme="minorHAnsi" w:cstheme="minorHAnsi"/>
          <w:sz w:val="24"/>
          <w:szCs w:val="24"/>
        </w:rPr>
      </w:pPr>
    </w:p>
    <w:p w:rsidR="009321EA" w:rsidRDefault="009321EA" w:rsidP="004201E4">
      <w:pPr>
        <w:jc w:val="both"/>
        <w:rPr>
          <w:rFonts w:asciiTheme="minorHAnsi" w:hAnsiTheme="minorHAnsi" w:cstheme="minorHAnsi"/>
          <w:sz w:val="24"/>
          <w:szCs w:val="24"/>
        </w:rPr>
      </w:pPr>
      <w:r w:rsidRPr="005A3C11">
        <w:rPr>
          <w:rFonts w:asciiTheme="minorHAnsi" w:hAnsiTheme="minorHAnsi" w:cstheme="minorHAnsi"/>
          <w:sz w:val="24"/>
          <w:szCs w:val="24"/>
        </w:rPr>
        <w:t>Yours sincerely</w:t>
      </w:r>
    </w:p>
    <w:p w:rsidR="00DA25E2" w:rsidRDefault="00DA25E2" w:rsidP="004201E4">
      <w:pPr>
        <w:jc w:val="both"/>
        <w:rPr>
          <w:rFonts w:asciiTheme="minorHAnsi" w:hAnsiTheme="minorHAnsi" w:cstheme="minorHAnsi"/>
          <w:b/>
          <w:sz w:val="24"/>
          <w:szCs w:val="24"/>
        </w:rPr>
      </w:pPr>
    </w:p>
    <w:p w:rsidR="009321EA" w:rsidRPr="005A3C11" w:rsidRDefault="007235DA" w:rsidP="004201E4">
      <w:pPr>
        <w:jc w:val="both"/>
        <w:rPr>
          <w:rFonts w:asciiTheme="minorHAnsi" w:hAnsiTheme="minorHAnsi" w:cstheme="minorHAnsi"/>
          <w:b/>
          <w:sz w:val="24"/>
          <w:szCs w:val="24"/>
        </w:rPr>
      </w:pPr>
      <w:r w:rsidRPr="00870787">
        <w:rPr>
          <w:rFonts w:asciiTheme="minorHAnsi" w:hAnsiTheme="minorHAnsi" w:cstheme="minorHAnsi"/>
          <w:b/>
          <w:sz w:val="24"/>
          <w:szCs w:val="24"/>
        </w:rPr>
        <w:t xml:space="preserve">Cheryl </w:t>
      </w:r>
      <w:proofErr w:type="spellStart"/>
      <w:r w:rsidRPr="00870787">
        <w:rPr>
          <w:rFonts w:asciiTheme="minorHAnsi" w:hAnsiTheme="minorHAnsi" w:cstheme="minorHAnsi"/>
          <w:b/>
          <w:sz w:val="24"/>
          <w:szCs w:val="24"/>
        </w:rPr>
        <w:t>Daci</w:t>
      </w:r>
      <w:proofErr w:type="spellEnd"/>
      <w:r w:rsidRPr="00870787">
        <w:rPr>
          <w:rFonts w:asciiTheme="minorHAnsi" w:hAnsiTheme="minorHAnsi" w:cstheme="minorHAnsi"/>
          <w:b/>
          <w:sz w:val="24"/>
          <w:szCs w:val="24"/>
        </w:rPr>
        <w:t xml:space="preserve"> and </w:t>
      </w:r>
      <w:proofErr w:type="spellStart"/>
      <w:r w:rsidRPr="00870787">
        <w:rPr>
          <w:rFonts w:asciiTheme="minorHAnsi" w:hAnsiTheme="minorHAnsi" w:cstheme="minorHAnsi"/>
          <w:b/>
          <w:sz w:val="24"/>
          <w:szCs w:val="24"/>
        </w:rPr>
        <w:t>Naser</w:t>
      </w:r>
      <w:proofErr w:type="spellEnd"/>
      <w:r w:rsidRPr="00870787">
        <w:rPr>
          <w:rFonts w:asciiTheme="minorHAnsi" w:hAnsiTheme="minorHAnsi" w:cstheme="minorHAnsi"/>
          <w:b/>
          <w:sz w:val="24"/>
          <w:szCs w:val="24"/>
        </w:rPr>
        <w:t xml:space="preserve"> </w:t>
      </w:r>
      <w:proofErr w:type="spellStart"/>
      <w:r w:rsidRPr="00870787">
        <w:rPr>
          <w:rFonts w:asciiTheme="minorHAnsi" w:hAnsiTheme="minorHAnsi" w:cstheme="minorHAnsi"/>
          <w:b/>
          <w:sz w:val="24"/>
          <w:szCs w:val="24"/>
        </w:rPr>
        <w:t>Daci</w:t>
      </w:r>
      <w:proofErr w:type="spellEnd"/>
    </w:p>
    <w:p w:rsidR="00A25A0D" w:rsidRPr="00C92AE5" w:rsidRDefault="00C92AE5" w:rsidP="00C92AE5">
      <w:pPr>
        <w:jc w:val="both"/>
        <w:rPr>
          <w:rFonts w:asciiTheme="minorHAnsi" w:hAnsiTheme="minorHAnsi" w:cstheme="minorHAnsi"/>
          <w:sz w:val="24"/>
          <w:szCs w:val="24"/>
        </w:rPr>
      </w:pPr>
      <w:r>
        <w:rPr>
          <w:rFonts w:asciiTheme="minorHAnsi" w:hAnsiTheme="minorHAnsi" w:cstheme="minorHAnsi"/>
          <w:sz w:val="24"/>
          <w:szCs w:val="24"/>
        </w:rPr>
        <w:t xml:space="preserve">Daci &amp; </w:t>
      </w:r>
      <w:proofErr w:type="spellStart"/>
      <w:r>
        <w:rPr>
          <w:rFonts w:asciiTheme="minorHAnsi" w:hAnsiTheme="minorHAnsi" w:cstheme="minorHAnsi"/>
          <w:sz w:val="24"/>
          <w:szCs w:val="24"/>
        </w:rPr>
        <w:t>Daci</w:t>
      </w:r>
      <w:proofErr w:type="spellEnd"/>
      <w:r>
        <w:rPr>
          <w:rFonts w:asciiTheme="minorHAnsi" w:hAnsiTheme="minorHAnsi" w:cstheme="minorHAnsi"/>
          <w:sz w:val="24"/>
          <w:szCs w:val="24"/>
        </w:rPr>
        <w:t xml:space="preserve"> Bakers Pty Ltd</w:t>
      </w:r>
    </w:p>
    <w:sectPr w:rsidR="00A25A0D" w:rsidRPr="00C92AE5" w:rsidSect="00D31F42">
      <w:headerReference w:type="even" r:id="rId15"/>
      <w:headerReference w:type="default" r:id="rId16"/>
      <w:footerReference w:type="even" r:id="rId17"/>
      <w:footerReference w:type="default" r:id="rId18"/>
      <w:headerReference w:type="first" r:id="rId19"/>
      <w:footerReference w:type="first" r:id="rId20"/>
      <w:pgSz w:w="11906" w:h="16838" w:code="9"/>
      <w:pgMar w:top="1135" w:right="1440" w:bottom="567" w:left="1440" w:header="284" w:footer="2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D5B" w:rsidRDefault="00547D5B">
      <w:r>
        <w:separator/>
      </w:r>
    </w:p>
  </w:endnote>
  <w:endnote w:type="continuationSeparator" w:id="0">
    <w:p w:rsidR="00547D5B" w:rsidRDefault="0054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DE1" w:rsidRDefault="00177D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DE1" w:rsidRDefault="00177D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177DE1">
      <w:trPr>
        <w:trHeight w:hRule="exact" w:val="440"/>
      </w:trPr>
      <w:tc>
        <w:tcPr>
          <w:tcW w:w="2211" w:type="dxa"/>
          <w:tcBorders>
            <w:right w:val="nil"/>
          </w:tcBorders>
        </w:tcPr>
        <w:p w:rsidR="00177DE1" w:rsidRDefault="00177DE1">
          <w:pPr>
            <w:pStyle w:val="Footer"/>
          </w:pPr>
        </w:p>
      </w:tc>
      <w:tc>
        <w:tcPr>
          <w:tcW w:w="7371" w:type="dxa"/>
          <w:tcBorders>
            <w:top w:val="single" w:sz="4" w:space="0" w:color="auto"/>
            <w:left w:val="single" w:sz="2" w:space="0" w:color="auto"/>
          </w:tcBorders>
        </w:tcPr>
        <w:p w:rsidR="00177DE1" w:rsidRDefault="00177DE1">
          <w:pPr>
            <w:pStyle w:val="Footer"/>
            <w:ind w:left="113"/>
          </w:pPr>
        </w:p>
      </w:tc>
      <w:tc>
        <w:tcPr>
          <w:tcW w:w="567" w:type="dxa"/>
        </w:tcPr>
        <w:p w:rsidR="00177DE1" w:rsidRDefault="00177DE1">
          <w:pPr>
            <w:pStyle w:val="Footer"/>
            <w:spacing w:before="60"/>
            <w:jc w:val="right"/>
          </w:pPr>
        </w:p>
      </w:tc>
    </w:tr>
  </w:tbl>
  <w:p w:rsidR="00177DE1" w:rsidRDefault="00177DE1">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D5B" w:rsidRDefault="00547D5B">
      <w:r>
        <w:separator/>
      </w:r>
    </w:p>
  </w:footnote>
  <w:footnote w:type="continuationSeparator" w:id="0">
    <w:p w:rsidR="00547D5B" w:rsidRDefault="00547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DE1" w:rsidRDefault="00177D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DE1" w:rsidRDefault="00177D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DE1" w:rsidRDefault="00177D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F09"/>
    <w:multiLevelType w:val="hybridMultilevel"/>
    <w:tmpl w:val="CA68A98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7624649"/>
    <w:multiLevelType w:val="hybridMultilevel"/>
    <w:tmpl w:val="5A26FFFC"/>
    <w:lvl w:ilvl="0" w:tplc="72C2DEA6">
      <w:start w:val="1"/>
      <w:numFmt w:val="decimal"/>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1B484D66"/>
    <w:multiLevelType w:val="hybridMultilevel"/>
    <w:tmpl w:val="31B8EA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74E03FB"/>
    <w:multiLevelType w:val="hybridMultilevel"/>
    <w:tmpl w:val="BE3A2B4A"/>
    <w:lvl w:ilvl="0" w:tplc="CFD6EF9C">
      <w:start w:val="1"/>
      <w:numFmt w:val="lowerRoman"/>
      <w:lvlText w:val="(%1)"/>
      <w:lvlJc w:val="right"/>
      <w:pPr>
        <w:ind w:left="2160" w:hanging="360"/>
      </w:pPr>
      <w:rPr>
        <w:b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
    <w:nsid w:val="2A8C79FA"/>
    <w:multiLevelType w:val="multilevel"/>
    <w:tmpl w:val="9418ED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B4E"/>
    <w:multiLevelType w:val="hybridMultilevel"/>
    <w:tmpl w:val="ED243646"/>
    <w:lvl w:ilvl="0" w:tplc="0C09000F">
      <w:start w:val="1"/>
      <w:numFmt w:val="decimal"/>
      <w:lvlText w:val="%1."/>
      <w:lvlJc w:val="left"/>
      <w:pPr>
        <w:ind w:left="720" w:hanging="360"/>
      </w:pPr>
      <w:rPr>
        <w:b w:val="0"/>
      </w:rPr>
    </w:lvl>
    <w:lvl w:ilvl="1" w:tplc="38BE56B2">
      <w:start w:val="1"/>
      <w:numFmt w:val="lowerLetter"/>
      <w:lvlText w:val="(%2)"/>
      <w:lvlJc w:val="left"/>
      <w:pPr>
        <w:ind w:left="1440" w:hanging="360"/>
      </w:pPr>
      <w:rPr>
        <w:rFonts w:hint="default"/>
        <w:b w:val="0"/>
        <w:i w:val="0"/>
      </w:rPr>
    </w:lvl>
    <w:lvl w:ilvl="2" w:tplc="CFD6EF9C">
      <w:start w:val="1"/>
      <w:numFmt w:val="lowerRoman"/>
      <w:lvlText w:val="(%3)"/>
      <w:lvlJc w:val="right"/>
      <w:pPr>
        <w:ind w:left="2160" w:hanging="180"/>
      </w:pPr>
      <w:rPr>
        <w:b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47119F4"/>
    <w:multiLevelType w:val="hybridMultilevel"/>
    <w:tmpl w:val="CBDE93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6853B64"/>
    <w:multiLevelType w:val="hybridMultilevel"/>
    <w:tmpl w:val="6862E54A"/>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nsid w:val="36F5050B"/>
    <w:multiLevelType w:val="hybridMultilevel"/>
    <w:tmpl w:val="C4243814"/>
    <w:lvl w:ilvl="0" w:tplc="CFD6EF9C">
      <w:start w:val="1"/>
      <w:numFmt w:val="lowerRoman"/>
      <w:lvlText w:val="(%1)"/>
      <w:lvlJc w:val="right"/>
      <w:pPr>
        <w:ind w:left="2160" w:hanging="360"/>
      </w:pPr>
      <w:rPr>
        <w:b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nsid w:val="3B655758"/>
    <w:multiLevelType w:val="hybridMultilevel"/>
    <w:tmpl w:val="3552E420"/>
    <w:lvl w:ilvl="0" w:tplc="72C2DEA6">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C1E799C"/>
    <w:multiLevelType w:val="hybridMultilevel"/>
    <w:tmpl w:val="2E501ECE"/>
    <w:lvl w:ilvl="0" w:tplc="38BE56B2">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CA70BF9"/>
    <w:multiLevelType w:val="hybridMultilevel"/>
    <w:tmpl w:val="FBE651FC"/>
    <w:lvl w:ilvl="0" w:tplc="72C2DEA6">
      <w:start w:val="1"/>
      <w:numFmt w:val="decimal"/>
      <w:lvlText w:val="%1."/>
      <w:lvlJc w:val="left"/>
      <w:pPr>
        <w:ind w:left="2160" w:hanging="360"/>
      </w:pPr>
      <w:rPr>
        <w:b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
    <w:nsid w:val="49AC0EA6"/>
    <w:multiLevelType w:val="hybridMultilevel"/>
    <w:tmpl w:val="6ACC97AA"/>
    <w:lvl w:ilvl="0" w:tplc="84D2E81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FB76F21"/>
    <w:multiLevelType w:val="hybridMultilevel"/>
    <w:tmpl w:val="46E05D70"/>
    <w:lvl w:ilvl="0" w:tplc="ED62646E">
      <w:start w:val="1"/>
      <w:numFmt w:val="decimal"/>
      <w:lvlText w:val="%1."/>
      <w:lvlJc w:val="left"/>
      <w:pPr>
        <w:tabs>
          <w:tab w:val="num" w:pos="720"/>
        </w:tabs>
        <w:ind w:left="720" w:hanging="360"/>
      </w:pPr>
      <w:rPr>
        <w:rFonts w:hint="default"/>
        <w:b/>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nsid w:val="52721EB8"/>
    <w:multiLevelType w:val="hybridMultilevel"/>
    <w:tmpl w:val="413E79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42E40B9"/>
    <w:multiLevelType w:val="hybridMultilevel"/>
    <w:tmpl w:val="5A668622"/>
    <w:lvl w:ilvl="0" w:tplc="38BE56B2">
      <w:start w:val="1"/>
      <w:numFmt w:val="lowerLetter"/>
      <w:lvlText w:val="(%1)"/>
      <w:lvlJc w:val="left"/>
      <w:pPr>
        <w:ind w:left="1440" w:hanging="360"/>
      </w:pPr>
      <w:rPr>
        <w:rFonts w:hint="default"/>
        <w:b w:val="0"/>
        <w:i w:val="0"/>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55492587"/>
    <w:multiLevelType w:val="hybridMultilevel"/>
    <w:tmpl w:val="C4243814"/>
    <w:lvl w:ilvl="0" w:tplc="CFD6EF9C">
      <w:start w:val="1"/>
      <w:numFmt w:val="lowerRoman"/>
      <w:lvlText w:val="(%1)"/>
      <w:lvlJc w:val="right"/>
      <w:pPr>
        <w:ind w:left="2160" w:hanging="360"/>
      </w:pPr>
      <w:rPr>
        <w:b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8">
    <w:nsid w:val="55A3048A"/>
    <w:multiLevelType w:val="hybridMultilevel"/>
    <w:tmpl w:val="C758F2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65C5BD0"/>
    <w:multiLevelType w:val="hybridMultilevel"/>
    <w:tmpl w:val="C4243814"/>
    <w:lvl w:ilvl="0" w:tplc="CFD6EF9C">
      <w:start w:val="1"/>
      <w:numFmt w:val="lowerRoman"/>
      <w:lvlText w:val="(%1)"/>
      <w:lvlJc w:val="right"/>
      <w:pPr>
        <w:ind w:left="2160" w:hanging="360"/>
      </w:pPr>
      <w:rPr>
        <w:b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0">
    <w:nsid w:val="5DB37413"/>
    <w:multiLevelType w:val="hybridMultilevel"/>
    <w:tmpl w:val="52A866F0"/>
    <w:lvl w:ilvl="0" w:tplc="B3147BE0">
      <w:start w:val="4"/>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1">
    <w:nsid w:val="6140302B"/>
    <w:multiLevelType w:val="hybridMultilevel"/>
    <w:tmpl w:val="1F741E8C"/>
    <w:lvl w:ilvl="0" w:tplc="38BE56B2">
      <w:start w:val="1"/>
      <w:numFmt w:val="lowerLetter"/>
      <w:lvlText w:val="(%1)"/>
      <w:lvlJc w:val="left"/>
      <w:pPr>
        <w:ind w:left="720" w:hanging="360"/>
      </w:pPr>
      <w:rPr>
        <w:rFonts w:hint="default"/>
        <w:b w:val="0"/>
        <w:i w:val="0"/>
      </w:rPr>
    </w:lvl>
    <w:lvl w:ilvl="1" w:tplc="0C090019">
      <w:start w:val="1"/>
      <w:numFmt w:val="lowerLetter"/>
      <w:lvlText w:val="%2."/>
      <w:lvlJc w:val="left"/>
      <w:pPr>
        <w:ind w:left="1353"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48E5F51"/>
    <w:multiLevelType w:val="hybridMultilevel"/>
    <w:tmpl w:val="DE5CF568"/>
    <w:lvl w:ilvl="0" w:tplc="72C2DEA6">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4AE3FD5"/>
    <w:multiLevelType w:val="multilevel"/>
    <w:tmpl w:val="26C014C0"/>
    <w:lvl w:ilvl="0">
      <w:start w:val="1"/>
      <w:numFmt w:val="decimal"/>
      <w:lvlText w:val="%1."/>
      <w:lvlJc w:val="left"/>
      <w:pPr>
        <w:ind w:left="720" w:hanging="360"/>
      </w:pPr>
      <w:rPr>
        <w:b w:val="0"/>
      </w:r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6DA03EB"/>
    <w:multiLevelType w:val="hybridMultilevel"/>
    <w:tmpl w:val="7A242B9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69EE29BE"/>
    <w:multiLevelType w:val="hybridMultilevel"/>
    <w:tmpl w:val="3C6E9B42"/>
    <w:lvl w:ilvl="0" w:tplc="57A2730A">
      <w:start w:val="3"/>
      <w:numFmt w:val="lowerRoman"/>
      <w:lvlText w:val="(%1)"/>
      <w:lvlJc w:val="right"/>
      <w:pPr>
        <w:ind w:left="21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B0F7ABE"/>
    <w:multiLevelType w:val="hybridMultilevel"/>
    <w:tmpl w:val="F9F83CDA"/>
    <w:lvl w:ilvl="0" w:tplc="8BC2F65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75DA72E9"/>
    <w:multiLevelType w:val="hybridMultilevel"/>
    <w:tmpl w:val="26723212"/>
    <w:lvl w:ilvl="0" w:tplc="38BE56B2">
      <w:start w:val="1"/>
      <w:numFmt w:val="lowerLetter"/>
      <w:lvlText w:val="(%1)"/>
      <w:lvlJc w:val="left"/>
      <w:pPr>
        <w:ind w:left="1069" w:hanging="360"/>
      </w:pPr>
      <w:rPr>
        <w:rFonts w:hint="default"/>
        <w:b w:val="0"/>
        <w:i w:val="0"/>
      </w:rPr>
    </w:lvl>
    <w:lvl w:ilvl="1" w:tplc="38BE56B2">
      <w:start w:val="1"/>
      <w:numFmt w:val="lowerLetter"/>
      <w:lvlText w:val="(%2)"/>
      <w:lvlJc w:val="left"/>
      <w:pPr>
        <w:ind w:left="1789" w:hanging="360"/>
      </w:pPr>
      <w:rPr>
        <w:rFonts w:hint="default"/>
        <w:b w:val="0"/>
        <w:i w:val="0"/>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8">
    <w:nsid w:val="798D5A9A"/>
    <w:multiLevelType w:val="hybridMultilevel"/>
    <w:tmpl w:val="2E18BE2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F762A16"/>
    <w:multiLevelType w:val="hybridMultilevel"/>
    <w:tmpl w:val="BB7276B8"/>
    <w:lvl w:ilvl="0" w:tplc="8CC28812">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5"/>
  </w:num>
  <w:num w:numId="2">
    <w:abstractNumId w:val="13"/>
  </w:num>
  <w:num w:numId="3">
    <w:abstractNumId w:val="14"/>
  </w:num>
  <w:num w:numId="4">
    <w:abstractNumId w:val="2"/>
  </w:num>
  <w:num w:numId="5">
    <w:abstractNumId w:val="28"/>
  </w:num>
  <w:num w:numId="6">
    <w:abstractNumId w:val="24"/>
  </w:num>
  <w:num w:numId="7">
    <w:abstractNumId w:val="29"/>
  </w:num>
  <w:num w:numId="8">
    <w:abstractNumId w:val="12"/>
  </w:num>
  <w:num w:numId="9">
    <w:abstractNumId w:val="20"/>
  </w:num>
  <w:num w:numId="10">
    <w:abstractNumId w:val="7"/>
  </w:num>
  <w:num w:numId="11">
    <w:abstractNumId w:val="3"/>
  </w:num>
  <w:num w:numId="12">
    <w:abstractNumId w:val="27"/>
  </w:num>
  <w:num w:numId="13">
    <w:abstractNumId w:val="10"/>
  </w:num>
  <w:num w:numId="14">
    <w:abstractNumId w:val="18"/>
  </w:num>
  <w:num w:numId="15">
    <w:abstractNumId w:val="23"/>
  </w:num>
  <w:num w:numId="16">
    <w:abstractNumId w:val="9"/>
  </w:num>
  <w:num w:numId="17">
    <w:abstractNumId w:val="22"/>
  </w:num>
  <w:num w:numId="18">
    <w:abstractNumId w:val="6"/>
  </w:num>
  <w:num w:numId="19">
    <w:abstractNumId w:val="11"/>
  </w:num>
  <w:num w:numId="20">
    <w:abstractNumId w:val="1"/>
  </w:num>
  <w:num w:numId="21">
    <w:abstractNumId w:val="21"/>
  </w:num>
  <w:num w:numId="22">
    <w:abstractNumId w:val="26"/>
  </w:num>
  <w:num w:numId="23">
    <w:abstractNumId w:val="16"/>
  </w:num>
  <w:num w:numId="24">
    <w:abstractNumId w:val="17"/>
  </w:num>
  <w:num w:numId="25">
    <w:abstractNumId w:val="25"/>
  </w:num>
  <w:num w:numId="26">
    <w:abstractNumId w:val="8"/>
  </w:num>
  <w:num w:numId="27">
    <w:abstractNumId w:val="19"/>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1EA"/>
    <w:rsid w:val="00006509"/>
    <w:rsid w:val="0001148D"/>
    <w:rsid w:val="00036969"/>
    <w:rsid w:val="00046F24"/>
    <w:rsid w:val="00064276"/>
    <w:rsid w:val="00097E94"/>
    <w:rsid w:val="000B0CBC"/>
    <w:rsid w:val="000B36C9"/>
    <w:rsid w:val="000E0A88"/>
    <w:rsid w:val="00112FFB"/>
    <w:rsid w:val="001138DB"/>
    <w:rsid w:val="00131FDE"/>
    <w:rsid w:val="00147139"/>
    <w:rsid w:val="00155EC3"/>
    <w:rsid w:val="00165510"/>
    <w:rsid w:val="00177DE1"/>
    <w:rsid w:val="001812D2"/>
    <w:rsid w:val="0019210C"/>
    <w:rsid w:val="001A3EF2"/>
    <w:rsid w:val="001C5471"/>
    <w:rsid w:val="002033FD"/>
    <w:rsid w:val="002102E9"/>
    <w:rsid w:val="0021767E"/>
    <w:rsid w:val="00237323"/>
    <w:rsid w:val="00254B4B"/>
    <w:rsid w:val="002A7DEA"/>
    <w:rsid w:val="002B0481"/>
    <w:rsid w:val="002B79A1"/>
    <w:rsid w:val="002D6DA7"/>
    <w:rsid w:val="00324A10"/>
    <w:rsid w:val="00376942"/>
    <w:rsid w:val="00390020"/>
    <w:rsid w:val="003D7CAC"/>
    <w:rsid w:val="0040468B"/>
    <w:rsid w:val="004078C5"/>
    <w:rsid w:val="004201E4"/>
    <w:rsid w:val="00461DE1"/>
    <w:rsid w:val="00471153"/>
    <w:rsid w:val="00483EFE"/>
    <w:rsid w:val="004E0CDC"/>
    <w:rsid w:val="004F3D60"/>
    <w:rsid w:val="0053608D"/>
    <w:rsid w:val="00547D5B"/>
    <w:rsid w:val="005515B9"/>
    <w:rsid w:val="0056667D"/>
    <w:rsid w:val="005808E0"/>
    <w:rsid w:val="005A3C11"/>
    <w:rsid w:val="005B73EE"/>
    <w:rsid w:val="005F7368"/>
    <w:rsid w:val="00633906"/>
    <w:rsid w:val="00667748"/>
    <w:rsid w:val="0067498B"/>
    <w:rsid w:val="00692EA2"/>
    <w:rsid w:val="00703241"/>
    <w:rsid w:val="00712589"/>
    <w:rsid w:val="007235DA"/>
    <w:rsid w:val="0076221C"/>
    <w:rsid w:val="007B0A62"/>
    <w:rsid w:val="007C2149"/>
    <w:rsid w:val="008457A9"/>
    <w:rsid w:val="00870787"/>
    <w:rsid w:val="008B5B42"/>
    <w:rsid w:val="00912F4A"/>
    <w:rsid w:val="00923CE1"/>
    <w:rsid w:val="009321EA"/>
    <w:rsid w:val="009C185E"/>
    <w:rsid w:val="009E2E6D"/>
    <w:rsid w:val="009F4D95"/>
    <w:rsid w:val="00A20DEB"/>
    <w:rsid w:val="00A25A0D"/>
    <w:rsid w:val="00A34461"/>
    <w:rsid w:val="00A52F0D"/>
    <w:rsid w:val="00A960B8"/>
    <w:rsid w:val="00AC115F"/>
    <w:rsid w:val="00B10E91"/>
    <w:rsid w:val="00B17B5E"/>
    <w:rsid w:val="00B200AA"/>
    <w:rsid w:val="00B473E2"/>
    <w:rsid w:val="00B8542F"/>
    <w:rsid w:val="00B858DA"/>
    <w:rsid w:val="00BB07D9"/>
    <w:rsid w:val="00C133F0"/>
    <w:rsid w:val="00C157BD"/>
    <w:rsid w:val="00C229CA"/>
    <w:rsid w:val="00C76710"/>
    <w:rsid w:val="00C92AE5"/>
    <w:rsid w:val="00CA31E2"/>
    <w:rsid w:val="00CE2CA1"/>
    <w:rsid w:val="00D04942"/>
    <w:rsid w:val="00D05119"/>
    <w:rsid w:val="00D26BAF"/>
    <w:rsid w:val="00D31F42"/>
    <w:rsid w:val="00D40B4D"/>
    <w:rsid w:val="00D824BC"/>
    <w:rsid w:val="00DA25E2"/>
    <w:rsid w:val="00DB775C"/>
    <w:rsid w:val="00DD420C"/>
    <w:rsid w:val="00E24D5D"/>
    <w:rsid w:val="00E26841"/>
    <w:rsid w:val="00E65AA9"/>
    <w:rsid w:val="00E67EC3"/>
    <w:rsid w:val="00E74DD5"/>
    <w:rsid w:val="00EA143F"/>
    <w:rsid w:val="00EA4684"/>
    <w:rsid w:val="00EB3DC5"/>
    <w:rsid w:val="00F113DD"/>
    <w:rsid w:val="00F14A3C"/>
    <w:rsid w:val="00F213C5"/>
    <w:rsid w:val="00F3735E"/>
    <w:rsid w:val="00F42BF7"/>
    <w:rsid w:val="00F65E70"/>
    <w:rsid w:val="00F8026A"/>
    <w:rsid w:val="00F81021"/>
    <w:rsid w:val="00F828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1EA"/>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321EA"/>
    <w:pPr>
      <w:tabs>
        <w:tab w:val="center" w:pos="4153"/>
        <w:tab w:val="right" w:pos="8306"/>
      </w:tabs>
    </w:pPr>
    <w:rPr>
      <w:sz w:val="20"/>
    </w:rPr>
  </w:style>
  <w:style w:type="character" w:customStyle="1" w:styleId="FooterChar">
    <w:name w:val="Footer Char"/>
    <w:basedOn w:val="DefaultParagraphFont"/>
    <w:link w:val="Footer"/>
    <w:uiPriority w:val="99"/>
    <w:rsid w:val="009321EA"/>
    <w:rPr>
      <w:rFonts w:ascii="Arial" w:eastAsia="Times New Roman" w:hAnsi="Arial" w:cs="Times New Roman"/>
      <w:sz w:val="20"/>
      <w:szCs w:val="20"/>
    </w:rPr>
  </w:style>
  <w:style w:type="paragraph" w:styleId="Header">
    <w:name w:val="header"/>
    <w:basedOn w:val="Normal"/>
    <w:link w:val="HeaderChar"/>
    <w:rsid w:val="009321EA"/>
    <w:pPr>
      <w:tabs>
        <w:tab w:val="center" w:pos="4153"/>
        <w:tab w:val="right" w:pos="8306"/>
      </w:tabs>
    </w:pPr>
  </w:style>
  <w:style w:type="character" w:customStyle="1" w:styleId="HeaderChar">
    <w:name w:val="Header Char"/>
    <w:basedOn w:val="DefaultParagraphFont"/>
    <w:link w:val="Header"/>
    <w:rsid w:val="009321EA"/>
    <w:rPr>
      <w:rFonts w:ascii="Arial" w:eastAsia="Times New Roman" w:hAnsi="Arial" w:cs="Times New Roman"/>
      <w:szCs w:val="20"/>
    </w:rPr>
  </w:style>
  <w:style w:type="paragraph" w:customStyle="1" w:styleId="Headersub">
    <w:name w:val="Header sub"/>
    <w:basedOn w:val="Normal"/>
    <w:rsid w:val="009321EA"/>
    <w:pPr>
      <w:spacing w:after="1240"/>
    </w:pPr>
    <w:rPr>
      <w:sz w:val="36"/>
    </w:rPr>
  </w:style>
  <w:style w:type="character" w:styleId="Hyperlink">
    <w:name w:val="Hyperlink"/>
    <w:rsid w:val="009321EA"/>
    <w:rPr>
      <w:color w:val="0000FF"/>
      <w:u w:val="single"/>
    </w:rPr>
  </w:style>
  <w:style w:type="paragraph" w:styleId="ListParagraph">
    <w:name w:val="List Paragraph"/>
    <w:basedOn w:val="Normal"/>
    <w:qFormat/>
    <w:rsid w:val="009321EA"/>
    <w:pPr>
      <w:ind w:left="720"/>
      <w:contextualSpacing/>
    </w:pPr>
  </w:style>
  <w:style w:type="paragraph" w:styleId="BalloonText">
    <w:name w:val="Balloon Text"/>
    <w:basedOn w:val="Normal"/>
    <w:link w:val="BalloonTextChar"/>
    <w:uiPriority w:val="99"/>
    <w:semiHidden/>
    <w:unhideWhenUsed/>
    <w:rsid w:val="00006509"/>
    <w:rPr>
      <w:rFonts w:ascii="Tahoma" w:hAnsi="Tahoma" w:cs="Tahoma"/>
      <w:sz w:val="16"/>
      <w:szCs w:val="16"/>
    </w:rPr>
  </w:style>
  <w:style w:type="character" w:customStyle="1" w:styleId="BalloonTextChar">
    <w:name w:val="Balloon Text Char"/>
    <w:basedOn w:val="DefaultParagraphFont"/>
    <w:link w:val="BalloonText"/>
    <w:uiPriority w:val="99"/>
    <w:semiHidden/>
    <w:rsid w:val="0000650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34461"/>
    <w:rPr>
      <w:sz w:val="16"/>
      <w:szCs w:val="16"/>
    </w:rPr>
  </w:style>
  <w:style w:type="paragraph" w:styleId="CommentText">
    <w:name w:val="annotation text"/>
    <w:basedOn w:val="Normal"/>
    <w:link w:val="CommentTextChar"/>
    <w:uiPriority w:val="99"/>
    <w:semiHidden/>
    <w:unhideWhenUsed/>
    <w:rsid w:val="00A34461"/>
    <w:rPr>
      <w:sz w:val="20"/>
    </w:rPr>
  </w:style>
  <w:style w:type="character" w:customStyle="1" w:styleId="CommentTextChar">
    <w:name w:val="Comment Text Char"/>
    <w:basedOn w:val="DefaultParagraphFont"/>
    <w:link w:val="CommentText"/>
    <w:uiPriority w:val="99"/>
    <w:semiHidden/>
    <w:rsid w:val="00A3446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34461"/>
    <w:rPr>
      <w:b/>
      <w:bCs/>
    </w:rPr>
  </w:style>
  <w:style w:type="character" w:customStyle="1" w:styleId="CommentSubjectChar">
    <w:name w:val="Comment Subject Char"/>
    <w:basedOn w:val="CommentTextChar"/>
    <w:link w:val="CommentSubject"/>
    <w:uiPriority w:val="99"/>
    <w:semiHidden/>
    <w:rsid w:val="00A34461"/>
    <w:rPr>
      <w:rFonts w:ascii="Arial" w:eastAsia="Times New Roman" w:hAnsi="Arial" w:cs="Times New Roman"/>
      <w:b/>
      <w:bCs/>
      <w:sz w:val="20"/>
      <w:szCs w:val="20"/>
    </w:rPr>
  </w:style>
  <w:style w:type="paragraph" w:customStyle="1" w:styleId="Default">
    <w:name w:val="Default"/>
    <w:rsid w:val="007235DA"/>
    <w:pPr>
      <w:autoSpaceDE w:val="0"/>
      <w:autoSpaceDN w:val="0"/>
      <w:adjustRightInd w:val="0"/>
      <w:spacing w:after="0" w:line="240" w:lineRule="auto"/>
    </w:pPr>
    <w:rPr>
      <w:rFonts w:ascii="Arial" w:hAnsi="Arial" w:cs="Arial"/>
      <w:color w:val="000000"/>
      <w:sz w:val="24"/>
      <w:szCs w:val="24"/>
    </w:rPr>
  </w:style>
  <w:style w:type="paragraph" w:customStyle="1" w:styleId="CM23">
    <w:name w:val="CM23"/>
    <w:basedOn w:val="Default"/>
    <w:next w:val="Default"/>
    <w:uiPriority w:val="99"/>
    <w:rsid w:val="007235DA"/>
    <w:rPr>
      <w:color w:val="auto"/>
    </w:rPr>
  </w:style>
  <w:style w:type="paragraph" w:customStyle="1" w:styleId="CM16">
    <w:name w:val="CM16"/>
    <w:basedOn w:val="Default"/>
    <w:next w:val="Default"/>
    <w:uiPriority w:val="99"/>
    <w:rsid w:val="007235DA"/>
    <w:pPr>
      <w:spacing w:line="231" w:lineRule="atLeast"/>
    </w:pPr>
    <w:rPr>
      <w:color w:val="auto"/>
    </w:rPr>
  </w:style>
  <w:style w:type="paragraph" w:customStyle="1" w:styleId="CM25">
    <w:name w:val="CM25"/>
    <w:basedOn w:val="Default"/>
    <w:next w:val="Default"/>
    <w:uiPriority w:val="99"/>
    <w:rsid w:val="007235DA"/>
    <w:rPr>
      <w:color w:val="auto"/>
    </w:rPr>
  </w:style>
  <w:style w:type="paragraph" w:customStyle="1" w:styleId="CM27">
    <w:name w:val="CM27"/>
    <w:basedOn w:val="Default"/>
    <w:next w:val="Default"/>
    <w:uiPriority w:val="99"/>
    <w:rsid w:val="007235DA"/>
    <w:rPr>
      <w:color w:val="auto"/>
    </w:rPr>
  </w:style>
  <w:style w:type="paragraph" w:styleId="NormalWeb">
    <w:name w:val="Normal (Web)"/>
    <w:basedOn w:val="Normal"/>
    <w:uiPriority w:val="99"/>
    <w:semiHidden/>
    <w:unhideWhenUsed/>
    <w:rsid w:val="00DA25E2"/>
    <w:pPr>
      <w:spacing w:before="100" w:beforeAutospacing="1" w:after="100" w:afterAutospacing="1"/>
    </w:pPr>
    <w:rPr>
      <w:rFonts w:ascii="Times New Roman" w:eastAsiaTheme="minorHAnsi"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1EA"/>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321EA"/>
    <w:pPr>
      <w:tabs>
        <w:tab w:val="center" w:pos="4153"/>
        <w:tab w:val="right" w:pos="8306"/>
      </w:tabs>
    </w:pPr>
    <w:rPr>
      <w:sz w:val="20"/>
    </w:rPr>
  </w:style>
  <w:style w:type="character" w:customStyle="1" w:styleId="FooterChar">
    <w:name w:val="Footer Char"/>
    <w:basedOn w:val="DefaultParagraphFont"/>
    <w:link w:val="Footer"/>
    <w:uiPriority w:val="99"/>
    <w:rsid w:val="009321EA"/>
    <w:rPr>
      <w:rFonts w:ascii="Arial" w:eastAsia="Times New Roman" w:hAnsi="Arial" w:cs="Times New Roman"/>
      <w:sz w:val="20"/>
      <w:szCs w:val="20"/>
    </w:rPr>
  </w:style>
  <w:style w:type="paragraph" w:styleId="Header">
    <w:name w:val="header"/>
    <w:basedOn w:val="Normal"/>
    <w:link w:val="HeaderChar"/>
    <w:rsid w:val="009321EA"/>
    <w:pPr>
      <w:tabs>
        <w:tab w:val="center" w:pos="4153"/>
        <w:tab w:val="right" w:pos="8306"/>
      </w:tabs>
    </w:pPr>
  </w:style>
  <w:style w:type="character" w:customStyle="1" w:styleId="HeaderChar">
    <w:name w:val="Header Char"/>
    <w:basedOn w:val="DefaultParagraphFont"/>
    <w:link w:val="Header"/>
    <w:rsid w:val="009321EA"/>
    <w:rPr>
      <w:rFonts w:ascii="Arial" w:eastAsia="Times New Roman" w:hAnsi="Arial" w:cs="Times New Roman"/>
      <w:szCs w:val="20"/>
    </w:rPr>
  </w:style>
  <w:style w:type="paragraph" w:customStyle="1" w:styleId="Headersub">
    <w:name w:val="Header sub"/>
    <w:basedOn w:val="Normal"/>
    <w:rsid w:val="009321EA"/>
    <w:pPr>
      <w:spacing w:after="1240"/>
    </w:pPr>
    <w:rPr>
      <w:sz w:val="36"/>
    </w:rPr>
  </w:style>
  <w:style w:type="character" w:styleId="Hyperlink">
    <w:name w:val="Hyperlink"/>
    <w:rsid w:val="009321EA"/>
    <w:rPr>
      <w:color w:val="0000FF"/>
      <w:u w:val="single"/>
    </w:rPr>
  </w:style>
  <w:style w:type="paragraph" w:styleId="ListParagraph">
    <w:name w:val="List Paragraph"/>
    <w:basedOn w:val="Normal"/>
    <w:qFormat/>
    <w:rsid w:val="009321EA"/>
    <w:pPr>
      <w:ind w:left="720"/>
      <w:contextualSpacing/>
    </w:pPr>
  </w:style>
  <w:style w:type="paragraph" w:styleId="BalloonText">
    <w:name w:val="Balloon Text"/>
    <w:basedOn w:val="Normal"/>
    <w:link w:val="BalloonTextChar"/>
    <w:uiPriority w:val="99"/>
    <w:semiHidden/>
    <w:unhideWhenUsed/>
    <w:rsid w:val="00006509"/>
    <w:rPr>
      <w:rFonts w:ascii="Tahoma" w:hAnsi="Tahoma" w:cs="Tahoma"/>
      <w:sz w:val="16"/>
      <w:szCs w:val="16"/>
    </w:rPr>
  </w:style>
  <w:style w:type="character" w:customStyle="1" w:styleId="BalloonTextChar">
    <w:name w:val="Balloon Text Char"/>
    <w:basedOn w:val="DefaultParagraphFont"/>
    <w:link w:val="BalloonText"/>
    <w:uiPriority w:val="99"/>
    <w:semiHidden/>
    <w:rsid w:val="0000650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34461"/>
    <w:rPr>
      <w:sz w:val="16"/>
      <w:szCs w:val="16"/>
    </w:rPr>
  </w:style>
  <w:style w:type="paragraph" w:styleId="CommentText">
    <w:name w:val="annotation text"/>
    <w:basedOn w:val="Normal"/>
    <w:link w:val="CommentTextChar"/>
    <w:uiPriority w:val="99"/>
    <w:semiHidden/>
    <w:unhideWhenUsed/>
    <w:rsid w:val="00A34461"/>
    <w:rPr>
      <w:sz w:val="20"/>
    </w:rPr>
  </w:style>
  <w:style w:type="character" w:customStyle="1" w:styleId="CommentTextChar">
    <w:name w:val="Comment Text Char"/>
    <w:basedOn w:val="DefaultParagraphFont"/>
    <w:link w:val="CommentText"/>
    <w:uiPriority w:val="99"/>
    <w:semiHidden/>
    <w:rsid w:val="00A3446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34461"/>
    <w:rPr>
      <w:b/>
      <w:bCs/>
    </w:rPr>
  </w:style>
  <w:style w:type="character" w:customStyle="1" w:styleId="CommentSubjectChar">
    <w:name w:val="Comment Subject Char"/>
    <w:basedOn w:val="CommentTextChar"/>
    <w:link w:val="CommentSubject"/>
    <w:uiPriority w:val="99"/>
    <w:semiHidden/>
    <w:rsid w:val="00A34461"/>
    <w:rPr>
      <w:rFonts w:ascii="Arial" w:eastAsia="Times New Roman" w:hAnsi="Arial" w:cs="Times New Roman"/>
      <w:b/>
      <w:bCs/>
      <w:sz w:val="20"/>
      <w:szCs w:val="20"/>
    </w:rPr>
  </w:style>
  <w:style w:type="paragraph" w:customStyle="1" w:styleId="Default">
    <w:name w:val="Default"/>
    <w:rsid w:val="007235DA"/>
    <w:pPr>
      <w:autoSpaceDE w:val="0"/>
      <w:autoSpaceDN w:val="0"/>
      <w:adjustRightInd w:val="0"/>
      <w:spacing w:after="0" w:line="240" w:lineRule="auto"/>
    </w:pPr>
    <w:rPr>
      <w:rFonts w:ascii="Arial" w:hAnsi="Arial" w:cs="Arial"/>
      <w:color w:val="000000"/>
      <w:sz w:val="24"/>
      <w:szCs w:val="24"/>
    </w:rPr>
  </w:style>
  <w:style w:type="paragraph" w:customStyle="1" w:styleId="CM23">
    <w:name w:val="CM23"/>
    <w:basedOn w:val="Default"/>
    <w:next w:val="Default"/>
    <w:uiPriority w:val="99"/>
    <w:rsid w:val="007235DA"/>
    <w:rPr>
      <w:color w:val="auto"/>
    </w:rPr>
  </w:style>
  <w:style w:type="paragraph" w:customStyle="1" w:styleId="CM16">
    <w:name w:val="CM16"/>
    <w:basedOn w:val="Default"/>
    <w:next w:val="Default"/>
    <w:uiPriority w:val="99"/>
    <w:rsid w:val="007235DA"/>
    <w:pPr>
      <w:spacing w:line="231" w:lineRule="atLeast"/>
    </w:pPr>
    <w:rPr>
      <w:color w:val="auto"/>
    </w:rPr>
  </w:style>
  <w:style w:type="paragraph" w:customStyle="1" w:styleId="CM25">
    <w:name w:val="CM25"/>
    <w:basedOn w:val="Default"/>
    <w:next w:val="Default"/>
    <w:uiPriority w:val="99"/>
    <w:rsid w:val="007235DA"/>
    <w:rPr>
      <w:color w:val="auto"/>
    </w:rPr>
  </w:style>
  <w:style w:type="paragraph" w:customStyle="1" w:styleId="CM27">
    <w:name w:val="CM27"/>
    <w:basedOn w:val="Default"/>
    <w:next w:val="Default"/>
    <w:uiPriority w:val="99"/>
    <w:rsid w:val="007235DA"/>
    <w:rPr>
      <w:color w:val="auto"/>
    </w:rPr>
  </w:style>
  <w:style w:type="paragraph" w:styleId="NormalWeb">
    <w:name w:val="Normal (Web)"/>
    <w:basedOn w:val="Normal"/>
    <w:uiPriority w:val="99"/>
    <w:semiHidden/>
    <w:unhideWhenUsed/>
    <w:rsid w:val="00DA25E2"/>
    <w:pPr>
      <w:spacing w:before="100" w:beforeAutospacing="1" w:after="100" w:afterAutospacing="1"/>
    </w:pPr>
    <w:rPr>
      <w:rFonts w:ascii="Times New Roman" w:eastAsiaTheme="minorHAnsi"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182879">
      <w:bodyDiv w:val="1"/>
      <w:marLeft w:val="0"/>
      <w:marRight w:val="0"/>
      <w:marTop w:val="0"/>
      <w:marBottom w:val="0"/>
      <w:divBdr>
        <w:top w:val="none" w:sz="0" w:space="0" w:color="auto"/>
        <w:left w:val="none" w:sz="0" w:space="0" w:color="auto"/>
        <w:bottom w:val="none" w:sz="0" w:space="0" w:color="auto"/>
        <w:right w:val="none" w:sz="0" w:space="0" w:color="auto"/>
      </w:divBdr>
    </w:div>
    <w:div w:id="1301812511">
      <w:bodyDiv w:val="1"/>
      <w:marLeft w:val="0"/>
      <w:marRight w:val="0"/>
      <w:marTop w:val="0"/>
      <w:marBottom w:val="0"/>
      <w:divBdr>
        <w:top w:val="none" w:sz="0" w:space="0" w:color="auto"/>
        <w:left w:val="none" w:sz="0" w:space="0" w:color="auto"/>
        <w:bottom w:val="none" w:sz="0" w:space="0" w:color="auto"/>
        <w:right w:val="none" w:sz="0" w:space="0" w:color="auto"/>
      </w:divBdr>
    </w:div>
    <w:div w:id="16568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airwork.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WO Litigation Document" ma:contentTypeID="0x010100EAAB2CBCFB5140FFB34C5A738918F12800E9332BFA1625BE48A3AEB647CCCAF3C1" ma:contentTypeVersion="5" ma:contentTypeDescription="Document with Legal Classification" ma:contentTypeScope="" ma:versionID="568d92900d76815cfafadb783648ffa6">
  <xsd:schema xmlns:xsd="http://www.w3.org/2001/XMLSchema" xmlns:xs="http://www.w3.org/2001/XMLSchema" xmlns:p="http://schemas.microsoft.com/office/2006/metadata/properties" xmlns:ns2="25bc530c-a3f3-4da6-860a-1aaca3970e8e" xmlns:ns3="DFC13A2F-D69F-4F64-88B3-5D7E778D9E57" targetNamespace="http://schemas.microsoft.com/office/2006/metadata/properties" ma:root="true" ma:fieldsID="274001d28d795862a313f334e55688ba" ns2:_="" ns3:_="">
    <xsd:import namespace="25bc530c-a3f3-4da6-860a-1aaca3970e8e"/>
    <xsd:import namespace="DFC13A2F-D69F-4F64-88B3-5D7E778D9E57"/>
    <xsd:element name="properties">
      <xsd:complexType>
        <xsd:sequence>
          <xsd:element name="documentManagement">
            <xsd:complexType>
              <xsd:all>
                <xsd:element ref="ns2:_dlc_DocId" minOccurs="0"/>
                <xsd:element ref="ns2:_dlc_DocIdUrl" minOccurs="0"/>
                <xsd:element ref="ns2:_dlc_DocIdPersistId" minOccurs="0"/>
                <xsd:element ref="ns3:FWO_Legal_DocumentTypeTaxHTField0" minOccurs="0"/>
                <xsd:element ref="ns3:FWO_DocumentTopicTaxHTField0" minOccurs="0"/>
                <xsd:element ref="ns3:FWO_Legal_DOCStatus" minOccurs="0"/>
                <xsd:element ref="ns3:FWO_Legal_DateField" minOccurs="0"/>
                <xsd:element ref="ns3:FWO_BCSTaxHTField0"/>
                <xsd:element ref="ns3:FWO_DocSecurityClassification" minOccurs="0"/>
                <xsd:element ref="ns2:TaxCatchAll" minOccurs="0"/>
                <xsd:element ref="ns3:FWO_TRIM_SecurityClassification"/>
                <xsd:element ref="ns3:FWO_TRIM_DL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c530c-a3f3-4da6-860a-1aaca3970e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description="" ma:hidden="true" ma:list="{3f9e21e4-deeb-404e-8888-6512229ab12d}" ma:internalName="TaxCatchAll" ma:showField="CatchAllData" ma:web="25bc530c-a3f3-4da6-860a-1aaca3970e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C13A2F-D69F-4F64-88B3-5D7E778D9E57" elementFormDefault="qualified">
    <xsd:import namespace="http://schemas.microsoft.com/office/2006/documentManagement/types"/>
    <xsd:import namespace="http://schemas.microsoft.com/office/infopath/2007/PartnerControls"/>
    <xsd:element name="FWO_Legal_DocumentTypeTaxHTField0" ma:index="12" nillable="true" ma:taxonomy="true" ma:internalName="FWO_Legal_DocumentTypeTaxHTField0" ma:taxonomyFieldName="FWO_Legal_DocumentType" ma:displayName="Document Type" ma:readOnly="false" ma:default="" ma:fieldId="{6dbbfd1f-5e0c-41c4-bd99-ab28ae4bae99}" ma:sspId="4ecb7306-e2d5-494a-8c81-b8bbb5078f6a" ma:termSetId="ba50e1dd-b6bd-4bd8-8819-42614e93ff46" ma:anchorId="00000000-0000-0000-0000-000000000000" ma:open="tru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Proceeding Type" ma:readOnly="false" ma:default="" ma:fieldId="{be8a6a8f-4ccb-4a7f-9f80-cfecdc3ee9ad}" ma:sspId="4ecb7306-e2d5-494a-8c81-b8bbb5078f6a" ma:termSetId="d3ff49e4-8df8-46f7-86d4-ed3f4ccc1cbf" ma:anchorId="00000000-0000-0000-0000-000000000000" ma:open="true" ma:isKeyword="false">
      <xsd:complexType>
        <xsd:sequence>
          <xsd:element ref="pc:Terms" minOccurs="0" maxOccurs="1"/>
        </xsd:sequence>
      </xsd:complexType>
    </xsd:element>
    <xsd:element name="FWO_Legal_DOCStatus" ma:index="15" nillable="true" ma:displayName="Document Status" ma:default="Draft" ma:internalName="FWO_Legal_DOCStatus" ma:readOnly="false">
      <xsd:simpleType>
        <xsd:restriction base="dms:Choice">
          <xsd:enumeration value="Draft"/>
          <xsd:enumeration value="Settled"/>
          <xsd:enumeration value="Final"/>
          <xsd:enumeration value="Executed"/>
          <xsd:enumeration value="Stamped"/>
          <xsd:enumeration value="Superseded"/>
          <xsd:enumeration value="Inactive"/>
        </xsd:restriction>
      </xsd:simpleType>
    </xsd:element>
    <xsd:element name="FWO_Legal_DateField" ma:index="16" nillable="true" ma:displayName="Date delivered" ma:description="Only applicable to Stamped files" ma:format="DateOnly" ma:internalName="FWO_Legal_DateField">
      <xsd:simpleType>
        <xsd:restriction base="dms:DateTime"/>
      </xsd:simpleType>
    </xsd:element>
    <xsd:element name="FWO_BCSTaxHTField0" ma:index="18" nillable="true" ma:taxonomy="true" ma:internalName="FWO_BCSTaxHTField0" ma:taxonomyFieldName="FWO_BCS" ma:displayName="BCS Library" ma:readOnly="false" ma:default="" ma:fieldId="{e1c03f9d-45fa-4a5b-9d32-f7c3f9e04363}" ma:sspId="4ecb7306-e2d5-494a-8c81-b8bbb5078f6a" ma:termSetId="8f5f49d7-fa34-4a77-9a65-291b169f9c10" ma:anchorId="00000000-0000-0000-0000-000000000000" ma:open="false" ma:isKeyword="false">
      <xsd:complexType>
        <xsd:sequence>
          <xsd:element ref="pc:Terms" minOccurs="0" maxOccurs="1"/>
        </xsd:sequence>
      </xsd:complexType>
    </xsd:element>
    <xsd:element name="FWO_DocSecurityClassification" ma:index="19" nillable="true" ma:displayName="FWO Document security classification" ma:default="Sensitive: Legal"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SecurityClassification" ma:index="21"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2"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WO_Legal_DocumentTypeTaxHTField0 xmlns="DFC13A2F-D69F-4F64-88B3-5D7E778D9E57">
      <Terms xmlns="http://schemas.microsoft.com/office/infopath/2007/PartnerControls">
        <TermInfo xmlns="http://schemas.microsoft.com/office/infopath/2007/PartnerControls">
          <TermName xmlns="http://schemas.microsoft.com/office/infopath/2007/PartnerControls">Enforceable Undertaking</TermName>
          <TermId xmlns="http://schemas.microsoft.com/office/infopath/2007/PartnerControls">9adb1d68-7300-45a4-8bbe-9986d8498a42</TermId>
        </TermInfo>
      </Terms>
    </FWO_Legal_DocumentTypeTaxHTField0>
    <FWO_DocumentTopicTaxHTField0 xmlns="DFC13A2F-D69F-4F64-88B3-5D7E778D9E57">
      <Terms xmlns="http://schemas.microsoft.com/office/infopath/2007/PartnerControls">
        <TermInfo xmlns="http://schemas.microsoft.com/office/infopath/2007/PartnerControls">
          <TermName xmlns="http://schemas.microsoft.com/office/infopath/2007/PartnerControls">Liability</TermName>
          <TermId xmlns="http://schemas.microsoft.com/office/infopath/2007/PartnerControls">22102aef-6bd1-4607-b0c9-dc2c9dd803ca</TermId>
        </TermInfo>
      </Terms>
    </FWO_DocumentTopicTaxHTField0>
    <FWO_Legal_DOCStatus xmlns="DFC13A2F-D69F-4F64-88B3-5D7E778D9E57">Draft</FWO_Legal_DOCStatus>
    <FWO_Legal_DateField xmlns="DFC13A2F-D69F-4F64-88B3-5D7E778D9E57" xsi:nil="true"/>
    <FWO_BCSTaxHTField0 xmlns="DFC13A2F-D69F-4F64-88B3-5D7E778D9E57">
      <Terms xmlns="http://schemas.microsoft.com/office/infopath/2007/PartnerControls">
        <TermInfo xmlns="http://schemas.microsoft.com/office/infopath/2007/PartnerControls">
          <TermName xmlns="http://schemas.microsoft.com/office/infopath/2007/PartnerControls">Litigation</TermName>
          <TermId xmlns="http://schemas.microsoft.com/office/infopath/2007/PartnerControls">c702a47e-2514-4048-a0c2-e8fcd8cec9d8</TermId>
        </TermInfo>
      </Terms>
    </FWO_BCSTaxHTField0>
    <FWO_DocSecurityClassification xmlns="DFC13A2F-D69F-4F64-88B3-5D7E778D9E57">Sensitive: Legal</FWO_DocSecurityClassification>
    <TaxCatchAll xmlns="25bc530c-a3f3-4da6-860a-1aaca3970e8e">
      <Value>10</Value>
      <Value>424</Value>
      <Value>124</Value>
    </TaxCatchAll>
    <FWO_TRIM_SecurityClassification xmlns="DFC13A2F-D69F-4F64-88B3-5D7E778D9E57">Unclassified</FWO_TRIM_SecurityClassification>
    <FWO_TRIM_DLM xmlns="DFC13A2F-D69F-4F64-88B3-5D7E778D9E57">Sensitive: Legal</FWO_TRIM_DLM>
    <_dlc_DocId xmlns="25bc530c-a3f3-4da6-860a-1aaca3970e8e">DB-143224</_dlc_DocId>
    <_dlc_DocIdUrl xmlns="25bc530c-a3f3-4da6-860a-1aaca3970e8e">
      <Url>http://fwocollaboration.hosts.network/sites/b19/Daci and Daci Bakers Pty Ltd/_layouts/DocIdRedir.aspx?ID=DB-143224</Url>
      <Description>DB-143224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8EE2B-7073-4756-BA6D-3F8D1AC1052E}">
  <ds:schemaRefs>
    <ds:schemaRef ds:uri="http://schemas.microsoft.com/sharepoint/events"/>
  </ds:schemaRefs>
</ds:datastoreItem>
</file>

<file path=customXml/itemProps2.xml><?xml version="1.0" encoding="utf-8"?>
<ds:datastoreItem xmlns:ds="http://schemas.openxmlformats.org/officeDocument/2006/customXml" ds:itemID="{1591E12D-26A7-4F6B-B447-F904DF97F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c530c-a3f3-4da6-860a-1aaca3970e8e"/>
    <ds:schemaRef ds:uri="DFC13A2F-D69F-4F64-88B3-5D7E778D9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67ADBE-E701-4DD9-AB43-67FE1998473A}">
  <ds:schemaRefs>
    <ds:schemaRef ds:uri="DFC13A2F-D69F-4F64-88B3-5D7E778D9E57"/>
    <ds:schemaRef ds:uri="http://schemas.microsoft.com/office/infopath/2007/PartnerControls"/>
    <ds:schemaRef ds:uri="25bc530c-a3f3-4da6-860a-1aaca3970e8e"/>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DC06802-AEE1-4E4D-A6F0-EC1E57DB01BB}">
  <ds:schemaRefs>
    <ds:schemaRef ds:uri="http://schemas.microsoft.com/sharepoint/v3/contenttype/forms"/>
  </ds:schemaRefs>
</ds:datastoreItem>
</file>

<file path=customXml/itemProps5.xml><?xml version="1.0" encoding="utf-8"?>
<ds:datastoreItem xmlns:ds="http://schemas.openxmlformats.org/officeDocument/2006/customXml" ds:itemID="{7381DD02-E12C-4397-81B5-4DFE4B267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D58EE0BA.dotm</Template>
  <TotalTime>6</TotalTime>
  <Pages>11</Pages>
  <Words>2567</Words>
  <Characters>14633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Daci and Daci Bakers Pty Ltd Enforceable Undertaking</vt:lpstr>
    </vt:vector>
  </TitlesOfParts>
  <Company>Fair Work Ombudsman</Company>
  <LinksUpToDate>false</LinksUpToDate>
  <CharactersWithSpaces>17166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Daci and Daci Bakers Pty Ltd Enforceable Undertaking</dc:title>
  <dc:subject>Daci and Daci Bakers Pty Ltd Enforceable Undertaking</dc:subject>
  <dc:creator>Fair Work Ombudsman</dc:creator>
  <cp:lastModifiedBy>Amalia Chong</cp:lastModifiedBy>
  <cp:revision>3</cp:revision>
  <cp:lastPrinted>2014-04-09T01:41:00Z</cp:lastPrinted>
  <dcterms:created xsi:type="dcterms:W3CDTF">2014-09-10T02:07:00Z</dcterms:created>
  <dcterms:modified xsi:type="dcterms:W3CDTF">2014-09-10T02:12:00Z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Daci and Daci Bakers Pty Ltd - Draft EU - with SA comments - Jan 14.docx</vt:lpwstr>
  </property>
  <property fmtid="{D5CDD505-2E9C-101B-9397-08002B2CF9AE}" pid="3" name="FWO_Legal_DocumentType">
    <vt:lpwstr>124;#Enforceable Undertaking|9adb1d68-7300-45a4-8bbe-9986d8498a42</vt:lpwstr>
  </property>
  <property fmtid="{D5CDD505-2E9C-101B-9397-08002B2CF9AE}" pid="4" name="FWO_DocumentTopic">
    <vt:lpwstr>424;#Liability|22102aef-6bd1-4607-b0c9-dc2c9dd803ca</vt:lpwstr>
  </property>
  <property fmtid="{D5CDD505-2E9C-101B-9397-08002B2CF9AE}" pid="5" name="ContentTypeId">
    <vt:lpwstr>0x010100EAAB2CBCFB5140FFB34C5A738918F12800E9332BFA1625BE48A3AEB647CCCAF3C1</vt:lpwstr>
  </property>
  <property fmtid="{D5CDD505-2E9C-101B-9397-08002B2CF9AE}" pid="6" name="mvRef">
    <vt:lpwstr>Enforcement documents:DB-143224/4.1a</vt:lpwstr>
  </property>
  <property fmtid="{D5CDD505-2E9C-101B-9397-08002B2CF9AE}" pid="7" name="_dlc_DocIdItemGuid">
    <vt:lpwstr>13dfae46-5e50-4326-aa5b-0bd2b0e3a55a</vt:lpwstr>
  </property>
  <property fmtid="{D5CDD505-2E9C-101B-9397-08002B2CF9AE}" pid="8" name="FWO_Legal_RelevantAgreement">
    <vt:lpwstr/>
  </property>
  <property fmtid="{D5CDD505-2E9C-101B-9397-08002B2CF9AE}" pid="9" name="FWO_Legal_IndustryTaxHTField0">
    <vt:lpwstr/>
  </property>
  <property fmtid="{D5CDD505-2E9C-101B-9397-08002B2CF9AE}" pid="10" name="FWO_Legal_Court_Reference">
    <vt:lpwstr/>
  </property>
  <property fmtid="{D5CDD505-2E9C-101B-9397-08002B2CF9AE}" pid="11" name="FWO_Legal_RelevantModernAwardTaxHTField0">
    <vt:lpwstr/>
  </property>
  <property fmtid="{D5CDD505-2E9C-101B-9397-08002B2CF9AE}" pid="12" name="FWO_Legal_RelevantModernAward">
    <vt:lpwstr/>
  </property>
  <property fmtid="{D5CDD505-2E9C-101B-9397-08002B2CF9AE}" pid="13" name="FWO_Legal_RelevantPreModernAwardTaxHTField0">
    <vt:lpwstr/>
  </property>
  <property fmtid="{D5CDD505-2E9C-101B-9397-08002B2CF9AE}" pid="14" name="FWO_Legal_RelevantPreModernAward">
    <vt:lpwstr/>
  </property>
  <property fmtid="{D5CDD505-2E9C-101B-9397-08002B2CF9AE}" pid="15" name="FWO_Legal_Court_ReferenceTaxHTField0">
    <vt:lpwstr/>
  </property>
  <property fmtid="{D5CDD505-2E9C-101B-9397-08002B2CF9AE}" pid="16" name="FWO_Legal_Industry">
    <vt:lpwstr/>
  </property>
  <property fmtid="{D5CDD505-2E9C-101B-9397-08002B2CF9AE}" pid="17" name="FWO_Legal_RelevantAgreementTaxHTField0">
    <vt:lpwstr/>
  </property>
  <property fmtid="{D5CDD505-2E9C-101B-9397-08002B2CF9AE}" pid="18" name="FWO_Legal_DocumentTypeTaxHTField0">
    <vt:lpwstr>Enforceable Undertaking|9adb1d68-7300-45a4-8bbe-9986d8498a42</vt:lpwstr>
  </property>
  <property fmtid="{D5CDD505-2E9C-101B-9397-08002B2CF9AE}" pid="19" name="FWO_DocumentTopicTaxHTField0">
    <vt:lpwstr>Liability|22102aef-6bd1-4607-b0c9-dc2c9dd803ca</vt:lpwstr>
  </property>
  <property fmtid="{D5CDD505-2E9C-101B-9397-08002B2CF9AE}" pid="20" name="FWO_Legal_DOCStatus">
    <vt:lpwstr>Draft</vt:lpwstr>
  </property>
  <property fmtid="{D5CDD505-2E9C-101B-9397-08002B2CF9AE}" pid="21" name="FWO_Legal_DateField">
    <vt:lpwstr/>
  </property>
  <property fmtid="{D5CDD505-2E9C-101B-9397-08002B2CF9AE}" pid="22" name="FWO_BCSTaxHTField0">
    <vt:lpwstr>Litigation|c702a47e-2514-4048-a0c2-e8fcd8cec9d8</vt:lpwstr>
  </property>
  <property fmtid="{D5CDD505-2E9C-101B-9397-08002B2CF9AE}" pid="23" name="FWO_BCS">
    <vt:lpwstr>10;#Litigation|c702a47e-2514-4048-a0c2-e8fcd8cec9d8</vt:lpwstr>
  </property>
  <property fmtid="{D5CDD505-2E9C-101B-9397-08002B2CF9AE}" pid="24" name="FWO_DocSecurityClassification">
    <vt:lpwstr>Sensitive: Legal</vt:lpwstr>
  </property>
  <property fmtid="{D5CDD505-2E9C-101B-9397-08002B2CF9AE}" pid="25" name="TaxCatchAll">
    <vt:lpwstr/>
  </property>
  <property fmtid="{D5CDD505-2E9C-101B-9397-08002B2CF9AE}" pid="26" name="FWO_TRIM_SecurityClassification">
    <vt:lpwstr>Unclassified</vt:lpwstr>
  </property>
  <property fmtid="{D5CDD505-2E9C-101B-9397-08002B2CF9AE}" pid="27" name="FWO_TRIM_DLM">
    <vt:lpwstr>Sensitive: Legal</vt:lpwstr>
  </property>
</Properties>
</file>