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2C" w:rsidRPr="006B66A0" w:rsidRDefault="00F36C8F" w:rsidP="006B66A0">
      <w:pPr>
        <w:pStyle w:val="Header"/>
        <w:widowControl w:val="0"/>
        <w:spacing w:after="240"/>
        <w:rPr>
          <w:rFonts w:cs="Arial"/>
          <w:sz w:val="20"/>
        </w:rPr>
      </w:pPr>
      <w:r>
        <w:rPr>
          <w:rFonts w:cs="Arial"/>
          <w:noProof/>
          <w:spacing w:val="10"/>
          <w:sz w:val="20"/>
          <w:lang w:eastAsia="en-AU"/>
        </w:rPr>
        <w:drawing>
          <wp:inline distT="0" distB="0" distL="0" distR="0">
            <wp:extent cx="3771900" cy="681990"/>
            <wp:effectExtent l="0" t="0" r="0" b="3810"/>
            <wp:docPr id="2" name="Picture 2" descr="Fairwork-Ombudsman-Inline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rwork-Ombudsman-Inline-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02C" w:rsidRDefault="00E6702C" w:rsidP="006B66A0">
      <w:pPr>
        <w:widowControl w:val="0"/>
        <w:pBdr>
          <w:bottom w:val="single" w:sz="4" w:space="1" w:color="auto"/>
        </w:pBdr>
        <w:tabs>
          <w:tab w:val="right" w:pos="9072"/>
        </w:tabs>
        <w:spacing w:after="240"/>
        <w:ind w:left="709" w:hanging="709"/>
        <w:jc w:val="center"/>
        <w:rPr>
          <w:rFonts w:cs="Arial"/>
          <w:spacing w:val="10"/>
          <w:sz w:val="20"/>
        </w:rPr>
      </w:pPr>
    </w:p>
    <w:p w:rsidR="00611784" w:rsidRPr="00611784" w:rsidRDefault="00611784" w:rsidP="006B66A0">
      <w:pPr>
        <w:widowControl w:val="0"/>
        <w:pBdr>
          <w:bottom w:val="single" w:sz="4" w:space="1" w:color="auto"/>
        </w:pBdr>
        <w:tabs>
          <w:tab w:val="right" w:pos="9072"/>
        </w:tabs>
        <w:spacing w:after="240"/>
        <w:ind w:left="709" w:hanging="709"/>
        <w:jc w:val="center"/>
        <w:rPr>
          <w:rFonts w:cs="Arial"/>
          <w:spacing w:val="10"/>
          <w:sz w:val="16"/>
          <w:szCs w:val="16"/>
        </w:rPr>
      </w:pPr>
    </w:p>
    <w:p w:rsidR="006F4128" w:rsidRDefault="006F4128" w:rsidP="002A5ED7">
      <w:pPr>
        <w:widowControl w:val="0"/>
        <w:tabs>
          <w:tab w:val="left" w:pos="1843"/>
        </w:tabs>
        <w:spacing w:before="480" w:after="240"/>
        <w:jc w:val="center"/>
        <w:rPr>
          <w:rFonts w:cs="Arial"/>
          <w:i/>
          <w:spacing w:val="10"/>
          <w:sz w:val="20"/>
        </w:rPr>
      </w:pPr>
      <w:r w:rsidRPr="009461B2">
        <w:rPr>
          <w:rFonts w:cs="Arial"/>
          <w:i/>
          <w:spacing w:val="10"/>
          <w:sz w:val="20"/>
        </w:rPr>
        <w:t>Fair Work Act 2009</w:t>
      </w:r>
    </w:p>
    <w:p w:rsidR="00561D14" w:rsidRDefault="006F4128" w:rsidP="002A5ED7">
      <w:pPr>
        <w:widowControl w:val="0"/>
        <w:tabs>
          <w:tab w:val="left" w:pos="1843"/>
        </w:tabs>
        <w:spacing w:after="240"/>
        <w:jc w:val="center"/>
        <w:rPr>
          <w:rFonts w:ascii="Arial Bold" w:hAnsi="Arial Bold" w:cs="Arial"/>
          <w:b/>
          <w:caps/>
          <w:sz w:val="20"/>
        </w:rPr>
      </w:pPr>
      <w:r w:rsidRPr="006F4128">
        <w:rPr>
          <w:rFonts w:ascii="Arial Bold" w:hAnsi="Arial Bold" w:cs="Arial"/>
          <w:b/>
          <w:sz w:val="20"/>
        </w:rPr>
        <w:t>S</w:t>
      </w:r>
      <w:r>
        <w:rPr>
          <w:rFonts w:ascii="Arial Bold" w:hAnsi="Arial Bold" w:cs="Arial"/>
          <w:b/>
          <w:sz w:val="20"/>
        </w:rPr>
        <w:t xml:space="preserve">ection 715 </w:t>
      </w:r>
      <w:r w:rsidR="008E6DCB" w:rsidRPr="006F4128">
        <w:rPr>
          <w:rFonts w:ascii="Arial Bold" w:hAnsi="Arial Bold" w:cs="Arial"/>
          <w:b/>
          <w:caps/>
          <w:sz w:val="20"/>
        </w:rPr>
        <w:t>E</w:t>
      </w:r>
      <w:r w:rsidR="00561D14" w:rsidRPr="006F4128">
        <w:rPr>
          <w:rFonts w:ascii="Arial Bold" w:hAnsi="Arial Bold" w:cs="Arial"/>
          <w:b/>
          <w:caps/>
          <w:sz w:val="20"/>
        </w:rPr>
        <w:t>nforceable</w:t>
      </w:r>
      <w:r w:rsidR="008E6DCB" w:rsidRPr="00561D14">
        <w:rPr>
          <w:rFonts w:ascii="Arial Bold" w:hAnsi="Arial Bold" w:cs="Arial"/>
          <w:b/>
          <w:caps/>
          <w:sz w:val="20"/>
        </w:rPr>
        <w:t xml:space="preserve"> U</w:t>
      </w:r>
      <w:r w:rsidR="00561D14" w:rsidRPr="00561D14">
        <w:rPr>
          <w:rFonts w:ascii="Arial Bold" w:hAnsi="Arial Bold" w:cs="Arial"/>
          <w:b/>
          <w:caps/>
          <w:sz w:val="20"/>
        </w:rPr>
        <w:t>ndertaking</w:t>
      </w:r>
    </w:p>
    <w:p w:rsidR="008E6DCB" w:rsidRPr="00116FD1" w:rsidRDefault="00561D14" w:rsidP="00112F6F">
      <w:pPr>
        <w:pStyle w:val="Heading1"/>
      </w:pPr>
      <w:r w:rsidRPr="00116FD1">
        <w:t>Parties</w:t>
      </w:r>
    </w:p>
    <w:p w:rsidR="008E6DCB" w:rsidRPr="00F9062C" w:rsidRDefault="008E6DCB" w:rsidP="00F9062C">
      <w:pPr>
        <w:pStyle w:val="FWOparagraphlevel1"/>
        <w:rPr>
          <w:sz w:val="20"/>
          <w:szCs w:val="20"/>
        </w:rPr>
      </w:pPr>
      <w:bookmarkStart w:id="0" w:name="_Toc76477546"/>
      <w:bookmarkStart w:id="1" w:name="_Toc80072021"/>
      <w:r w:rsidRPr="00F9062C">
        <w:rPr>
          <w:sz w:val="20"/>
          <w:szCs w:val="20"/>
        </w:rPr>
        <w:t xml:space="preserve">This </w:t>
      </w:r>
      <w:r w:rsidR="00561D14" w:rsidRPr="00F9062C">
        <w:rPr>
          <w:sz w:val="20"/>
          <w:szCs w:val="20"/>
        </w:rPr>
        <w:t xml:space="preserve">enforceable </w:t>
      </w:r>
      <w:r w:rsidRPr="00F9062C">
        <w:rPr>
          <w:sz w:val="20"/>
          <w:szCs w:val="20"/>
        </w:rPr>
        <w:t xml:space="preserve">undertaking </w:t>
      </w:r>
      <w:r w:rsidR="00561D14" w:rsidRPr="00F9062C">
        <w:rPr>
          <w:sz w:val="20"/>
          <w:szCs w:val="20"/>
        </w:rPr>
        <w:t>(</w:t>
      </w:r>
      <w:r w:rsidR="00561D14" w:rsidRPr="00F9062C">
        <w:rPr>
          <w:b/>
          <w:sz w:val="20"/>
          <w:szCs w:val="20"/>
        </w:rPr>
        <w:t>Undertaking</w:t>
      </w:r>
      <w:r w:rsidR="00561D14" w:rsidRPr="00F9062C">
        <w:rPr>
          <w:sz w:val="20"/>
          <w:szCs w:val="20"/>
        </w:rPr>
        <w:t xml:space="preserve">) </w:t>
      </w:r>
      <w:r w:rsidRPr="00F9062C">
        <w:rPr>
          <w:sz w:val="20"/>
          <w:szCs w:val="20"/>
        </w:rPr>
        <w:t>is given to the Fair Work Ombudsman (</w:t>
      </w:r>
      <w:r w:rsidRPr="00F9062C">
        <w:rPr>
          <w:b/>
          <w:sz w:val="20"/>
          <w:szCs w:val="20"/>
        </w:rPr>
        <w:t>FWO</w:t>
      </w:r>
      <w:r w:rsidRPr="00F9062C">
        <w:rPr>
          <w:sz w:val="20"/>
          <w:szCs w:val="20"/>
        </w:rPr>
        <w:t>) by</w:t>
      </w:r>
      <w:r w:rsidR="00B72F11" w:rsidRPr="00F9062C">
        <w:rPr>
          <w:sz w:val="20"/>
          <w:szCs w:val="20"/>
        </w:rPr>
        <w:t xml:space="preserve"> </w:t>
      </w:r>
      <w:proofErr w:type="spellStart"/>
      <w:r w:rsidR="00BB52A8" w:rsidRPr="00F9062C">
        <w:rPr>
          <w:sz w:val="20"/>
          <w:szCs w:val="20"/>
        </w:rPr>
        <w:t>B&amp;E</w:t>
      </w:r>
      <w:proofErr w:type="spellEnd"/>
      <w:r w:rsidR="00BB52A8" w:rsidRPr="00F9062C">
        <w:rPr>
          <w:sz w:val="20"/>
          <w:szCs w:val="20"/>
        </w:rPr>
        <w:t xml:space="preserve"> Poultry Holdings</w:t>
      </w:r>
      <w:r w:rsidR="00B72F11" w:rsidRPr="00F9062C">
        <w:rPr>
          <w:sz w:val="20"/>
          <w:szCs w:val="20"/>
        </w:rPr>
        <w:t xml:space="preserve"> Pty Ltd (ACN</w:t>
      </w:r>
      <w:r w:rsidR="00561D14" w:rsidRPr="00F9062C">
        <w:rPr>
          <w:sz w:val="20"/>
          <w:szCs w:val="20"/>
        </w:rPr>
        <w:t>:</w:t>
      </w:r>
      <w:r w:rsidR="00B72F11" w:rsidRPr="00F9062C">
        <w:rPr>
          <w:sz w:val="20"/>
          <w:szCs w:val="20"/>
        </w:rPr>
        <w:t xml:space="preserve"> </w:t>
      </w:r>
      <w:r w:rsidR="00BB52A8" w:rsidRPr="00F9062C">
        <w:rPr>
          <w:sz w:val="20"/>
          <w:szCs w:val="20"/>
        </w:rPr>
        <w:t>137 454 678</w:t>
      </w:r>
      <w:r w:rsidR="002A309E" w:rsidRPr="00F9062C">
        <w:rPr>
          <w:sz w:val="20"/>
          <w:szCs w:val="20"/>
        </w:rPr>
        <w:t>)</w:t>
      </w:r>
      <w:r w:rsidR="00544EAB" w:rsidRPr="00F9062C">
        <w:rPr>
          <w:sz w:val="20"/>
          <w:szCs w:val="20"/>
        </w:rPr>
        <w:t xml:space="preserve"> (</w:t>
      </w:r>
      <w:proofErr w:type="spellStart"/>
      <w:r w:rsidR="00BB52A8" w:rsidRPr="00F9062C">
        <w:rPr>
          <w:b/>
          <w:sz w:val="20"/>
          <w:szCs w:val="20"/>
        </w:rPr>
        <w:t>B&amp;E</w:t>
      </w:r>
      <w:proofErr w:type="spellEnd"/>
      <w:r w:rsidR="00544EAB" w:rsidRPr="00F9062C">
        <w:rPr>
          <w:sz w:val="20"/>
          <w:szCs w:val="20"/>
        </w:rPr>
        <w:t xml:space="preserve">) </w:t>
      </w:r>
      <w:r w:rsidRPr="00F9062C">
        <w:rPr>
          <w:sz w:val="20"/>
          <w:szCs w:val="20"/>
        </w:rPr>
        <w:t xml:space="preserve">for the purposes of section 715 of </w:t>
      </w:r>
      <w:r w:rsidRPr="00F9062C">
        <w:rPr>
          <w:i/>
          <w:sz w:val="20"/>
          <w:szCs w:val="20"/>
        </w:rPr>
        <w:t>the Fair Work Act 2009</w:t>
      </w:r>
      <w:r w:rsidRPr="00F9062C">
        <w:rPr>
          <w:sz w:val="20"/>
          <w:szCs w:val="20"/>
        </w:rPr>
        <w:t xml:space="preserve"> </w:t>
      </w:r>
      <w:r w:rsidR="00A260D4" w:rsidRPr="00F9062C">
        <w:rPr>
          <w:sz w:val="20"/>
          <w:szCs w:val="20"/>
        </w:rPr>
        <w:t xml:space="preserve">(Cth) </w:t>
      </w:r>
      <w:r w:rsidRPr="00F9062C">
        <w:rPr>
          <w:sz w:val="20"/>
          <w:szCs w:val="20"/>
        </w:rPr>
        <w:t>(</w:t>
      </w:r>
      <w:r w:rsidRPr="00F9062C">
        <w:rPr>
          <w:b/>
          <w:sz w:val="20"/>
          <w:szCs w:val="20"/>
        </w:rPr>
        <w:t>FW Act</w:t>
      </w:r>
      <w:r w:rsidRPr="00F9062C">
        <w:rPr>
          <w:sz w:val="20"/>
          <w:szCs w:val="20"/>
        </w:rPr>
        <w:t>).</w:t>
      </w:r>
    </w:p>
    <w:p w:rsidR="00653910" w:rsidRPr="00116FD1" w:rsidRDefault="00653910" w:rsidP="00112F6F">
      <w:pPr>
        <w:pStyle w:val="Heading1"/>
      </w:pPr>
      <w:r w:rsidRPr="00116FD1">
        <w:t>Commencement of Undertaking</w:t>
      </w:r>
    </w:p>
    <w:p w:rsidR="00653910" w:rsidRPr="00F9062C" w:rsidRDefault="00653910" w:rsidP="00F9062C">
      <w:pPr>
        <w:pStyle w:val="FWOparagraphlevel1"/>
        <w:rPr>
          <w:sz w:val="20"/>
          <w:szCs w:val="20"/>
        </w:rPr>
      </w:pPr>
      <w:r w:rsidRPr="00F9062C">
        <w:rPr>
          <w:sz w:val="20"/>
          <w:szCs w:val="20"/>
        </w:rPr>
        <w:t xml:space="preserve">This Undertaking comes into effect </w:t>
      </w:r>
      <w:r w:rsidR="00BF73BE" w:rsidRPr="00F9062C">
        <w:rPr>
          <w:sz w:val="20"/>
          <w:szCs w:val="20"/>
        </w:rPr>
        <w:t xml:space="preserve">(the </w:t>
      </w:r>
      <w:r w:rsidR="00BF73BE" w:rsidRPr="00F9062C">
        <w:rPr>
          <w:b/>
          <w:sz w:val="20"/>
          <w:szCs w:val="20"/>
        </w:rPr>
        <w:t>Commencement Date</w:t>
      </w:r>
      <w:r w:rsidR="00BF73BE" w:rsidRPr="00F9062C">
        <w:rPr>
          <w:sz w:val="20"/>
          <w:szCs w:val="20"/>
        </w:rPr>
        <w:t xml:space="preserve">) </w:t>
      </w:r>
      <w:r w:rsidRPr="00F9062C">
        <w:rPr>
          <w:sz w:val="20"/>
          <w:szCs w:val="20"/>
        </w:rPr>
        <w:t>when:</w:t>
      </w:r>
    </w:p>
    <w:p w:rsidR="00653910" w:rsidRPr="00F9062C" w:rsidRDefault="00653910" w:rsidP="00F9062C">
      <w:pPr>
        <w:pStyle w:val="FWOparagraphlevel2"/>
        <w:rPr>
          <w:sz w:val="20"/>
          <w:szCs w:val="20"/>
        </w:rPr>
      </w:pPr>
      <w:r w:rsidRPr="00F9062C">
        <w:rPr>
          <w:sz w:val="20"/>
          <w:szCs w:val="20"/>
        </w:rPr>
        <w:t xml:space="preserve">the Undertaking is executed by </w:t>
      </w:r>
      <w:proofErr w:type="spellStart"/>
      <w:r w:rsidR="00BB52A8"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>; and</w:t>
      </w:r>
    </w:p>
    <w:p w:rsidR="00653910" w:rsidRPr="00F9062C" w:rsidRDefault="00653910" w:rsidP="00F9062C">
      <w:pPr>
        <w:pStyle w:val="FWOparagraphlevel2"/>
        <w:rPr>
          <w:sz w:val="20"/>
          <w:szCs w:val="20"/>
        </w:rPr>
      </w:pPr>
      <w:proofErr w:type="gramStart"/>
      <w:r w:rsidRPr="00F9062C">
        <w:rPr>
          <w:sz w:val="20"/>
          <w:szCs w:val="20"/>
        </w:rPr>
        <w:t>the</w:t>
      </w:r>
      <w:proofErr w:type="gramEnd"/>
      <w:r w:rsidRPr="00F9062C">
        <w:rPr>
          <w:sz w:val="20"/>
          <w:szCs w:val="20"/>
        </w:rPr>
        <w:t xml:space="preserve"> FWO accepts the Undertaking so executed.</w:t>
      </w:r>
    </w:p>
    <w:p w:rsidR="00653910" w:rsidRPr="00F9062C" w:rsidRDefault="00653910" w:rsidP="00F9062C">
      <w:pPr>
        <w:pStyle w:val="FWOparagraphlevel1"/>
        <w:rPr>
          <w:sz w:val="20"/>
          <w:szCs w:val="20"/>
        </w:rPr>
      </w:pPr>
      <w:r w:rsidRPr="00F9062C">
        <w:rPr>
          <w:sz w:val="20"/>
          <w:szCs w:val="20"/>
        </w:rPr>
        <w:t xml:space="preserve">Upon the commencement of this Undertaking, </w:t>
      </w:r>
      <w:proofErr w:type="spellStart"/>
      <w:r w:rsidR="00BB52A8"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undertakes to assume the obligations set out below.</w:t>
      </w:r>
    </w:p>
    <w:p w:rsidR="008E6DCB" w:rsidRPr="00116FD1" w:rsidRDefault="008E6DCB" w:rsidP="00112F6F">
      <w:pPr>
        <w:pStyle w:val="Heading1"/>
      </w:pPr>
      <w:r w:rsidRPr="00116FD1">
        <w:t>Background</w:t>
      </w:r>
    </w:p>
    <w:p w:rsidR="00BB52A8" w:rsidRPr="00F9062C" w:rsidRDefault="00BB52A8" w:rsidP="00F9062C">
      <w:pPr>
        <w:pStyle w:val="FWOparagraphlevel1"/>
        <w:rPr>
          <w:sz w:val="20"/>
          <w:szCs w:val="20"/>
        </w:rPr>
      </w:pP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operate</w:t>
      </w:r>
      <w:r w:rsidR="00FB1019">
        <w:rPr>
          <w:sz w:val="20"/>
          <w:szCs w:val="20"/>
        </w:rPr>
        <w:t>s</w:t>
      </w:r>
      <w:r w:rsidRPr="00F9062C">
        <w:rPr>
          <w:sz w:val="20"/>
          <w:szCs w:val="20"/>
        </w:rPr>
        <w:t xml:space="preserve"> several businesses within the meat products processing industry.  </w:t>
      </w:r>
      <w:r w:rsidR="00A260D4" w:rsidRPr="00F9062C">
        <w:rPr>
          <w:sz w:val="20"/>
          <w:szCs w:val="20"/>
        </w:rPr>
        <w:t xml:space="preserve">It is </w:t>
      </w:r>
      <w:r w:rsidRPr="00F9062C">
        <w:rPr>
          <w:sz w:val="20"/>
          <w:szCs w:val="20"/>
        </w:rPr>
        <w:t>particularly known for operating poultry processing facilities and providing labour hire services to other entities within this industry</w:t>
      </w:r>
      <w:r w:rsidR="0008149C">
        <w:rPr>
          <w:sz w:val="20"/>
          <w:szCs w:val="20"/>
        </w:rPr>
        <w:t>.</w:t>
      </w:r>
    </w:p>
    <w:p w:rsidR="00BB52A8" w:rsidRPr="00F9062C" w:rsidRDefault="00BB52A8" w:rsidP="00F9062C">
      <w:pPr>
        <w:pStyle w:val="FWOparagraphlevel1"/>
        <w:rPr>
          <w:sz w:val="20"/>
          <w:szCs w:val="20"/>
        </w:rPr>
      </w:pPr>
      <w:proofErr w:type="spellStart"/>
      <w:r w:rsidRPr="00F9062C">
        <w:rPr>
          <w:sz w:val="20"/>
          <w:szCs w:val="20"/>
        </w:rPr>
        <w:t>B&amp;E</w:t>
      </w:r>
      <w:proofErr w:type="spellEnd"/>
      <w:r w:rsidR="001E42B9" w:rsidRPr="00F9062C">
        <w:rPr>
          <w:sz w:val="20"/>
          <w:szCs w:val="20"/>
        </w:rPr>
        <w:t xml:space="preserve"> </w:t>
      </w:r>
      <w:r w:rsidRPr="00F9062C">
        <w:rPr>
          <w:sz w:val="20"/>
          <w:szCs w:val="20"/>
        </w:rPr>
        <w:t xml:space="preserve">directly engages workers to perform duties within </w:t>
      </w: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owned and operated processing facilities in both Queensland and New South Wales. In addition, other </w:t>
      </w: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</w:t>
      </w:r>
      <w:r w:rsidR="00FB1019">
        <w:rPr>
          <w:sz w:val="20"/>
          <w:szCs w:val="20"/>
        </w:rPr>
        <w:t>employees</w:t>
      </w:r>
      <w:r w:rsidR="00404571" w:rsidRPr="00F9062C">
        <w:rPr>
          <w:sz w:val="20"/>
          <w:szCs w:val="20"/>
        </w:rPr>
        <w:t xml:space="preserve"> </w:t>
      </w:r>
      <w:r w:rsidRPr="00F9062C">
        <w:rPr>
          <w:sz w:val="20"/>
          <w:szCs w:val="20"/>
        </w:rPr>
        <w:t xml:space="preserve">are contracted out to </w:t>
      </w:r>
      <w:r w:rsidR="00A260D4" w:rsidRPr="00F9062C">
        <w:rPr>
          <w:sz w:val="20"/>
          <w:szCs w:val="20"/>
        </w:rPr>
        <w:t xml:space="preserve">perform work for </w:t>
      </w:r>
      <w:r w:rsidRPr="00F9062C">
        <w:rPr>
          <w:sz w:val="20"/>
          <w:szCs w:val="20"/>
        </w:rPr>
        <w:t>third part</w:t>
      </w:r>
      <w:r w:rsidR="00A260D4" w:rsidRPr="00F9062C">
        <w:rPr>
          <w:sz w:val="20"/>
          <w:szCs w:val="20"/>
        </w:rPr>
        <w:t>ies</w:t>
      </w:r>
      <w:r w:rsidRPr="00F9062C">
        <w:rPr>
          <w:sz w:val="20"/>
          <w:szCs w:val="20"/>
        </w:rPr>
        <w:t xml:space="preserve"> within either the meat or poultry processing industries.  </w:t>
      </w:r>
    </w:p>
    <w:p w:rsidR="00BB52A8" w:rsidRPr="00F9062C" w:rsidRDefault="005A7200" w:rsidP="00F9062C">
      <w:pPr>
        <w:pStyle w:val="FWOparagraphlevel1"/>
        <w:rPr>
          <w:sz w:val="20"/>
          <w:szCs w:val="20"/>
        </w:rPr>
      </w:pPr>
      <w:bookmarkStart w:id="2" w:name="_Ref386784655"/>
      <w:r w:rsidRPr="00F9062C">
        <w:rPr>
          <w:sz w:val="20"/>
          <w:szCs w:val="20"/>
        </w:rPr>
        <w:t xml:space="preserve">Workers </w:t>
      </w:r>
      <w:r w:rsidR="00A260D4" w:rsidRPr="00F9062C">
        <w:rPr>
          <w:sz w:val="20"/>
          <w:szCs w:val="20"/>
        </w:rPr>
        <w:t xml:space="preserve">employed at </w:t>
      </w:r>
      <w:proofErr w:type="spellStart"/>
      <w:r w:rsidR="00BB52A8" w:rsidRPr="00F9062C">
        <w:rPr>
          <w:sz w:val="20"/>
          <w:szCs w:val="20"/>
        </w:rPr>
        <w:t>B&amp;E</w:t>
      </w:r>
      <w:r w:rsidR="00A260D4" w:rsidRPr="00F9062C">
        <w:rPr>
          <w:sz w:val="20"/>
          <w:szCs w:val="20"/>
        </w:rPr>
        <w:t>-</w:t>
      </w:r>
      <w:r w:rsidR="00BB52A8" w:rsidRPr="00F9062C">
        <w:rPr>
          <w:sz w:val="20"/>
          <w:szCs w:val="20"/>
        </w:rPr>
        <w:t>owned</w:t>
      </w:r>
      <w:proofErr w:type="spellEnd"/>
      <w:r w:rsidR="00BB52A8" w:rsidRPr="00F9062C">
        <w:rPr>
          <w:sz w:val="20"/>
          <w:szCs w:val="20"/>
        </w:rPr>
        <w:t xml:space="preserve"> facilities are generally employed as Processing Employees on either a casual or </w:t>
      </w:r>
      <w:r w:rsidR="00A260D4" w:rsidRPr="00F9062C">
        <w:rPr>
          <w:sz w:val="20"/>
          <w:szCs w:val="20"/>
        </w:rPr>
        <w:t xml:space="preserve">ongoing </w:t>
      </w:r>
      <w:r w:rsidR="00BB52A8" w:rsidRPr="00F9062C">
        <w:rPr>
          <w:sz w:val="20"/>
          <w:szCs w:val="20"/>
        </w:rPr>
        <w:t>basis.  Their duties include the processing, preparation, and packing of uncooked poultry, poultry products and poultry by-products.</w:t>
      </w:r>
      <w:bookmarkEnd w:id="2"/>
    </w:p>
    <w:p w:rsidR="001A00D9" w:rsidRPr="00F9062C" w:rsidRDefault="00BB52A8" w:rsidP="00F9062C">
      <w:pPr>
        <w:pStyle w:val="FWOparagraphlevel1"/>
        <w:rPr>
          <w:sz w:val="20"/>
          <w:szCs w:val="20"/>
        </w:rPr>
      </w:pPr>
      <w:bookmarkStart w:id="3" w:name="_Ref386784916"/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operates its own facilities over a </w:t>
      </w:r>
      <w:r w:rsidR="00404571" w:rsidRPr="00F9062C">
        <w:rPr>
          <w:sz w:val="20"/>
          <w:szCs w:val="20"/>
        </w:rPr>
        <w:t>rotating</w:t>
      </w:r>
      <w:r w:rsidRPr="00F9062C">
        <w:rPr>
          <w:sz w:val="20"/>
          <w:szCs w:val="20"/>
        </w:rPr>
        <w:t xml:space="preserve"> roster.  </w:t>
      </w:r>
      <w:r w:rsidR="00267E25" w:rsidRPr="00F9062C">
        <w:rPr>
          <w:sz w:val="20"/>
          <w:szCs w:val="20"/>
        </w:rPr>
        <w:t xml:space="preserve">The hours of </w:t>
      </w:r>
      <w:r w:rsidRPr="00F9062C">
        <w:rPr>
          <w:sz w:val="20"/>
          <w:szCs w:val="20"/>
        </w:rPr>
        <w:t xml:space="preserve">operation are spread between approximately </w:t>
      </w:r>
      <w:r w:rsidR="003610C1">
        <w:rPr>
          <w:sz w:val="20"/>
          <w:szCs w:val="20"/>
        </w:rPr>
        <w:t>3</w:t>
      </w:r>
      <w:r w:rsidRPr="00F9062C">
        <w:rPr>
          <w:sz w:val="20"/>
          <w:szCs w:val="20"/>
        </w:rPr>
        <w:t xml:space="preserve"> am and 10 pm on any day of the cycle.  </w:t>
      </w:r>
      <w:r w:rsidR="005A7200" w:rsidRPr="00F9062C">
        <w:rPr>
          <w:sz w:val="20"/>
          <w:szCs w:val="20"/>
        </w:rPr>
        <w:t xml:space="preserve">Workers </w:t>
      </w:r>
      <w:r w:rsidR="00FB1019">
        <w:rPr>
          <w:sz w:val="20"/>
          <w:szCs w:val="20"/>
        </w:rPr>
        <w:t>are generally rostered to perform</w:t>
      </w:r>
      <w:r w:rsidRPr="00F9062C">
        <w:rPr>
          <w:sz w:val="20"/>
          <w:szCs w:val="20"/>
        </w:rPr>
        <w:t xml:space="preserve"> </w:t>
      </w:r>
      <w:r w:rsidR="00653910" w:rsidRPr="00F9062C">
        <w:rPr>
          <w:sz w:val="20"/>
          <w:szCs w:val="20"/>
        </w:rPr>
        <w:t>a combination of shifts across the operating hours.</w:t>
      </w:r>
      <w:bookmarkEnd w:id="3"/>
    </w:p>
    <w:p w:rsidR="005A7200" w:rsidRPr="00116FD1" w:rsidRDefault="005A7200" w:rsidP="00112F6F">
      <w:pPr>
        <w:pStyle w:val="Heading1"/>
      </w:pPr>
      <w:r w:rsidRPr="00116FD1">
        <w:t>Employees</w:t>
      </w:r>
    </w:p>
    <w:p w:rsidR="005A7200" w:rsidRPr="00F9062C" w:rsidRDefault="00BB52A8" w:rsidP="00F9062C">
      <w:pPr>
        <w:pStyle w:val="FWOparagraphlevel1"/>
        <w:rPr>
          <w:sz w:val="20"/>
          <w:szCs w:val="20"/>
        </w:rPr>
      </w:pPr>
      <w:proofErr w:type="spellStart"/>
      <w:r w:rsidRPr="00F9062C">
        <w:rPr>
          <w:sz w:val="20"/>
          <w:szCs w:val="20"/>
        </w:rPr>
        <w:t>B&amp;E</w:t>
      </w:r>
      <w:proofErr w:type="spellEnd"/>
      <w:r w:rsidR="002E2A0C" w:rsidRPr="00F9062C">
        <w:rPr>
          <w:sz w:val="20"/>
          <w:szCs w:val="20"/>
        </w:rPr>
        <w:t xml:space="preserve"> </w:t>
      </w:r>
      <w:r w:rsidR="005A7200" w:rsidRPr="00F9062C">
        <w:rPr>
          <w:sz w:val="20"/>
          <w:szCs w:val="20"/>
        </w:rPr>
        <w:t>employed the following workers</w:t>
      </w:r>
      <w:r w:rsidR="00FB1019">
        <w:rPr>
          <w:sz w:val="20"/>
          <w:szCs w:val="20"/>
        </w:rPr>
        <w:t xml:space="preserve"> on a casual basis at its facility in Ormeau, Queensland</w:t>
      </w:r>
      <w:r w:rsidR="005A7200" w:rsidRPr="00F9062C">
        <w:rPr>
          <w:sz w:val="20"/>
          <w:szCs w:val="20"/>
        </w:rPr>
        <w:t>:</w:t>
      </w:r>
    </w:p>
    <w:p w:rsidR="005A7200" w:rsidRPr="00F9062C" w:rsidRDefault="00523498" w:rsidP="00F9062C">
      <w:pPr>
        <w:pStyle w:val="FWOparagraphlevel2"/>
        <w:rPr>
          <w:sz w:val="20"/>
          <w:szCs w:val="20"/>
        </w:rPr>
      </w:pPr>
      <w:r w:rsidRPr="00523498">
        <w:rPr>
          <w:sz w:val="20"/>
          <w:szCs w:val="20"/>
          <w:highlight w:val="black"/>
        </w:rPr>
        <w:t>REDACTED</w:t>
      </w:r>
      <w:r w:rsidR="00FF6AE1" w:rsidRPr="00F9062C">
        <w:rPr>
          <w:sz w:val="20"/>
          <w:szCs w:val="20"/>
        </w:rPr>
        <w:t xml:space="preserve"> (employed</w:t>
      </w:r>
      <w:r w:rsidR="00A260D4" w:rsidRPr="00F9062C">
        <w:rPr>
          <w:sz w:val="20"/>
          <w:szCs w:val="20"/>
        </w:rPr>
        <w:t xml:space="preserve"> </w:t>
      </w:r>
      <w:r w:rsidR="00FF6AE1" w:rsidRPr="00F9062C">
        <w:rPr>
          <w:sz w:val="20"/>
          <w:szCs w:val="20"/>
        </w:rPr>
        <w:t>from</w:t>
      </w:r>
      <w:r w:rsidR="00636451">
        <w:rPr>
          <w:sz w:val="20"/>
          <w:szCs w:val="20"/>
        </w:rPr>
        <w:t xml:space="preserve"> </w:t>
      </w:r>
      <w:r w:rsidR="003610C1">
        <w:rPr>
          <w:sz w:val="20"/>
          <w:szCs w:val="20"/>
        </w:rPr>
        <w:t>11</w:t>
      </w:r>
      <w:r w:rsidR="00636451">
        <w:rPr>
          <w:sz w:val="20"/>
          <w:szCs w:val="20"/>
        </w:rPr>
        <w:t xml:space="preserve"> </w:t>
      </w:r>
      <w:r w:rsidR="003610C1">
        <w:rPr>
          <w:sz w:val="20"/>
          <w:szCs w:val="20"/>
        </w:rPr>
        <w:t>February 2013 to 5</w:t>
      </w:r>
      <w:r w:rsidR="00636451">
        <w:rPr>
          <w:sz w:val="20"/>
          <w:szCs w:val="20"/>
        </w:rPr>
        <w:t xml:space="preserve"> June 2013</w:t>
      </w:r>
      <w:r w:rsidR="00FF6AE1" w:rsidRPr="00F9062C">
        <w:rPr>
          <w:sz w:val="20"/>
          <w:szCs w:val="20"/>
        </w:rPr>
        <w:t>)</w:t>
      </w:r>
      <w:r w:rsidR="005A7200" w:rsidRPr="00F9062C">
        <w:rPr>
          <w:sz w:val="20"/>
          <w:szCs w:val="20"/>
        </w:rPr>
        <w:t>;</w:t>
      </w:r>
    </w:p>
    <w:p w:rsidR="005A7200" w:rsidRPr="00F9062C" w:rsidRDefault="00523498" w:rsidP="00F9062C">
      <w:pPr>
        <w:pStyle w:val="FWOparagraphlevel2"/>
        <w:rPr>
          <w:sz w:val="20"/>
          <w:szCs w:val="20"/>
        </w:rPr>
      </w:pPr>
      <w:r w:rsidRPr="00523498">
        <w:rPr>
          <w:sz w:val="20"/>
          <w:szCs w:val="20"/>
          <w:highlight w:val="black"/>
        </w:rPr>
        <w:lastRenderedPageBreak/>
        <w:t>REDACTED</w:t>
      </w:r>
      <w:r w:rsidR="00FF6AE1" w:rsidRPr="00F9062C">
        <w:rPr>
          <w:sz w:val="20"/>
          <w:szCs w:val="20"/>
        </w:rPr>
        <w:t xml:space="preserve"> (employed from </w:t>
      </w:r>
      <w:r w:rsidR="00636451">
        <w:rPr>
          <w:sz w:val="20"/>
          <w:szCs w:val="20"/>
        </w:rPr>
        <w:t>24 May 2013</w:t>
      </w:r>
      <w:r w:rsidR="00FF6AE1" w:rsidRPr="00F9062C">
        <w:rPr>
          <w:sz w:val="20"/>
          <w:szCs w:val="20"/>
        </w:rPr>
        <w:t xml:space="preserve"> to </w:t>
      </w:r>
      <w:r w:rsidR="00636451">
        <w:rPr>
          <w:sz w:val="20"/>
          <w:szCs w:val="20"/>
        </w:rPr>
        <w:t>29 August 2013</w:t>
      </w:r>
      <w:r w:rsidR="00FF6AE1" w:rsidRPr="00F9062C">
        <w:rPr>
          <w:sz w:val="20"/>
          <w:szCs w:val="20"/>
        </w:rPr>
        <w:t>);</w:t>
      </w:r>
      <w:r w:rsidR="005A7200" w:rsidRPr="00F9062C">
        <w:rPr>
          <w:sz w:val="20"/>
          <w:szCs w:val="20"/>
        </w:rPr>
        <w:t xml:space="preserve"> and</w:t>
      </w:r>
    </w:p>
    <w:p w:rsidR="005A7200" w:rsidRPr="00F9062C" w:rsidRDefault="00523498" w:rsidP="00FB1019">
      <w:pPr>
        <w:pStyle w:val="FWOparagraphlevel2"/>
        <w:keepNext/>
        <w:rPr>
          <w:sz w:val="20"/>
          <w:szCs w:val="20"/>
        </w:rPr>
      </w:pPr>
      <w:r w:rsidRPr="00523498">
        <w:rPr>
          <w:sz w:val="20"/>
          <w:szCs w:val="20"/>
          <w:highlight w:val="black"/>
        </w:rPr>
        <w:t>REDACTED</w:t>
      </w:r>
      <w:r w:rsidR="00FF6AE1" w:rsidRPr="00F9062C">
        <w:rPr>
          <w:sz w:val="20"/>
          <w:szCs w:val="20"/>
        </w:rPr>
        <w:t xml:space="preserve"> (employed from </w:t>
      </w:r>
      <w:r w:rsidR="00636451">
        <w:rPr>
          <w:sz w:val="20"/>
          <w:szCs w:val="20"/>
        </w:rPr>
        <w:t>5 March 2013</w:t>
      </w:r>
      <w:r w:rsidR="00FF6AE1" w:rsidRPr="00F9062C">
        <w:rPr>
          <w:sz w:val="20"/>
          <w:szCs w:val="20"/>
        </w:rPr>
        <w:t xml:space="preserve"> to </w:t>
      </w:r>
      <w:r w:rsidR="00636451">
        <w:rPr>
          <w:sz w:val="20"/>
          <w:szCs w:val="20"/>
        </w:rPr>
        <w:t>1 August 2013</w:t>
      </w:r>
      <w:r w:rsidR="00FF6AE1" w:rsidRPr="00F9062C">
        <w:rPr>
          <w:sz w:val="20"/>
          <w:szCs w:val="20"/>
        </w:rPr>
        <w:t>)</w:t>
      </w:r>
      <w:r w:rsidR="00FB1019">
        <w:rPr>
          <w:sz w:val="20"/>
          <w:szCs w:val="20"/>
        </w:rPr>
        <w:t>,</w:t>
      </w:r>
    </w:p>
    <w:p w:rsidR="005A7200" w:rsidRPr="00F9062C" w:rsidRDefault="005A7200" w:rsidP="00FB1019">
      <w:pPr>
        <w:pStyle w:val="FWOparagraphlevel1"/>
        <w:keepNext/>
        <w:numPr>
          <w:ilvl w:val="0"/>
          <w:numId w:val="0"/>
        </w:numPr>
        <w:ind w:left="567"/>
        <w:rPr>
          <w:sz w:val="20"/>
          <w:szCs w:val="20"/>
        </w:rPr>
      </w:pPr>
      <w:r w:rsidRPr="00F9062C">
        <w:rPr>
          <w:sz w:val="20"/>
          <w:szCs w:val="20"/>
        </w:rPr>
        <w:t>(</w:t>
      </w:r>
      <w:proofErr w:type="gramStart"/>
      <w:r w:rsidRPr="00F9062C">
        <w:rPr>
          <w:sz w:val="20"/>
          <w:szCs w:val="20"/>
        </w:rPr>
        <w:t>collectively</w:t>
      </w:r>
      <w:proofErr w:type="gramEnd"/>
      <w:r w:rsidRPr="00F9062C">
        <w:rPr>
          <w:sz w:val="20"/>
          <w:szCs w:val="20"/>
        </w:rPr>
        <w:t xml:space="preserve">, the </w:t>
      </w:r>
      <w:r w:rsidRPr="00F9062C">
        <w:rPr>
          <w:b/>
          <w:sz w:val="20"/>
          <w:szCs w:val="20"/>
        </w:rPr>
        <w:t>Employees</w:t>
      </w:r>
      <w:r w:rsidRPr="00F9062C">
        <w:rPr>
          <w:sz w:val="20"/>
          <w:szCs w:val="20"/>
        </w:rPr>
        <w:t>).</w:t>
      </w:r>
    </w:p>
    <w:p w:rsidR="005A7200" w:rsidRPr="00F9062C" w:rsidRDefault="005A7200" w:rsidP="00F9062C">
      <w:pPr>
        <w:pStyle w:val="FWOparagraphlevel1"/>
        <w:rPr>
          <w:sz w:val="20"/>
          <w:szCs w:val="20"/>
        </w:rPr>
      </w:pPr>
      <w:r w:rsidRPr="00F9062C">
        <w:rPr>
          <w:sz w:val="20"/>
          <w:szCs w:val="20"/>
        </w:rPr>
        <w:t xml:space="preserve">At all material times, the </w:t>
      </w:r>
      <w:r w:rsidRPr="00F9062C">
        <w:rPr>
          <w:i/>
          <w:sz w:val="20"/>
          <w:szCs w:val="20"/>
        </w:rPr>
        <w:t>Poultry Processing Award 2010</w:t>
      </w:r>
      <w:r w:rsidR="00A260D4" w:rsidRPr="00F9062C">
        <w:rPr>
          <w:i/>
          <w:sz w:val="20"/>
          <w:szCs w:val="20"/>
        </w:rPr>
        <w:t xml:space="preserve"> </w:t>
      </w:r>
      <w:r w:rsidR="00A260D4" w:rsidRPr="00F9062C">
        <w:rPr>
          <w:sz w:val="20"/>
          <w:szCs w:val="20"/>
        </w:rPr>
        <w:t>(</w:t>
      </w:r>
      <w:r w:rsidR="00A260D4" w:rsidRPr="00F9062C">
        <w:rPr>
          <w:b/>
          <w:sz w:val="20"/>
          <w:szCs w:val="20"/>
        </w:rPr>
        <w:t>Modern Award</w:t>
      </w:r>
      <w:r w:rsidR="00A260D4" w:rsidRPr="00F9062C">
        <w:rPr>
          <w:sz w:val="20"/>
          <w:szCs w:val="20"/>
        </w:rPr>
        <w:t>)</w:t>
      </w:r>
      <w:r w:rsidRPr="00F9062C">
        <w:rPr>
          <w:i/>
          <w:sz w:val="20"/>
          <w:szCs w:val="20"/>
        </w:rPr>
        <w:t xml:space="preserve"> </w:t>
      </w:r>
      <w:r w:rsidRPr="00F9062C">
        <w:rPr>
          <w:sz w:val="20"/>
          <w:szCs w:val="20"/>
        </w:rPr>
        <w:t xml:space="preserve">applied to </w:t>
      </w: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</w:t>
      </w:r>
      <w:r w:rsidR="00FB1019">
        <w:rPr>
          <w:sz w:val="20"/>
          <w:szCs w:val="20"/>
        </w:rPr>
        <w:t>in respect of</w:t>
      </w:r>
      <w:r w:rsidRPr="00F9062C">
        <w:rPr>
          <w:sz w:val="20"/>
          <w:szCs w:val="20"/>
        </w:rPr>
        <w:t xml:space="preserve"> each of the Employees. </w:t>
      </w:r>
      <w:r w:rsidR="00FB1019">
        <w:rPr>
          <w:sz w:val="20"/>
          <w:szCs w:val="20"/>
        </w:rPr>
        <w:t xml:space="preserve"> </w:t>
      </w: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</w:t>
      </w:r>
      <w:r w:rsidR="00FB1019">
        <w:rPr>
          <w:sz w:val="20"/>
          <w:szCs w:val="20"/>
        </w:rPr>
        <w:t>was</w:t>
      </w:r>
      <w:r w:rsidRPr="00F9062C">
        <w:rPr>
          <w:sz w:val="20"/>
          <w:szCs w:val="20"/>
        </w:rPr>
        <w:t xml:space="preserve"> required to pay </w:t>
      </w:r>
      <w:r w:rsidR="00FB1019">
        <w:rPr>
          <w:sz w:val="20"/>
          <w:szCs w:val="20"/>
        </w:rPr>
        <w:t>the Employees the ph</w:t>
      </w:r>
      <w:r w:rsidR="005B2A32" w:rsidRPr="00F9062C">
        <w:rPr>
          <w:sz w:val="20"/>
          <w:szCs w:val="20"/>
        </w:rPr>
        <w:t>ased rates of pay in Schedule A to the Modern Award</w:t>
      </w:r>
      <w:r w:rsidRPr="00F9062C">
        <w:rPr>
          <w:sz w:val="20"/>
          <w:szCs w:val="20"/>
        </w:rPr>
        <w:t>, calculated by reference to the applicable transitional instrument</w:t>
      </w:r>
      <w:r w:rsidR="00FB1019">
        <w:rPr>
          <w:sz w:val="20"/>
          <w:szCs w:val="20"/>
        </w:rPr>
        <w:t>s</w:t>
      </w:r>
      <w:r w:rsidRPr="00F9062C">
        <w:rPr>
          <w:sz w:val="20"/>
          <w:szCs w:val="20"/>
        </w:rPr>
        <w:t xml:space="preserve">, namely the </w:t>
      </w:r>
      <w:r w:rsidR="00FB1019">
        <w:rPr>
          <w:sz w:val="20"/>
          <w:szCs w:val="20"/>
        </w:rPr>
        <w:t xml:space="preserve">notional agreement preserving the </w:t>
      </w:r>
      <w:r w:rsidR="00636451" w:rsidRPr="00636451">
        <w:rPr>
          <w:i/>
          <w:sz w:val="20"/>
          <w:szCs w:val="20"/>
        </w:rPr>
        <w:t>Poultry Processing Award – State 2003</w:t>
      </w:r>
      <w:r w:rsidR="00FB1019">
        <w:rPr>
          <w:i/>
          <w:sz w:val="20"/>
          <w:szCs w:val="20"/>
        </w:rPr>
        <w:t xml:space="preserve"> </w:t>
      </w:r>
      <w:r w:rsidR="00FB1019" w:rsidRPr="00FB1019">
        <w:rPr>
          <w:sz w:val="20"/>
          <w:szCs w:val="20"/>
        </w:rPr>
        <w:t>(</w:t>
      </w:r>
      <w:proofErr w:type="spellStart"/>
      <w:r w:rsidR="00FB1019" w:rsidRPr="00FB1019">
        <w:rPr>
          <w:b/>
          <w:sz w:val="20"/>
          <w:szCs w:val="20"/>
        </w:rPr>
        <w:t>NAPSA</w:t>
      </w:r>
      <w:proofErr w:type="spellEnd"/>
      <w:r w:rsidR="00FB1019" w:rsidRPr="00FB1019">
        <w:rPr>
          <w:sz w:val="20"/>
          <w:szCs w:val="20"/>
        </w:rPr>
        <w:t>)</w:t>
      </w:r>
      <w:r w:rsidR="00FB1019">
        <w:rPr>
          <w:i/>
          <w:sz w:val="20"/>
          <w:szCs w:val="20"/>
        </w:rPr>
        <w:t xml:space="preserve"> </w:t>
      </w:r>
      <w:r w:rsidR="00FB1019" w:rsidRPr="00FB1019">
        <w:rPr>
          <w:sz w:val="20"/>
          <w:szCs w:val="20"/>
        </w:rPr>
        <w:t>and the</w:t>
      </w:r>
      <w:r w:rsidR="00FB1019">
        <w:rPr>
          <w:i/>
          <w:sz w:val="20"/>
          <w:szCs w:val="20"/>
        </w:rPr>
        <w:t xml:space="preserve"> </w:t>
      </w:r>
      <w:r w:rsidR="00FB1019">
        <w:rPr>
          <w:sz w:val="20"/>
          <w:szCs w:val="20"/>
        </w:rPr>
        <w:t xml:space="preserve">Australian Pay and Classification Scale derived from the </w:t>
      </w:r>
      <w:proofErr w:type="spellStart"/>
      <w:r w:rsidR="00FB1019">
        <w:rPr>
          <w:sz w:val="20"/>
          <w:szCs w:val="20"/>
        </w:rPr>
        <w:t>NAPSA</w:t>
      </w:r>
      <w:proofErr w:type="spellEnd"/>
      <w:r w:rsidRPr="00F9062C">
        <w:rPr>
          <w:sz w:val="20"/>
          <w:szCs w:val="20"/>
        </w:rPr>
        <w:t>.</w:t>
      </w:r>
    </w:p>
    <w:p w:rsidR="005A7200" w:rsidRPr="00F9062C" w:rsidRDefault="00A260D4" w:rsidP="00F9062C">
      <w:pPr>
        <w:pStyle w:val="FWOparagraphlevel1"/>
        <w:rPr>
          <w:sz w:val="20"/>
          <w:szCs w:val="20"/>
        </w:rPr>
      </w:pPr>
      <w:r w:rsidRPr="00F9062C">
        <w:rPr>
          <w:sz w:val="20"/>
          <w:szCs w:val="20"/>
        </w:rPr>
        <w:t xml:space="preserve">Each Employee was employed as a Poultry Processing Employee, performing duties of the kind referred to in paragraph </w:t>
      </w:r>
      <w:r w:rsidRPr="00F9062C">
        <w:rPr>
          <w:sz w:val="20"/>
          <w:szCs w:val="20"/>
        </w:rPr>
        <w:fldChar w:fldCharType="begin"/>
      </w:r>
      <w:r w:rsidRPr="00F9062C">
        <w:rPr>
          <w:sz w:val="20"/>
          <w:szCs w:val="20"/>
        </w:rPr>
        <w:instrText xml:space="preserve"> REF _Ref386784655 \r \h </w:instrText>
      </w:r>
      <w:r w:rsidR="00F9062C">
        <w:rPr>
          <w:sz w:val="20"/>
          <w:szCs w:val="20"/>
        </w:rPr>
        <w:instrText xml:space="preserve"> \* MERGEFORMAT </w:instrText>
      </w:r>
      <w:r w:rsidRPr="00F9062C">
        <w:rPr>
          <w:sz w:val="20"/>
          <w:szCs w:val="20"/>
        </w:rPr>
      </w:r>
      <w:r w:rsidRPr="00F9062C">
        <w:rPr>
          <w:sz w:val="20"/>
          <w:szCs w:val="20"/>
        </w:rPr>
        <w:fldChar w:fldCharType="separate"/>
      </w:r>
      <w:r w:rsidR="007B61FD">
        <w:rPr>
          <w:sz w:val="20"/>
          <w:szCs w:val="20"/>
        </w:rPr>
        <w:t>6</w:t>
      </w:r>
      <w:r w:rsidRPr="00F9062C">
        <w:rPr>
          <w:sz w:val="20"/>
          <w:szCs w:val="20"/>
        </w:rPr>
        <w:fldChar w:fldCharType="end"/>
      </w:r>
      <w:r w:rsidRPr="00F9062C">
        <w:rPr>
          <w:sz w:val="20"/>
          <w:szCs w:val="20"/>
        </w:rPr>
        <w:t xml:space="preserve"> above. E</w:t>
      </w:r>
      <w:r w:rsidR="005A7200" w:rsidRPr="00F9062C">
        <w:rPr>
          <w:sz w:val="20"/>
          <w:szCs w:val="20"/>
        </w:rPr>
        <w:t xml:space="preserve">ach of the Employees was properly classified as a </w:t>
      </w:r>
      <w:r w:rsidR="00FB1019">
        <w:rPr>
          <w:sz w:val="20"/>
          <w:szCs w:val="20"/>
        </w:rPr>
        <w:t>“</w:t>
      </w:r>
      <w:r w:rsidR="00636451">
        <w:rPr>
          <w:sz w:val="20"/>
          <w:szCs w:val="20"/>
        </w:rPr>
        <w:t>Level 1 Process Employee</w:t>
      </w:r>
      <w:r w:rsidR="00FB1019">
        <w:rPr>
          <w:sz w:val="20"/>
          <w:szCs w:val="20"/>
        </w:rPr>
        <w:t>”</w:t>
      </w:r>
      <w:r w:rsidR="005A7200" w:rsidRPr="00F9062C">
        <w:rPr>
          <w:sz w:val="20"/>
          <w:szCs w:val="20"/>
        </w:rPr>
        <w:t xml:space="preserve"> under the Modern Award.</w:t>
      </w:r>
    </w:p>
    <w:p w:rsidR="00A260D4" w:rsidRPr="00F9062C" w:rsidRDefault="00A260D4" w:rsidP="00F9062C">
      <w:pPr>
        <w:pStyle w:val="FWOparagraphlevel1"/>
        <w:rPr>
          <w:sz w:val="20"/>
          <w:szCs w:val="20"/>
        </w:rPr>
      </w:pPr>
      <w:r w:rsidRPr="00F9062C">
        <w:rPr>
          <w:sz w:val="20"/>
          <w:szCs w:val="20"/>
        </w:rPr>
        <w:t xml:space="preserve">The Employees worked a rotating roster across the operating hours referred to in paragraph </w:t>
      </w:r>
      <w:r w:rsidRPr="00F9062C">
        <w:rPr>
          <w:sz w:val="20"/>
          <w:szCs w:val="20"/>
        </w:rPr>
        <w:fldChar w:fldCharType="begin"/>
      </w:r>
      <w:r w:rsidRPr="00F9062C">
        <w:rPr>
          <w:sz w:val="20"/>
          <w:szCs w:val="20"/>
        </w:rPr>
        <w:instrText xml:space="preserve"> REF _Ref386784916 \r \h </w:instrText>
      </w:r>
      <w:r w:rsidR="00F9062C">
        <w:rPr>
          <w:sz w:val="20"/>
          <w:szCs w:val="20"/>
        </w:rPr>
        <w:instrText xml:space="preserve"> \* MERGEFORMAT </w:instrText>
      </w:r>
      <w:r w:rsidRPr="00F9062C">
        <w:rPr>
          <w:sz w:val="20"/>
          <w:szCs w:val="20"/>
        </w:rPr>
      </w:r>
      <w:r w:rsidRPr="00F9062C">
        <w:rPr>
          <w:sz w:val="20"/>
          <w:szCs w:val="20"/>
        </w:rPr>
        <w:fldChar w:fldCharType="separate"/>
      </w:r>
      <w:r w:rsidR="007B61FD">
        <w:rPr>
          <w:sz w:val="20"/>
          <w:szCs w:val="20"/>
        </w:rPr>
        <w:t>7</w:t>
      </w:r>
      <w:r w:rsidRPr="00F9062C">
        <w:rPr>
          <w:sz w:val="20"/>
          <w:szCs w:val="20"/>
        </w:rPr>
        <w:fldChar w:fldCharType="end"/>
      </w:r>
      <w:r w:rsidRPr="00F9062C">
        <w:rPr>
          <w:sz w:val="20"/>
          <w:szCs w:val="20"/>
        </w:rPr>
        <w:t xml:space="preserve"> above.</w:t>
      </w:r>
      <w:r w:rsidR="00555C6B">
        <w:rPr>
          <w:sz w:val="20"/>
          <w:szCs w:val="20"/>
        </w:rPr>
        <w:t xml:space="preserve"> </w:t>
      </w:r>
      <w:r w:rsidR="00523498" w:rsidRPr="00523498">
        <w:rPr>
          <w:sz w:val="20"/>
          <w:szCs w:val="20"/>
          <w:highlight w:val="black"/>
        </w:rPr>
        <w:t>REDACTED</w:t>
      </w:r>
      <w:r w:rsidR="00523498">
        <w:rPr>
          <w:sz w:val="20"/>
          <w:szCs w:val="20"/>
        </w:rPr>
        <w:t xml:space="preserve"> </w:t>
      </w:r>
      <w:r w:rsidR="003610C1">
        <w:rPr>
          <w:sz w:val="20"/>
          <w:szCs w:val="20"/>
        </w:rPr>
        <w:t xml:space="preserve">and </w:t>
      </w:r>
      <w:r w:rsidR="00523498" w:rsidRPr="00523498">
        <w:rPr>
          <w:sz w:val="20"/>
          <w:szCs w:val="20"/>
          <w:highlight w:val="black"/>
        </w:rPr>
        <w:t>REDACTED</w:t>
      </w:r>
      <w:r w:rsidR="00523498">
        <w:rPr>
          <w:sz w:val="20"/>
          <w:szCs w:val="20"/>
        </w:rPr>
        <w:t xml:space="preserve"> </w:t>
      </w:r>
      <w:r w:rsidR="003610C1">
        <w:rPr>
          <w:sz w:val="20"/>
          <w:szCs w:val="20"/>
        </w:rPr>
        <w:t xml:space="preserve">worked hours on Saturdays, </w:t>
      </w:r>
      <w:r w:rsidR="00555C6B">
        <w:rPr>
          <w:sz w:val="20"/>
          <w:szCs w:val="20"/>
        </w:rPr>
        <w:t>and each also worked overtime</w:t>
      </w:r>
      <w:r w:rsidR="00FB1019">
        <w:rPr>
          <w:sz w:val="20"/>
          <w:szCs w:val="20"/>
        </w:rPr>
        <w:t xml:space="preserve"> for the purposes of the Modern Award</w:t>
      </w:r>
      <w:r w:rsidR="00555C6B">
        <w:rPr>
          <w:sz w:val="20"/>
          <w:szCs w:val="20"/>
        </w:rPr>
        <w:t>.</w:t>
      </w:r>
    </w:p>
    <w:p w:rsidR="00A260D4" w:rsidRPr="00F9062C" w:rsidRDefault="005A7200" w:rsidP="00F9062C">
      <w:pPr>
        <w:pStyle w:val="FWOparagraphlevel1"/>
        <w:rPr>
          <w:bCs/>
          <w:sz w:val="20"/>
          <w:szCs w:val="20"/>
        </w:rPr>
      </w:pPr>
      <w:proofErr w:type="spellStart"/>
      <w:r w:rsidRPr="00F9062C">
        <w:rPr>
          <w:bCs/>
          <w:sz w:val="20"/>
          <w:szCs w:val="20"/>
        </w:rPr>
        <w:t>B&amp;E</w:t>
      </w:r>
      <w:proofErr w:type="spellEnd"/>
      <w:r w:rsidRPr="00F9062C">
        <w:rPr>
          <w:bCs/>
          <w:sz w:val="20"/>
          <w:szCs w:val="20"/>
        </w:rPr>
        <w:t xml:space="preserve"> </w:t>
      </w:r>
      <w:r w:rsidR="002E2A0C" w:rsidRPr="00F9062C">
        <w:rPr>
          <w:bCs/>
          <w:sz w:val="20"/>
          <w:szCs w:val="20"/>
        </w:rPr>
        <w:t xml:space="preserve">underpaid </w:t>
      </w:r>
      <w:r w:rsidR="003F6D6B" w:rsidRPr="00F9062C">
        <w:rPr>
          <w:sz w:val="20"/>
          <w:szCs w:val="20"/>
        </w:rPr>
        <w:t>the Employees</w:t>
      </w:r>
      <w:r w:rsidR="002E2A0C" w:rsidRPr="00F9062C">
        <w:rPr>
          <w:sz w:val="20"/>
          <w:szCs w:val="20"/>
        </w:rPr>
        <w:t xml:space="preserve"> for their work by failing to pay</w:t>
      </w:r>
      <w:r w:rsidR="00A260D4" w:rsidRPr="00F9062C">
        <w:rPr>
          <w:sz w:val="20"/>
          <w:szCs w:val="20"/>
        </w:rPr>
        <w:t xml:space="preserve"> the following entitlements in the </w:t>
      </w:r>
      <w:r w:rsidR="002E2A0C" w:rsidRPr="00F9062C">
        <w:rPr>
          <w:sz w:val="20"/>
          <w:szCs w:val="20"/>
        </w:rPr>
        <w:t xml:space="preserve"> </w:t>
      </w:r>
      <w:r w:rsidR="00A260D4" w:rsidRPr="00F9062C">
        <w:rPr>
          <w:sz w:val="20"/>
          <w:szCs w:val="20"/>
        </w:rPr>
        <w:t>Modern Award:</w:t>
      </w:r>
    </w:p>
    <w:p w:rsidR="00A260D4" w:rsidRPr="00F9062C" w:rsidRDefault="002E2A0C" w:rsidP="00F9062C">
      <w:pPr>
        <w:pStyle w:val="FWOparagraphlevel2"/>
        <w:rPr>
          <w:bCs/>
          <w:sz w:val="20"/>
          <w:szCs w:val="20"/>
        </w:rPr>
      </w:pPr>
      <w:r w:rsidRPr="00F9062C">
        <w:rPr>
          <w:sz w:val="20"/>
          <w:szCs w:val="20"/>
        </w:rPr>
        <w:t>minimum hourly rates of pay</w:t>
      </w:r>
      <w:r w:rsidR="00A260D4" w:rsidRPr="00F9062C">
        <w:rPr>
          <w:sz w:val="20"/>
          <w:szCs w:val="20"/>
        </w:rPr>
        <w:t>;</w:t>
      </w:r>
      <w:r w:rsidR="00BB52A8" w:rsidRPr="00F9062C">
        <w:rPr>
          <w:sz w:val="20"/>
          <w:szCs w:val="20"/>
        </w:rPr>
        <w:t xml:space="preserve"> </w:t>
      </w:r>
    </w:p>
    <w:p w:rsidR="00A260D4" w:rsidRPr="00F9062C" w:rsidRDefault="00BB52A8" w:rsidP="00F9062C">
      <w:pPr>
        <w:pStyle w:val="FWOparagraphlevel2"/>
        <w:rPr>
          <w:bCs/>
          <w:sz w:val="20"/>
          <w:szCs w:val="20"/>
        </w:rPr>
      </w:pPr>
      <w:r w:rsidRPr="00F9062C">
        <w:rPr>
          <w:sz w:val="20"/>
          <w:szCs w:val="20"/>
        </w:rPr>
        <w:t>casual loadings</w:t>
      </w:r>
      <w:r w:rsidR="00A260D4" w:rsidRPr="00F9062C">
        <w:rPr>
          <w:sz w:val="20"/>
          <w:szCs w:val="20"/>
        </w:rPr>
        <w:t>;</w:t>
      </w:r>
    </w:p>
    <w:p w:rsidR="00A260D4" w:rsidRPr="00F9062C" w:rsidRDefault="00BB52A8" w:rsidP="00F9062C">
      <w:pPr>
        <w:pStyle w:val="FWOparagraphlevel2"/>
        <w:rPr>
          <w:bCs/>
          <w:sz w:val="20"/>
          <w:szCs w:val="20"/>
        </w:rPr>
      </w:pPr>
      <w:r w:rsidRPr="00F9062C">
        <w:rPr>
          <w:sz w:val="20"/>
          <w:szCs w:val="20"/>
        </w:rPr>
        <w:t>shift penalties</w:t>
      </w:r>
      <w:r w:rsidR="00A260D4" w:rsidRPr="00F9062C">
        <w:rPr>
          <w:sz w:val="20"/>
          <w:szCs w:val="20"/>
        </w:rPr>
        <w:t>;</w:t>
      </w:r>
    </w:p>
    <w:p w:rsidR="00A260D4" w:rsidRPr="00F9062C" w:rsidRDefault="00BB52A8" w:rsidP="00F9062C">
      <w:pPr>
        <w:pStyle w:val="FWOparagraphlevel2"/>
        <w:rPr>
          <w:bCs/>
          <w:sz w:val="20"/>
          <w:szCs w:val="20"/>
        </w:rPr>
      </w:pPr>
      <w:r w:rsidRPr="00F9062C">
        <w:rPr>
          <w:sz w:val="20"/>
          <w:szCs w:val="20"/>
        </w:rPr>
        <w:t xml:space="preserve">overtime </w:t>
      </w:r>
      <w:r w:rsidR="00A260D4" w:rsidRPr="00F9062C">
        <w:rPr>
          <w:sz w:val="20"/>
          <w:szCs w:val="20"/>
        </w:rPr>
        <w:t>rates;</w:t>
      </w:r>
      <w:r w:rsidRPr="00F9062C">
        <w:rPr>
          <w:sz w:val="20"/>
          <w:szCs w:val="20"/>
        </w:rPr>
        <w:t xml:space="preserve"> and </w:t>
      </w:r>
    </w:p>
    <w:p w:rsidR="00A260D4" w:rsidRPr="00F9062C" w:rsidRDefault="00BB52A8" w:rsidP="00F9062C">
      <w:pPr>
        <w:pStyle w:val="FWOparagraphlevel2"/>
        <w:rPr>
          <w:bCs/>
          <w:sz w:val="20"/>
          <w:szCs w:val="20"/>
        </w:rPr>
      </w:pPr>
      <w:proofErr w:type="gramStart"/>
      <w:r w:rsidRPr="00F9062C">
        <w:rPr>
          <w:sz w:val="20"/>
          <w:szCs w:val="20"/>
        </w:rPr>
        <w:t>weekend</w:t>
      </w:r>
      <w:proofErr w:type="gramEnd"/>
      <w:r w:rsidRPr="00F9062C">
        <w:rPr>
          <w:sz w:val="20"/>
          <w:szCs w:val="20"/>
        </w:rPr>
        <w:t xml:space="preserve"> penalties</w:t>
      </w:r>
      <w:r w:rsidR="00653910" w:rsidRPr="00F9062C">
        <w:rPr>
          <w:sz w:val="20"/>
          <w:szCs w:val="20"/>
        </w:rPr>
        <w:t xml:space="preserve">. </w:t>
      </w:r>
    </w:p>
    <w:p w:rsidR="000E09AE" w:rsidRPr="00F9062C" w:rsidRDefault="00555C6B" w:rsidP="00F9062C">
      <w:pPr>
        <w:pStyle w:val="FWOparagraphlevel1"/>
        <w:rPr>
          <w:bCs/>
          <w:sz w:val="20"/>
          <w:szCs w:val="20"/>
        </w:rPr>
      </w:pPr>
      <w:r>
        <w:rPr>
          <w:sz w:val="20"/>
          <w:szCs w:val="20"/>
        </w:rPr>
        <w:t>T</w:t>
      </w:r>
      <w:r w:rsidR="00653910" w:rsidRPr="00F9062C">
        <w:rPr>
          <w:sz w:val="20"/>
          <w:szCs w:val="20"/>
        </w:rPr>
        <w:t>he underpayments arose</w:t>
      </w:r>
      <w:r w:rsidR="002E2A0C" w:rsidRPr="00F9062C">
        <w:rPr>
          <w:sz w:val="20"/>
          <w:szCs w:val="20"/>
        </w:rPr>
        <w:t xml:space="preserve"> as a result of </w:t>
      </w:r>
      <w:proofErr w:type="spellStart"/>
      <w:r w:rsidR="005A7200" w:rsidRPr="00F9062C">
        <w:rPr>
          <w:sz w:val="20"/>
          <w:szCs w:val="20"/>
        </w:rPr>
        <w:t>B&amp;E</w:t>
      </w:r>
      <w:proofErr w:type="spellEnd"/>
      <w:r w:rsidR="005A7200" w:rsidRPr="00F9062C">
        <w:rPr>
          <w:sz w:val="20"/>
          <w:szCs w:val="20"/>
        </w:rPr>
        <w:t xml:space="preserve"> </w:t>
      </w:r>
      <w:r w:rsidR="002E2A0C" w:rsidRPr="00F9062C">
        <w:rPr>
          <w:sz w:val="20"/>
          <w:szCs w:val="20"/>
        </w:rPr>
        <w:t>paying</w:t>
      </w:r>
      <w:r w:rsidR="00BB52A8" w:rsidRPr="00F9062C">
        <w:rPr>
          <w:sz w:val="20"/>
          <w:szCs w:val="20"/>
        </w:rPr>
        <w:t xml:space="preserve"> </w:t>
      </w:r>
      <w:r w:rsidR="002E2A0C" w:rsidRPr="00F9062C">
        <w:rPr>
          <w:sz w:val="20"/>
          <w:szCs w:val="20"/>
        </w:rPr>
        <w:t>flat rate</w:t>
      </w:r>
      <w:r w:rsidR="00BB52A8" w:rsidRPr="00F9062C">
        <w:rPr>
          <w:sz w:val="20"/>
          <w:szCs w:val="20"/>
        </w:rPr>
        <w:t>s</w:t>
      </w:r>
      <w:r w:rsidR="002E2A0C" w:rsidRPr="00F9062C">
        <w:rPr>
          <w:sz w:val="20"/>
          <w:szCs w:val="20"/>
        </w:rPr>
        <w:t xml:space="preserve"> of pay for all hours</w:t>
      </w:r>
      <w:r w:rsidR="000E09AE" w:rsidRPr="00F9062C">
        <w:rPr>
          <w:sz w:val="20"/>
          <w:szCs w:val="20"/>
        </w:rPr>
        <w:t xml:space="preserve"> </w:t>
      </w:r>
      <w:r w:rsidR="00BB52A8" w:rsidRPr="00F9062C">
        <w:rPr>
          <w:sz w:val="20"/>
          <w:szCs w:val="20"/>
        </w:rPr>
        <w:t>worked</w:t>
      </w:r>
      <w:r w:rsidR="005A7200" w:rsidRPr="00F9062C">
        <w:rPr>
          <w:sz w:val="20"/>
          <w:szCs w:val="20"/>
        </w:rPr>
        <w:t>, including work performed at weekends</w:t>
      </w:r>
      <w:r w:rsidR="000E09AE" w:rsidRPr="00F9062C">
        <w:rPr>
          <w:sz w:val="20"/>
          <w:szCs w:val="20"/>
        </w:rPr>
        <w:t>.</w:t>
      </w:r>
    </w:p>
    <w:p w:rsidR="005A7200" w:rsidRPr="00F9062C" w:rsidRDefault="005A7200" w:rsidP="00F9062C">
      <w:pPr>
        <w:pStyle w:val="FWOparagraphlevel1"/>
        <w:rPr>
          <w:bCs/>
          <w:sz w:val="20"/>
          <w:szCs w:val="20"/>
        </w:rPr>
      </w:pPr>
      <w:proofErr w:type="spellStart"/>
      <w:r w:rsidRPr="00F9062C">
        <w:rPr>
          <w:bCs/>
          <w:sz w:val="20"/>
          <w:szCs w:val="20"/>
        </w:rPr>
        <w:t>B&amp;E</w:t>
      </w:r>
      <w:proofErr w:type="spellEnd"/>
      <w:r w:rsidRPr="00F9062C">
        <w:rPr>
          <w:bCs/>
          <w:sz w:val="20"/>
          <w:szCs w:val="20"/>
        </w:rPr>
        <w:t xml:space="preserve"> underpaid the Employees an aggregate total of </w:t>
      </w:r>
      <w:r w:rsidRPr="00F9062C">
        <w:rPr>
          <w:b/>
          <w:bCs/>
          <w:sz w:val="20"/>
          <w:szCs w:val="20"/>
        </w:rPr>
        <w:t>$25,563.70</w:t>
      </w:r>
      <w:r w:rsidR="003610C1">
        <w:rPr>
          <w:b/>
          <w:bCs/>
          <w:sz w:val="20"/>
          <w:szCs w:val="20"/>
        </w:rPr>
        <w:t xml:space="preserve"> gross</w:t>
      </w:r>
      <w:r w:rsidRPr="00F9062C">
        <w:rPr>
          <w:bCs/>
          <w:sz w:val="20"/>
          <w:szCs w:val="20"/>
        </w:rPr>
        <w:t>.</w:t>
      </w:r>
    </w:p>
    <w:p w:rsidR="00BB52A8" w:rsidRPr="00F9062C" w:rsidRDefault="00BB52A8" w:rsidP="00F9062C">
      <w:pPr>
        <w:pStyle w:val="FWOparagraphlevel1"/>
        <w:rPr>
          <w:bCs/>
          <w:sz w:val="20"/>
          <w:szCs w:val="20"/>
        </w:rPr>
      </w:pP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also failed to provide pay slips </w:t>
      </w:r>
      <w:r w:rsidR="00A260D4" w:rsidRPr="00F9062C">
        <w:rPr>
          <w:sz w:val="20"/>
          <w:szCs w:val="20"/>
        </w:rPr>
        <w:t xml:space="preserve">to each Employee </w:t>
      </w:r>
      <w:r w:rsidRPr="00F9062C">
        <w:rPr>
          <w:sz w:val="20"/>
          <w:szCs w:val="20"/>
        </w:rPr>
        <w:t xml:space="preserve">as required by the FW Act. </w:t>
      </w:r>
    </w:p>
    <w:p w:rsidR="00FF6AE1" w:rsidRPr="00F9062C" w:rsidRDefault="00FF6AE1" w:rsidP="00F9062C">
      <w:pPr>
        <w:pStyle w:val="FWOparagraphlevel1"/>
        <w:rPr>
          <w:bCs/>
          <w:sz w:val="20"/>
          <w:szCs w:val="20"/>
        </w:rPr>
      </w:pPr>
      <w:r w:rsidRPr="00F9062C">
        <w:rPr>
          <w:sz w:val="20"/>
          <w:szCs w:val="20"/>
        </w:rPr>
        <w:t xml:space="preserve">As at the </w:t>
      </w:r>
      <w:r w:rsidR="00207D27" w:rsidRPr="00F9062C">
        <w:rPr>
          <w:sz w:val="20"/>
          <w:szCs w:val="20"/>
        </w:rPr>
        <w:t>Commencement D</w:t>
      </w:r>
      <w:r w:rsidRPr="00F9062C">
        <w:rPr>
          <w:sz w:val="20"/>
          <w:szCs w:val="20"/>
        </w:rPr>
        <w:t xml:space="preserve">ate, </w:t>
      </w: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has rectified the underpayments to each of the Employees.</w:t>
      </w:r>
    </w:p>
    <w:p w:rsidR="00CE0BC0" w:rsidRPr="00116FD1" w:rsidRDefault="00CE0BC0" w:rsidP="00112F6F">
      <w:pPr>
        <w:pStyle w:val="Heading1"/>
      </w:pPr>
      <w:r w:rsidRPr="00116FD1">
        <w:t>Contraventions</w:t>
      </w:r>
    </w:p>
    <w:p w:rsidR="00CE0BC0" w:rsidRPr="00F9062C" w:rsidRDefault="000D7220" w:rsidP="00F9062C">
      <w:pPr>
        <w:pStyle w:val="FWOparagraphlevel1"/>
        <w:rPr>
          <w:sz w:val="20"/>
          <w:szCs w:val="20"/>
        </w:rPr>
      </w:pPr>
      <w:bookmarkStart w:id="4" w:name="_Ref359332195"/>
      <w:r w:rsidRPr="00F9062C">
        <w:rPr>
          <w:sz w:val="20"/>
          <w:szCs w:val="20"/>
        </w:rPr>
        <w:t>T</w:t>
      </w:r>
      <w:r w:rsidR="008E6DCB" w:rsidRPr="00F9062C">
        <w:rPr>
          <w:sz w:val="20"/>
          <w:szCs w:val="20"/>
        </w:rPr>
        <w:t xml:space="preserve">he FWO has determined, and </w:t>
      </w:r>
      <w:proofErr w:type="spellStart"/>
      <w:r w:rsidR="00BB52A8" w:rsidRPr="00F9062C">
        <w:rPr>
          <w:sz w:val="20"/>
          <w:szCs w:val="20"/>
        </w:rPr>
        <w:t>B&amp;E</w:t>
      </w:r>
      <w:proofErr w:type="spellEnd"/>
      <w:r w:rsidR="008E6DCB" w:rsidRPr="00F9062C">
        <w:rPr>
          <w:sz w:val="20"/>
          <w:szCs w:val="20"/>
        </w:rPr>
        <w:t xml:space="preserve"> admits, </w:t>
      </w:r>
      <w:r w:rsidR="00A260D4" w:rsidRPr="00F9062C">
        <w:rPr>
          <w:sz w:val="20"/>
          <w:szCs w:val="20"/>
        </w:rPr>
        <w:t>the factual matters set out above</w:t>
      </w:r>
      <w:r w:rsidR="005B2A32" w:rsidRPr="00F9062C">
        <w:rPr>
          <w:sz w:val="20"/>
          <w:szCs w:val="20"/>
        </w:rPr>
        <w:t xml:space="preserve">.  </w:t>
      </w:r>
      <w:proofErr w:type="spellStart"/>
      <w:r w:rsidR="005B2A32" w:rsidRPr="00F9062C">
        <w:rPr>
          <w:sz w:val="20"/>
          <w:szCs w:val="20"/>
        </w:rPr>
        <w:t>B&amp;E</w:t>
      </w:r>
      <w:proofErr w:type="spellEnd"/>
      <w:r w:rsidR="005B2A32" w:rsidRPr="00F9062C">
        <w:rPr>
          <w:sz w:val="20"/>
          <w:szCs w:val="20"/>
        </w:rPr>
        <w:t xml:space="preserve"> also admits</w:t>
      </w:r>
      <w:r w:rsidR="00A260D4" w:rsidRPr="00F9062C">
        <w:rPr>
          <w:sz w:val="20"/>
          <w:szCs w:val="20"/>
        </w:rPr>
        <w:t xml:space="preserve"> </w:t>
      </w:r>
      <w:r w:rsidR="008E6DCB" w:rsidRPr="00F9062C">
        <w:rPr>
          <w:sz w:val="20"/>
          <w:szCs w:val="20"/>
        </w:rPr>
        <w:t xml:space="preserve">that </w:t>
      </w:r>
      <w:r w:rsidR="00A260D4" w:rsidRPr="00F9062C">
        <w:rPr>
          <w:sz w:val="20"/>
          <w:szCs w:val="20"/>
        </w:rPr>
        <w:t xml:space="preserve">on the basis of those matters </w:t>
      </w:r>
      <w:proofErr w:type="spellStart"/>
      <w:r w:rsidR="00BB52A8" w:rsidRPr="00F9062C">
        <w:rPr>
          <w:sz w:val="20"/>
          <w:szCs w:val="20"/>
        </w:rPr>
        <w:t>B&amp;E</w:t>
      </w:r>
      <w:proofErr w:type="spellEnd"/>
      <w:r w:rsidR="008E6DCB" w:rsidRPr="00F9062C">
        <w:rPr>
          <w:sz w:val="20"/>
          <w:szCs w:val="20"/>
        </w:rPr>
        <w:t xml:space="preserve"> contravened:</w:t>
      </w:r>
      <w:bookmarkEnd w:id="4"/>
    </w:p>
    <w:p w:rsidR="00CE0BC0" w:rsidRPr="00F9062C" w:rsidRDefault="00CE0BC0" w:rsidP="00F9062C">
      <w:pPr>
        <w:pStyle w:val="FWOparagraphlevel1"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F9062C">
        <w:rPr>
          <w:i/>
          <w:sz w:val="20"/>
          <w:szCs w:val="20"/>
        </w:rPr>
        <w:t>Wages</w:t>
      </w:r>
    </w:p>
    <w:p w:rsidR="005E1069" w:rsidRPr="00F9062C" w:rsidRDefault="005E1069" w:rsidP="00F9062C">
      <w:pPr>
        <w:pStyle w:val="FWOparagraphlevel2"/>
        <w:ind w:left="993" w:hanging="426"/>
        <w:rPr>
          <w:spacing w:val="10"/>
          <w:sz w:val="20"/>
          <w:szCs w:val="20"/>
        </w:rPr>
      </w:pPr>
      <w:r w:rsidRPr="00F9062C">
        <w:rPr>
          <w:sz w:val="20"/>
          <w:szCs w:val="20"/>
        </w:rPr>
        <w:t xml:space="preserve">section 45 of the FW Act by failing to pay </w:t>
      </w:r>
      <w:r w:rsidR="003F6D6B" w:rsidRPr="00F9062C">
        <w:rPr>
          <w:sz w:val="20"/>
          <w:szCs w:val="20"/>
        </w:rPr>
        <w:t xml:space="preserve">the Employees </w:t>
      </w:r>
      <w:r w:rsidRPr="00F9062C">
        <w:rPr>
          <w:sz w:val="20"/>
          <w:szCs w:val="20"/>
        </w:rPr>
        <w:t xml:space="preserve">their correct minimum hourly rate of pay in accordance with </w:t>
      </w:r>
      <w:r w:rsidR="00653910" w:rsidRPr="00F9062C">
        <w:rPr>
          <w:sz w:val="20"/>
          <w:szCs w:val="20"/>
        </w:rPr>
        <w:t>clause 1</w:t>
      </w:r>
      <w:r w:rsidR="0010757B" w:rsidRPr="00F9062C">
        <w:rPr>
          <w:sz w:val="20"/>
          <w:szCs w:val="20"/>
        </w:rPr>
        <w:t>6</w:t>
      </w:r>
      <w:r w:rsidR="00653910" w:rsidRPr="00F9062C">
        <w:rPr>
          <w:sz w:val="20"/>
          <w:szCs w:val="20"/>
        </w:rPr>
        <w:t xml:space="preserve"> and Schedule </w:t>
      </w:r>
      <w:r w:rsidR="00FB1019">
        <w:rPr>
          <w:sz w:val="20"/>
          <w:szCs w:val="20"/>
        </w:rPr>
        <w:t>A</w:t>
      </w:r>
      <w:r w:rsidRPr="00F9062C">
        <w:rPr>
          <w:sz w:val="20"/>
          <w:szCs w:val="20"/>
        </w:rPr>
        <w:t xml:space="preserve"> of the </w:t>
      </w:r>
      <w:r w:rsidR="0010757B" w:rsidRPr="00F9062C">
        <w:rPr>
          <w:sz w:val="20"/>
          <w:szCs w:val="20"/>
        </w:rPr>
        <w:t xml:space="preserve">Modern </w:t>
      </w:r>
      <w:r w:rsidRPr="00F9062C">
        <w:rPr>
          <w:sz w:val="20"/>
          <w:szCs w:val="20"/>
        </w:rPr>
        <w:t>Award;</w:t>
      </w:r>
    </w:p>
    <w:p w:rsidR="00CE0BC0" w:rsidRPr="00F9062C" w:rsidRDefault="00CE0BC0" w:rsidP="00F9062C">
      <w:pPr>
        <w:pStyle w:val="FWOparagraphlevel1"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F9062C">
        <w:rPr>
          <w:i/>
          <w:sz w:val="20"/>
          <w:szCs w:val="20"/>
        </w:rPr>
        <w:t>Casual Loading</w:t>
      </w:r>
    </w:p>
    <w:p w:rsidR="005B2A32" w:rsidRPr="00F9062C" w:rsidRDefault="005E1069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lastRenderedPageBreak/>
        <w:t xml:space="preserve">section 45 of the FW Act by failing to pay </w:t>
      </w:r>
      <w:r w:rsidR="003F6D6B" w:rsidRPr="00F9062C">
        <w:rPr>
          <w:sz w:val="20"/>
          <w:szCs w:val="20"/>
        </w:rPr>
        <w:t xml:space="preserve">the Employees </w:t>
      </w:r>
      <w:r w:rsidRPr="00F9062C">
        <w:rPr>
          <w:sz w:val="20"/>
          <w:szCs w:val="20"/>
        </w:rPr>
        <w:t xml:space="preserve">a casual loading in accordance with </w:t>
      </w:r>
      <w:r w:rsidR="00653910" w:rsidRPr="00F9062C">
        <w:rPr>
          <w:sz w:val="20"/>
          <w:szCs w:val="20"/>
        </w:rPr>
        <w:t>c</w:t>
      </w:r>
      <w:r w:rsidRPr="00F9062C">
        <w:rPr>
          <w:sz w:val="20"/>
          <w:szCs w:val="20"/>
        </w:rPr>
        <w:t>lause 13</w:t>
      </w:r>
      <w:r w:rsidR="00653910" w:rsidRPr="00F9062C">
        <w:rPr>
          <w:sz w:val="20"/>
          <w:szCs w:val="20"/>
        </w:rPr>
        <w:t xml:space="preserve">.2 and Schedule A of </w:t>
      </w:r>
      <w:r w:rsidRPr="00F9062C">
        <w:rPr>
          <w:sz w:val="20"/>
          <w:szCs w:val="20"/>
        </w:rPr>
        <w:t xml:space="preserve">the </w:t>
      </w:r>
      <w:r w:rsidR="0010757B" w:rsidRPr="00F9062C">
        <w:rPr>
          <w:sz w:val="20"/>
          <w:szCs w:val="20"/>
        </w:rPr>
        <w:t xml:space="preserve">Modern </w:t>
      </w:r>
      <w:r w:rsidRPr="00F9062C">
        <w:rPr>
          <w:sz w:val="20"/>
          <w:szCs w:val="20"/>
        </w:rPr>
        <w:t>Award;</w:t>
      </w:r>
    </w:p>
    <w:p w:rsidR="00404571" w:rsidRPr="00F9062C" w:rsidRDefault="00404571" w:rsidP="00F9062C">
      <w:pPr>
        <w:pStyle w:val="FWOparagraphlevel1"/>
        <w:keepNext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F9062C">
        <w:rPr>
          <w:i/>
          <w:sz w:val="20"/>
          <w:szCs w:val="20"/>
        </w:rPr>
        <w:t xml:space="preserve">Overtime </w:t>
      </w:r>
    </w:p>
    <w:p w:rsidR="00404571" w:rsidRPr="00F9062C" w:rsidRDefault="00404571" w:rsidP="00F9062C">
      <w:pPr>
        <w:pStyle w:val="FWOparagraphlevel2"/>
        <w:keepNext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section 45 of the FW Act by failing to pay the Employees overtime </w:t>
      </w:r>
      <w:r w:rsidR="005B2A32" w:rsidRPr="00F9062C">
        <w:rPr>
          <w:sz w:val="20"/>
          <w:szCs w:val="20"/>
        </w:rPr>
        <w:t xml:space="preserve">rates </w:t>
      </w:r>
      <w:r w:rsidRPr="00F9062C">
        <w:rPr>
          <w:sz w:val="20"/>
          <w:szCs w:val="20"/>
        </w:rPr>
        <w:t>in accordance with clause 26 of the Modern Award;</w:t>
      </w:r>
    </w:p>
    <w:p w:rsidR="0010757B" w:rsidRPr="00F9062C" w:rsidRDefault="0010757B" w:rsidP="00F9062C">
      <w:pPr>
        <w:pStyle w:val="FWOparagraphlevel1"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F9062C">
        <w:rPr>
          <w:i/>
          <w:sz w:val="20"/>
          <w:szCs w:val="20"/>
        </w:rPr>
        <w:t xml:space="preserve">Shift Penalty Rates </w:t>
      </w:r>
    </w:p>
    <w:p w:rsidR="0010757B" w:rsidRPr="00F9062C" w:rsidRDefault="0010757B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>section 45 of the FW Act by failing to pay the Employees shift penalty rates in accordance with clause 24.4 and Schedule A of the  Modern Award;</w:t>
      </w:r>
    </w:p>
    <w:p w:rsidR="00CE0BC0" w:rsidRPr="00F9062C" w:rsidRDefault="00CE0BC0" w:rsidP="00F9062C">
      <w:pPr>
        <w:pStyle w:val="FWOparagraphlevel1"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F9062C">
        <w:rPr>
          <w:i/>
          <w:sz w:val="20"/>
          <w:szCs w:val="20"/>
        </w:rPr>
        <w:t>Saturday Penalty Rates</w:t>
      </w:r>
    </w:p>
    <w:p w:rsidR="0078297B" w:rsidRPr="00F9062C" w:rsidRDefault="0078297B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section 45 of the FW Act by failing to pay </w:t>
      </w:r>
      <w:r w:rsidR="003F6D6B" w:rsidRPr="00F9062C">
        <w:rPr>
          <w:sz w:val="20"/>
          <w:szCs w:val="20"/>
        </w:rPr>
        <w:t xml:space="preserve">the Employees </w:t>
      </w:r>
      <w:r w:rsidRPr="00F9062C">
        <w:rPr>
          <w:sz w:val="20"/>
          <w:szCs w:val="20"/>
        </w:rPr>
        <w:t>penalty rates for</w:t>
      </w:r>
      <w:r w:rsidR="005B2A32" w:rsidRPr="00F9062C">
        <w:rPr>
          <w:sz w:val="20"/>
          <w:szCs w:val="20"/>
        </w:rPr>
        <w:t xml:space="preserve"> ordinary</w:t>
      </w:r>
      <w:r w:rsidRPr="00F9062C">
        <w:rPr>
          <w:sz w:val="20"/>
          <w:szCs w:val="20"/>
        </w:rPr>
        <w:t xml:space="preserve"> time worked on Saturday</w:t>
      </w:r>
      <w:r w:rsidR="00653910" w:rsidRPr="00F9062C">
        <w:rPr>
          <w:sz w:val="20"/>
          <w:szCs w:val="20"/>
        </w:rPr>
        <w:t>s</w:t>
      </w:r>
      <w:r w:rsidRPr="00F9062C">
        <w:rPr>
          <w:sz w:val="20"/>
          <w:szCs w:val="20"/>
        </w:rPr>
        <w:t xml:space="preserve"> in accordance with </w:t>
      </w:r>
      <w:r w:rsidR="00653910" w:rsidRPr="00F9062C">
        <w:rPr>
          <w:sz w:val="20"/>
          <w:szCs w:val="20"/>
        </w:rPr>
        <w:t>c</w:t>
      </w:r>
      <w:r w:rsidRPr="00F9062C">
        <w:rPr>
          <w:sz w:val="20"/>
          <w:szCs w:val="20"/>
        </w:rPr>
        <w:t>lause 2</w:t>
      </w:r>
      <w:r w:rsidR="0010757B" w:rsidRPr="00F9062C">
        <w:rPr>
          <w:sz w:val="20"/>
          <w:szCs w:val="20"/>
        </w:rPr>
        <w:t>4</w:t>
      </w:r>
      <w:r w:rsidRPr="00F9062C">
        <w:rPr>
          <w:sz w:val="20"/>
          <w:szCs w:val="20"/>
        </w:rPr>
        <w:t>.5</w:t>
      </w:r>
      <w:r w:rsidR="0010757B" w:rsidRPr="00F9062C">
        <w:rPr>
          <w:sz w:val="20"/>
          <w:szCs w:val="20"/>
        </w:rPr>
        <w:t xml:space="preserve">(a) </w:t>
      </w:r>
      <w:r w:rsidR="00653910" w:rsidRPr="00F9062C">
        <w:rPr>
          <w:sz w:val="20"/>
          <w:szCs w:val="20"/>
        </w:rPr>
        <w:t xml:space="preserve">and Schedule A </w:t>
      </w:r>
      <w:r w:rsidRPr="00F9062C">
        <w:rPr>
          <w:sz w:val="20"/>
          <w:szCs w:val="20"/>
        </w:rPr>
        <w:t>of the Award;</w:t>
      </w:r>
    </w:p>
    <w:p w:rsidR="00CE0BC0" w:rsidRPr="00F9062C" w:rsidRDefault="00CE0BC0" w:rsidP="00F9062C">
      <w:pPr>
        <w:pStyle w:val="FWOparagraphlevel1"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F9062C">
        <w:rPr>
          <w:i/>
          <w:sz w:val="20"/>
          <w:szCs w:val="20"/>
        </w:rPr>
        <w:t>Pay Slips</w:t>
      </w:r>
    </w:p>
    <w:p w:rsidR="0078297B" w:rsidRPr="00F9062C" w:rsidRDefault="0078297B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subsection 536(1) of the FW Act by failing to give each of </w:t>
      </w:r>
      <w:r w:rsidR="005B2A32" w:rsidRPr="00F9062C">
        <w:rPr>
          <w:sz w:val="20"/>
          <w:szCs w:val="20"/>
        </w:rPr>
        <w:t>the E</w:t>
      </w:r>
      <w:r w:rsidR="00072DC0" w:rsidRPr="00F9062C">
        <w:rPr>
          <w:sz w:val="20"/>
          <w:szCs w:val="20"/>
        </w:rPr>
        <w:t>mployees</w:t>
      </w:r>
      <w:r w:rsidRPr="00F9062C">
        <w:rPr>
          <w:sz w:val="20"/>
          <w:szCs w:val="20"/>
        </w:rPr>
        <w:t xml:space="preserve"> a pay slip within </w:t>
      </w:r>
      <w:r w:rsidR="00FB1019">
        <w:rPr>
          <w:sz w:val="20"/>
          <w:szCs w:val="20"/>
        </w:rPr>
        <w:t>one (1) day of paying wages,</w:t>
      </w:r>
    </w:p>
    <w:p w:rsidR="0078297B" w:rsidRPr="00FB1019" w:rsidRDefault="0078297B" w:rsidP="00FB1019">
      <w:pPr>
        <w:pStyle w:val="FWOparagraphlevel2"/>
        <w:numPr>
          <w:ilvl w:val="0"/>
          <w:numId w:val="0"/>
        </w:numPr>
        <w:ind w:left="567"/>
        <w:rPr>
          <w:sz w:val="20"/>
          <w:szCs w:val="20"/>
        </w:rPr>
      </w:pPr>
      <w:r w:rsidRPr="00FB1019">
        <w:rPr>
          <w:sz w:val="20"/>
          <w:szCs w:val="20"/>
        </w:rPr>
        <w:t>(</w:t>
      </w:r>
      <w:proofErr w:type="gramStart"/>
      <w:r w:rsidRPr="00F9062C">
        <w:rPr>
          <w:sz w:val="20"/>
          <w:szCs w:val="20"/>
        </w:rPr>
        <w:t>collectively</w:t>
      </w:r>
      <w:proofErr w:type="gramEnd"/>
      <w:r w:rsidR="00FB1019">
        <w:rPr>
          <w:sz w:val="20"/>
          <w:szCs w:val="20"/>
        </w:rPr>
        <w:t>,</w:t>
      </w:r>
      <w:r w:rsidRPr="00F9062C">
        <w:rPr>
          <w:sz w:val="20"/>
          <w:szCs w:val="20"/>
        </w:rPr>
        <w:t xml:space="preserve"> the </w:t>
      </w:r>
      <w:r w:rsidR="003F6D6B" w:rsidRPr="00FB1019">
        <w:rPr>
          <w:b/>
          <w:sz w:val="20"/>
          <w:szCs w:val="20"/>
        </w:rPr>
        <w:t>C</w:t>
      </w:r>
      <w:r w:rsidRPr="00FB1019">
        <w:rPr>
          <w:b/>
          <w:sz w:val="20"/>
          <w:szCs w:val="20"/>
        </w:rPr>
        <w:t>ontraventions</w:t>
      </w:r>
      <w:r w:rsidRPr="00FB1019">
        <w:rPr>
          <w:sz w:val="20"/>
          <w:szCs w:val="20"/>
        </w:rPr>
        <w:t>)</w:t>
      </w:r>
    </w:p>
    <w:p w:rsidR="00417365" w:rsidRPr="00F9062C" w:rsidRDefault="00417365" w:rsidP="00F9062C">
      <w:pPr>
        <w:pStyle w:val="FWOparagraphlevel1"/>
        <w:rPr>
          <w:sz w:val="20"/>
          <w:szCs w:val="20"/>
        </w:rPr>
      </w:pPr>
      <w:r w:rsidRPr="00F9062C">
        <w:rPr>
          <w:sz w:val="20"/>
          <w:szCs w:val="20"/>
        </w:rPr>
        <w:t xml:space="preserve">As a result of the Contraventions, the </w:t>
      </w:r>
      <w:r w:rsidR="005B2A32" w:rsidRPr="00F9062C">
        <w:rPr>
          <w:sz w:val="20"/>
          <w:szCs w:val="20"/>
        </w:rPr>
        <w:t>E</w:t>
      </w:r>
      <w:r w:rsidRPr="00F9062C">
        <w:rPr>
          <w:sz w:val="20"/>
          <w:szCs w:val="20"/>
        </w:rPr>
        <w:t>mployees were underpaid</w:t>
      </w:r>
      <w:r w:rsidR="005B2A32" w:rsidRPr="00F9062C">
        <w:rPr>
          <w:sz w:val="20"/>
          <w:szCs w:val="20"/>
        </w:rPr>
        <w:t xml:space="preserve"> as follows</w:t>
      </w:r>
      <w:r w:rsidRPr="00F9062C">
        <w:rPr>
          <w:sz w:val="20"/>
          <w:szCs w:val="20"/>
        </w:rPr>
        <w:t>:</w:t>
      </w:r>
    </w:p>
    <w:p w:rsidR="00417365" w:rsidRPr="00F9062C" w:rsidRDefault="00523498" w:rsidP="00F9062C">
      <w:pPr>
        <w:pStyle w:val="FWOparagraphlevel2"/>
        <w:ind w:left="993" w:hanging="426"/>
        <w:rPr>
          <w:sz w:val="20"/>
          <w:szCs w:val="20"/>
        </w:rPr>
      </w:pPr>
      <w:r w:rsidRPr="00523498">
        <w:rPr>
          <w:sz w:val="20"/>
          <w:szCs w:val="20"/>
          <w:highlight w:val="black"/>
        </w:rPr>
        <w:t>REDACTED</w:t>
      </w:r>
      <w:r>
        <w:rPr>
          <w:sz w:val="20"/>
          <w:szCs w:val="20"/>
        </w:rPr>
        <w:t xml:space="preserve"> </w:t>
      </w:r>
      <w:r w:rsidR="005B2A32" w:rsidRPr="00F9062C">
        <w:rPr>
          <w:sz w:val="20"/>
          <w:szCs w:val="20"/>
        </w:rPr>
        <w:t xml:space="preserve">- </w:t>
      </w:r>
      <w:r w:rsidR="00417365" w:rsidRPr="00F9062C">
        <w:rPr>
          <w:sz w:val="20"/>
          <w:szCs w:val="20"/>
        </w:rPr>
        <w:t>$</w:t>
      </w:r>
      <w:r w:rsidR="0010757B" w:rsidRPr="00F9062C">
        <w:rPr>
          <w:sz w:val="20"/>
          <w:szCs w:val="20"/>
        </w:rPr>
        <w:t>5,513.95</w:t>
      </w:r>
      <w:r w:rsidR="003610C1">
        <w:rPr>
          <w:sz w:val="20"/>
          <w:szCs w:val="20"/>
        </w:rPr>
        <w:t xml:space="preserve"> gross</w:t>
      </w:r>
      <w:r w:rsidR="005B2A32" w:rsidRPr="00F9062C">
        <w:rPr>
          <w:sz w:val="20"/>
          <w:szCs w:val="20"/>
        </w:rPr>
        <w:t>;</w:t>
      </w:r>
      <w:r w:rsidR="0010757B" w:rsidRPr="00F9062C">
        <w:rPr>
          <w:sz w:val="20"/>
          <w:szCs w:val="20"/>
        </w:rPr>
        <w:t xml:space="preserve"> </w:t>
      </w:r>
    </w:p>
    <w:p w:rsidR="00417365" w:rsidRPr="00F9062C" w:rsidRDefault="00523498" w:rsidP="00F9062C">
      <w:pPr>
        <w:pStyle w:val="FWOparagraphlevel2"/>
        <w:ind w:left="993" w:hanging="426"/>
        <w:rPr>
          <w:sz w:val="20"/>
          <w:szCs w:val="20"/>
        </w:rPr>
      </w:pPr>
      <w:r w:rsidRPr="00523498">
        <w:rPr>
          <w:sz w:val="20"/>
          <w:szCs w:val="20"/>
          <w:highlight w:val="black"/>
        </w:rPr>
        <w:t>REDACTED</w:t>
      </w:r>
      <w:r>
        <w:rPr>
          <w:sz w:val="20"/>
          <w:szCs w:val="20"/>
        </w:rPr>
        <w:t xml:space="preserve"> </w:t>
      </w:r>
      <w:r w:rsidR="005B2A32" w:rsidRPr="00F9062C">
        <w:rPr>
          <w:sz w:val="20"/>
          <w:szCs w:val="20"/>
        </w:rPr>
        <w:t xml:space="preserve">- </w:t>
      </w:r>
      <w:r w:rsidR="00417365" w:rsidRPr="00F9062C">
        <w:rPr>
          <w:sz w:val="20"/>
          <w:szCs w:val="20"/>
        </w:rPr>
        <w:t>$</w:t>
      </w:r>
      <w:r w:rsidR="0010757B" w:rsidRPr="00F9062C">
        <w:rPr>
          <w:sz w:val="20"/>
          <w:szCs w:val="20"/>
        </w:rPr>
        <w:t>12,347.34</w:t>
      </w:r>
      <w:r w:rsidR="003610C1">
        <w:rPr>
          <w:sz w:val="20"/>
          <w:szCs w:val="20"/>
        </w:rPr>
        <w:t xml:space="preserve"> gross</w:t>
      </w:r>
      <w:r w:rsidR="005B2A32" w:rsidRPr="00F9062C">
        <w:rPr>
          <w:sz w:val="20"/>
          <w:szCs w:val="20"/>
        </w:rPr>
        <w:t>;</w:t>
      </w:r>
    </w:p>
    <w:p w:rsidR="00417365" w:rsidRPr="00F9062C" w:rsidRDefault="00523498" w:rsidP="00F9062C">
      <w:pPr>
        <w:pStyle w:val="FWOparagraphlevel2"/>
        <w:ind w:left="993" w:hanging="426"/>
        <w:rPr>
          <w:sz w:val="20"/>
          <w:szCs w:val="20"/>
        </w:rPr>
      </w:pPr>
      <w:r w:rsidRPr="00523498">
        <w:rPr>
          <w:sz w:val="20"/>
          <w:szCs w:val="20"/>
          <w:highlight w:val="black"/>
        </w:rPr>
        <w:t>REDACTED</w:t>
      </w:r>
      <w:r w:rsidR="005B2A32" w:rsidRPr="00F9062C">
        <w:rPr>
          <w:sz w:val="20"/>
          <w:szCs w:val="20"/>
        </w:rPr>
        <w:t xml:space="preserve"> - </w:t>
      </w:r>
      <w:r w:rsidR="00417365" w:rsidRPr="00F9062C">
        <w:rPr>
          <w:sz w:val="20"/>
          <w:szCs w:val="20"/>
        </w:rPr>
        <w:t>$</w:t>
      </w:r>
      <w:r w:rsidR="0010757B" w:rsidRPr="00F9062C">
        <w:rPr>
          <w:sz w:val="20"/>
          <w:szCs w:val="20"/>
        </w:rPr>
        <w:t>7,702.41</w:t>
      </w:r>
      <w:r w:rsidR="003610C1">
        <w:rPr>
          <w:sz w:val="20"/>
          <w:szCs w:val="20"/>
        </w:rPr>
        <w:t xml:space="preserve"> gross</w:t>
      </w:r>
      <w:r w:rsidR="005B2A32" w:rsidRPr="00F9062C">
        <w:rPr>
          <w:sz w:val="20"/>
          <w:szCs w:val="20"/>
        </w:rPr>
        <w:t>.</w:t>
      </w:r>
    </w:p>
    <w:p w:rsidR="005B2A32" w:rsidRPr="00F9062C" w:rsidRDefault="005B2A32" w:rsidP="00F9062C">
      <w:pPr>
        <w:pStyle w:val="FWOparagraphlevel1"/>
        <w:rPr>
          <w:sz w:val="20"/>
          <w:szCs w:val="20"/>
        </w:rPr>
      </w:pP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rectified the underpayments to the Employees on</w:t>
      </w:r>
      <w:r w:rsidR="00636451">
        <w:rPr>
          <w:sz w:val="20"/>
          <w:szCs w:val="20"/>
        </w:rPr>
        <w:t xml:space="preserve"> 17 February 2014</w:t>
      </w:r>
      <w:r w:rsidRPr="00F9062C">
        <w:rPr>
          <w:sz w:val="20"/>
          <w:szCs w:val="20"/>
        </w:rPr>
        <w:t>.</w:t>
      </w:r>
    </w:p>
    <w:p w:rsidR="00CE1C0E" w:rsidRPr="00116FD1" w:rsidRDefault="00CE1C0E" w:rsidP="00112F6F">
      <w:pPr>
        <w:pStyle w:val="Heading1"/>
      </w:pPr>
      <w:bookmarkStart w:id="5" w:name="_Ref359248770"/>
      <w:bookmarkEnd w:id="0"/>
      <w:bookmarkEnd w:id="1"/>
      <w:r w:rsidRPr="00116FD1">
        <w:t>Undertakings</w:t>
      </w:r>
    </w:p>
    <w:p w:rsidR="00F9062C" w:rsidRPr="00F9062C" w:rsidRDefault="008E6DCB" w:rsidP="00F9062C">
      <w:pPr>
        <w:pStyle w:val="FWOparagraphlevel1"/>
        <w:rPr>
          <w:i/>
          <w:sz w:val="20"/>
          <w:szCs w:val="20"/>
        </w:rPr>
      </w:pPr>
      <w:r w:rsidRPr="00F9062C">
        <w:rPr>
          <w:sz w:val="20"/>
          <w:szCs w:val="20"/>
        </w:rPr>
        <w:t xml:space="preserve">For the purposes of section 715 of the FW Act, </w:t>
      </w:r>
      <w:proofErr w:type="spellStart"/>
      <w:r w:rsidR="00CE1C0E" w:rsidRPr="00F9062C">
        <w:rPr>
          <w:sz w:val="20"/>
          <w:szCs w:val="20"/>
        </w:rPr>
        <w:t>B&amp;E</w:t>
      </w:r>
      <w:proofErr w:type="spellEnd"/>
      <w:r w:rsidR="006B66A0" w:rsidRPr="00F9062C">
        <w:rPr>
          <w:sz w:val="20"/>
          <w:szCs w:val="20"/>
        </w:rPr>
        <w:t xml:space="preserve"> </w:t>
      </w:r>
      <w:r w:rsidR="00FF6AE1" w:rsidRPr="00F9062C">
        <w:rPr>
          <w:sz w:val="20"/>
          <w:szCs w:val="20"/>
        </w:rPr>
        <w:t>give</w:t>
      </w:r>
      <w:r w:rsidR="00FB1019">
        <w:rPr>
          <w:sz w:val="20"/>
          <w:szCs w:val="20"/>
        </w:rPr>
        <w:t>s</w:t>
      </w:r>
      <w:r w:rsidR="00FF6AE1" w:rsidRPr="00F9062C">
        <w:rPr>
          <w:sz w:val="20"/>
          <w:szCs w:val="20"/>
        </w:rPr>
        <w:t xml:space="preserve"> the following </w:t>
      </w:r>
      <w:r w:rsidR="006B66A0" w:rsidRPr="00F9062C">
        <w:rPr>
          <w:sz w:val="20"/>
          <w:szCs w:val="20"/>
        </w:rPr>
        <w:t>undertak</w:t>
      </w:r>
      <w:r w:rsidR="00FF6AE1" w:rsidRPr="00F9062C">
        <w:rPr>
          <w:sz w:val="20"/>
          <w:szCs w:val="20"/>
        </w:rPr>
        <w:t>ings</w:t>
      </w:r>
      <w:r w:rsidRPr="00F9062C">
        <w:rPr>
          <w:sz w:val="20"/>
          <w:szCs w:val="20"/>
        </w:rPr>
        <w:t>:</w:t>
      </w:r>
      <w:bookmarkStart w:id="6" w:name="GeneralTerms"/>
      <w:bookmarkStart w:id="7" w:name="_Toc488122830"/>
      <w:bookmarkStart w:id="8" w:name="_Toc19530734"/>
      <w:bookmarkStart w:id="9" w:name="_Toc42580748"/>
      <w:bookmarkStart w:id="10" w:name="_Toc46052428"/>
      <w:bookmarkStart w:id="11" w:name="_Toc62461353"/>
      <w:bookmarkStart w:id="12" w:name="_Toc66785627"/>
      <w:bookmarkStart w:id="13" w:name="_Toc66788127"/>
      <w:bookmarkStart w:id="14" w:name="_Toc72117289"/>
      <w:bookmarkStart w:id="15" w:name="_Toc72504312"/>
      <w:bookmarkStart w:id="16" w:name="_Toc76477547"/>
      <w:bookmarkStart w:id="17" w:name="_Toc80072022"/>
      <w:bookmarkEnd w:id="5"/>
      <w:bookmarkEnd w:id="6"/>
    </w:p>
    <w:p w:rsidR="00FF6AE1" w:rsidRPr="00F9062C" w:rsidRDefault="00FF6AE1" w:rsidP="00F9062C">
      <w:pPr>
        <w:pStyle w:val="FWOparagraphlevel1"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F9062C">
        <w:rPr>
          <w:i/>
          <w:sz w:val="20"/>
          <w:szCs w:val="20"/>
        </w:rPr>
        <w:t>Apology</w:t>
      </w:r>
    </w:p>
    <w:p w:rsidR="00FF6AE1" w:rsidRPr="00F9062C" w:rsidRDefault="00207D27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>w</w:t>
      </w:r>
      <w:r w:rsidR="005B2A32" w:rsidRPr="00F9062C">
        <w:rPr>
          <w:sz w:val="20"/>
          <w:szCs w:val="20"/>
        </w:rPr>
        <w:t xml:space="preserve">ithin </w:t>
      </w:r>
      <w:r w:rsidR="003610C1">
        <w:rPr>
          <w:sz w:val="20"/>
          <w:szCs w:val="20"/>
        </w:rPr>
        <w:t>14</w:t>
      </w:r>
      <w:r w:rsidR="005B2A32" w:rsidRPr="00F9062C">
        <w:rPr>
          <w:sz w:val="20"/>
          <w:szCs w:val="20"/>
        </w:rPr>
        <w:t xml:space="preserve"> days of </w:t>
      </w:r>
      <w:r w:rsidRPr="00F9062C">
        <w:rPr>
          <w:sz w:val="20"/>
          <w:szCs w:val="20"/>
        </w:rPr>
        <w:t>the Commencement Date</w:t>
      </w:r>
      <w:r w:rsidR="005B2A32" w:rsidRPr="00F9062C">
        <w:rPr>
          <w:sz w:val="20"/>
          <w:szCs w:val="20"/>
        </w:rPr>
        <w:t xml:space="preserve">, </w:t>
      </w:r>
      <w:r w:rsidR="00FB1019">
        <w:rPr>
          <w:sz w:val="20"/>
          <w:szCs w:val="20"/>
        </w:rPr>
        <w:t xml:space="preserve">to </w:t>
      </w:r>
      <w:r w:rsidR="005B2A32" w:rsidRPr="00F9062C">
        <w:rPr>
          <w:sz w:val="20"/>
          <w:szCs w:val="20"/>
        </w:rPr>
        <w:t>s</w:t>
      </w:r>
      <w:r w:rsidR="00FF6AE1" w:rsidRPr="00F9062C">
        <w:rPr>
          <w:sz w:val="20"/>
          <w:szCs w:val="20"/>
        </w:rPr>
        <w:t xml:space="preserve">end an apology to each of the Employees in the terms set out in Attachment A, signed on behalf of </w:t>
      </w:r>
      <w:proofErr w:type="spellStart"/>
      <w:r w:rsidR="00FB1019">
        <w:rPr>
          <w:sz w:val="20"/>
          <w:szCs w:val="20"/>
        </w:rPr>
        <w:t>B&amp;E</w:t>
      </w:r>
      <w:proofErr w:type="spellEnd"/>
      <w:r w:rsidR="00FB1019">
        <w:rPr>
          <w:sz w:val="20"/>
          <w:szCs w:val="20"/>
        </w:rPr>
        <w:t xml:space="preserve"> </w:t>
      </w:r>
      <w:r w:rsidR="00FF6AE1" w:rsidRPr="00F9062C">
        <w:rPr>
          <w:sz w:val="20"/>
          <w:szCs w:val="20"/>
        </w:rPr>
        <w:t>(</w:t>
      </w:r>
      <w:r w:rsidR="00FF6AE1" w:rsidRPr="00F9062C">
        <w:rPr>
          <w:b/>
          <w:sz w:val="20"/>
          <w:szCs w:val="20"/>
        </w:rPr>
        <w:t>Apology</w:t>
      </w:r>
      <w:r w:rsidR="00FF6AE1" w:rsidRPr="00F9062C">
        <w:rPr>
          <w:sz w:val="20"/>
          <w:szCs w:val="20"/>
        </w:rPr>
        <w:t>);</w:t>
      </w:r>
    </w:p>
    <w:p w:rsidR="00FF6AE1" w:rsidRPr="00F9062C" w:rsidRDefault="00FB1019" w:rsidP="00F9062C">
      <w:pPr>
        <w:pStyle w:val="FWOparagraphlevel2"/>
        <w:ind w:left="993" w:hanging="426"/>
        <w:rPr>
          <w:sz w:val="20"/>
          <w:szCs w:val="20"/>
        </w:rPr>
      </w:pPr>
      <w:r>
        <w:rPr>
          <w:sz w:val="20"/>
          <w:szCs w:val="20"/>
        </w:rPr>
        <w:t xml:space="preserve">to </w:t>
      </w:r>
      <w:r w:rsidR="00207D27" w:rsidRPr="00F9062C">
        <w:rPr>
          <w:sz w:val="20"/>
          <w:szCs w:val="20"/>
        </w:rPr>
        <w:t>p</w:t>
      </w:r>
      <w:r w:rsidR="00FF6AE1" w:rsidRPr="00F9062C">
        <w:rPr>
          <w:sz w:val="20"/>
          <w:szCs w:val="20"/>
        </w:rPr>
        <w:t>rovide a copy of each Apology to the FWO within 7 days of sending such Apology;</w:t>
      </w:r>
    </w:p>
    <w:p w:rsidR="003A6359" w:rsidRPr="00F9062C" w:rsidRDefault="00190086" w:rsidP="00F9062C">
      <w:pPr>
        <w:pStyle w:val="FWOparagraphlevel1"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F9062C">
        <w:rPr>
          <w:i/>
          <w:sz w:val="20"/>
          <w:szCs w:val="20"/>
        </w:rPr>
        <w:t>Workplace</w:t>
      </w:r>
      <w:r w:rsidR="003A6359" w:rsidRPr="00F9062C">
        <w:rPr>
          <w:i/>
          <w:sz w:val="20"/>
          <w:szCs w:val="20"/>
        </w:rPr>
        <w:t xml:space="preserve"> Notice</w:t>
      </w:r>
    </w:p>
    <w:p w:rsidR="00A16BAB" w:rsidRPr="00F9062C" w:rsidRDefault="00207D27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within 28 days of the Commencement Date, </w:t>
      </w:r>
      <w:r w:rsidR="00FB1019">
        <w:rPr>
          <w:sz w:val="20"/>
          <w:szCs w:val="20"/>
        </w:rPr>
        <w:t xml:space="preserve">to </w:t>
      </w:r>
      <w:r w:rsidR="005C5EA3" w:rsidRPr="00F9062C">
        <w:rPr>
          <w:sz w:val="20"/>
          <w:szCs w:val="20"/>
        </w:rPr>
        <w:t xml:space="preserve">place </w:t>
      </w:r>
      <w:r w:rsidR="00A16BAB" w:rsidRPr="00F9062C">
        <w:rPr>
          <w:sz w:val="20"/>
          <w:szCs w:val="20"/>
        </w:rPr>
        <w:t xml:space="preserve">a notice </w:t>
      </w:r>
      <w:r w:rsidR="003811F6" w:rsidRPr="00F9062C">
        <w:rPr>
          <w:sz w:val="20"/>
          <w:szCs w:val="20"/>
        </w:rPr>
        <w:t>(</w:t>
      </w:r>
      <w:r w:rsidR="003811F6" w:rsidRPr="00F9062C">
        <w:rPr>
          <w:b/>
          <w:sz w:val="20"/>
          <w:szCs w:val="20"/>
        </w:rPr>
        <w:t>Workplace Notice</w:t>
      </w:r>
      <w:r w:rsidR="003811F6" w:rsidRPr="00F9062C">
        <w:rPr>
          <w:sz w:val="20"/>
          <w:szCs w:val="20"/>
        </w:rPr>
        <w:t xml:space="preserve">) </w:t>
      </w:r>
      <w:r w:rsidR="00A16BAB" w:rsidRPr="00F9062C">
        <w:rPr>
          <w:sz w:val="20"/>
          <w:szCs w:val="20"/>
        </w:rPr>
        <w:t>within</w:t>
      </w:r>
      <w:r w:rsidR="003811F6" w:rsidRPr="00F9062C">
        <w:rPr>
          <w:sz w:val="20"/>
          <w:szCs w:val="20"/>
        </w:rPr>
        <w:t xml:space="preserve"> all workplaces </w:t>
      </w:r>
      <w:r w:rsidR="00BF73BE" w:rsidRPr="00F9062C">
        <w:rPr>
          <w:sz w:val="20"/>
          <w:szCs w:val="20"/>
        </w:rPr>
        <w:t xml:space="preserve">controlled by </w:t>
      </w:r>
      <w:proofErr w:type="spellStart"/>
      <w:r w:rsidR="003811F6" w:rsidRPr="00F9062C">
        <w:rPr>
          <w:sz w:val="20"/>
          <w:szCs w:val="20"/>
        </w:rPr>
        <w:t>B&amp;E</w:t>
      </w:r>
      <w:proofErr w:type="spellEnd"/>
      <w:r w:rsidR="003811F6" w:rsidRPr="00F9062C">
        <w:rPr>
          <w:sz w:val="20"/>
          <w:szCs w:val="20"/>
        </w:rPr>
        <w:t xml:space="preserve"> </w:t>
      </w:r>
      <w:r w:rsidR="005C5EA3" w:rsidRPr="00F9062C">
        <w:rPr>
          <w:sz w:val="20"/>
          <w:szCs w:val="20"/>
        </w:rPr>
        <w:t xml:space="preserve">in the terms set out in Attachment </w:t>
      </w:r>
      <w:r w:rsidR="00190086" w:rsidRPr="00F9062C">
        <w:rPr>
          <w:sz w:val="20"/>
          <w:szCs w:val="20"/>
        </w:rPr>
        <w:t>B</w:t>
      </w:r>
      <w:r w:rsidR="00BF73BE" w:rsidRPr="00F9062C">
        <w:rPr>
          <w:sz w:val="20"/>
          <w:szCs w:val="20"/>
        </w:rPr>
        <w:t xml:space="preserve"> and</w:t>
      </w:r>
      <w:r w:rsidR="00F9062C" w:rsidRPr="00F9062C">
        <w:rPr>
          <w:sz w:val="20"/>
          <w:szCs w:val="20"/>
        </w:rPr>
        <w:t xml:space="preserve"> to</w:t>
      </w:r>
      <w:r w:rsidR="00A16BAB" w:rsidRPr="00F9062C">
        <w:rPr>
          <w:sz w:val="20"/>
          <w:szCs w:val="20"/>
        </w:rPr>
        <w:t>;</w:t>
      </w:r>
    </w:p>
    <w:p w:rsidR="00FF6AE1" w:rsidRPr="00F9062C" w:rsidRDefault="00BF73BE" w:rsidP="00F9062C">
      <w:pPr>
        <w:pStyle w:val="FWOparagraphlevel3"/>
        <w:ind w:left="1418" w:hanging="426"/>
        <w:rPr>
          <w:sz w:val="20"/>
          <w:szCs w:val="20"/>
        </w:rPr>
      </w:pPr>
      <w:r w:rsidRPr="00F9062C">
        <w:rPr>
          <w:sz w:val="20"/>
          <w:szCs w:val="20"/>
        </w:rPr>
        <w:t>e</w:t>
      </w:r>
      <w:r w:rsidR="00FF6AE1" w:rsidRPr="00F9062C">
        <w:rPr>
          <w:sz w:val="20"/>
          <w:szCs w:val="20"/>
        </w:rPr>
        <w:t xml:space="preserve">nsure the Workplace Notice is printed in at least </w:t>
      </w:r>
      <w:proofErr w:type="spellStart"/>
      <w:r w:rsidR="00FF6AE1" w:rsidRPr="00F9062C">
        <w:rPr>
          <w:sz w:val="20"/>
          <w:szCs w:val="20"/>
        </w:rPr>
        <w:t>A4</w:t>
      </w:r>
      <w:proofErr w:type="spellEnd"/>
      <w:r w:rsidR="00FF6AE1" w:rsidRPr="00F9062C">
        <w:rPr>
          <w:sz w:val="20"/>
          <w:szCs w:val="20"/>
        </w:rPr>
        <w:t xml:space="preserve"> size and clearly displayed along with a copy of this EU for a period of at least 30 days;</w:t>
      </w:r>
    </w:p>
    <w:p w:rsidR="00FF6AE1" w:rsidRPr="00F9062C" w:rsidRDefault="00BF73BE" w:rsidP="00F9062C">
      <w:pPr>
        <w:pStyle w:val="FWOparagraphlevel3"/>
        <w:ind w:left="1418" w:hanging="426"/>
        <w:rPr>
          <w:sz w:val="20"/>
          <w:szCs w:val="20"/>
        </w:rPr>
      </w:pPr>
      <w:r w:rsidRPr="00F9062C">
        <w:rPr>
          <w:sz w:val="20"/>
          <w:szCs w:val="20"/>
        </w:rPr>
        <w:t>e</w:t>
      </w:r>
      <w:r w:rsidR="00FF6AE1" w:rsidRPr="00F9062C">
        <w:rPr>
          <w:sz w:val="20"/>
          <w:szCs w:val="20"/>
        </w:rPr>
        <w:t>nsure the Workplace Notice is displayed in a manner which is reasonably capable of drawing the Workplace Notice and this EU to the general attention of all staff (for example, by placement on a staff noticeboard); and</w:t>
      </w:r>
    </w:p>
    <w:p w:rsidR="00A16BAB" w:rsidRPr="00F9062C" w:rsidRDefault="005C5EA3" w:rsidP="00F9062C">
      <w:pPr>
        <w:pStyle w:val="FWOparagraphlevel3"/>
        <w:ind w:left="1418" w:hanging="426"/>
        <w:rPr>
          <w:sz w:val="20"/>
          <w:szCs w:val="20"/>
        </w:rPr>
      </w:pPr>
      <w:r w:rsidRPr="00F9062C">
        <w:rPr>
          <w:sz w:val="20"/>
          <w:szCs w:val="20"/>
        </w:rPr>
        <w:lastRenderedPageBreak/>
        <w:t xml:space="preserve">provide </w:t>
      </w:r>
      <w:r w:rsidR="00A16BAB" w:rsidRPr="00F9062C">
        <w:rPr>
          <w:sz w:val="20"/>
          <w:szCs w:val="20"/>
        </w:rPr>
        <w:t xml:space="preserve">a copy of the Workplace Notice and </w:t>
      </w:r>
      <w:r w:rsidR="00EC71CC" w:rsidRPr="00F9062C">
        <w:rPr>
          <w:sz w:val="20"/>
          <w:szCs w:val="20"/>
        </w:rPr>
        <w:t xml:space="preserve">evidence </w:t>
      </w:r>
      <w:r w:rsidR="00A16BAB" w:rsidRPr="00F9062C">
        <w:rPr>
          <w:sz w:val="20"/>
          <w:szCs w:val="20"/>
        </w:rPr>
        <w:t xml:space="preserve">of </w:t>
      </w:r>
      <w:r w:rsidR="00EC71CC" w:rsidRPr="00F9062C">
        <w:rPr>
          <w:sz w:val="20"/>
          <w:szCs w:val="20"/>
        </w:rPr>
        <w:t xml:space="preserve">its </w:t>
      </w:r>
      <w:r w:rsidR="00A16BAB" w:rsidRPr="00F9062C">
        <w:rPr>
          <w:sz w:val="20"/>
          <w:szCs w:val="20"/>
        </w:rPr>
        <w:t>display</w:t>
      </w:r>
      <w:r w:rsidR="007A2950" w:rsidRPr="00F9062C">
        <w:rPr>
          <w:sz w:val="20"/>
          <w:szCs w:val="20"/>
        </w:rPr>
        <w:t xml:space="preserve"> to the FWO</w:t>
      </w:r>
      <w:r w:rsidR="00A16BAB" w:rsidRPr="00F9062C">
        <w:rPr>
          <w:sz w:val="20"/>
          <w:szCs w:val="20"/>
        </w:rPr>
        <w:t xml:space="preserve"> within</w:t>
      </w:r>
      <w:r w:rsidR="00BB428D" w:rsidRPr="00F9062C">
        <w:rPr>
          <w:sz w:val="20"/>
          <w:szCs w:val="20"/>
        </w:rPr>
        <w:t xml:space="preserve"> </w:t>
      </w:r>
      <w:r w:rsidR="00A16BAB" w:rsidRPr="00F9062C">
        <w:rPr>
          <w:sz w:val="20"/>
          <w:szCs w:val="20"/>
        </w:rPr>
        <w:t>7 days of</w:t>
      </w:r>
      <w:r w:rsidR="00EC71CC" w:rsidRPr="00F9062C">
        <w:rPr>
          <w:sz w:val="20"/>
          <w:szCs w:val="20"/>
        </w:rPr>
        <w:t xml:space="preserve"> the </w:t>
      </w:r>
      <w:r w:rsidR="00A16BAB" w:rsidRPr="00F9062C">
        <w:rPr>
          <w:sz w:val="20"/>
          <w:szCs w:val="20"/>
        </w:rPr>
        <w:t>display of the notice;</w:t>
      </w:r>
    </w:p>
    <w:p w:rsidR="00FF6AE1" w:rsidRPr="00F9062C" w:rsidRDefault="00FB1019" w:rsidP="00F9062C">
      <w:pPr>
        <w:pStyle w:val="FWOparagraphlevel2"/>
        <w:ind w:left="993" w:hanging="426"/>
        <w:rPr>
          <w:sz w:val="20"/>
          <w:szCs w:val="20"/>
        </w:rPr>
      </w:pPr>
      <w:r>
        <w:rPr>
          <w:sz w:val="20"/>
          <w:szCs w:val="20"/>
        </w:rPr>
        <w:t xml:space="preserve">to </w:t>
      </w:r>
      <w:r w:rsidR="00FF6AE1" w:rsidRPr="00F9062C">
        <w:rPr>
          <w:sz w:val="20"/>
          <w:szCs w:val="20"/>
        </w:rPr>
        <w:t xml:space="preserve">send a copy of the Workplace Notice, within </w:t>
      </w:r>
      <w:r w:rsidR="00207D27" w:rsidRPr="00F9062C">
        <w:rPr>
          <w:sz w:val="20"/>
          <w:szCs w:val="20"/>
        </w:rPr>
        <w:t>28</w:t>
      </w:r>
      <w:r w:rsidR="00FF6AE1" w:rsidRPr="00F9062C">
        <w:rPr>
          <w:sz w:val="20"/>
          <w:szCs w:val="20"/>
        </w:rPr>
        <w:t xml:space="preserve"> days of the Commencement Date, to all current </w:t>
      </w:r>
      <w:proofErr w:type="spellStart"/>
      <w:r w:rsidR="00207D27" w:rsidRPr="00F9062C">
        <w:rPr>
          <w:sz w:val="20"/>
          <w:szCs w:val="20"/>
        </w:rPr>
        <w:t>B&amp;E</w:t>
      </w:r>
      <w:proofErr w:type="spellEnd"/>
      <w:r w:rsidR="00207D27" w:rsidRPr="00F9062C">
        <w:rPr>
          <w:sz w:val="20"/>
          <w:szCs w:val="20"/>
        </w:rPr>
        <w:t xml:space="preserve"> </w:t>
      </w:r>
      <w:r w:rsidR="00FF6AE1" w:rsidRPr="00F9062C">
        <w:rPr>
          <w:sz w:val="20"/>
          <w:szCs w:val="20"/>
        </w:rPr>
        <w:t xml:space="preserve">employees </w:t>
      </w:r>
      <w:r w:rsidR="00207D27" w:rsidRPr="00F9062C">
        <w:rPr>
          <w:sz w:val="20"/>
          <w:szCs w:val="20"/>
        </w:rPr>
        <w:t xml:space="preserve">performing work at workplaces other than those controlled by </w:t>
      </w:r>
      <w:proofErr w:type="spellStart"/>
      <w:r w:rsidR="00207D27" w:rsidRPr="00F9062C">
        <w:rPr>
          <w:sz w:val="20"/>
          <w:szCs w:val="20"/>
        </w:rPr>
        <w:t>B&amp;E</w:t>
      </w:r>
      <w:proofErr w:type="spellEnd"/>
      <w:r w:rsidR="00FF6AE1" w:rsidRPr="00F9062C">
        <w:rPr>
          <w:sz w:val="20"/>
          <w:szCs w:val="20"/>
        </w:rPr>
        <w:t>.</w:t>
      </w:r>
    </w:p>
    <w:p w:rsidR="007A2950" w:rsidRPr="00F9062C" w:rsidRDefault="007A2950" w:rsidP="00F9062C">
      <w:pPr>
        <w:pStyle w:val="FWOparagraphlevel1"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F9062C">
        <w:rPr>
          <w:i/>
          <w:sz w:val="20"/>
          <w:szCs w:val="20"/>
        </w:rPr>
        <w:t xml:space="preserve">Future </w:t>
      </w:r>
      <w:r w:rsidR="00270CCF" w:rsidRPr="00F9062C">
        <w:rPr>
          <w:i/>
          <w:sz w:val="20"/>
          <w:szCs w:val="20"/>
        </w:rPr>
        <w:t>W</w:t>
      </w:r>
      <w:r w:rsidRPr="00F9062C">
        <w:rPr>
          <w:i/>
          <w:sz w:val="20"/>
          <w:szCs w:val="20"/>
        </w:rPr>
        <w:t xml:space="preserve">orkplace </w:t>
      </w:r>
      <w:r w:rsidR="00270CCF" w:rsidRPr="00F9062C">
        <w:rPr>
          <w:i/>
          <w:sz w:val="20"/>
          <w:szCs w:val="20"/>
        </w:rPr>
        <w:t>R</w:t>
      </w:r>
      <w:r w:rsidRPr="00F9062C">
        <w:rPr>
          <w:i/>
          <w:sz w:val="20"/>
          <w:szCs w:val="20"/>
        </w:rPr>
        <w:t xml:space="preserve">elations </w:t>
      </w:r>
      <w:r w:rsidR="00270CCF" w:rsidRPr="00F9062C">
        <w:rPr>
          <w:i/>
          <w:sz w:val="20"/>
          <w:szCs w:val="20"/>
        </w:rPr>
        <w:t>C</w:t>
      </w:r>
      <w:r w:rsidRPr="00F9062C">
        <w:rPr>
          <w:i/>
          <w:sz w:val="20"/>
          <w:szCs w:val="20"/>
        </w:rPr>
        <w:t>ompliance</w:t>
      </w:r>
    </w:p>
    <w:p w:rsidR="00F9062C" w:rsidRPr="00F9062C" w:rsidRDefault="00FB1019" w:rsidP="00F9062C">
      <w:pPr>
        <w:pStyle w:val="FWOparagraphlevel2"/>
        <w:ind w:left="993" w:hanging="426"/>
        <w:rPr>
          <w:sz w:val="20"/>
          <w:szCs w:val="20"/>
        </w:rPr>
      </w:pPr>
      <w:r>
        <w:rPr>
          <w:sz w:val="20"/>
          <w:szCs w:val="20"/>
        </w:rPr>
        <w:t xml:space="preserve">to </w:t>
      </w:r>
      <w:r w:rsidR="00F9062C" w:rsidRPr="00F9062C">
        <w:rPr>
          <w:sz w:val="20"/>
          <w:szCs w:val="20"/>
        </w:rPr>
        <w:t>ensure compliance at all times and in all respects with applicable Commonwealth workplace laws and instruments, including but not limited to the Modern Award and FW Act</w:t>
      </w:r>
      <w:r>
        <w:rPr>
          <w:sz w:val="20"/>
          <w:szCs w:val="20"/>
        </w:rPr>
        <w:t>,</w:t>
      </w:r>
      <w:r w:rsidR="00F9062C" w:rsidRPr="00F9062C">
        <w:rPr>
          <w:sz w:val="20"/>
          <w:szCs w:val="20"/>
        </w:rPr>
        <w:t xml:space="preserve"> by developing systems and processes to ensure ongoing compliance with those requirements, including without limitation:</w:t>
      </w:r>
    </w:p>
    <w:p w:rsidR="00F9062C" w:rsidRPr="00F9062C" w:rsidRDefault="00F9062C" w:rsidP="00F9062C">
      <w:pPr>
        <w:pStyle w:val="FWOparagraphlevel3"/>
        <w:ind w:left="1418" w:hanging="426"/>
        <w:rPr>
          <w:sz w:val="20"/>
          <w:szCs w:val="20"/>
        </w:rPr>
      </w:pPr>
      <w:r w:rsidRPr="00F9062C">
        <w:rPr>
          <w:sz w:val="20"/>
          <w:szCs w:val="20"/>
        </w:rPr>
        <w:t>systems to ensure ongoing compliance with minimum rates of pay, overtime rates and applicable loadings and penalties; and</w:t>
      </w:r>
    </w:p>
    <w:p w:rsidR="00F9062C" w:rsidRPr="00F9062C" w:rsidRDefault="00FC4DFF" w:rsidP="00F9062C">
      <w:pPr>
        <w:pStyle w:val="FWOparagraphlevel3"/>
        <w:ind w:left="1418" w:hanging="426"/>
        <w:rPr>
          <w:sz w:val="20"/>
          <w:szCs w:val="20"/>
        </w:rPr>
      </w:pPr>
      <w:r>
        <w:rPr>
          <w:sz w:val="20"/>
          <w:szCs w:val="20"/>
        </w:rPr>
        <w:t>systems to ensure the issuance of</w:t>
      </w:r>
      <w:r w:rsidR="00F9062C" w:rsidRPr="00F9062C">
        <w:rPr>
          <w:sz w:val="20"/>
          <w:szCs w:val="20"/>
        </w:rPr>
        <w:t xml:space="preserve"> pay slips to each of </w:t>
      </w:r>
      <w:proofErr w:type="spellStart"/>
      <w:r w:rsidR="00F9062C" w:rsidRPr="00F9062C">
        <w:rPr>
          <w:sz w:val="20"/>
          <w:szCs w:val="20"/>
        </w:rPr>
        <w:t>B&amp;E’s</w:t>
      </w:r>
      <w:proofErr w:type="spellEnd"/>
      <w:r w:rsidR="00F9062C" w:rsidRPr="00F9062C">
        <w:rPr>
          <w:sz w:val="20"/>
          <w:szCs w:val="20"/>
        </w:rPr>
        <w:t xml:space="preserve"> employees within 1 day of payment;</w:t>
      </w:r>
    </w:p>
    <w:p w:rsidR="007A4FAE" w:rsidRPr="00F9062C" w:rsidRDefault="00891F28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within 28 days of the </w:t>
      </w:r>
      <w:r w:rsidR="00F9062C" w:rsidRPr="00F9062C">
        <w:rPr>
          <w:sz w:val="20"/>
          <w:szCs w:val="20"/>
        </w:rPr>
        <w:t>Commencement D</w:t>
      </w:r>
      <w:r w:rsidR="00FB1019">
        <w:rPr>
          <w:sz w:val="20"/>
          <w:szCs w:val="20"/>
        </w:rPr>
        <w:t>ate</w:t>
      </w:r>
      <w:r w:rsidRPr="00F9062C">
        <w:rPr>
          <w:sz w:val="20"/>
          <w:szCs w:val="20"/>
        </w:rPr>
        <w:t xml:space="preserve">, </w:t>
      </w:r>
      <w:r w:rsidR="00FB1019">
        <w:rPr>
          <w:sz w:val="20"/>
          <w:szCs w:val="20"/>
        </w:rPr>
        <w:t xml:space="preserve">to </w:t>
      </w:r>
      <w:r w:rsidR="00FB1019" w:rsidRPr="00F9062C">
        <w:rPr>
          <w:sz w:val="20"/>
          <w:szCs w:val="20"/>
        </w:rPr>
        <w:t xml:space="preserve">provide to the FWO </w:t>
      </w:r>
      <w:r w:rsidRPr="00F9062C">
        <w:rPr>
          <w:sz w:val="20"/>
          <w:szCs w:val="20"/>
        </w:rPr>
        <w:t xml:space="preserve">details of systems and processes already in place or to be implemented </w:t>
      </w:r>
      <w:r w:rsidR="00F9062C" w:rsidRPr="00F9062C">
        <w:rPr>
          <w:sz w:val="20"/>
          <w:szCs w:val="20"/>
        </w:rPr>
        <w:t xml:space="preserve">by </w:t>
      </w:r>
      <w:proofErr w:type="spellStart"/>
      <w:r w:rsidR="00F9062C" w:rsidRPr="00F9062C">
        <w:rPr>
          <w:sz w:val="20"/>
          <w:szCs w:val="20"/>
        </w:rPr>
        <w:t>B&amp;E</w:t>
      </w:r>
      <w:proofErr w:type="spellEnd"/>
      <w:r w:rsidR="00F9062C" w:rsidRPr="00F9062C">
        <w:rPr>
          <w:sz w:val="20"/>
          <w:szCs w:val="20"/>
        </w:rPr>
        <w:t xml:space="preserve"> </w:t>
      </w:r>
      <w:r w:rsidRPr="00F9062C">
        <w:rPr>
          <w:sz w:val="20"/>
          <w:szCs w:val="20"/>
        </w:rPr>
        <w:t xml:space="preserve">to ensure ongoing compliance with </w:t>
      </w:r>
      <w:r w:rsidR="007A2950" w:rsidRPr="00F9062C">
        <w:rPr>
          <w:sz w:val="20"/>
          <w:szCs w:val="20"/>
        </w:rPr>
        <w:t>Commonwealth workplace laws and instruments</w:t>
      </w:r>
      <w:r w:rsidRPr="00FB1019">
        <w:rPr>
          <w:sz w:val="20"/>
          <w:szCs w:val="20"/>
        </w:rPr>
        <w:t>;</w:t>
      </w:r>
    </w:p>
    <w:p w:rsidR="00891F28" w:rsidRPr="00F9062C" w:rsidRDefault="00270CCF" w:rsidP="00F9062C">
      <w:pPr>
        <w:pStyle w:val="FWOparagraphlevel1"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F9062C">
        <w:rPr>
          <w:i/>
          <w:sz w:val="20"/>
          <w:szCs w:val="20"/>
        </w:rPr>
        <w:t>Self-audits and Reporting</w:t>
      </w:r>
    </w:p>
    <w:p w:rsidR="00EF7E8E" w:rsidRPr="00F9062C" w:rsidRDefault="00FB1019" w:rsidP="00F9062C">
      <w:pPr>
        <w:pStyle w:val="FWOparagraphlevel2"/>
        <w:ind w:left="993" w:hanging="426"/>
        <w:rPr>
          <w:sz w:val="20"/>
          <w:szCs w:val="20"/>
        </w:rPr>
      </w:pP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</w:t>
      </w:r>
      <w:r w:rsidR="00EF7E8E" w:rsidRPr="00F9062C">
        <w:rPr>
          <w:sz w:val="20"/>
          <w:szCs w:val="20"/>
        </w:rPr>
        <w:t xml:space="preserve">have completed </w:t>
      </w:r>
      <w:r w:rsidR="00804F9A" w:rsidRPr="00F9062C">
        <w:rPr>
          <w:sz w:val="20"/>
          <w:szCs w:val="20"/>
        </w:rPr>
        <w:t>by an external accounting professional (e.g. Certified Practicing Accountant)</w:t>
      </w:r>
      <w:r w:rsidR="00DF701E" w:rsidRPr="00F9062C">
        <w:rPr>
          <w:sz w:val="20"/>
          <w:szCs w:val="20"/>
        </w:rPr>
        <w:t xml:space="preserve">, </w:t>
      </w:r>
      <w:r w:rsidR="00804F9A" w:rsidRPr="00F9062C">
        <w:rPr>
          <w:sz w:val="20"/>
          <w:szCs w:val="20"/>
        </w:rPr>
        <w:t>audit specialist</w:t>
      </w:r>
      <w:r w:rsidR="00DF701E" w:rsidRPr="00F9062C">
        <w:rPr>
          <w:sz w:val="20"/>
          <w:szCs w:val="20"/>
        </w:rPr>
        <w:t xml:space="preserve"> or employment law specialist</w:t>
      </w:r>
      <w:r w:rsidR="00F9062C" w:rsidRPr="00F9062C">
        <w:rPr>
          <w:sz w:val="20"/>
          <w:szCs w:val="20"/>
        </w:rPr>
        <w:t>,</w:t>
      </w:r>
      <w:r w:rsidR="00804F9A" w:rsidRPr="00F9062C">
        <w:rPr>
          <w:sz w:val="20"/>
          <w:szCs w:val="20"/>
        </w:rPr>
        <w:t xml:space="preserve"> at </w:t>
      </w:r>
      <w:proofErr w:type="spellStart"/>
      <w:r w:rsidR="00CE1C0E" w:rsidRPr="00F9062C">
        <w:rPr>
          <w:sz w:val="20"/>
          <w:szCs w:val="20"/>
        </w:rPr>
        <w:t>B&amp;E’s</w:t>
      </w:r>
      <w:proofErr w:type="spellEnd"/>
      <w:r w:rsidR="0077607D" w:rsidRPr="00F9062C">
        <w:rPr>
          <w:sz w:val="20"/>
          <w:szCs w:val="20"/>
        </w:rPr>
        <w:t xml:space="preserve"> </w:t>
      </w:r>
      <w:r w:rsidR="00804F9A" w:rsidRPr="00F9062C">
        <w:rPr>
          <w:sz w:val="20"/>
          <w:szCs w:val="20"/>
        </w:rPr>
        <w:t>own expense, audit</w:t>
      </w:r>
      <w:r w:rsidR="00F9062C" w:rsidRPr="00F9062C">
        <w:rPr>
          <w:sz w:val="20"/>
          <w:szCs w:val="20"/>
        </w:rPr>
        <w:t>s</w:t>
      </w:r>
      <w:r w:rsidR="00804F9A" w:rsidRPr="00F9062C">
        <w:rPr>
          <w:sz w:val="20"/>
          <w:szCs w:val="20"/>
        </w:rPr>
        <w:t xml:space="preserve"> of its compliance with Commonwealth workplace laws</w:t>
      </w:r>
      <w:r w:rsidR="00EF7E8E" w:rsidRPr="00F9062C">
        <w:rPr>
          <w:sz w:val="20"/>
          <w:szCs w:val="20"/>
        </w:rPr>
        <w:t>.</w:t>
      </w:r>
      <w:r w:rsidR="009A69A6" w:rsidRPr="00F9062C">
        <w:rPr>
          <w:sz w:val="20"/>
          <w:szCs w:val="20"/>
        </w:rPr>
        <w:t xml:space="preserve"> Specifically:</w:t>
      </w:r>
    </w:p>
    <w:p w:rsidR="00F9062C" w:rsidRPr="00F9062C" w:rsidRDefault="00F9062C" w:rsidP="00F9062C">
      <w:pPr>
        <w:pStyle w:val="FWOparagraphlevel3"/>
        <w:ind w:left="1418" w:hanging="426"/>
        <w:rPr>
          <w:sz w:val="20"/>
          <w:szCs w:val="20"/>
        </w:rPr>
      </w:pPr>
      <w:r w:rsidRPr="00F9062C">
        <w:rPr>
          <w:sz w:val="20"/>
          <w:szCs w:val="20"/>
        </w:rPr>
        <w:t>audits will be conducted on a 6</w:t>
      </w:r>
      <w:r w:rsidR="00FB1019">
        <w:rPr>
          <w:sz w:val="20"/>
          <w:szCs w:val="20"/>
        </w:rPr>
        <w:t>-</w:t>
      </w:r>
      <w:r w:rsidRPr="00F9062C">
        <w:rPr>
          <w:sz w:val="20"/>
          <w:szCs w:val="20"/>
        </w:rPr>
        <w:t xml:space="preserve">monthly basis for 2 years </w:t>
      </w:r>
      <w:r w:rsidR="00FB1019">
        <w:rPr>
          <w:sz w:val="20"/>
          <w:szCs w:val="20"/>
        </w:rPr>
        <w:t>following the Commencement Date;</w:t>
      </w:r>
      <w:r w:rsidRPr="00F9062C">
        <w:rPr>
          <w:sz w:val="20"/>
          <w:szCs w:val="20"/>
        </w:rPr>
        <w:t xml:space="preserve"> </w:t>
      </w:r>
    </w:p>
    <w:p w:rsidR="009A69A6" w:rsidRPr="00F9062C" w:rsidRDefault="00CE1C0E" w:rsidP="00F9062C">
      <w:pPr>
        <w:pStyle w:val="FWOparagraphlevel3"/>
        <w:ind w:left="1418" w:hanging="426"/>
        <w:rPr>
          <w:sz w:val="20"/>
          <w:szCs w:val="20"/>
        </w:rPr>
      </w:pPr>
      <w:proofErr w:type="spellStart"/>
      <w:r w:rsidRPr="00F9062C">
        <w:rPr>
          <w:sz w:val="20"/>
          <w:szCs w:val="20"/>
        </w:rPr>
        <w:t>B&amp;E</w:t>
      </w:r>
      <w:proofErr w:type="spellEnd"/>
      <w:r w:rsidR="009A69A6" w:rsidRPr="00F9062C">
        <w:rPr>
          <w:sz w:val="20"/>
          <w:szCs w:val="20"/>
        </w:rPr>
        <w:t xml:space="preserve"> </w:t>
      </w:r>
      <w:r w:rsidR="00653910" w:rsidRPr="00F9062C">
        <w:rPr>
          <w:sz w:val="20"/>
          <w:szCs w:val="20"/>
        </w:rPr>
        <w:t xml:space="preserve">must </w:t>
      </w:r>
      <w:r w:rsidR="00EF7E8E" w:rsidRPr="00F9062C">
        <w:rPr>
          <w:sz w:val="20"/>
          <w:szCs w:val="20"/>
        </w:rPr>
        <w:t xml:space="preserve">demonstrate compliance </w:t>
      </w:r>
      <w:r w:rsidR="00F9062C" w:rsidRPr="00F9062C">
        <w:rPr>
          <w:sz w:val="20"/>
          <w:szCs w:val="20"/>
        </w:rPr>
        <w:t xml:space="preserve">with applicable Commonwealth workplace laws and industrial instruments in </w:t>
      </w:r>
      <w:r w:rsidR="00804F9A" w:rsidRPr="00F9062C">
        <w:rPr>
          <w:sz w:val="20"/>
          <w:szCs w:val="20"/>
        </w:rPr>
        <w:t>relati</w:t>
      </w:r>
      <w:r w:rsidR="00F9062C" w:rsidRPr="00F9062C">
        <w:rPr>
          <w:sz w:val="20"/>
          <w:szCs w:val="20"/>
        </w:rPr>
        <w:t>on</w:t>
      </w:r>
      <w:r w:rsidR="00804F9A" w:rsidRPr="00F9062C">
        <w:rPr>
          <w:sz w:val="20"/>
          <w:szCs w:val="20"/>
        </w:rPr>
        <w:t xml:space="preserve"> to the wages and entitlements of </w:t>
      </w:r>
      <w:r w:rsidR="00F9062C" w:rsidRPr="00F9062C">
        <w:rPr>
          <w:sz w:val="20"/>
          <w:szCs w:val="20"/>
        </w:rPr>
        <w:t xml:space="preserve">each of </w:t>
      </w:r>
      <w:r w:rsidR="00804F9A" w:rsidRPr="00F9062C">
        <w:rPr>
          <w:sz w:val="20"/>
          <w:szCs w:val="20"/>
        </w:rPr>
        <w:t>its employees</w:t>
      </w:r>
      <w:r w:rsidR="009A69A6" w:rsidRPr="00F9062C">
        <w:rPr>
          <w:sz w:val="20"/>
          <w:szCs w:val="20"/>
        </w:rPr>
        <w:t>;</w:t>
      </w:r>
    </w:p>
    <w:p w:rsidR="009A69A6" w:rsidRPr="00F9062C" w:rsidRDefault="009A69A6" w:rsidP="00F9062C">
      <w:pPr>
        <w:pStyle w:val="FWOparagraphlevel3"/>
        <w:ind w:left="1418" w:hanging="426"/>
        <w:rPr>
          <w:sz w:val="20"/>
          <w:szCs w:val="20"/>
        </w:rPr>
      </w:pPr>
      <w:r w:rsidRPr="00F9062C">
        <w:rPr>
          <w:sz w:val="20"/>
          <w:szCs w:val="20"/>
        </w:rPr>
        <w:t>e</w:t>
      </w:r>
      <w:r w:rsidR="00804F9A" w:rsidRPr="00F9062C">
        <w:rPr>
          <w:sz w:val="20"/>
          <w:szCs w:val="20"/>
        </w:rPr>
        <w:t xml:space="preserve">ach audit is to </w:t>
      </w:r>
      <w:r w:rsidRPr="00F9062C">
        <w:rPr>
          <w:sz w:val="20"/>
          <w:szCs w:val="20"/>
        </w:rPr>
        <w:t>include</w:t>
      </w:r>
      <w:r w:rsidR="00DF701E" w:rsidRPr="00F9062C">
        <w:rPr>
          <w:sz w:val="20"/>
          <w:szCs w:val="20"/>
        </w:rPr>
        <w:t xml:space="preserve"> the first full </w:t>
      </w:r>
      <w:r w:rsidR="00804F9A" w:rsidRPr="00F9062C">
        <w:rPr>
          <w:sz w:val="20"/>
          <w:szCs w:val="20"/>
        </w:rPr>
        <w:t xml:space="preserve">single pay period </w:t>
      </w:r>
      <w:r w:rsidR="00DF701E" w:rsidRPr="00F9062C">
        <w:rPr>
          <w:sz w:val="20"/>
          <w:szCs w:val="20"/>
        </w:rPr>
        <w:t>at the commencement of each quarter;</w:t>
      </w:r>
      <w:r w:rsidRPr="00F9062C">
        <w:rPr>
          <w:sz w:val="20"/>
          <w:szCs w:val="20"/>
        </w:rPr>
        <w:t xml:space="preserve"> and</w:t>
      </w:r>
    </w:p>
    <w:p w:rsidR="00DF701E" w:rsidRPr="00F9062C" w:rsidRDefault="00CE1C0E" w:rsidP="00F9062C">
      <w:pPr>
        <w:pStyle w:val="FWOparagraphlevel3"/>
        <w:ind w:left="1418" w:hanging="426"/>
        <w:rPr>
          <w:sz w:val="20"/>
          <w:szCs w:val="20"/>
        </w:rPr>
      </w:pPr>
      <w:proofErr w:type="spellStart"/>
      <w:r w:rsidRPr="00F9062C">
        <w:rPr>
          <w:sz w:val="20"/>
          <w:szCs w:val="20"/>
        </w:rPr>
        <w:t>B&amp;E</w:t>
      </w:r>
      <w:proofErr w:type="spellEnd"/>
      <w:r w:rsidR="009A69A6" w:rsidRPr="00F9062C">
        <w:rPr>
          <w:sz w:val="20"/>
          <w:szCs w:val="20"/>
        </w:rPr>
        <w:t xml:space="preserve"> </w:t>
      </w:r>
      <w:r w:rsidR="00653910" w:rsidRPr="00F9062C">
        <w:rPr>
          <w:sz w:val="20"/>
          <w:szCs w:val="20"/>
        </w:rPr>
        <w:t xml:space="preserve">must </w:t>
      </w:r>
      <w:r w:rsidR="00DF701E" w:rsidRPr="00F9062C">
        <w:rPr>
          <w:sz w:val="20"/>
          <w:szCs w:val="20"/>
        </w:rPr>
        <w:t>provide</w:t>
      </w:r>
      <w:r w:rsidR="009A69A6" w:rsidRPr="00F9062C">
        <w:rPr>
          <w:sz w:val="20"/>
          <w:szCs w:val="20"/>
        </w:rPr>
        <w:t xml:space="preserve"> </w:t>
      </w:r>
      <w:r w:rsidR="00DF701E" w:rsidRPr="00F9062C">
        <w:rPr>
          <w:sz w:val="20"/>
          <w:szCs w:val="20"/>
        </w:rPr>
        <w:t xml:space="preserve">a copy of </w:t>
      </w:r>
      <w:r w:rsidR="00F9062C" w:rsidRPr="00F9062C">
        <w:rPr>
          <w:sz w:val="20"/>
          <w:szCs w:val="20"/>
        </w:rPr>
        <w:t xml:space="preserve">each </w:t>
      </w:r>
      <w:r w:rsidR="00DF701E" w:rsidRPr="00F9062C">
        <w:rPr>
          <w:sz w:val="20"/>
          <w:szCs w:val="20"/>
        </w:rPr>
        <w:t xml:space="preserve">audit </w:t>
      </w:r>
      <w:r w:rsidR="00F9062C" w:rsidRPr="00F9062C">
        <w:rPr>
          <w:sz w:val="20"/>
          <w:szCs w:val="20"/>
        </w:rPr>
        <w:t xml:space="preserve">report </w:t>
      </w:r>
      <w:r w:rsidR="00DF701E" w:rsidRPr="00F9062C">
        <w:rPr>
          <w:sz w:val="20"/>
          <w:szCs w:val="20"/>
        </w:rPr>
        <w:t xml:space="preserve">to the FWO within 7 days of </w:t>
      </w:r>
      <w:r w:rsidR="009A69A6" w:rsidRPr="00F9062C">
        <w:rPr>
          <w:sz w:val="20"/>
          <w:szCs w:val="20"/>
        </w:rPr>
        <w:t>its completion;</w:t>
      </w:r>
    </w:p>
    <w:p w:rsidR="00F9062C" w:rsidRDefault="00F9062C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in the event that any audit discloses contraventions by </w:t>
      </w: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of Commonwealth workplace laws, </w:t>
      </w:r>
      <w:r w:rsidR="00FB1019">
        <w:rPr>
          <w:sz w:val="20"/>
          <w:szCs w:val="20"/>
        </w:rPr>
        <w:t xml:space="preserve">to </w:t>
      </w:r>
      <w:r w:rsidRPr="00F9062C">
        <w:rPr>
          <w:sz w:val="20"/>
          <w:szCs w:val="20"/>
        </w:rPr>
        <w:t xml:space="preserve">rectify all such contraventions within 28 days of </w:t>
      </w:r>
      <w:r w:rsidR="00FB1019">
        <w:rPr>
          <w:sz w:val="20"/>
          <w:szCs w:val="20"/>
        </w:rPr>
        <w:t xml:space="preserve">the </w:t>
      </w:r>
      <w:r w:rsidRPr="00F9062C">
        <w:rPr>
          <w:sz w:val="20"/>
          <w:szCs w:val="20"/>
        </w:rPr>
        <w:t>completion of the relevant audit (including, where relevant, by rectifying any and all underpayments arising from such contraventions)</w:t>
      </w:r>
      <w:r w:rsidR="00FB1019">
        <w:rPr>
          <w:sz w:val="20"/>
          <w:szCs w:val="20"/>
        </w:rPr>
        <w:t xml:space="preserve"> and to provide to the FWO evidence of such rectification within 7 days of taking the relevant action</w:t>
      </w:r>
      <w:r w:rsidRPr="00F9062C">
        <w:rPr>
          <w:sz w:val="20"/>
          <w:szCs w:val="20"/>
        </w:rPr>
        <w:t>;</w:t>
      </w:r>
    </w:p>
    <w:p w:rsidR="00DF701E" w:rsidRPr="00F9062C" w:rsidRDefault="002A5ED7" w:rsidP="00F9062C">
      <w:pPr>
        <w:pStyle w:val="FWOparagraphlevel1"/>
        <w:keepNext/>
        <w:numPr>
          <w:ilvl w:val="0"/>
          <w:numId w:val="0"/>
        </w:numPr>
        <w:ind w:left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F701E" w:rsidRPr="00F9062C">
        <w:rPr>
          <w:i/>
          <w:sz w:val="20"/>
          <w:szCs w:val="20"/>
        </w:rPr>
        <w:t>Workplace Relations Training</w:t>
      </w:r>
    </w:p>
    <w:p w:rsidR="00EF7E8E" w:rsidRPr="002A5ED7" w:rsidRDefault="00EF7E8E" w:rsidP="00F9062C">
      <w:pPr>
        <w:pStyle w:val="FWOparagraphlevel2"/>
        <w:keepNext/>
        <w:ind w:left="993" w:hanging="426"/>
        <w:rPr>
          <w:sz w:val="20"/>
          <w:szCs w:val="20"/>
        </w:rPr>
      </w:pPr>
      <w:bookmarkStart w:id="18" w:name="_Ref386792958"/>
      <w:r w:rsidRPr="00F9062C">
        <w:rPr>
          <w:sz w:val="20"/>
          <w:szCs w:val="20"/>
        </w:rPr>
        <w:t xml:space="preserve">within 90 days of the </w:t>
      </w:r>
      <w:r w:rsidR="00F9062C" w:rsidRPr="00F9062C">
        <w:rPr>
          <w:sz w:val="20"/>
          <w:szCs w:val="20"/>
        </w:rPr>
        <w:t>C</w:t>
      </w:r>
      <w:r w:rsidRPr="00F9062C">
        <w:rPr>
          <w:sz w:val="20"/>
          <w:szCs w:val="20"/>
        </w:rPr>
        <w:t>o</w:t>
      </w:r>
      <w:r w:rsidR="008D5855" w:rsidRPr="00F9062C">
        <w:rPr>
          <w:sz w:val="20"/>
          <w:szCs w:val="20"/>
        </w:rPr>
        <w:t xml:space="preserve">mmencement </w:t>
      </w:r>
      <w:r w:rsidR="00FB1019">
        <w:rPr>
          <w:sz w:val="20"/>
          <w:szCs w:val="20"/>
        </w:rPr>
        <w:t>D</w:t>
      </w:r>
      <w:r w:rsidR="00F9062C" w:rsidRPr="00F9062C">
        <w:rPr>
          <w:sz w:val="20"/>
          <w:szCs w:val="20"/>
        </w:rPr>
        <w:t>ate</w:t>
      </w:r>
      <w:r w:rsidR="008D5855" w:rsidRPr="00F9062C">
        <w:rPr>
          <w:sz w:val="20"/>
          <w:szCs w:val="20"/>
        </w:rPr>
        <w:t>,</w:t>
      </w:r>
      <w:r w:rsidR="00FB1019">
        <w:rPr>
          <w:sz w:val="20"/>
          <w:szCs w:val="20"/>
        </w:rPr>
        <w:t xml:space="preserve"> to</w:t>
      </w:r>
      <w:r w:rsidR="008D5855" w:rsidRPr="00F9062C">
        <w:rPr>
          <w:sz w:val="20"/>
          <w:szCs w:val="20"/>
        </w:rPr>
        <w:t xml:space="preserve"> </w:t>
      </w:r>
      <w:r w:rsidR="00F9062C" w:rsidRPr="00F9062C">
        <w:rPr>
          <w:sz w:val="20"/>
          <w:szCs w:val="20"/>
        </w:rPr>
        <w:t xml:space="preserve">organise and ensure </w:t>
      </w:r>
      <w:r w:rsidR="00FB1019">
        <w:rPr>
          <w:sz w:val="20"/>
          <w:szCs w:val="20"/>
        </w:rPr>
        <w:t>delivery of</w:t>
      </w:r>
      <w:r w:rsidR="00F9062C" w:rsidRPr="00F9062C">
        <w:rPr>
          <w:sz w:val="20"/>
          <w:szCs w:val="20"/>
        </w:rPr>
        <w:t xml:space="preserve"> a </w:t>
      </w:r>
      <w:r w:rsidR="0055400D" w:rsidRPr="00F9062C">
        <w:rPr>
          <w:sz w:val="20"/>
          <w:szCs w:val="20"/>
        </w:rPr>
        <w:t xml:space="preserve">training program so that all persons responsible, either directly or indirectly, </w:t>
      </w:r>
      <w:r w:rsidR="00F9062C" w:rsidRPr="00F9062C">
        <w:rPr>
          <w:sz w:val="20"/>
          <w:szCs w:val="20"/>
        </w:rPr>
        <w:t xml:space="preserve">for the management of </w:t>
      </w:r>
      <w:proofErr w:type="spellStart"/>
      <w:r w:rsidR="00F9062C" w:rsidRPr="00F9062C">
        <w:rPr>
          <w:sz w:val="20"/>
          <w:szCs w:val="20"/>
        </w:rPr>
        <w:lastRenderedPageBreak/>
        <w:t>B&amp;E</w:t>
      </w:r>
      <w:r w:rsidR="00FB1019">
        <w:rPr>
          <w:sz w:val="20"/>
          <w:szCs w:val="20"/>
        </w:rPr>
        <w:t>’</w:t>
      </w:r>
      <w:r w:rsidR="00F9062C" w:rsidRPr="00F9062C">
        <w:rPr>
          <w:sz w:val="20"/>
          <w:szCs w:val="20"/>
        </w:rPr>
        <w:t>s</w:t>
      </w:r>
      <w:proofErr w:type="spellEnd"/>
      <w:r w:rsidR="00F9062C" w:rsidRPr="00F9062C">
        <w:rPr>
          <w:sz w:val="20"/>
          <w:szCs w:val="20"/>
        </w:rPr>
        <w:t xml:space="preserve"> human resources, recruitment and payroll functions </w:t>
      </w:r>
      <w:r w:rsidR="00FC4DFF">
        <w:rPr>
          <w:sz w:val="20"/>
          <w:szCs w:val="20"/>
        </w:rPr>
        <w:t xml:space="preserve">are made aware </w:t>
      </w:r>
      <w:r w:rsidR="0055400D" w:rsidRPr="00F9062C">
        <w:rPr>
          <w:sz w:val="20"/>
          <w:szCs w:val="20"/>
        </w:rPr>
        <w:t xml:space="preserve">of </w:t>
      </w:r>
      <w:proofErr w:type="spellStart"/>
      <w:r w:rsidR="00CE1C0E" w:rsidRPr="00F9062C">
        <w:rPr>
          <w:sz w:val="20"/>
          <w:szCs w:val="20"/>
        </w:rPr>
        <w:t>B&amp;E’s</w:t>
      </w:r>
      <w:bookmarkEnd w:id="18"/>
      <w:proofErr w:type="spellEnd"/>
      <w:r w:rsidR="00FC4DFF">
        <w:rPr>
          <w:sz w:val="20"/>
          <w:szCs w:val="20"/>
        </w:rPr>
        <w:t xml:space="preserve"> obligations under the </w:t>
      </w:r>
      <w:r w:rsidR="002A5ED7" w:rsidRPr="002A5ED7">
        <w:rPr>
          <w:i/>
          <w:iCs/>
          <w:sz w:val="20"/>
          <w:szCs w:val="20"/>
        </w:rPr>
        <w:t>Fair Work Act 2009</w:t>
      </w:r>
      <w:r w:rsidR="002A5ED7" w:rsidRPr="002A5ED7">
        <w:rPr>
          <w:iCs/>
          <w:sz w:val="20"/>
          <w:szCs w:val="20"/>
        </w:rPr>
        <w:t xml:space="preserve"> and its regulations and instruments in relation to the employee’s entitlements</w:t>
      </w:r>
      <w:r w:rsidR="002A5ED7">
        <w:rPr>
          <w:iCs/>
          <w:sz w:val="20"/>
          <w:szCs w:val="20"/>
        </w:rPr>
        <w:t>.</w:t>
      </w:r>
    </w:p>
    <w:p w:rsidR="0055400D" w:rsidRPr="00F9062C" w:rsidRDefault="00FB1019" w:rsidP="00F9062C">
      <w:pPr>
        <w:pStyle w:val="FWOparagraphlevel2"/>
        <w:ind w:left="993" w:hanging="426"/>
        <w:rPr>
          <w:sz w:val="20"/>
          <w:szCs w:val="20"/>
        </w:rPr>
      </w:pPr>
      <w:r>
        <w:rPr>
          <w:sz w:val="20"/>
          <w:szCs w:val="20"/>
        </w:rPr>
        <w:t xml:space="preserve">to </w:t>
      </w:r>
      <w:r w:rsidR="00F9062C" w:rsidRPr="00F9062C">
        <w:rPr>
          <w:sz w:val="20"/>
          <w:szCs w:val="20"/>
        </w:rPr>
        <w:t xml:space="preserve">ensure that the Training covers, and that participants are provided with </w:t>
      </w:r>
      <w:r w:rsidR="0055400D" w:rsidRPr="00F9062C">
        <w:rPr>
          <w:sz w:val="20"/>
          <w:szCs w:val="20"/>
        </w:rPr>
        <w:t>training material on:</w:t>
      </w:r>
    </w:p>
    <w:p w:rsidR="0055400D" w:rsidRPr="00F9062C" w:rsidRDefault="0055400D" w:rsidP="00F9062C">
      <w:pPr>
        <w:pStyle w:val="FWOparagraphlevel3"/>
        <w:ind w:left="1418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compliance with the FW Act, </w:t>
      </w:r>
      <w:r w:rsidR="00F9062C" w:rsidRPr="00F9062C">
        <w:rPr>
          <w:sz w:val="20"/>
          <w:szCs w:val="20"/>
        </w:rPr>
        <w:t xml:space="preserve">the </w:t>
      </w:r>
      <w:r w:rsidRPr="00FB1019">
        <w:rPr>
          <w:i/>
          <w:sz w:val="20"/>
          <w:szCs w:val="20"/>
        </w:rPr>
        <w:t xml:space="preserve">Fair Work Regulations </w:t>
      </w:r>
      <w:r w:rsidR="00F9062C" w:rsidRPr="00FB1019">
        <w:rPr>
          <w:i/>
          <w:sz w:val="20"/>
          <w:szCs w:val="20"/>
        </w:rPr>
        <w:t>2009</w:t>
      </w:r>
      <w:r w:rsidR="00F9062C" w:rsidRPr="00F9062C">
        <w:rPr>
          <w:sz w:val="20"/>
          <w:szCs w:val="20"/>
        </w:rPr>
        <w:t xml:space="preserve"> </w:t>
      </w:r>
      <w:r w:rsidRPr="00F9062C">
        <w:rPr>
          <w:sz w:val="20"/>
          <w:szCs w:val="20"/>
        </w:rPr>
        <w:t xml:space="preserve">and the </w:t>
      </w:r>
      <w:r w:rsidR="00F9062C" w:rsidRPr="00F9062C">
        <w:rPr>
          <w:sz w:val="20"/>
          <w:szCs w:val="20"/>
        </w:rPr>
        <w:t xml:space="preserve">Modern </w:t>
      </w:r>
      <w:r w:rsidRPr="00F9062C">
        <w:rPr>
          <w:sz w:val="20"/>
          <w:szCs w:val="20"/>
        </w:rPr>
        <w:t>Award;</w:t>
      </w:r>
    </w:p>
    <w:p w:rsidR="0055400D" w:rsidRPr="00F9062C" w:rsidRDefault="0055400D" w:rsidP="00F9062C">
      <w:pPr>
        <w:pStyle w:val="FWOparagraphlevel3"/>
        <w:ind w:left="1418" w:hanging="426"/>
        <w:rPr>
          <w:sz w:val="20"/>
          <w:szCs w:val="20"/>
        </w:rPr>
      </w:pPr>
      <w:r w:rsidRPr="00F9062C">
        <w:rPr>
          <w:sz w:val="20"/>
          <w:szCs w:val="20"/>
        </w:rPr>
        <w:t>employer obligations in respect to employee record keeping an</w:t>
      </w:r>
      <w:r w:rsidR="00F9062C" w:rsidRPr="00F9062C">
        <w:rPr>
          <w:sz w:val="20"/>
          <w:szCs w:val="20"/>
        </w:rPr>
        <w:t>d</w:t>
      </w:r>
      <w:r w:rsidRPr="00F9062C">
        <w:rPr>
          <w:sz w:val="20"/>
          <w:szCs w:val="20"/>
        </w:rPr>
        <w:t xml:space="preserve"> pay slips;</w:t>
      </w:r>
    </w:p>
    <w:p w:rsidR="0055400D" w:rsidRPr="00F9062C" w:rsidRDefault="0055400D" w:rsidP="00F9062C">
      <w:pPr>
        <w:pStyle w:val="FWOparagraphlevel3"/>
        <w:ind w:left="1418" w:hanging="426"/>
        <w:rPr>
          <w:sz w:val="20"/>
          <w:szCs w:val="20"/>
        </w:rPr>
      </w:pPr>
      <w:r w:rsidRPr="00F9062C">
        <w:rPr>
          <w:sz w:val="20"/>
          <w:szCs w:val="20"/>
        </w:rPr>
        <w:t>options available to persons to make complaints and FWO contact information;</w:t>
      </w:r>
      <w:r w:rsidR="00B155BE" w:rsidRPr="00F9062C">
        <w:rPr>
          <w:sz w:val="20"/>
          <w:szCs w:val="20"/>
        </w:rPr>
        <w:t xml:space="preserve"> and</w:t>
      </w:r>
    </w:p>
    <w:p w:rsidR="0055400D" w:rsidRPr="00F9062C" w:rsidRDefault="00F9062C" w:rsidP="00F9062C">
      <w:pPr>
        <w:pStyle w:val="FWOparagraphlevel3"/>
        <w:ind w:left="1418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how to </w:t>
      </w:r>
      <w:r w:rsidR="00B155BE" w:rsidRPr="00F9062C">
        <w:rPr>
          <w:sz w:val="20"/>
          <w:szCs w:val="20"/>
        </w:rPr>
        <w:t>access FWO resources</w:t>
      </w:r>
      <w:r w:rsidRPr="00F9062C">
        <w:rPr>
          <w:sz w:val="20"/>
          <w:szCs w:val="20"/>
        </w:rPr>
        <w:t>, including resources</w:t>
      </w:r>
      <w:r w:rsidR="00B155BE" w:rsidRPr="00F9062C">
        <w:rPr>
          <w:sz w:val="20"/>
          <w:szCs w:val="20"/>
        </w:rPr>
        <w:t xml:space="preserve"> to calculate rates of pay;</w:t>
      </w:r>
    </w:p>
    <w:p w:rsidR="00F9062C" w:rsidRPr="00F9062C" w:rsidRDefault="00FB1019" w:rsidP="00F9062C">
      <w:pPr>
        <w:pStyle w:val="FWOparagraphlevel2"/>
        <w:ind w:left="993" w:hanging="426"/>
        <w:rPr>
          <w:sz w:val="20"/>
          <w:szCs w:val="20"/>
        </w:rPr>
      </w:pPr>
      <w:r>
        <w:rPr>
          <w:sz w:val="20"/>
          <w:szCs w:val="20"/>
        </w:rPr>
        <w:t xml:space="preserve">to </w:t>
      </w:r>
      <w:r w:rsidR="00F9062C" w:rsidRPr="00F9062C">
        <w:rPr>
          <w:sz w:val="20"/>
          <w:szCs w:val="20"/>
        </w:rPr>
        <w:t>ensure the Training is conducted by an accredited workplace trainer, such person or organisation to be approved</w:t>
      </w:r>
      <w:r w:rsidR="002A4A73">
        <w:rPr>
          <w:sz w:val="20"/>
          <w:szCs w:val="20"/>
        </w:rPr>
        <w:t xml:space="preserve"> </w:t>
      </w:r>
      <w:r w:rsidR="00F9062C" w:rsidRPr="00F9062C">
        <w:rPr>
          <w:sz w:val="20"/>
          <w:szCs w:val="20"/>
        </w:rPr>
        <w:t xml:space="preserve"> by the FWO and paid for by </w:t>
      </w:r>
      <w:proofErr w:type="spellStart"/>
      <w:r w:rsidR="00F9062C" w:rsidRPr="00F9062C">
        <w:rPr>
          <w:sz w:val="20"/>
          <w:szCs w:val="20"/>
        </w:rPr>
        <w:t>B&amp;E</w:t>
      </w:r>
      <w:proofErr w:type="spellEnd"/>
      <w:r w:rsidR="00F9062C" w:rsidRPr="00F9062C">
        <w:rPr>
          <w:sz w:val="20"/>
          <w:szCs w:val="20"/>
        </w:rPr>
        <w:t>;</w:t>
      </w:r>
    </w:p>
    <w:p w:rsidR="00F9062C" w:rsidRPr="00F9062C" w:rsidRDefault="00FB1019" w:rsidP="00F9062C">
      <w:pPr>
        <w:pStyle w:val="FWOparagraphlevel2"/>
        <w:ind w:left="993" w:hanging="426"/>
        <w:rPr>
          <w:sz w:val="20"/>
          <w:szCs w:val="20"/>
        </w:rPr>
      </w:pPr>
      <w:r>
        <w:rPr>
          <w:sz w:val="20"/>
          <w:szCs w:val="20"/>
        </w:rPr>
        <w:t xml:space="preserve">to </w:t>
      </w:r>
      <w:r w:rsidR="00F9062C" w:rsidRPr="00F9062C">
        <w:rPr>
          <w:sz w:val="20"/>
          <w:szCs w:val="20"/>
        </w:rPr>
        <w:t>provide the training materials to be used in the Training to the FWO no later than 14 days before the Training is to be conducted</w:t>
      </w:r>
      <w:bookmarkStart w:id="19" w:name="_Ref333566155"/>
      <w:bookmarkStart w:id="20" w:name="_Ref333499167"/>
      <w:r w:rsidR="00F9062C" w:rsidRPr="00F9062C">
        <w:rPr>
          <w:sz w:val="20"/>
          <w:szCs w:val="20"/>
        </w:rPr>
        <w:t>;</w:t>
      </w:r>
    </w:p>
    <w:p w:rsidR="00F9062C" w:rsidRPr="00F9062C" w:rsidRDefault="00F9062C" w:rsidP="00F9062C">
      <w:pPr>
        <w:pStyle w:val="FWOparagraphlevel2"/>
        <w:ind w:left="993" w:hanging="426"/>
        <w:rPr>
          <w:sz w:val="20"/>
          <w:szCs w:val="20"/>
        </w:rPr>
      </w:pPr>
      <w:bookmarkStart w:id="21" w:name="_Ref372542749"/>
      <w:r w:rsidRPr="00F9062C">
        <w:rPr>
          <w:sz w:val="20"/>
          <w:szCs w:val="20"/>
        </w:rPr>
        <w:t xml:space="preserve">within </w:t>
      </w:r>
      <w:r w:rsidR="00FB1019">
        <w:rPr>
          <w:sz w:val="20"/>
          <w:szCs w:val="20"/>
        </w:rPr>
        <w:t>7</w:t>
      </w:r>
      <w:r w:rsidRPr="00F9062C">
        <w:rPr>
          <w:sz w:val="20"/>
          <w:szCs w:val="20"/>
        </w:rPr>
        <w:t xml:space="preserve"> days of the Training being conducted, </w:t>
      </w:r>
      <w:r w:rsidR="00FB1019">
        <w:rPr>
          <w:sz w:val="20"/>
          <w:szCs w:val="20"/>
        </w:rPr>
        <w:t xml:space="preserve">to </w:t>
      </w:r>
      <w:r w:rsidRPr="00F9062C">
        <w:rPr>
          <w:sz w:val="20"/>
          <w:szCs w:val="20"/>
        </w:rPr>
        <w:t xml:space="preserve">provide the FWO with evidence of attendance at the Training </w:t>
      </w:r>
      <w:bookmarkEnd w:id="19"/>
      <w:bookmarkEnd w:id="20"/>
      <w:r w:rsidRPr="00F9062C">
        <w:rPr>
          <w:sz w:val="20"/>
          <w:szCs w:val="20"/>
        </w:rPr>
        <w:t>(including the name and position of all attendees and the date on which the Training was attended);</w:t>
      </w:r>
      <w:bookmarkEnd w:id="21"/>
    </w:p>
    <w:p w:rsidR="00F9062C" w:rsidRPr="00F9062C" w:rsidRDefault="00F9062C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for a period of </w:t>
      </w:r>
      <w:r w:rsidR="003610C1">
        <w:rPr>
          <w:sz w:val="20"/>
          <w:szCs w:val="20"/>
        </w:rPr>
        <w:t>2</w:t>
      </w:r>
      <w:r w:rsidRPr="00F9062C">
        <w:rPr>
          <w:sz w:val="20"/>
          <w:szCs w:val="20"/>
        </w:rPr>
        <w:t xml:space="preserve"> years </w:t>
      </w:r>
      <w:r w:rsidR="00FB1019">
        <w:rPr>
          <w:sz w:val="20"/>
          <w:szCs w:val="20"/>
        </w:rPr>
        <w:t>following the Commencement Date</w:t>
      </w:r>
      <w:r w:rsidRPr="00F9062C">
        <w:rPr>
          <w:sz w:val="20"/>
          <w:szCs w:val="20"/>
        </w:rPr>
        <w:t xml:space="preserve">, </w:t>
      </w:r>
      <w:r w:rsidR="00FB1019">
        <w:rPr>
          <w:sz w:val="20"/>
          <w:szCs w:val="20"/>
        </w:rPr>
        <w:t xml:space="preserve">to </w:t>
      </w:r>
      <w:r w:rsidRPr="00F9062C">
        <w:rPr>
          <w:sz w:val="20"/>
          <w:szCs w:val="20"/>
        </w:rPr>
        <w:t xml:space="preserve">ensure that training is conducted in the manner prescribed by paragraphs </w:t>
      </w:r>
      <w:r w:rsidR="005265B8">
        <w:rPr>
          <w:sz w:val="20"/>
          <w:szCs w:val="20"/>
        </w:rPr>
        <w:t>20(</w:t>
      </w:r>
      <w:proofErr w:type="spellStart"/>
      <w:r w:rsidR="005265B8">
        <w:rPr>
          <w:sz w:val="20"/>
          <w:szCs w:val="20"/>
        </w:rPr>
        <w:t>i</w:t>
      </w:r>
      <w:proofErr w:type="spellEnd"/>
      <w:r w:rsidR="005265B8">
        <w:rPr>
          <w:sz w:val="20"/>
          <w:szCs w:val="20"/>
        </w:rPr>
        <w:t>)-(m)</w:t>
      </w:r>
      <w:r w:rsidRPr="00F9062C">
        <w:rPr>
          <w:sz w:val="20"/>
          <w:szCs w:val="20"/>
        </w:rPr>
        <w:t xml:space="preserve"> above in relation to any persons who acquire managerial responsibilities that include human resource, recruitment or payroll functions for or on behalf of </w:t>
      </w: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>;</w:t>
      </w:r>
    </w:p>
    <w:p w:rsidR="003555DB" w:rsidRPr="00F9062C" w:rsidRDefault="003555DB" w:rsidP="00F9062C">
      <w:pPr>
        <w:pStyle w:val="FWOparagraphlevel1"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F9062C">
        <w:rPr>
          <w:i/>
          <w:sz w:val="20"/>
          <w:szCs w:val="20"/>
        </w:rPr>
        <w:t>Subsidiary Companies</w:t>
      </w:r>
      <w:r w:rsidR="00F9062C" w:rsidRPr="00F9062C">
        <w:rPr>
          <w:i/>
          <w:sz w:val="20"/>
          <w:szCs w:val="20"/>
        </w:rPr>
        <w:t xml:space="preserve"> &amp; Transferees</w:t>
      </w:r>
    </w:p>
    <w:p w:rsidR="00F9062C" w:rsidRPr="00F9062C" w:rsidRDefault="00FB1019" w:rsidP="00F9062C">
      <w:pPr>
        <w:pStyle w:val="FWOparagraphlevel2"/>
        <w:ind w:left="993" w:hanging="426"/>
        <w:rPr>
          <w:sz w:val="20"/>
          <w:szCs w:val="20"/>
        </w:rPr>
      </w:pPr>
      <w:r>
        <w:rPr>
          <w:sz w:val="20"/>
          <w:szCs w:val="20"/>
        </w:rPr>
        <w:t xml:space="preserve">to </w:t>
      </w:r>
      <w:r w:rsidR="00F9062C" w:rsidRPr="00F9062C">
        <w:rPr>
          <w:sz w:val="20"/>
          <w:szCs w:val="20"/>
        </w:rPr>
        <w:t>take all reasonable steps to:</w:t>
      </w:r>
    </w:p>
    <w:p w:rsidR="00F9062C" w:rsidRPr="00F9062C" w:rsidRDefault="00F9062C" w:rsidP="00F9062C">
      <w:pPr>
        <w:pStyle w:val="FWOparagraphlevel3"/>
        <w:ind w:left="1418" w:hanging="426"/>
        <w:rPr>
          <w:sz w:val="20"/>
          <w:szCs w:val="20"/>
        </w:rPr>
      </w:pPr>
      <w:bookmarkStart w:id="22" w:name="_Ref386794620"/>
      <w:r w:rsidRPr="00F9062C">
        <w:rPr>
          <w:sz w:val="20"/>
          <w:szCs w:val="20"/>
        </w:rPr>
        <w:t xml:space="preserve">ensure that all Associated Entities of </w:t>
      </w: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</w:t>
      </w:r>
      <w:r w:rsidR="003807EC">
        <w:rPr>
          <w:sz w:val="20"/>
          <w:szCs w:val="20"/>
        </w:rPr>
        <w:t xml:space="preserve">conducting poultry processing business </w:t>
      </w:r>
      <w:r w:rsidRPr="00F9062C">
        <w:rPr>
          <w:sz w:val="20"/>
          <w:szCs w:val="20"/>
        </w:rPr>
        <w:t xml:space="preserve">(within the meaning of section </w:t>
      </w:r>
      <w:proofErr w:type="spellStart"/>
      <w:r w:rsidRPr="00F9062C">
        <w:rPr>
          <w:sz w:val="20"/>
          <w:szCs w:val="20"/>
        </w:rPr>
        <w:t>50AAA</w:t>
      </w:r>
      <w:proofErr w:type="spellEnd"/>
      <w:r w:rsidRPr="00F9062C">
        <w:rPr>
          <w:sz w:val="20"/>
          <w:szCs w:val="20"/>
        </w:rPr>
        <w:t xml:space="preserve"> of the</w:t>
      </w:r>
      <w:r w:rsidRPr="00F9062C">
        <w:rPr>
          <w:i/>
          <w:sz w:val="20"/>
          <w:szCs w:val="20"/>
        </w:rPr>
        <w:t xml:space="preserve"> Corporations Act 2001</w:t>
      </w:r>
      <w:r w:rsidRPr="00F9062C">
        <w:rPr>
          <w:sz w:val="20"/>
          <w:szCs w:val="20"/>
        </w:rPr>
        <w:t xml:space="preserve"> (Cth)) comply at all times and in all respects with applicable Commonwealth workplace laws and instruments, including but not limited to the Modern Award and</w:t>
      </w:r>
      <w:r w:rsidR="00FC4DFF">
        <w:rPr>
          <w:sz w:val="20"/>
          <w:szCs w:val="20"/>
        </w:rPr>
        <w:t xml:space="preserve"> the</w:t>
      </w:r>
      <w:r w:rsidRPr="00F9062C">
        <w:rPr>
          <w:sz w:val="20"/>
          <w:szCs w:val="20"/>
        </w:rPr>
        <w:t xml:space="preserve"> FW Act;</w:t>
      </w:r>
      <w:bookmarkEnd w:id="22"/>
    </w:p>
    <w:p w:rsidR="00F9062C" w:rsidRPr="00F9062C" w:rsidRDefault="00F9062C" w:rsidP="00F9062C">
      <w:pPr>
        <w:pStyle w:val="FWOparagraphlevel3"/>
        <w:ind w:left="1418" w:hanging="426"/>
        <w:rPr>
          <w:sz w:val="20"/>
          <w:szCs w:val="20"/>
        </w:rPr>
      </w:pPr>
      <w:bookmarkStart w:id="23" w:name="_Ref386794624"/>
      <w:r w:rsidRPr="00F9062C">
        <w:rPr>
          <w:sz w:val="20"/>
          <w:szCs w:val="20"/>
        </w:rPr>
        <w:t xml:space="preserve">monitor the compliance by its Associated Entities with applicable Commonwealth workplace laws and instruments and take all reasonable steps to ensure that any </w:t>
      </w:r>
      <w:r w:rsidR="00FB1019">
        <w:rPr>
          <w:sz w:val="20"/>
          <w:szCs w:val="20"/>
        </w:rPr>
        <w:t xml:space="preserve">identified </w:t>
      </w:r>
      <w:r w:rsidRPr="00F9062C">
        <w:rPr>
          <w:sz w:val="20"/>
          <w:szCs w:val="20"/>
        </w:rPr>
        <w:t>contraventions of such laws or instruments are rectified by the relevant Associated Entity;</w:t>
      </w:r>
      <w:bookmarkEnd w:id="23"/>
    </w:p>
    <w:p w:rsidR="00F9062C" w:rsidRPr="00F9062C" w:rsidRDefault="00F9062C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on a 6-monthly basis for a period of 2 years following the Commencement </w:t>
      </w:r>
      <w:r w:rsidR="00FB1019">
        <w:rPr>
          <w:sz w:val="20"/>
          <w:szCs w:val="20"/>
        </w:rPr>
        <w:t>D</w:t>
      </w:r>
      <w:r w:rsidRPr="00F9062C">
        <w:rPr>
          <w:sz w:val="20"/>
          <w:szCs w:val="20"/>
        </w:rPr>
        <w:t xml:space="preserve">ate, </w:t>
      </w:r>
      <w:r w:rsidR="00FB1019">
        <w:rPr>
          <w:sz w:val="20"/>
          <w:szCs w:val="20"/>
        </w:rPr>
        <w:t xml:space="preserve">to </w:t>
      </w:r>
      <w:r w:rsidRPr="00F9062C">
        <w:rPr>
          <w:sz w:val="20"/>
          <w:szCs w:val="20"/>
        </w:rPr>
        <w:t xml:space="preserve">report to the FWO in writing of the steps taken by </w:t>
      </w: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to comply with the obligations in subparagraphs </w:t>
      </w:r>
      <w:r w:rsidR="005265B8">
        <w:rPr>
          <w:sz w:val="20"/>
          <w:szCs w:val="20"/>
        </w:rPr>
        <w:t>20(o)(</w:t>
      </w:r>
      <w:proofErr w:type="spellStart"/>
      <w:r w:rsidR="005265B8">
        <w:rPr>
          <w:sz w:val="20"/>
          <w:szCs w:val="20"/>
        </w:rPr>
        <w:t>i</w:t>
      </w:r>
      <w:proofErr w:type="spellEnd"/>
      <w:r w:rsidR="005265B8">
        <w:rPr>
          <w:sz w:val="20"/>
          <w:szCs w:val="20"/>
        </w:rPr>
        <w:t>)</w:t>
      </w:r>
      <w:r w:rsidRPr="00F9062C">
        <w:rPr>
          <w:sz w:val="20"/>
          <w:szCs w:val="20"/>
        </w:rPr>
        <w:t>-</w:t>
      </w:r>
      <w:r w:rsidRPr="00F9062C">
        <w:rPr>
          <w:sz w:val="20"/>
          <w:szCs w:val="20"/>
        </w:rPr>
        <w:fldChar w:fldCharType="begin"/>
      </w:r>
      <w:r w:rsidRPr="00F9062C">
        <w:rPr>
          <w:sz w:val="20"/>
          <w:szCs w:val="20"/>
        </w:rPr>
        <w:instrText xml:space="preserve"> REF _Ref386794624 \r \h </w:instrText>
      </w:r>
      <w:r>
        <w:rPr>
          <w:sz w:val="20"/>
          <w:szCs w:val="20"/>
        </w:rPr>
        <w:instrText xml:space="preserve"> \* MERGEFORMAT </w:instrText>
      </w:r>
      <w:r w:rsidRPr="00F9062C">
        <w:rPr>
          <w:sz w:val="20"/>
          <w:szCs w:val="20"/>
        </w:rPr>
      </w:r>
      <w:r w:rsidRPr="00F9062C">
        <w:rPr>
          <w:sz w:val="20"/>
          <w:szCs w:val="20"/>
        </w:rPr>
        <w:fldChar w:fldCharType="separate"/>
      </w:r>
      <w:r w:rsidR="007B61FD">
        <w:rPr>
          <w:sz w:val="20"/>
          <w:szCs w:val="20"/>
        </w:rPr>
        <w:t>(o)(ii)</w:t>
      </w:r>
      <w:r w:rsidRPr="00F9062C">
        <w:rPr>
          <w:sz w:val="20"/>
          <w:szCs w:val="20"/>
        </w:rPr>
        <w:fldChar w:fldCharType="end"/>
      </w:r>
      <w:r w:rsidRPr="00F9062C">
        <w:rPr>
          <w:sz w:val="20"/>
          <w:szCs w:val="20"/>
        </w:rPr>
        <w:t xml:space="preserve"> above;</w:t>
      </w:r>
    </w:p>
    <w:p w:rsidR="00F9062C" w:rsidRPr="00F9062C" w:rsidRDefault="00F9062C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in the event that </w:t>
      </w: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sells or otherwise </w:t>
      </w:r>
      <w:r w:rsidR="00527CA7" w:rsidRPr="00F9062C">
        <w:rPr>
          <w:sz w:val="20"/>
          <w:szCs w:val="20"/>
        </w:rPr>
        <w:t>transfers some or all of its business to</w:t>
      </w:r>
      <w:r w:rsidRPr="00F9062C">
        <w:rPr>
          <w:sz w:val="20"/>
          <w:szCs w:val="20"/>
        </w:rPr>
        <w:t xml:space="preserve"> another entity (</w:t>
      </w:r>
      <w:r w:rsidRPr="00F9062C">
        <w:rPr>
          <w:b/>
          <w:sz w:val="20"/>
          <w:szCs w:val="20"/>
        </w:rPr>
        <w:t>Transferee</w:t>
      </w:r>
      <w:r w:rsidRPr="00F9062C">
        <w:rPr>
          <w:sz w:val="20"/>
          <w:szCs w:val="20"/>
        </w:rPr>
        <w:t xml:space="preserve">) (whether an Associated Entity or otherwise) within </w:t>
      </w:r>
      <w:r w:rsidR="00FB1019">
        <w:rPr>
          <w:sz w:val="20"/>
          <w:szCs w:val="20"/>
        </w:rPr>
        <w:t>2</w:t>
      </w:r>
      <w:r w:rsidRPr="00F9062C">
        <w:rPr>
          <w:sz w:val="20"/>
          <w:szCs w:val="20"/>
        </w:rPr>
        <w:t xml:space="preserve"> years of the Commencement Date</w:t>
      </w:r>
      <w:r w:rsidR="00FB1019">
        <w:rPr>
          <w:sz w:val="20"/>
          <w:szCs w:val="20"/>
        </w:rPr>
        <w:t>, to</w:t>
      </w:r>
      <w:r w:rsidRPr="00F9062C">
        <w:rPr>
          <w:sz w:val="20"/>
          <w:szCs w:val="20"/>
        </w:rPr>
        <w:t>:</w:t>
      </w:r>
    </w:p>
    <w:p w:rsidR="00F9062C" w:rsidRPr="00F9062C" w:rsidRDefault="00F9062C" w:rsidP="00F9062C">
      <w:pPr>
        <w:pStyle w:val="FWOparagraphlevel3"/>
        <w:ind w:left="1418" w:hanging="426"/>
        <w:rPr>
          <w:sz w:val="20"/>
          <w:szCs w:val="20"/>
        </w:rPr>
      </w:pPr>
      <w:r w:rsidRPr="00F9062C">
        <w:rPr>
          <w:sz w:val="20"/>
          <w:szCs w:val="20"/>
        </w:rPr>
        <w:t>provide a copy of this EU to the Transferee prior to the sale or transfer;</w:t>
      </w:r>
      <w:r w:rsidR="00ED0F7F">
        <w:rPr>
          <w:sz w:val="20"/>
          <w:szCs w:val="20"/>
        </w:rPr>
        <w:t xml:space="preserve"> and</w:t>
      </w:r>
    </w:p>
    <w:p w:rsidR="00612E4F" w:rsidRPr="00F9062C" w:rsidRDefault="003555DB" w:rsidP="00F9062C">
      <w:pPr>
        <w:pStyle w:val="FWOparagraphlevel3"/>
        <w:ind w:left="1418" w:hanging="426"/>
        <w:rPr>
          <w:sz w:val="20"/>
          <w:szCs w:val="20"/>
        </w:rPr>
      </w:pPr>
      <w:proofErr w:type="gramStart"/>
      <w:r w:rsidRPr="00F9062C">
        <w:rPr>
          <w:sz w:val="20"/>
          <w:szCs w:val="20"/>
        </w:rPr>
        <w:lastRenderedPageBreak/>
        <w:t>provide</w:t>
      </w:r>
      <w:proofErr w:type="gramEnd"/>
      <w:r w:rsidRPr="00F9062C">
        <w:rPr>
          <w:sz w:val="20"/>
          <w:szCs w:val="20"/>
        </w:rPr>
        <w:t xml:space="preserve"> </w:t>
      </w:r>
      <w:r w:rsidR="00F9062C" w:rsidRPr="00F9062C">
        <w:rPr>
          <w:sz w:val="20"/>
          <w:szCs w:val="20"/>
        </w:rPr>
        <w:t xml:space="preserve">to </w:t>
      </w:r>
      <w:r w:rsidRPr="00F9062C">
        <w:rPr>
          <w:sz w:val="20"/>
          <w:szCs w:val="20"/>
        </w:rPr>
        <w:t xml:space="preserve">the FWO, within </w:t>
      </w:r>
      <w:r w:rsidR="00F9062C" w:rsidRPr="00F9062C">
        <w:rPr>
          <w:sz w:val="20"/>
          <w:szCs w:val="20"/>
        </w:rPr>
        <w:t>7</w:t>
      </w:r>
      <w:r w:rsidRPr="00F9062C">
        <w:rPr>
          <w:sz w:val="20"/>
          <w:szCs w:val="20"/>
        </w:rPr>
        <w:t xml:space="preserve"> days of </w:t>
      </w:r>
      <w:r w:rsidR="00F9062C" w:rsidRPr="00F9062C">
        <w:rPr>
          <w:sz w:val="20"/>
          <w:szCs w:val="20"/>
        </w:rPr>
        <w:t xml:space="preserve">the sale or </w:t>
      </w:r>
      <w:r w:rsidR="00612E4F" w:rsidRPr="00F9062C">
        <w:rPr>
          <w:sz w:val="20"/>
          <w:szCs w:val="20"/>
        </w:rPr>
        <w:t xml:space="preserve">transfer </w:t>
      </w:r>
      <w:r w:rsidR="00F9062C" w:rsidRPr="00F9062C">
        <w:rPr>
          <w:sz w:val="20"/>
          <w:szCs w:val="20"/>
        </w:rPr>
        <w:t>of business</w:t>
      </w:r>
      <w:r w:rsidR="00ED0F7F" w:rsidRPr="00ED0F7F">
        <w:rPr>
          <w:sz w:val="20"/>
          <w:szCs w:val="20"/>
        </w:rPr>
        <w:t xml:space="preserve"> </w:t>
      </w:r>
      <w:r w:rsidR="00ED0F7F" w:rsidRPr="00F9062C">
        <w:rPr>
          <w:sz w:val="20"/>
          <w:szCs w:val="20"/>
        </w:rPr>
        <w:t>details of the sale or transfer, including the identity of the Transferee and the business functions or operations that have been so</w:t>
      </w:r>
      <w:r w:rsidR="00ED0F7F">
        <w:rPr>
          <w:sz w:val="20"/>
          <w:szCs w:val="20"/>
        </w:rPr>
        <w:t>ld</w:t>
      </w:r>
      <w:r w:rsidR="00ED0F7F" w:rsidRPr="00F9062C">
        <w:rPr>
          <w:sz w:val="20"/>
          <w:szCs w:val="20"/>
        </w:rPr>
        <w:t xml:space="preserve"> or transferred</w:t>
      </w:r>
      <w:r w:rsidR="00ED0F7F">
        <w:rPr>
          <w:sz w:val="20"/>
          <w:szCs w:val="20"/>
        </w:rPr>
        <w:t>.</w:t>
      </w:r>
    </w:p>
    <w:p w:rsidR="008E6DCB" w:rsidRPr="00116FD1" w:rsidRDefault="008E6DCB" w:rsidP="00112F6F">
      <w:pPr>
        <w:pStyle w:val="Heading1"/>
      </w:pPr>
      <w:bookmarkStart w:id="24" w:name="_Ref333508384"/>
      <w:bookmarkStart w:id="25" w:name="_Ref333499606"/>
      <w:bookmarkEnd w:id="24"/>
      <w:bookmarkEnd w:id="25"/>
      <w:r w:rsidRPr="00116FD1">
        <w:t>Acknowledgements</w:t>
      </w:r>
    </w:p>
    <w:p w:rsidR="008E6DCB" w:rsidRPr="00F9062C" w:rsidRDefault="00CE1C0E" w:rsidP="00F9062C">
      <w:pPr>
        <w:pStyle w:val="FWOparagraphlevel1"/>
        <w:rPr>
          <w:sz w:val="20"/>
          <w:szCs w:val="20"/>
        </w:rPr>
      </w:pPr>
      <w:proofErr w:type="spellStart"/>
      <w:r w:rsidRPr="00F9062C">
        <w:rPr>
          <w:sz w:val="20"/>
          <w:szCs w:val="20"/>
        </w:rPr>
        <w:t>B&amp;E</w:t>
      </w:r>
      <w:proofErr w:type="spellEnd"/>
      <w:r w:rsidR="008E6DCB" w:rsidRPr="00F9062C">
        <w:rPr>
          <w:sz w:val="20"/>
          <w:szCs w:val="20"/>
        </w:rPr>
        <w:t xml:space="preserve"> acknowledges that:</w:t>
      </w:r>
    </w:p>
    <w:p w:rsidR="008E6DCB" w:rsidRPr="00F9062C" w:rsidRDefault="00AD2CC5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the FWO may </w:t>
      </w:r>
      <w:r w:rsidR="008E6DCB" w:rsidRPr="00F9062C">
        <w:rPr>
          <w:sz w:val="20"/>
          <w:szCs w:val="20"/>
        </w:rPr>
        <w:t xml:space="preserve">make this </w:t>
      </w:r>
      <w:r w:rsidR="00561D14" w:rsidRPr="00F9062C">
        <w:rPr>
          <w:sz w:val="20"/>
          <w:szCs w:val="20"/>
        </w:rPr>
        <w:t>U</w:t>
      </w:r>
      <w:r w:rsidR="006B66A0" w:rsidRPr="00F9062C">
        <w:rPr>
          <w:sz w:val="20"/>
          <w:szCs w:val="20"/>
        </w:rPr>
        <w:t xml:space="preserve">ndertaking </w:t>
      </w:r>
      <w:r w:rsidR="00561D14" w:rsidRPr="00F9062C">
        <w:rPr>
          <w:sz w:val="20"/>
          <w:szCs w:val="20"/>
        </w:rPr>
        <w:t xml:space="preserve">(including any attachments) </w:t>
      </w:r>
      <w:r w:rsidR="008E6DCB" w:rsidRPr="00F9062C">
        <w:rPr>
          <w:sz w:val="20"/>
          <w:szCs w:val="20"/>
        </w:rPr>
        <w:t>available for public insp</w:t>
      </w:r>
      <w:r w:rsidR="00725E29" w:rsidRPr="00F9062C">
        <w:rPr>
          <w:sz w:val="20"/>
          <w:szCs w:val="20"/>
        </w:rPr>
        <w:t>ection, including by posting it to its web</w:t>
      </w:r>
      <w:r w:rsidR="008E6DCB" w:rsidRPr="00F9062C">
        <w:rPr>
          <w:sz w:val="20"/>
          <w:szCs w:val="20"/>
        </w:rPr>
        <w:t xml:space="preserve">site at www.fwo.gov.au (subject to the FWO taking any necessary steps to </w:t>
      </w:r>
      <w:r w:rsidR="007274AA" w:rsidRPr="00F9062C">
        <w:rPr>
          <w:sz w:val="20"/>
          <w:szCs w:val="20"/>
        </w:rPr>
        <w:t>redact</w:t>
      </w:r>
      <w:r w:rsidR="008E6DCB" w:rsidRPr="00F9062C">
        <w:rPr>
          <w:sz w:val="20"/>
          <w:szCs w:val="20"/>
        </w:rPr>
        <w:t xml:space="preserve"> the names</w:t>
      </w:r>
      <w:r w:rsidR="007274AA" w:rsidRPr="00F9062C">
        <w:rPr>
          <w:sz w:val="20"/>
          <w:szCs w:val="20"/>
        </w:rPr>
        <w:t xml:space="preserve"> of individuals not party to the </w:t>
      </w:r>
      <w:r w:rsidR="00561D14" w:rsidRPr="00F9062C">
        <w:rPr>
          <w:sz w:val="20"/>
          <w:szCs w:val="20"/>
        </w:rPr>
        <w:t>U</w:t>
      </w:r>
      <w:r w:rsidR="007274AA" w:rsidRPr="00F9062C">
        <w:rPr>
          <w:sz w:val="20"/>
          <w:szCs w:val="20"/>
        </w:rPr>
        <w:t>ndertaking</w:t>
      </w:r>
      <w:r w:rsidR="008E6DCB" w:rsidRPr="00F9062C">
        <w:rPr>
          <w:sz w:val="20"/>
          <w:szCs w:val="20"/>
        </w:rPr>
        <w:t>);</w:t>
      </w:r>
    </w:p>
    <w:p w:rsidR="00AD2CC5" w:rsidRPr="00F9062C" w:rsidRDefault="00AD2CC5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the FWO may </w:t>
      </w:r>
      <w:r w:rsidR="008E6DCB" w:rsidRPr="00F9062C">
        <w:rPr>
          <w:sz w:val="20"/>
          <w:szCs w:val="20"/>
        </w:rPr>
        <w:t xml:space="preserve">release a copy of this </w:t>
      </w:r>
      <w:r w:rsidR="00561D14" w:rsidRPr="00F9062C">
        <w:rPr>
          <w:sz w:val="20"/>
          <w:szCs w:val="20"/>
        </w:rPr>
        <w:t>U</w:t>
      </w:r>
      <w:r w:rsidR="006B66A0" w:rsidRPr="00F9062C">
        <w:rPr>
          <w:sz w:val="20"/>
          <w:szCs w:val="20"/>
        </w:rPr>
        <w:t>ndertaking</w:t>
      </w:r>
      <w:r w:rsidR="008E6DCB" w:rsidRPr="00F9062C">
        <w:rPr>
          <w:sz w:val="20"/>
          <w:szCs w:val="20"/>
        </w:rPr>
        <w:t xml:space="preserve"> pursuant to any relevant request under the </w:t>
      </w:r>
      <w:r w:rsidR="008E6DCB" w:rsidRPr="00F9062C">
        <w:rPr>
          <w:i/>
          <w:sz w:val="20"/>
          <w:szCs w:val="20"/>
        </w:rPr>
        <w:t>Freedom of Information Act 1982</w:t>
      </w:r>
      <w:r w:rsidR="008E6DCB" w:rsidRPr="00F9062C">
        <w:rPr>
          <w:sz w:val="20"/>
          <w:szCs w:val="20"/>
        </w:rPr>
        <w:t xml:space="preserve"> (Cth);</w:t>
      </w:r>
    </w:p>
    <w:p w:rsidR="00AD2CC5" w:rsidRPr="00F9062C" w:rsidRDefault="00AD2CC5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the FWO may </w:t>
      </w:r>
      <w:r w:rsidR="008E6DCB" w:rsidRPr="00F9062C">
        <w:rPr>
          <w:sz w:val="20"/>
          <w:szCs w:val="20"/>
        </w:rPr>
        <w:t xml:space="preserve">issue a media release in relation to this </w:t>
      </w:r>
      <w:r w:rsidR="00561D14" w:rsidRPr="00F9062C">
        <w:rPr>
          <w:sz w:val="20"/>
          <w:szCs w:val="20"/>
        </w:rPr>
        <w:t>U</w:t>
      </w:r>
      <w:r w:rsidR="006B66A0" w:rsidRPr="00F9062C">
        <w:rPr>
          <w:sz w:val="20"/>
          <w:szCs w:val="20"/>
        </w:rPr>
        <w:t>ndertaking</w:t>
      </w:r>
      <w:r w:rsidRPr="00F9062C">
        <w:rPr>
          <w:sz w:val="20"/>
          <w:szCs w:val="20"/>
        </w:rPr>
        <w:t xml:space="preserve"> and </w:t>
      </w:r>
      <w:r w:rsidR="008E6DCB" w:rsidRPr="00F9062C">
        <w:rPr>
          <w:sz w:val="20"/>
          <w:szCs w:val="20"/>
        </w:rPr>
        <w:t xml:space="preserve">from time to time, publicly refer to the </w:t>
      </w:r>
      <w:r w:rsidR="00561D14" w:rsidRPr="00F9062C">
        <w:rPr>
          <w:sz w:val="20"/>
          <w:szCs w:val="20"/>
        </w:rPr>
        <w:t>U</w:t>
      </w:r>
      <w:r w:rsidR="006B66A0" w:rsidRPr="00F9062C">
        <w:rPr>
          <w:sz w:val="20"/>
          <w:szCs w:val="20"/>
        </w:rPr>
        <w:t>ndertaking</w:t>
      </w:r>
      <w:r w:rsidR="008E6DCB" w:rsidRPr="00F9062C">
        <w:rPr>
          <w:sz w:val="20"/>
          <w:szCs w:val="20"/>
        </w:rPr>
        <w:t xml:space="preserve"> and its terms;</w:t>
      </w:r>
    </w:p>
    <w:p w:rsidR="008E6DCB" w:rsidRPr="00F9062C" w:rsidRDefault="008E6DCB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the admissions made in </w:t>
      </w:r>
      <w:r w:rsidR="00561D14" w:rsidRPr="00F9062C">
        <w:rPr>
          <w:sz w:val="20"/>
          <w:szCs w:val="20"/>
        </w:rPr>
        <w:t>the Undertaking</w:t>
      </w:r>
      <w:r w:rsidR="00AD2CC5" w:rsidRPr="00F9062C">
        <w:rPr>
          <w:sz w:val="20"/>
          <w:szCs w:val="20"/>
        </w:rPr>
        <w:t xml:space="preserve"> may be relied upon by the FWO</w:t>
      </w:r>
      <w:r w:rsidR="00561D14" w:rsidRPr="00F9062C">
        <w:rPr>
          <w:sz w:val="20"/>
          <w:szCs w:val="20"/>
        </w:rPr>
        <w:t xml:space="preserve"> </w:t>
      </w:r>
      <w:r w:rsidRPr="00F9062C">
        <w:rPr>
          <w:sz w:val="20"/>
          <w:szCs w:val="20"/>
        </w:rPr>
        <w:t xml:space="preserve">in respect of any future decision about enforcement action to be taken </w:t>
      </w:r>
      <w:r w:rsidR="00561D14" w:rsidRPr="00F9062C">
        <w:rPr>
          <w:sz w:val="20"/>
          <w:szCs w:val="20"/>
        </w:rPr>
        <w:t>in relation to</w:t>
      </w:r>
      <w:r w:rsidRPr="00F9062C">
        <w:rPr>
          <w:sz w:val="20"/>
          <w:szCs w:val="20"/>
        </w:rPr>
        <w:t xml:space="preserve"> any future non-compliance </w:t>
      </w:r>
      <w:r w:rsidR="007274AA" w:rsidRPr="00F9062C">
        <w:rPr>
          <w:sz w:val="20"/>
          <w:szCs w:val="20"/>
        </w:rPr>
        <w:t xml:space="preserve">with Commonwealth workplace relations obligations </w:t>
      </w:r>
      <w:r w:rsidR="006B66A0" w:rsidRPr="00F9062C">
        <w:rPr>
          <w:sz w:val="20"/>
          <w:szCs w:val="20"/>
        </w:rPr>
        <w:t xml:space="preserve">by </w:t>
      </w:r>
      <w:proofErr w:type="spellStart"/>
      <w:r w:rsidR="00CE1C0E" w:rsidRPr="00F9062C">
        <w:rPr>
          <w:sz w:val="20"/>
          <w:szCs w:val="20"/>
        </w:rPr>
        <w:t>B&amp;E</w:t>
      </w:r>
      <w:proofErr w:type="spellEnd"/>
      <w:r w:rsidR="006B66A0" w:rsidRPr="00F9062C">
        <w:rPr>
          <w:sz w:val="20"/>
          <w:szCs w:val="20"/>
        </w:rPr>
        <w:t>;</w:t>
      </w:r>
    </w:p>
    <w:p w:rsidR="008E6DCB" w:rsidRPr="00F9062C" w:rsidRDefault="008E6DCB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consistent with the Note to section 715(4) of the FW Act, </w:t>
      </w:r>
      <w:r w:rsidR="00561D14" w:rsidRPr="00F9062C">
        <w:rPr>
          <w:sz w:val="20"/>
          <w:szCs w:val="20"/>
        </w:rPr>
        <w:t>this U</w:t>
      </w:r>
      <w:r w:rsidRPr="00F9062C">
        <w:rPr>
          <w:sz w:val="20"/>
          <w:szCs w:val="20"/>
        </w:rPr>
        <w:t>ndertaking in no way derogates from the rights and remedies available to any other person arising fr</w:t>
      </w:r>
      <w:r w:rsidR="00561D14" w:rsidRPr="00F9062C">
        <w:rPr>
          <w:sz w:val="20"/>
          <w:szCs w:val="20"/>
        </w:rPr>
        <w:t>om the conduct set out in this U</w:t>
      </w:r>
      <w:r w:rsidRPr="00F9062C">
        <w:rPr>
          <w:sz w:val="20"/>
          <w:szCs w:val="20"/>
        </w:rPr>
        <w:t xml:space="preserve">ndertaking; </w:t>
      </w:r>
    </w:p>
    <w:p w:rsidR="008E6DCB" w:rsidRPr="00F9062C" w:rsidRDefault="008E6DCB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if </w:t>
      </w:r>
      <w:r w:rsidR="006B66A0" w:rsidRPr="00F9062C">
        <w:rPr>
          <w:sz w:val="20"/>
          <w:szCs w:val="20"/>
        </w:rPr>
        <w:t xml:space="preserve">the FWO considers that </w:t>
      </w:r>
      <w:proofErr w:type="spellStart"/>
      <w:r w:rsidR="00CE1C0E" w:rsidRPr="00F9062C">
        <w:rPr>
          <w:sz w:val="20"/>
          <w:szCs w:val="20"/>
        </w:rPr>
        <w:t>B&amp;E</w:t>
      </w:r>
      <w:proofErr w:type="spellEnd"/>
      <w:r w:rsidR="006B66A0" w:rsidRPr="00F9062C">
        <w:rPr>
          <w:sz w:val="20"/>
          <w:szCs w:val="20"/>
        </w:rPr>
        <w:t xml:space="preserve"> has </w:t>
      </w:r>
      <w:r w:rsidRPr="00F9062C">
        <w:rPr>
          <w:sz w:val="20"/>
          <w:szCs w:val="20"/>
        </w:rPr>
        <w:t>contravene</w:t>
      </w:r>
      <w:r w:rsidR="006B66A0" w:rsidRPr="00F9062C">
        <w:rPr>
          <w:sz w:val="20"/>
          <w:szCs w:val="20"/>
        </w:rPr>
        <w:t>d</w:t>
      </w:r>
      <w:r w:rsidRPr="00F9062C">
        <w:rPr>
          <w:sz w:val="20"/>
          <w:szCs w:val="20"/>
        </w:rPr>
        <w:t xml:space="preserve"> any of the terms of </w:t>
      </w:r>
      <w:r w:rsidR="00561D14" w:rsidRPr="00F9062C">
        <w:rPr>
          <w:sz w:val="20"/>
          <w:szCs w:val="20"/>
        </w:rPr>
        <w:t>this U</w:t>
      </w:r>
      <w:r w:rsidR="006B66A0" w:rsidRPr="00F9062C">
        <w:rPr>
          <w:sz w:val="20"/>
          <w:szCs w:val="20"/>
        </w:rPr>
        <w:t>ndertaking</w:t>
      </w:r>
      <w:r w:rsidR="00AD2CC5" w:rsidRPr="00F9062C">
        <w:rPr>
          <w:sz w:val="20"/>
          <w:szCs w:val="20"/>
        </w:rPr>
        <w:t xml:space="preserve"> </w:t>
      </w:r>
      <w:r w:rsidRPr="00F9062C">
        <w:rPr>
          <w:sz w:val="20"/>
          <w:szCs w:val="20"/>
        </w:rPr>
        <w:t xml:space="preserve">the FWO may apply to any of the Courts set out in section 715(6) of the FW Act, for orders under section 715(7) of the FW Act; </w:t>
      </w:r>
    </w:p>
    <w:p w:rsidR="003555DB" w:rsidRPr="00F9062C" w:rsidRDefault="005C5EA3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 xml:space="preserve">consistent </w:t>
      </w:r>
      <w:r w:rsidR="006B66A0" w:rsidRPr="00F9062C">
        <w:rPr>
          <w:sz w:val="20"/>
          <w:szCs w:val="20"/>
        </w:rPr>
        <w:t xml:space="preserve">with section 715(3) of the FW Act, </w:t>
      </w:r>
      <w:proofErr w:type="spellStart"/>
      <w:r w:rsidR="00CE1C0E" w:rsidRPr="00F9062C">
        <w:rPr>
          <w:sz w:val="20"/>
          <w:szCs w:val="20"/>
        </w:rPr>
        <w:t>B&amp;E</w:t>
      </w:r>
      <w:proofErr w:type="spellEnd"/>
      <w:r w:rsidR="006B66A0" w:rsidRPr="00F9062C">
        <w:rPr>
          <w:sz w:val="20"/>
          <w:szCs w:val="20"/>
        </w:rPr>
        <w:t xml:space="preserve"> </w:t>
      </w:r>
      <w:r w:rsidR="00561D14" w:rsidRPr="00F9062C">
        <w:rPr>
          <w:sz w:val="20"/>
          <w:szCs w:val="20"/>
        </w:rPr>
        <w:t>may withdraw from or vary this U</w:t>
      </w:r>
      <w:r w:rsidR="006B66A0" w:rsidRPr="00F9062C">
        <w:rPr>
          <w:sz w:val="20"/>
          <w:szCs w:val="20"/>
        </w:rPr>
        <w:t>ndertaking at any time, but only with the consent of the FWO</w:t>
      </w:r>
      <w:r w:rsidR="003555DB" w:rsidRPr="00F9062C">
        <w:rPr>
          <w:sz w:val="20"/>
          <w:szCs w:val="20"/>
        </w:rPr>
        <w:t>;</w:t>
      </w:r>
    </w:p>
    <w:p w:rsidR="003555DB" w:rsidRPr="00F9062C" w:rsidRDefault="003555DB" w:rsidP="00F9062C">
      <w:pPr>
        <w:pStyle w:val="FWOparagraphlevel2"/>
        <w:ind w:left="993" w:hanging="426"/>
        <w:rPr>
          <w:sz w:val="20"/>
          <w:szCs w:val="20"/>
        </w:rPr>
      </w:pPr>
      <w:r w:rsidRPr="00F9062C">
        <w:rPr>
          <w:sz w:val="20"/>
          <w:szCs w:val="20"/>
        </w:rPr>
        <w:t>the FWO reserves the right to rely on the terms of this Undertaking and the admissions made herein in respect of any future proceedings b</w:t>
      </w:r>
      <w:r w:rsidR="003610C1">
        <w:rPr>
          <w:sz w:val="20"/>
          <w:szCs w:val="20"/>
        </w:rPr>
        <w:t>r</w:t>
      </w:r>
      <w:r w:rsidRPr="00F9062C">
        <w:rPr>
          <w:sz w:val="20"/>
          <w:szCs w:val="20"/>
        </w:rPr>
        <w:t xml:space="preserve">ought by the FWO against </w:t>
      </w:r>
      <w:proofErr w:type="spellStart"/>
      <w:r w:rsidRPr="00F9062C">
        <w:rPr>
          <w:sz w:val="20"/>
          <w:szCs w:val="20"/>
        </w:rPr>
        <w:t>B&amp;E</w:t>
      </w:r>
      <w:proofErr w:type="spellEnd"/>
      <w:r w:rsidRPr="00F9062C">
        <w:rPr>
          <w:sz w:val="20"/>
          <w:szCs w:val="20"/>
        </w:rPr>
        <w:t xml:space="preserve"> in relation to any future contraventions of Commonwealth workplace laws;</w:t>
      </w:r>
    </w:p>
    <w:p w:rsidR="006B66A0" w:rsidRPr="00F9062C" w:rsidRDefault="003555DB" w:rsidP="00F9062C">
      <w:pPr>
        <w:pStyle w:val="FWOparagraphlevel2"/>
        <w:ind w:left="993" w:hanging="426"/>
        <w:rPr>
          <w:sz w:val="20"/>
          <w:szCs w:val="20"/>
        </w:rPr>
      </w:pPr>
      <w:proofErr w:type="spellStart"/>
      <w:r w:rsidRPr="00F9062C">
        <w:rPr>
          <w:sz w:val="20"/>
          <w:szCs w:val="20"/>
        </w:rPr>
        <w:t>B&amp;E</w:t>
      </w:r>
      <w:proofErr w:type="spellEnd"/>
      <w:r w:rsidR="00F9062C" w:rsidRPr="00F9062C">
        <w:rPr>
          <w:sz w:val="20"/>
          <w:szCs w:val="20"/>
        </w:rPr>
        <w:t xml:space="preserve"> </w:t>
      </w:r>
      <w:r w:rsidRPr="00F9062C">
        <w:rPr>
          <w:sz w:val="20"/>
          <w:szCs w:val="20"/>
        </w:rPr>
        <w:t>must not</w:t>
      </w:r>
      <w:r w:rsidR="00F9062C" w:rsidRPr="00F9062C">
        <w:rPr>
          <w:sz w:val="20"/>
          <w:szCs w:val="20"/>
        </w:rPr>
        <w:t>,</w:t>
      </w:r>
      <w:r w:rsidRPr="00F9062C">
        <w:rPr>
          <w:sz w:val="20"/>
          <w:szCs w:val="20"/>
        </w:rPr>
        <w:t xml:space="preserve"> and</w:t>
      </w:r>
      <w:r w:rsidR="00F9062C" w:rsidRPr="00F9062C">
        <w:rPr>
          <w:sz w:val="20"/>
          <w:szCs w:val="20"/>
        </w:rPr>
        <w:t xml:space="preserve"> </w:t>
      </w:r>
      <w:r w:rsidRPr="00F9062C">
        <w:rPr>
          <w:sz w:val="20"/>
          <w:szCs w:val="20"/>
        </w:rPr>
        <w:t>must ensure that its officers, agents and employees do not,</w:t>
      </w:r>
      <w:r w:rsidR="00F9062C" w:rsidRPr="00F9062C">
        <w:rPr>
          <w:sz w:val="20"/>
          <w:szCs w:val="20"/>
        </w:rPr>
        <w:t xml:space="preserve"> </w:t>
      </w:r>
      <w:r w:rsidRPr="00F9062C">
        <w:rPr>
          <w:sz w:val="20"/>
          <w:szCs w:val="20"/>
        </w:rPr>
        <w:t>make any statements, orally or in writing or otherwise, which conveys or implies or reasonably conveys or implies anything inconsistent with the admissions and acknowledgements contained in this Undertaking.</w:t>
      </w:r>
    </w:p>
    <w:p w:rsidR="00F9062C" w:rsidRDefault="00F9062C" w:rsidP="00171F4F">
      <w:pPr>
        <w:widowControl w:val="0"/>
        <w:tabs>
          <w:tab w:val="right" w:pos="709"/>
        </w:tabs>
        <w:spacing w:after="240"/>
        <w:jc w:val="both"/>
        <w:rPr>
          <w:rFonts w:cs="Arial"/>
          <w:b/>
          <w:sz w:val="20"/>
        </w:rPr>
      </w:pPr>
    </w:p>
    <w:p w:rsidR="00725E29" w:rsidRPr="00116FD1" w:rsidRDefault="00462653" w:rsidP="00112F6F">
      <w:pPr>
        <w:pStyle w:val="Heading1"/>
      </w:pPr>
      <w:r>
        <w:br w:type="page"/>
      </w:r>
      <w:r w:rsidR="008E6DCB" w:rsidRPr="00116FD1">
        <w:lastRenderedPageBreak/>
        <w:t>Executed as an undertaking</w:t>
      </w:r>
    </w:p>
    <w:p w:rsidR="008E6DCB" w:rsidRPr="000C0AD4" w:rsidRDefault="008E6DCB" w:rsidP="00FE1073">
      <w:pPr>
        <w:tabs>
          <w:tab w:val="right" w:pos="4111"/>
        </w:tabs>
        <w:spacing w:before="240" w:after="240"/>
        <w:rPr>
          <w:rFonts w:cs="Arial"/>
          <w:sz w:val="20"/>
        </w:rPr>
      </w:pPr>
      <w:r w:rsidRPr="000C0AD4">
        <w:rPr>
          <w:rFonts w:cs="Arial"/>
          <w:caps/>
          <w:sz w:val="20"/>
        </w:rPr>
        <w:t>Executed</w:t>
      </w:r>
      <w:r w:rsidRPr="000C0AD4">
        <w:rPr>
          <w:rFonts w:cs="Arial"/>
          <w:sz w:val="20"/>
        </w:rPr>
        <w:t xml:space="preserve"> by </w:t>
      </w:r>
      <w:proofErr w:type="spellStart"/>
      <w:r w:rsidR="00BB52A8">
        <w:rPr>
          <w:rFonts w:cs="Arial"/>
          <w:sz w:val="20"/>
        </w:rPr>
        <w:t>B&amp;E</w:t>
      </w:r>
      <w:proofErr w:type="spellEnd"/>
      <w:r w:rsidR="00BB52A8">
        <w:rPr>
          <w:rFonts w:cs="Arial"/>
          <w:sz w:val="20"/>
        </w:rPr>
        <w:t xml:space="preserve"> Poultry Holdings </w:t>
      </w:r>
      <w:r w:rsidR="002A309E" w:rsidRPr="000C0AD4">
        <w:rPr>
          <w:rFonts w:cs="Arial"/>
          <w:sz w:val="20"/>
        </w:rPr>
        <w:t xml:space="preserve">Pty Ltd (ACN: </w:t>
      </w:r>
      <w:r w:rsidR="00BB52A8">
        <w:rPr>
          <w:rFonts w:cs="Arial"/>
          <w:sz w:val="20"/>
        </w:rPr>
        <w:t>137 454 678</w:t>
      </w:r>
      <w:r w:rsidR="002A309E" w:rsidRPr="000C0AD4">
        <w:rPr>
          <w:rFonts w:cs="Arial"/>
          <w:sz w:val="20"/>
        </w:rPr>
        <w:t>)</w:t>
      </w:r>
      <w:r w:rsidRPr="000C0AD4">
        <w:rPr>
          <w:rFonts w:cs="Arial"/>
          <w:spacing w:val="10"/>
          <w:sz w:val="20"/>
        </w:rPr>
        <w:t xml:space="preserve"> </w:t>
      </w:r>
      <w:r w:rsidRPr="000C0AD4">
        <w:rPr>
          <w:rFonts w:cs="Arial"/>
          <w:sz w:val="20"/>
        </w:rPr>
        <w:t xml:space="preserve">in accordance with section 127(1) of the </w:t>
      </w:r>
      <w:r w:rsidRPr="000C0AD4">
        <w:rPr>
          <w:rFonts w:cs="Arial"/>
          <w:i/>
          <w:sz w:val="20"/>
        </w:rPr>
        <w:t>Corporations Act 2001</w:t>
      </w:r>
      <w:r w:rsidR="00EA0260" w:rsidRPr="000C0AD4">
        <w:rPr>
          <w:rFonts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267E25" w:rsidRPr="000C0AD4" w:rsidTr="00F9062C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CB" w:rsidRPr="000C0AD4" w:rsidRDefault="008E6DCB" w:rsidP="006B66A0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0C0AD4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0C0AD4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267E25" w:rsidRPr="000C0AD4" w:rsidTr="00F9062C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DCB" w:rsidRPr="000C0AD4" w:rsidRDefault="008E6DCB" w:rsidP="006B66A0">
            <w:pPr>
              <w:spacing w:after="240"/>
              <w:rPr>
                <w:rFonts w:cs="Arial"/>
                <w:sz w:val="20"/>
              </w:rPr>
            </w:pPr>
            <w:r w:rsidRPr="000C0AD4">
              <w:rPr>
                <w:rFonts w:cs="Arial"/>
                <w:sz w:val="20"/>
              </w:rPr>
              <w:t xml:space="preserve">(Signature of </w:t>
            </w:r>
            <w:r w:rsidR="006B66A0" w:rsidRPr="000C0AD4">
              <w:rPr>
                <w:rFonts w:cs="Arial"/>
                <w:sz w:val="20"/>
              </w:rPr>
              <w:t>d</w:t>
            </w:r>
            <w:r w:rsidRPr="000C0AD4">
              <w:rPr>
                <w:rFonts w:cs="Arial"/>
                <w:sz w:val="20"/>
              </w:rPr>
              <w:t>irector)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0C0AD4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0C0AD4" w:rsidRDefault="00F9062C" w:rsidP="006B66A0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the presence of:</w:t>
            </w:r>
          </w:p>
        </w:tc>
      </w:tr>
      <w:tr w:rsidR="00267E25" w:rsidRPr="000C0AD4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:rsidR="008E6DCB" w:rsidRPr="000C0AD4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0C0AD4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:rsidR="008E6DCB" w:rsidRPr="000C0AD4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</w:tbl>
    <w:p w:rsidR="008E6DCB" w:rsidRPr="000C0AD4" w:rsidRDefault="008E6DC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0C0AD4">
        <w:rPr>
          <w:rFonts w:cs="Arial"/>
          <w:sz w:val="20"/>
        </w:rPr>
        <w:t xml:space="preserve">(Name of </w:t>
      </w:r>
      <w:r w:rsidR="006B66A0" w:rsidRPr="000C0AD4">
        <w:rPr>
          <w:rFonts w:cs="Arial"/>
          <w:sz w:val="20"/>
        </w:rPr>
        <w:t>d</w:t>
      </w:r>
      <w:r w:rsidRPr="000C0AD4">
        <w:rPr>
          <w:rFonts w:cs="Arial"/>
          <w:sz w:val="20"/>
        </w:rPr>
        <w:t>irector)</w:t>
      </w:r>
      <w:r w:rsidRPr="000C0AD4">
        <w:rPr>
          <w:rFonts w:cs="Arial"/>
          <w:sz w:val="20"/>
        </w:rPr>
        <w:tab/>
        <w:t>(</w:t>
      </w:r>
      <w:r w:rsidR="00F9062C">
        <w:rPr>
          <w:rFonts w:cs="Arial"/>
          <w:sz w:val="20"/>
        </w:rPr>
        <w:t>Signature of witness</w:t>
      </w:r>
      <w:r w:rsidRPr="000C0AD4">
        <w:rPr>
          <w:rFonts w:cs="Arial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267E25" w:rsidRPr="000C0AD4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:rsidR="00EA0260" w:rsidRPr="000C0AD4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A0260" w:rsidRPr="000C0AD4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:rsidR="00EA0260" w:rsidRPr="000C0AD4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</w:tbl>
    <w:p w:rsidR="00EA0260" w:rsidRPr="000C0AD4" w:rsidRDefault="00EA0260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0C0AD4">
        <w:rPr>
          <w:rFonts w:cs="Arial"/>
          <w:sz w:val="20"/>
        </w:rPr>
        <w:t>(Date)</w:t>
      </w:r>
      <w:r w:rsidRPr="000C0AD4">
        <w:rPr>
          <w:rFonts w:cs="Arial"/>
          <w:sz w:val="20"/>
        </w:rPr>
        <w:tab/>
        <w:t>(</w:t>
      </w:r>
      <w:r w:rsidR="00F9062C">
        <w:rPr>
          <w:rFonts w:cs="Arial"/>
          <w:sz w:val="20"/>
        </w:rPr>
        <w:t>Name of witness</w:t>
      </w:r>
      <w:r w:rsidRPr="000C0AD4">
        <w:rPr>
          <w:rFonts w:cs="Arial"/>
          <w:sz w:val="20"/>
        </w:rPr>
        <w:t>)</w:t>
      </w:r>
    </w:p>
    <w:p w:rsidR="008E6DCB" w:rsidRPr="000C0AD4" w:rsidRDefault="008E6DC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267E25" w:rsidRPr="000C0AD4" w:rsidTr="00EA0260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260" w:rsidRPr="000C0AD4" w:rsidRDefault="00EA0260" w:rsidP="006B66A0">
            <w:pPr>
              <w:keepNext/>
              <w:tabs>
                <w:tab w:val="right" w:pos="4111"/>
              </w:tabs>
              <w:spacing w:after="240"/>
              <w:rPr>
                <w:rFonts w:cs="Arial"/>
                <w:i/>
                <w:sz w:val="20"/>
              </w:rPr>
            </w:pPr>
          </w:p>
          <w:p w:rsidR="00EA0260" w:rsidRPr="000C0AD4" w:rsidRDefault="00EA0260" w:rsidP="00561D14">
            <w:pPr>
              <w:keepNext/>
              <w:tabs>
                <w:tab w:val="right" w:pos="4111"/>
              </w:tabs>
              <w:spacing w:before="480" w:after="240"/>
              <w:rPr>
                <w:rFonts w:cs="Arial"/>
                <w:sz w:val="20"/>
              </w:rPr>
            </w:pPr>
            <w:r w:rsidRPr="000C0AD4">
              <w:rPr>
                <w:rFonts w:cs="Arial"/>
                <w:caps/>
                <w:sz w:val="20"/>
              </w:rPr>
              <w:t>Accepted</w:t>
            </w:r>
            <w:r w:rsidRPr="000C0AD4">
              <w:rPr>
                <w:rFonts w:cs="Arial"/>
                <w:sz w:val="20"/>
              </w:rPr>
              <w:t xml:space="preserve"> by the Fair  Work Ombudsman pursuant to section 715(2) of the </w:t>
            </w:r>
            <w:r w:rsidRPr="000C0AD4">
              <w:rPr>
                <w:rFonts w:cs="Arial"/>
                <w:i/>
                <w:sz w:val="20"/>
              </w:rPr>
              <w:t>Fair Work Act 2009</w:t>
            </w:r>
            <w:r w:rsidRPr="000C0AD4">
              <w:rPr>
                <w:rFonts w:cs="Arial"/>
                <w:sz w:val="20"/>
              </w:rPr>
              <w:t xml:space="preserve"> on:</w:t>
            </w:r>
          </w:p>
          <w:p w:rsidR="00EA0260" w:rsidRPr="000C0AD4" w:rsidRDefault="00EA0260" w:rsidP="006B66A0">
            <w:pPr>
              <w:keepNext/>
              <w:spacing w:after="240"/>
              <w:rPr>
                <w:rFonts w:cs="Arial"/>
                <w:sz w:val="20"/>
              </w:rPr>
            </w:pPr>
          </w:p>
        </w:tc>
      </w:tr>
      <w:tr w:rsidR="00267E25" w:rsidRPr="000C0AD4" w:rsidTr="00EA0260">
        <w:trPr>
          <w:trHeight w:val="62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B1E" w:rsidRPr="00F9062C" w:rsidRDefault="00417365">
            <w:pPr>
              <w:rPr>
                <w:rFonts w:cs="Arial"/>
                <w:b/>
                <w:sz w:val="20"/>
              </w:rPr>
            </w:pPr>
            <w:r w:rsidRPr="00F9062C">
              <w:rPr>
                <w:rFonts w:cs="Arial"/>
                <w:b/>
                <w:sz w:val="20"/>
              </w:rPr>
              <w:t>Steve</w:t>
            </w:r>
            <w:r w:rsidR="008740A1" w:rsidRPr="00F9062C">
              <w:rPr>
                <w:rFonts w:cs="Arial"/>
                <w:b/>
                <w:sz w:val="20"/>
              </w:rPr>
              <w:t>n</w:t>
            </w:r>
            <w:r w:rsidRPr="00F9062C">
              <w:rPr>
                <w:rFonts w:cs="Arial"/>
                <w:b/>
                <w:sz w:val="20"/>
              </w:rPr>
              <w:t xml:space="preserve"> Ronson</w:t>
            </w:r>
          </w:p>
          <w:p w:rsidR="00501B1E" w:rsidRPr="00F9062C" w:rsidRDefault="00501B1E">
            <w:pPr>
              <w:rPr>
                <w:rFonts w:cs="Arial"/>
                <w:b/>
                <w:sz w:val="20"/>
              </w:rPr>
            </w:pPr>
            <w:r w:rsidRPr="00F9062C">
              <w:rPr>
                <w:rFonts w:cs="Arial"/>
                <w:b/>
                <w:sz w:val="20"/>
              </w:rPr>
              <w:t>Executive Director</w:t>
            </w:r>
          </w:p>
          <w:p w:rsidR="00501B1E" w:rsidRPr="00F9062C" w:rsidRDefault="00501B1E">
            <w:pPr>
              <w:rPr>
                <w:rFonts w:cs="Arial"/>
                <w:b/>
                <w:sz w:val="20"/>
              </w:rPr>
            </w:pPr>
            <w:r w:rsidRPr="00F9062C">
              <w:rPr>
                <w:rFonts w:cs="Arial"/>
                <w:b/>
                <w:sz w:val="20"/>
              </w:rPr>
              <w:t>Dispute Resolution and Compliance</w:t>
            </w:r>
          </w:p>
          <w:p w:rsidR="00501B1E" w:rsidRDefault="00501B1E" w:rsidP="00501B1E">
            <w:pPr>
              <w:rPr>
                <w:rFonts w:cs="Arial"/>
                <w:sz w:val="20"/>
              </w:rPr>
            </w:pPr>
          </w:p>
          <w:p w:rsidR="00EA0260" w:rsidRPr="000C0AD4" w:rsidRDefault="00501B1E" w:rsidP="00F9062C">
            <w:pPr>
              <w:spacing w:after="240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as</w:t>
            </w:r>
            <w:proofErr w:type="gramEnd"/>
            <w:r>
              <w:rPr>
                <w:rFonts w:cs="Arial"/>
                <w:sz w:val="20"/>
              </w:rPr>
              <w:t xml:space="preserve"> delegate for the Fair Work Ombudsman subject to the instrument of delegation made pursuant to section 683 of the FW Act and executed by </w:t>
            </w:r>
            <w:r w:rsidR="00F9062C">
              <w:rPr>
                <w:rFonts w:cs="Arial"/>
                <w:sz w:val="20"/>
              </w:rPr>
              <w:t>Natalie James</w:t>
            </w:r>
            <w:r>
              <w:rPr>
                <w:rFonts w:cs="Arial"/>
                <w:sz w:val="20"/>
              </w:rPr>
              <w:t xml:space="preserve"> on 30 January 2013.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A0260" w:rsidRPr="000C0AD4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260" w:rsidRPr="000C0AD4" w:rsidRDefault="006B66A0" w:rsidP="00DD1F01">
            <w:pPr>
              <w:spacing w:after="240"/>
              <w:rPr>
                <w:rFonts w:cs="Arial"/>
                <w:sz w:val="20"/>
              </w:rPr>
            </w:pPr>
            <w:r w:rsidRPr="000C0AD4">
              <w:rPr>
                <w:rFonts w:cs="Arial"/>
                <w:sz w:val="20"/>
              </w:rPr>
              <w:t>(</w:t>
            </w:r>
            <w:r w:rsidR="00DD1F01" w:rsidRPr="000C0AD4">
              <w:rPr>
                <w:rFonts w:cs="Arial"/>
                <w:sz w:val="20"/>
              </w:rPr>
              <w:t>Date</w:t>
            </w:r>
            <w:r w:rsidR="00EA0260" w:rsidRPr="000C0AD4">
              <w:rPr>
                <w:rFonts w:cs="Arial"/>
                <w:sz w:val="20"/>
              </w:rPr>
              <w:t>)</w:t>
            </w:r>
          </w:p>
        </w:tc>
      </w:tr>
      <w:tr w:rsidR="00267E25" w:rsidRPr="000C0AD4" w:rsidTr="00EA0260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260" w:rsidRPr="000C0AD4" w:rsidRDefault="00DD1F01" w:rsidP="006B66A0">
            <w:pPr>
              <w:spacing w:after="240"/>
              <w:rPr>
                <w:rFonts w:cs="Arial"/>
                <w:sz w:val="20"/>
              </w:rPr>
            </w:pPr>
            <w:r w:rsidRPr="000C0AD4">
              <w:rPr>
                <w:rFonts w:cs="Arial"/>
                <w:sz w:val="20"/>
              </w:rPr>
              <w:t>in the presence of:</w:t>
            </w:r>
          </w:p>
          <w:p w:rsidR="00DD1F01" w:rsidRPr="000C0AD4" w:rsidRDefault="00DD1F01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A0260" w:rsidRPr="000C0AD4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260" w:rsidRPr="000C0AD4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EA0260" w:rsidRPr="000C0AD4" w:rsidTr="00EA0260"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260" w:rsidRPr="000C0AD4" w:rsidRDefault="00EA0260" w:rsidP="00DD1F01">
            <w:pPr>
              <w:spacing w:after="240"/>
              <w:rPr>
                <w:rFonts w:cs="Arial"/>
                <w:sz w:val="20"/>
              </w:rPr>
            </w:pPr>
            <w:r w:rsidRPr="000C0AD4">
              <w:rPr>
                <w:rFonts w:cs="Arial"/>
                <w:sz w:val="20"/>
              </w:rPr>
              <w:t>(</w:t>
            </w:r>
            <w:r w:rsidR="00DD1F01" w:rsidRPr="000C0AD4">
              <w:rPr>
                <w:rFonts w:cs="Arial"/>
                <w:sz w:val="20"/>
              </w:rPr>
              <w:t>Signature of witness</w:t>
            </w:r>
            <w:r w:rsidRPr="000C0AD4">
              <w:rPr>
                <w:rFonts w:cs="Arial"/>
                <w:sz w:val="20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A0260" w:rsidRPr="000C0AD4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260" w:rsidRPr="000C0AD4" w:rsidRDefault="00EA0260" w:rsidP="006B66A0">
            <w:pPr>
              <w:spacing w:after="240"/>
              <w:rPr>
                <w:rFonts w:cs="Arial"/>
                <w:sz w:val="20"/>
              </w:rPr>
            </w:pPr>
            <w:r w:rsidRPr="000C0AD4">
              <w:rPr>
                <w:rFonts w:cs="Arial"/>
                <w:sz w:val="20"/>
              </w:rPr>
              <w:t>(Name of Witness)</w:t>
            </w:r>
          </w:p>
          <w:p w:rsidR="00EA0260" w:rsidRPr="000C0AD4" w:rsidRDefault="00EA0260" w:rsidP="006B66A0">
            <w:pPr>
              <w:spacing w:after="240"/>
              <w:rPr>
                <w:rFonts w:cs="Arial"/>
                <w:sz w:val="20"/>
              </w:rPr>
            </w:pPr>
          </w:p>
          <w:p w:rsidR="00EA0260" w:rsidRPr="000C0AD4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tbl>
    <w:p w:rsidR="005C5EA3" w:rsidRPr="008869A1" w:rsidRDefault="005C5EA3" w:rsidP="00FE1073">
      <w:pPr>
        <w:widowControl w:val="0"/>
        <w:spacing w:after="240"/>
        <w:jc w:val="both"/>
        <w:rPr>
          <w:rFonts w:cs="Arial"/>
          <w:b/>
          <w:color w:val="C00000"/>
          <w:sz w:val="20"/>
        </w:rPr>
      </w:pPr>
    </w:p>
    <w:p w:rsidR="00527CA7" w:rsidRPr="00116FD1" w:rsidRDefault="00F9062C" w:rsidP="00112F6F">
      <w:pPr>
        <w:pStyle w:val="Heading1"/>
      </w:pPr>
      <w:r>
        <w:br w:type="page"/>
      </w:r>
      <w:r w:rsidR="005C5EA3" w:rsidRPr="00116FD1">
        <w:lastRenderedPageBreak/>
        <w:t xml:space="preserve">Attachment </w:t>
      </w:r>
      <w:proofErr w:type="gramStart"/>
      <w:r w:rsidR="005C5EA3" w:rsidRPr="00116FD1">
        <w:t>A</w:t>
      </w:r>
      <w:proofErr w:type="gramEnd"/>
      <w:r w:rsidR="000446F2" w:rsidRPr="00116FD1">
        <w:t xml:space="preserve"> – </w:t>
      </w:r>
      <w:r w:rsidR="00527CA7" w:rsidRPr="00116FD1">
        <w:t>Letter of Apology</w:t>
      </w:r>
    </w:p>
    <w:p w:rsidR="00527CA7" w:rsidRDefault="00527CA7" w:rsidP="00171F4F">
      <w:pPr>
        <w:widowControl w:val="0"/>
        <w:tabs>
          <w:tab w:val="right" w:pos="709"/>
        </w:tabs>
        <w:spacing w:after="240"/>
        <w:jc w:val="both"/>
        <w:rPr>
          <w:rFonts w:cs="Arial"/>
          <w:b/>
          <w:sz w:val="20"/>
        </w:rPr>
      </w:pPr>
    </w:p>
    <w:p w:rsidR="00527CA7" w:rsidRDefault="00527CA7" w:rsidP="00171F4F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r w:rsidRPr="00527CA7">
        <w:rPr>
          <w:rFonts w:cs="Arial"/>
          <w:sz w:val="20"/>
        </w:rPr>
        <w:t>&lt;Date&gt;</w:t>
      </w:r>
    </w:p>
    <w:p w:rsidR="00527CA7" w:rsidRDefault="00527CA7" w:rsidP="00171F4F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&lt;Employee Name&gt;</w:t>
      </w:r>
    </w:p>
    <w:p w:rsidR="00527CA7" w:rsidRDefault="00527CA7" w:rsidP="00171F4F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&lt;Employee Address&gt;</w:t>
      </w:r>
    </w:p>
    <w:p w:rsidR="00527CA7" w:rsidRDefault="00527CA7" w:rsidP="00171F4F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</w:p>
    <w:p w:rsidR="00527CA7" w:rsidRDefault="00527CA7" w:rsidP="00171F4F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Dear &lt;Employee Name&gt;</w:t>
      </w:r>
    </w:p>
    <w:p w:rsidR="00527CA7" w:rsidRDefault="00527CA7" w:rsidP="00171F4F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 am writing to apologise on behalf of </w:t>
      </w:r>
      <w:proofErr w:type="spellStart"/>
      <w:r>
        <w:rPr>
          <w:rFonts w:cs="Arial"/>
          <w:sz w:val="20"/>
        </w:rPr>
        <w:t>B&amp;E</w:t>
      </w:r>
      <w:proofErr w:type="spellEnd"/>
      <w:r>
        <w:rPr>
          <w:rFonts w:cs="Arial"/>
          <w:sz w:val="20"/>
        </w:rPr>
        <w:t xml:space="preserve"> Poultry Holdings Pty Ltd (</w:t>
      </w:r>
      <w:proofErr w:type="spellStart"/>
      <w:r>
        <w:rPr>
          <w:rFonts w:cs="Arial"/>
          <w:b/>
          <w:sz w:val="20"/>
        </w:rPr>
        <w:t>B&amp;E</w:t>
      </w:r>
      <w:proofErr w:type="spellEnd"/>
      <w:r>
        <w:rPr>
          <w:rFonts w:cs="Arial"/>
          <w:sz w:val="20"/>
        </w:rPr>
        <w:t>) for</w:t>
      </w:r>
      <w:r w:rsidR="00F9062C">
        <w:rPr>
          <w:rFonts w:cs="Arial"/>
          <w:sz w:val="20"/>
        </w:rPr>
        <w:t xml:space="preserve"> its</w:t>
      </w:r>
      <w:r>
        <w:rPr>
          <w:rFonts w:cs="Arial"/>
          <w:sz w:val="20"/>
        </w:rPr>
        <w:t xml:space="preserve"> non-compliance with Commonwealth </w:t>
      </w:r>
      <w:r w:rsidR="00F9062C">
        <w:rPr>
          <w:rFonts w:cs="Arial"/>
          <w:sz w:val="20"/>
        </w:rPr>
        <w:t>w</w:t>
      </w:r>
      <w:r>
        <w:rPr>
          <w:rFonts w:cs="Arial"/>
          <w:sz w:val="20"/>
        </w:rPr>
        <w:t>orkplace relations laws. A recent investigation conducted by the Office of the Fair Work Ombudsman (</w:t>
      </w:r>
      <w:r>
        <w:rPr>
          <w:rFonts w:cs="Arial"/>
          <w:b/>
          <w:sz w:val="20"/>
        </w:rPr>
        <w:t>FWO</w:t>
      </w:r>
      <w:r>
        <w:rPr>
          <w:rFonts w:cs="Arial"/>
          <w:sz w:val="20"/>
        </w:rPr>
        <w:t xml:space="preserve">) determined that </w:t>
      </w:r>
      <w:proofErr w:type="spellStart"/>
      <w:r>
        <w:rPr>
          <w:rFonts w:cs="Arial"/>
          <w:sz w:val="20"/>
        </w:rPr>
        <w:t>B&amp;E</w:t>
      </w:r>
      <w:proofErr w:type="spellEnd"/>
      <w:r>
        <w:rPr>
          <w:rFonts w:cs="Arial"/>
          <w:sz w:val="20"/>
        </w:rPr>
        <w:t xml:space="preserve"> contravened the </w:t>
      </w:r>
      <w:r>
        <w:rPr>
          <w:rFonts w:cs="Arial"/>
          <w:i/>
          <w:sz w:val="20"/>
        </w:rPr>
        <w:t xml:space="preserve">Fair Work Act 2009 </w:t>
      </w:r>
      <w:r>
        <w:rPr>
          <w:rFonts w:cs="Arial"/>
          <w:sz w:val="20"/>
        </w:rPr>
        <w:t xml:space="preserve">and the </w:t>
      </w:r>
      <w:r>
        <w:rPr>
          <w:rFonts w:cs="Arial"/>
          <w:i/>
          <w:sz w:val="20"/>
        </w:rPr>
        <w:t>Poultry Processing Award 2010</w:t>
      </w:r>
      <w:r>
        <w:rPr>
          <w:rFonts w:cs="Arial"/>
          <w:sz w:val="20"/>
        </w:rPr>
        <w:t xml:space="preserve"> by:</w:t>
      </w:r>
    </w:p>
    <w:p w:rsidR="00527CA7" w:rsidRDefault="00527CA7" w:rsidP="00F9062C">
      <w:pPr>
        <w:widowControl w:val="0"/>
        <w:numPr>
          <w:ilvl w:val="0"/>
          <w:numId w:val="6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failing to pay employees correct minimum hourly rates of pay;</w:t>
      </w:r>
    </w:p>
    <w:p w:rsidR="00527CA7" w:rsidRDefault="00527CA7" w:rsidP="00F9062C">
      <w:pPr>
        <w:widowControl w:val="0"/>
        <w:numPr>
          <w:ilvl w:val="0"/>
          <w:numId w:val="6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failing to pay a casual loading for all hours worked;</w:t>
      </w:r>
    </w:p>
    <w:p w:rsidR="00F9062C" w:rsidRDefault="00F9062C" w:rsidP="00F9062C">
      <w:pPr>
        <w:widowControl w:val="0"/>
        <w:numPr>
          <w:ilvl w:val="0"/>
          <w:numId w:val="6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failing to pay overtime rates</w:t>
      </w:r>
    </w:p>
    <w:p w:rsidR="00527CA7" w:rsidRPr="00555C6B" w:rsidRDefault="00527CA7" w:rsidP="00555C6B">
      <w:pPr>
        <w:widowControl w:val="0"/>
        <w:numPr>
          <w:ilvl w:val="0"/>
          <w:numId w:val="6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failing to pay penalty rates for time worked on</w:t>
      </w:r>
      <w:r w:rsidR="00F9062C">
        <w:rPr>
          <w:rFonts w:cs="Arial"/>
          <w:sz w:val="20"/>
        </w:rPr>
        <w:t xml:space="preserve"> weekends</w:t>
      </w:r>
      <w:r>
        <w:rPr>
          <w:rFonts w:cs="Arial"/>
          <w:sz w:val="20"/>
        </w:rPr>
        <w:t>;</w:t>
      </w:r>
      <w:r w:rsidR="00636451">
        <w:rPr>
          <w:rFonts w:cs="Arial"/>
          <w:sz w:val="20"/>
        </w:rPr>
        <w:t xml:space="preserve"> and</w:t>
      </w:r>
    </w:p>
    <w:p w:rsidR="00527CA7" w:rsidRDefault="00CD6F75" w:rsidP="00F9062C">
      <w:pPr>
        <w:widowControl w:val="0"/>
        <w:numPr>
          <w:ilvl w:val="0"/>
          <w:numId w:val="6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failing</w:t>
      </w:r>
      <w:proofErr w:type="gramEnd"/>
      <w:r>
        <w:rPr>
          <w:rFonts w:cs="Arial"/>
          <w:sz w:val="20"/>
        </w:rPr>
        <w:t xml:space="preserve"> to provide pay slips.</w:t>
      </w:r>
    </w:p>
    <w:p w:rsidR="00CD6F75" w:rsidRDefault="00CD6F75" w:rsidP="00CD6F75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Regrettably, the investigation determined that you were affected by the above contraventions. </w:t>
      </w:r>
      <w:proofErr w:type="spellStart"/>
      <w:r>
        <w:rPr>
          <w:rFonts w:cs="Arial"/>
          <w:sz w:val="20"/>
        </w:rPr>
        <w:t>B&amp;E</w:t>
      </w:r>
      <w:proofErr w:type="spellEnd"/>
      <w:r>
        <w:rPr>
          <w:rFonts w:cs="Arial"/>
          <w:sz w:val="20"/>
        </w:rPr>
        <w:t xml:space="preserve"> </w:t>
      </w:r>
      <w:r w:rsidR="00F9062C">
        <w:rPr>
          <w:rFonts w:cs="Arial"/>
          <w:sz w:val="20"/>
        </w:rPr>
        <w:t>is</w:t>
      </w:r>
      <w:r>
        <w:rPr>
          <w:rFonts w:cs="Arial"/>
          <w:sz w:val="20"/>
        </w:rPr>
        <w:t xml:space="preserve"> taking steps to remedy the contraventions, including by rectifying the money that you have been underpaid and changing workplace practices.</w:t>
      </w:r>
    </w:p>
    <w:p w:rsidR="00CD6F75" w:rsidRDefault="00CD6F75" w:rsidP="00CD6F75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You received this payment on </w:t>
      </w:r>
      <w:r>
        <w:rPr>
          <w:rFonts w:cs="Arial"/>
          <w:b/>
          <w:sz w:val="20"/>
        </w:rPr>
        <w:t xml:space="preserve">[insert date] </w:t>
      </w:r>
      <w:r>
        <w:rPr>
          <w:rFonts w:cs="Arial"/>
          <w:sz w:val="20"/>
        </w:rPr>
        <w:t xml:space="preserve">and </w:t>
      </w:r>
      <w:r w:rsidR="00F9062C">
        <w:rPr>
          <w:rFonts w:cs="Arial"/>
          <w:sz w:val="20"/>
        </w:rPr>
        <w:t>[</w:t>
      </w:r>
      <w:r w:rsidRPr="00F9062C">
        <w:rPr>
          <w:rFonts w:cs="Arial"/>
          <w:b/>
          <w:sz w:val="20"/>
        </w:rPr>
        <w:t>will be</w:t>
      </w:r>
      <w:r w:rsidR="00F9062C">
        <w:rPr>
          <w:rFonts w:cs="Arial"/>
          <w:sz w:val="20"/>
        </w:rPr>
        <w:t>]</w:t>
      </w:r>
      <w:proofErr w:type="gramStart"/>
      <w:r w:rsidR="00F9062C">
        <w:rPr>
          <w:rFonts w:cs="Arial"/>
          <w:sz w:val="20"/>
        </w:rPr>
        <w:t>/</w:t>
      </w:r>
      <w:r w:rsidRPr="00F9062C">
        <w:rPr>
          <w:rFonts w:cs="Arial"/>
          <w:b/>
          <w:sz w:val="20"/>
        </w:rPr>
        <w:t>[</w:t>
      </w:r>
      <w:proofErr w:type="gramEnd"/>
      <w:r w:rsidRPr="00F9062C">
        <w:rPr>
          <w:rFonts w:cs="Arial"/>
          <w:b/>
          <w:sz w:val="20"/>
        </w:rPr>
        <w:t xml:space="preserve">have been] </w:t>
      </w:r>
      <w:r w:rsidRPr="00F9062C">
        <w:rPr>
          <w:rFonts w:cs="Arial"/>
          <w:sz w:val="20"/>
        </w:rPr>
        <w:t>provided with</w:t>
      </w:r>
      <w:r>
        <w:rPr>
          <w:rFonts w:cs="Arial"/>
          <w:sz w:val="20"/>
        </w:rPr>
        <w:t xml:space="preserve"> payment advice (payslip) regarding the payment.</w:t>
      </w:r>
    </w:p>
    <w:p w:rsidR="00CD6F75" w:rsidRDefault="00CD6F75" w:rsidP="00CD6F75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B&amp;E</w:t>
      </w:r>
      <w:proofErr w:type="spellEnd"/>
      <w:r>
        <w:rPr>
          <w:rFonts w:cs="Arial"/>
          <w:sz w:val="20"/>
        </w:rPr>
        <w:t xml:space="preserve"> ha</w:t>
      </w:r>
      <w:r w:rsidR="00F9062C">
        <w:rPr>
          <w:rFonts w:cs="Arial"/>
          <w:sz w:val="20"/>
        </w:rPr>
        <w:t>s</w:t>
      </w:r>
      <w:r>
        <w:rPr>
          <w:rFonts w:cs="Arial"/>
          <w:sz w:val="20"/>
        </w:rPr>
        <w:t xml:space="preserve"> formally admitted to the FWO that </w:t>
      </w:r>
      <w:r w:rsidR="00F9062C">
        <w:rPr>
          <w:rFonts w:cs="Arial"/>
          <w:sz w:val="20"/>
        </w:rPr>
        <w:t>it</w:t>
      </w:r>
      <w:r>
        <w:rPr>
          <w:rFonts w:cs="Arial"/>
          <w:sz w:val="20"/>
        </w:rPr>
        <w:t xml:space="preserve"> did not comply with its obligations under Commonwealth workplace relations laws and ha</w:t>
      </w:r>
      <w:r w:rsidR="00F9062C">
        <w:rPr>
          <w:rFonts w:cs="Arial"/>
          <w:sz w:val="20"/>
        </w:rPr>
        <w:t>s</w:t>
      </w:r>
      <w:r>
        <w:rPr>
          <w:rFonts w:cs="Arial"/>
          <w:sz w:val="20"/>
        </w:rPr>
        <w:t xml:space="preserve"> entered into an Enforceable Undertaking with the FWO, a copy of which is available from the </w:t>
      </w:r>
      <w:hyperlink r:id="rId14" w:history="1">
        <w:r w:rsidRPr="00116FD1">
          <w:rPr>
            <w:rStyle w:val="Hyperlink"/>
            <w:rFonts w:cs="Arial"/>
            <w:sz w:val="20"/>
          </w:rPr>
          <w:t>FWO website</w:t>
        </w:r>
      </w:hyperlink>
      <w:r>
        <w:rPr>
          <w:rFonts w:cs="Arial"/>
          <w:sz w:val="20"/>
        </w:rPr>
        <w:t xml:space="preserve"> at </w:t>
      </w:r>
      <w:r w:rsidRPr="00116FD1">
        <w:rPr>
          <w:rFonts w:cs="Arial"/>
          <w:sz w:val="20"/>
        </w:rPr>
        <w:t>www.fairwork.gov.au</w:t>
      </w:r>
      <w:r>
        <w:rPr>
          <w:rFonts w:cs="Arial"/>
          <w:sz w:val="20"/>
        </w:rPr>
        <w:t>.</w:t>
      </w:r>
    </w:p>
    <w:p w:rsidR="00CD6F75" w:rsidRDefault="00CD6F75" w:rsidP="00CD6F75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As part of the Enforceable Undertaking, </w:t>
      </w:r>
      <w:proofErr w:type="spellStart"/>
      <w:r>
        <w:rPr>
          <w:rFonts w:cs="Arial"/>
          <w:sz w:val="20"/>
        </w:rPr>
        <w:t>B&amp;E</w:t>
      </w:r>
      <w:proofErr w:type="spellEnd"/>
      <w:r>
        <w:rPr>
          <w:rFonts w:cs="Arial"/>
          <w:sz w:val="20"/>
        </w:rPr>
        <w:t xml:space="preserve"> ha</w:t>
      </w:r>
      <w:r w:rsidR="00F9062C">
        <w:rPr>
          <w:rFonts w:cs="Arial"/>
          <w:sz w:val="20"/>
        </w:rPr>
        <w:t>s</w:t>
      </w:r>
      <w:r>
        <w:rPr>
          <w:rFonts w:cs="Arial"/>
          <w:sz w:val="20"/>
        </w:rPr>
        <w:t xml:space="preserve"> committed to a number of measures to ensure future compliance with Commonwealth workplace relations laws.</w:t>
      </w:r>
    </w:p>
    <w:p w:rsidR="00CD6F75" w:rsidRDefault="00CD6F75" w:rsidP="00CD6F75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B&amp;E</w:t>
      </w:r>
      <w:proofErr w:type="spellEnd"/>
      <w:r>
        <w:rPr>
          <w:rFonts w:cs="Arial"/>
          <w:sz w:val="20"/>
        </w:rPr>
        <w:t xml:space="preserve"> express</w:t>
      </w:r>
      <w:r w:rsidR="00F9062C">
        <w:rPr>
          <w:rFonts w:cs="Arial"/>
          <w:sz w:val="20"/>
        </w:rPr>
        <w:t>es its</w:t>
      </w:r>
      <w:r>
        <w:rPr>
          <w:rFonts w:cs="Arial"/>
          <w:sz w:val="20"/>
        </w:rPr>
        <w:t xml:space="preserve"> sincere regret and apologise</w:t>
      </w:r>
      <w:r w:rsidR="00F9062C">
        <w:rPr>
          <w:rFonts w:cs="Arial"/>
          <w:sz w:val="20"/>
        </w:rPr>
        <w:t>s</w:t>
      </w:r>
      <w:r>
        <w:rPr>
          <w:rFonts w:cs="Arial"/>
          <w:sz w:val="20"/>
        </w:rPr>
        <w:t xml:space="preserve"> to you for failing to comply with </w:t>
      </w:r>
      <w:r w:rsidR="00F9062C">
        <w:rPr>
          <w:rFonts w:cs="Arial"/>
          <w:sz w:val="20"/>
        </w:rPr>
        <w:t>its</w:t>
      </w:r>
      <w:r>
        <w:rPr>
          <w:rFonts w:cs="Arial"/>
          <w:sz w:val="20"/>
        </w:rPr>
        <w:t xml:space="preserve"> lawful obligations.</w:t>
      </w:r>
    </w:p>
    <w:p w:rsidR="00CD6F75" w:rsidRDefault="00CD6F75" w:rsidP="00CD6F75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Should you have any questions, please contact ******.</w:t>
      </w:r>
    </w:p>
    <w:p w:rsidR="00CD6F75" w:rsidRDefault="00CD6F75" w:rsidP="00CD6F75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</w:p>
    <w:p w:rsidR="00CD6F75" w:rsidRDefault="00CD6F75" w:rsidP="00CD6F75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Yours sincerely</w:t>
      </w:r>
    </w:p>
    <w:p w:rsidR="00CD6F75" w:rsidRDefault="00CD6F75" w:rsidP="00CD6F75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</w:p>
    <w:p w:rsidR="00CD6F75" w:rsidRDefault="00CD6F75" w:rsidP="00CD6F75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*****</w:t>
      </w:r>
    </w:p>
    <w:p w:rsidR="00CD6F75" w:rsidRPr="00CD6F75" w:rsidRDefault="00CD6F75" w:rsidP="00CD6F75">
      <w:pPr>
        <w:widowControl w:val="0"/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Director, </w:t>
      </w:r>
      <w:proofErr w:type="spellStart"/>
      <w:r>
        <w:rPr>
          <w:rFonts w:cs="Arial"/>
          <w:sz w:val="20"/>
        </w:rPr>
        <w:t>B&amp;E</w:t>
      </w:r>
      <w:proofErr w:type="spellEnd"/>
      <w:r>
        <w:rPr>
          <w:rFonts w:cs="Arial"/>
          <w:sz w:val="20"/>
        </w:rPr>
        <w:t xml:space="preserve"> Poultry Holdings Pty Ltd</w:t>
      </w:r>
    </w:p>
    <w:p w:rsidR="00527CA7" w:rsidRDefault="00527CA7" w:rsidP="00171F4F">
      <w:pPr>
        <w:widowControl w:val="0"/>
        <w:tabs>
          <w:tab w:val="right" w:pos="709"/>
        </w:tabs>
        <w:spacing w:after="240"/>
        <w:jc w:val="both"/>
        <w:rPr>
          <w:rFonts w:cs="Arial"/>
          <w:b/>
          <w:sz w:val="20"/>
        </w:rPr>
      </w:pPr>
    </w:p>
    <w:p w:rsidR="005C5EA3" w:rsidRPr="00112F6F" w:rsidRDefault="00FB1019" w:rsidP="00112F6F">
      <w:pPr>
        <w:pStyle w:val="Heading1"/>
      </w:pPr>
      <w:r>
        <w:br w:type="page"/>
      </w:r>
      <w:r w:rsidR="00527CA7" w:rsidRPr="00112F6F">
        <w:lastRenderedPageBreak/>
        <w:t xml:space="preserve">Attachment B - </w:t>
      </w:r>
      <w:r w:rsidR="000446F2" w:rsidRPr="00112F6F">
        <w:t>Form of Workplace No</w:t>
      </w:r>
      <w:bookmarkStart w:id="26" w:name="_GoBack"/>
      <w:bookmarkEnd w:id="26"/>
      <w:r w:rsidR="000446F2" w:rsidRPr="00112F6F">
        <w:t>tice</w:t>
      </w:r>
    </w:p>
    <w:p w:rsidR="00FB1019" w:rsidRDefault="00BB428D" w:rsidP="00F9062C">
      <w:pPr>
        <w:widowControl w:val="0"/>
        <w:spacing w:after="240"/>
        <w:jc w:val="center"/>
        <w:rPr>
          <w:rFonts w:cs="Arial"/>
          <w:b/>
          <w:sz w:val="20"/>
        </w:rPr>
      </w:pPr>
      <w:r w:rsidRPr="00FB1019">
        <w:rPr>
          <w:rFonts w:cs="Arial"/>
          <w:b/>
          <w:sz w:val="20"/>
        </w:rPr>
        <w:t>Contravention</w:t>
      </w:r>
      <w:r w:rsidR="00F9062C" w:rsidRPr="00FB1019">
        <w:rPr>
          <w:rFonts w:cs="Arial"/>
          <w:b/>
          <w:sz w:val="20"/>
        </w:rPr>
        <w:t>s</w:t>
      </w:r>
      <w:r w:rsidRPr="00FB1019">
        <w:rPr>
          <w:rFonts w:cs="Arial"/>
          <w:b/>
          <w:sz w:val="20"/>
        </w:rPr>
        <w:t xml:space="preserve"> of the </w:t>
      </w:r>
      <w:r w:rsidRPr="00FB1019">
        <w:rPr>
          <w:rFonts w:cs="Arial"/>
          <w:b/>
          <w:i/>
          <w:sz w:val="20"/>
        </w:rPr>
        <w:t>Fair Work Act 2009</w:t>
      </w:r>
      <w:r w:rsidRPr="00FB1019">
        <w:rPr>
          <w:rFonts w:cs="Arial"/>
          <w:b/>
          <w:sz w:val="20"/>
        </w:rPr>
        <w:t xml:space="preserve"> and the </w:t>
      </w:r>
      <w:r w:rsidR="00CE1C0E" w:rsidRPr="00FB1019">
        <w:rPr>
          <w:rFonts w:cs="Arial"/>
          <w:b/>
          <w:i/>
          <w:sz w:val="20"/>
        </w:rPr>
        <w:t>Poultry Processing Award 2010</w:t>
      </w:r>
      <w:r w:rsidR="00CE1C0E" w:rsidRPr="00FB1019">
        <w:rPr>
          <w:rFonts w:cs="Arial"/>
          <w:b/>
          <w:sz w:val="20"/>
        </w:rPr>
        <w:t xml:space="preserve"> </w:t>
      </w:r>
      <w:r w:rsidR="00FB1019">
        <w:rPr>
          <w:rFonts w:cs="Arial"/>
          <w:b/>
          <w:sz w:val="20"/>
        </w:rPr>
        <w:t xml:space="preserve">by </w:t>
      </w:r>
    </w:p>
    <w:p w:rsidR="000446F2" w:rsidRPr="00FB1019" w:rsidRDefault="00FB1019" w:rsidP="00F9062C">
      <w:pPr>
        <w:widowControl w:val="0"/>
        <w:spacing w:after="240"/>
        <w:jc w:val="center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B&amp;E</w:t>
      </w:r>
      <w:proofErr w:type="spellEnd"/>
      <w:r>
        <w:rPr>
          <w:rFonts w:cs="Arial"/>
          <w:b/>
          <w:sz w:val="20"/>
        </w:rPr>
        <w:t xml:space="preserve"> Poultry Holdings Pty Ltd</w:t>
      </w:r>
    </w:p>
    <w:p w:rsidR="00BB428D" w:rsidRPr="00171F4F" w:rsidRDefault="00BB428D" w:rsidP="00FE1073">
      <w:pPr>
        <w:widowControl w:val="0"/>
        <w:spacing w:after="240"/>
        <w:jc w:val="both"/>
        <w:rPr>
          <w:rFonts w:cs="Arial"/>
          <w:sz w:val="20"/>
        </w:rPr>
      </w:pPr>
      <w:r w:rsidRPr="00171F4F">
        <w:rPr>
          <w:rFonts w:cs="Arial"/>
          <w:sz w:val="20"/>
        </w:rPr>
        <w:t>We refer to the investigation conducted by the Office of the Fair Work Ombudsman (</w:t>
      </w:r>
      <w:r w:rsidRPr="00171F4F">
        <w:rPr>
          <w:rFonts w:cs="Arial"/>
          <w:b/>
          <w:sz w:val="20"/>
        </w:rPr>
        <w:t>FWO</w:t>
      </w:r>
      <w:r w:rsidRPr="00171F4F">
        <w:rPr>
          <w:rFonts w:cs="Arial"/>
          <w:sz w:val="20"/>
        </w:rPr>
        <w:t xml:space="preserve">) into allegations that </w:t>
      </w:r>
      <w:proofErr w:type="spellStart"/>
      <w:r w:rsidR="00CE1C0E">
        <w:rPr>
          <w:rFonts w:cs="Arial"/>
          <w:sz w:val="20"/>
        </w:rPr>
        <w:t>B&amp;E</w:t>
      </w:r>
      <w:proofErr w:type="spellEnd"/>
      <w:r w:rsidR="00CE1C0E">
        <w:rPr>
          <w:rFonts w:cs="Arial"/>
          <w:sz w:val="20"/>
        </w:rPr>
        <w:t xml:space="preserve"> Poultry Holdings Pty Ltd (</w:t>
      </w:r>
      <w:proofErr w:type="spellStart"/>
      <w:r w:rsidR="00CE1C0E">
        <w:rPr>
          <w:rFonts w:cs="Arial"/>
          <w:b/>
          <w:sz w:val="20"/>
        </w:rPr>
        <w:t>B&amp;</w:t>
      </w:r>
      <w:r w:rsidR="00CE1C0E" w:rsidRPr="00CE1C0E">
        <w:rPr>
          <w:rFonts w:cs="Arial"/>
          <w:b/>
          <w:sz w:val="20"/>
        </w:rPr>
        <w:t>E</w:t>
      </w:r>
      <w:proofErr w:type="spellEnd"/>
      <w:r w:rsidR="00CE1C0E">
        <w:rPr>
          <w:rFonts w:cs="Arial"/>
          <w:sz w:val="20"/>
        </w:rPr>
        <w:t xml:space="preserve">) </w:t>
      </w:r>
      <w:r w:rsidRPr="00171F4F">
        <w:rPr>
          <w:rFonts w:cs="Arial"/>
          <w:sz w:val="20"/>
        </w:rPr>
        <w:t xml:space="preserve">contravened the </w:t>
      </w:r>
      <w:r w:rsidRPr="00171F4F">
        <w:rPr>
          <w:rFonts w:cs="Arial"/>
          <w:i/>
          <w:sz w:val="20"/>
        </w:rPr>
        <w:t>Fair Work Act 2009</w:t>
      </w:r>
      <w:r w:rsidRPr="00171F4F">
        <w:rPr>
          <w:rFonts w:cs="Arial"/>
          <w:sz w:val="20"/>
        </w:rPr>
        <w:t xml:space="preserve"> and the </w:t>
      </w:r>
      <w:r w:rsidR="00CE1C0E" w:rsidRPr="00CE1C0E">
        <w:rPr>
          <w:rFonts w:cs="Arial"/>
          <w:i/>
          <w:sz w:val="20"/>
        </w:rPr>
        <w:t>Poultry Processing Award 2010</w:t>
      </w:r>
      <w:r w:rsidR="00CE1C0E">
        <w:rPr>
          <w:rFonts w:cs="Arial"/>
          <w:sz w:val="20"/>
        </w:rPr>
        <w:t xml:space="preserve">. </w:t>
      </w:r>
    </w:p>
    <w:p w:rsidR="00CE1C0E" w:rsidRDefault="00CE1C0E" w:rsidP="00CE1C0E">
      <w:pPr>
        <w:widowControl w:val="0"/>
        <w:tabs>
          <w:tab w:val="right" w:pos="709"/>
        </w:tabs>
        <w:spacing w:after="240"/>
        <w:jc w:val="both"/>
        <w:rPr>
          <w:rFonts w:cs="Arial"/>
          <w:bCs/>
          <w:sz w:val="20"/>
        </w:rPr>
      </w:pPr>
      <w:proofErr w:type="spellStart"/>
      <w:r w:rsidRPr="00BB52A8">
        <w:rPr>
          <w:rFonts w:cs="Arial"/>
          <w:bCs/>
          <w:sz w:val="20"/>
        </w:rPr>
        <w:t>B&amp;E</w:t>
      </w:r>
      <w:proofErr w:type="spellEnd"/>
      <w:r w:rsidRPr="00BB52A8">
        <w:rPr>
          <w:rFonts w:cs="Arial"/>
          <w:bCs/>
          <w:sz w:val="20"/>
        </w:rPr>
        <w:t xml:space="preserve"> operate</w:t>
      </w:r>
      <w:r w:rsidR="00F9062C">
        <w:rPr>
          <w:rFonts w:cs="Arial"/>
          <w:bCs/>
          <w:sz w:val="20"/>
        </w:rPr>
        <w:t>s</w:t>
      </w:r>
      <w:r w:rsidRPr="00BB52A8">
        <w:rPr>
          <w:rFonts w:cs="Arial"/>
          <w:bCs/>
          <w:sz w:val="20"/>
        </w:rPr>
        <w:t xml:space="preserve"> businesses within the meat products processing industry.  </w:t>
      </w:r>
      <w:r w:rsidR="00F9062C">
        <w:rPr>
          <w:rFonts w:cs="Arial"/>
          <w:bCs/>
          <w:sz w:val="20"/>
        </w:rPr>
        <w:t>It is</w:t>
      </w:r>
      <w:r w:rsidRPr="00BB52A8">
        <w:rPr>
          <w:rFonts w:cs="Arial"/>
          <w:bCs/>
          <w:sz w:val="20"/>
        </w:rPr>
        <w:t xml:space="preserve"> particularly known for operating poultry processing facilities and providing labour hire services to other entities within this industry</w:t>
      </w:r>
    </w:p>
    <w:p w:rsidR="00027838" w:rsidRPr="00171F4F" w:rsidRDefault="00027838" w:rsidP="00027838">
      <w:pPr>
        <w:widowControl w:val="0"/>
        <w:spacing w:after="240"/>
        <w:jc w:val="both"/>
        <w:rPr>
          <w:rFonts w:cs="Arial"/>
          <w:sz w:val="20"/>
        </w:rPr>
      </w:pPr>
      <w:r w:rsidRPr="00171F4F">
        <w:rPr>
          <w:rFonts w:cs="Arial"/>
          <w:sz w:val="20"/>
        </w:rPr>
        <w:t xml:space="preserve">The FWO found that </w:t>
      </w:r>
      <w:proofErr w:type="spellStart"/>
      <w:r w:rsidR="00CE1C0E">
        <w:rPr>
          <w:rFonts w:cs="Arial"/>
          <w:sz w:val="20"/>
        </w:rPr>
        <w:t>B&amp;E</w:t>
      </w:r>
      <w:proofErr w:type="spellEnd"/>
      <w:r w:rsidRPr="00171F4F">
        <w:rPr>
          <w:rFonts w:cs="Arial"/>
          <w:sz w:val="20"/>
        </w:rPr>
        <w:t xml:space="preserve"> contravened the </w:t>
      </w:r>
      <w:r w:rsidRPr="008869A1">
        <w:rPr>
          <w:rFonts w:cs="Arial"/>
          <w:i/>
          <w:sz w:val="20"/>
        </w:rPr>
        <w:t>Fair Work Act 2009</w:t>
      </w:r>
      <w:r w:rsidRPr="00171F4F">
        <w:rPr>
          <w:rFonts w:cs="Arial"/>
          <w:sz w:val="20"/>
        </w:rPr>
        <w:t xml:space="preserve"> and the </w:t>
      </w:r>
      <w:r w:rsidR="00CE1C0E">
        <w:rPr>
          <w:rFonts w:cs="Arial"/>
          <w:i/>
          <w:sz w:val="20"/>
        </w:rPr>
        <w:t xml:space="preserve">Poultry Processing Award 2010 </w:t>
      </w:r>
      <w:r w:rsidRPr="00171F4F">
        <w:rPr>
          <w:rFonts w:cs="Arial"/>
          <w:sz w:val="20"/>
        </w:rPr>
        <w:t>by:</w:t>
      </w:r>
    </w:p>
    <w:p w:rsidR="00027838" w:rsidRPr="00C91750" w:rsidRDefault="00027838" w:rsidP="00F9062C">
      <w:pPr>
        <w:widowControl w:val="0"/>
        <w:numPr>
          <w:ilvl w:val="0"/>
          <w:numId w:val="5"/>
        </w:numPr>
        <w:spacing w:after="240"/>
        <w:jc w:val="both"/>
        <w:rPr>
          <w:rFonts w:cs="Arial"/>
          <w:sz w:val="20"/>
        </w:rPr>
      </w:pPr>
      <w:r w:rsidRPr="00C91750">
        <w:rPr>
          <w:rFonts w:cs="Arial"/>
          <w:sz w:val="20"/>
        </w:rPr>
        <w:t xml:space="preserve">failing to pay employees </w:t>
      </w:r>
      <w:r w:rsidRPr="007A2950">
        <w:rPr>
          <w:rFonts w:cs="Arial"/>
          <w:sz w:val="20"/>
        </w:rPr>
        <w:t>correct minimum hourly rate</w:t>
      </w:r>
      <w:r>
        <w:rPr>
          <w:rFonts w:cs="Arial"/>
          <w:sz w:val="20"/>
        </w:rPr>
        <w:t>s</w:t>
      </w:r>
      <w:r w:rsidRPr="007A2950">
        <w:rPr>
          <w:rFonts w:cs="Arial"/>
          <w:sz w:val="20"/>
        </w:rPr>
        <w:t xml:space="preserve"> of pay</w:t>
      </w:r>
      <w:r>
        <w:rPr>
          <w:rFonts w:cs="Arial"/>
          <w:sz w:val="20"/>
        </w:rPr>
        <w:t>;</w:t>
      </w:r>
    </w:p>
    <w:p w:rsidR="00027838" w:rsidRDefault="00027838" w:rsidP="00F9062C">
      <w:pPr>
        <w:widowControl w:val="0"/>
        <w:numPr>
          <w:ilvl w:val="0"/>
          <w:numId w:val="5"/>
        </w:numPr>
        <w:spacing w:after="240"/>
        <w:jc w:val="both"/>
        <w:rPr>
          <w:rFonts w:cs="Arial"/>
          <w:sz w:val="20"/>
        </w:rPr>
      </w:pPr>
      <w:r w:rsidRPr="00C91750">
        <w:rPr>
          <w:rFonts w:cs="Arial"/>
          <w:sz w:val="20"/>
        </w:rPr>
        <w:t>failing to pay employees a ca</w:t>
      </w:r>
      <w:r w:rsidRPr="007A2950">
        <w:rPr>
          <w:rFonts w:cs="Arial"/>
          <w:sz w:val="20"/>
        </w:rPr>
        <w:t>sual</w:t>
      </w:r>
      <w:r w:rsidRPr="00C91750">
        <w:rPr>
          <w:rFonts w:cs="Arial"/>
          <w:sz w:val="20"/>
        </w:rPr>
        <w:t xml:space="preserve"> </w:t>
      </w:r>
      <w:r w:rsidRPr="007A2950">
        <w:rPr>
          <w:rFonts w:cs="Arial"/>
          <w:sz w:val="20"/>
        </w:rPr>
        <w:t>loading</w:t>
      </w:r>
      <w:r>
        <w:rPr>
          <w:rFonts w:cs="Arial"/>
          <w:sz w:val="20"/>
        </w:rPr>
        <w:t xml:space="preserve"> for all hours worked;</w:t>
      </w:r>
    </w:p>
    <w:p w:rsidR="00F9062C" w:rsidRPr="00C91750" w:rsidRDefault="00F9062C" w:rsidP="00F9062C">
      <w:pPr>
        <w:widowControl w:val="0"/>
        <w:numPr>
          <w:ilvl w:val="0"/>
          <w:numId w:val="5"/>
        </w:numP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failing to pay employees overtime rates</w:t>
      </w:r>
    </w:p>
    <w:p w:rsidR="00027838" w:rsidRPr="0008149C" w:rsidRDefault="00027838" w:rsidP="00F9062C">
      <w:pPr>
        <w:widowControl w:val="0"/>
        <w:numPr>
          <w:ilvl w:val="0"/>
          <w:numId w:val="5"/>
        </w:numPr>
        <w:spacing w:after="240"/>
        <w:jc w:val="both"/>
        <w:rPr>
          <w:rFonts w:cs="Arial"/>
          <w:sz w:val="20"/>
        </w:rPr>
      </w:pPr>
      <w:r w:rsidRPr="0008149C">
        <w:rPr>
          <w:rFonts w:cs="Arial"/>
          <w:sz w:val="20"/>
        </w:rPr>
        <w:t>failing to pay employees penalty rates for time worked on</w:t>
      </w:r>
      <w:r w:rsidR="00F9062C" w:rsidRPr="0008149C">
        <w:rPr>
          <w:rFonts w:cs="Arial"/>
          <w:sz w:val="20"/>
        </w:rPr>
        <w:t xml:space="preserve"> weekends</w:t>
      </w:r>
      <w:r w:rsidRPr="0008149C">
        <w:rPr>
          <w:rFonts w:cs="Arial"/>
          <w:sz w:val="20"/>
        </w:rPr>
        <w:t>;</w:t>
      </w:r>
      <w:r w:rsidR="0008149C">
        <w:rPr>
          <w:rFonts w:cs="Arial"/>
          <w:sz w:val="20"/>
        </w:rPr>
        <w:t xml:space="preserve"> </w:t>
      </w:r>
      <w:r w:rsidR="00F911EF" w:rsidRPr="0008149C">
        <w:rPr>
          <w:rFonts w:cs="Arial"/>
          <w:sz w:val="20"/>
        </w:rPr>
        <w:t>and</w:t>
      </w:r>
    </w:p>
    <w:p w:rsidR="005B2714" w:rsidRPr="00C91750" w:rsidRDefault="00027838" w:rsidP="00F9062C">
      <w:pPr>
        <w:widowControl w:val="0"/>
        <w:numPr>
          <w:ilvl w:val="0"/>
          <w:numId w:val="5"/>
        </w:numPr>
        <w:spacing w:after="240"/>
        <w:jc w:val="both"/>
        <w:rPr>
          <w:rFonts w:cs="Arial"/>
          <w:sz w:val="20"/>
        </w:rPr>
      </w:pPr>
      <w:proofErr w:type="gramStart"/>
      <w:r w:rsidRPr="00C91750">
        <w:rPr>
          <w:rFonts w:cs="Arial"/>
          <w:sz w:val="20"/>
        </w:rPr>
        <w:t>failing</w:t>
      </w:r>
      <w:proofErr w:type="gramEnd"/>
      <w:r w:rsidRPr="00C91750">
        <w:rPr>
          <w:rFonts w:cs="Arial"/>
          <w:sz w:val="20"/>
        </w:rPr>
        <w:t xml:space="preserve"> to give </w:t>
      </w:r>
      <w:r w:rsidR="00072DC0" w:rsidRPr="00C91750">
        <w:rPr>
          <w:rFonts w:cs="Arial"/>
          <w:sz w:val="20"/>
        </w:rPr>
        <w:t>employees</w:t>
      </w:r>
      <w:r w:rsidRPr="00C91750">
        <w:rPr>
          <w:rFonts w:cs="Arial"/>
          <w:sz w:val="20"/>
        </w:rPr>
        <w:t xml:space="preserve"> a pay slip within one (1) day of payment of wages.</w:t>
      </w:r>
    </w:p>
    <w:p w:rsidR="005B2714" w:rsidRPr="005B2714" w:rsidRDefault="00CE1C0E" w:rsidP="005B2714">
      <w:pPr>
        <w:spacing w:after="240"/>
        <w:jc w:val="both"/>
        <w:rPr>
          <w:rFonts w:cs="Arial"/>
          <w:spacing w:val="10"/>
          <w:sz w:val="20"/>
        </w:rPr>
      </w:pPr>
      <w:proofErr w:type="spellStart"/>
      <w:r>
        <w:rPr>
          <w:rFonts w:cs="Arial"/>
          <w:sz w:val="20"/>
        </w:rPr>
        <w:t>B&amp;E</w:t>
      </w:r>
      <w:proofErr w:type="spellEnd"/>
      <w:r w:rsidR="005B2714" w:rsidRPr="005B2714">
        <w:rPr>
          <w:rFonts w:cs="Arial"/>
          <w:sz w:val="20"/>
        </w:rPr>
        <w:t xml:space="preserve"> has formally admitted that these contraventions occurred and has entered into an Enforceable Undertaking with the </w:t>
      </w:r>
      <w:hyperlink r:id="rId15" w:history="1">
        <w:r w:rsidR="005B2714" w:rsidRPr="00116FD1">
          <w:rPr>
            <w:rStyle w:val="Hyperlink"/>
            <w:rFonts w:cs="Arial"/>
            <w:sz w:val="20"/>
          </w:rPr>
          <w:t>FWO</w:t>
        </w:r>
      </w:hyperlink>
      <w:r w:rsidR="005B2714" w:rsidRPr="005B2714">
        <w:rPr>
          <w:rFonts w:cs="Arial"/>
          <w:sz w:val="20"/>
        </w:rPr>
        <w:t xml:space="preserve"> (available at </w:t>
      </w:r>
      <w:r w:rsidR="005B2714" w:rsidRPr="00116FD1">
        <w:rPr>
          <w:rFonts w:cs="Arial"/>
          <w:sz w:val="20"/>
        </w:rPr>
        <w:t>www.fwo.gov.au</w:t>
      </w:r>
      <w:r w:rsidR="005B2714" w:rsidRPr="005B2714">
        <w:rPr>
          <w:rFonts w:cs="Arial"/>
          <w:sz w:val="20"/>
        </w:rPr>
        <w:t xml:space="preserve">) committing to a number of measures to remedy the contraventions, including by </w:t>
      </w:r>
      <w:r w:rsidR="00F9062C">
        <w:rPr>
          <w:rFonts w:cs="Arial"/>
          <w:sz w:val="20"/>
        </w:rPr>
        <w:t xml:space="preserve">apologising </w:t>
      </w:r>
      <w:r w:rsidR="005B2714" w:rsidRPr="005B2714">
        <w:rPr>
          <w:rFonts w:cs="Arial"/>
          <w:sz w:val="20"/>
        </w:rPr>
        <w:t>to the employee</w:t>
      </w:r>
      <w:r w:rsidR="005B2714">
        <w:rPr>
          <w:rFonts w:cs="Arial"/>
          <w:sz w:val="20"/>
        </w:rPr>
        <w:t>s</w:t>
      </w:r>
      <w:r w:rsidR="005B2714" w:rsidRPr="005B2714">
        <w:rPr>
          <w:rFonts w:cs="Arial"/>
          <w:sz w:val="20"/>
        </w:rPr>
        <w:t xml:space="preserve"> affected by the contraventions </w:t>
      </w:r>
      <w:r w:rsidR="00304741">
        <w:rPr>
          <w:rFonts w:cs="Arial"/>
          <w:sz w:val="20"/>
        </w:rPr>
        <w:t xml:space="preserve">and </w:t>
      </w:r>
      <w:r w:rsidR="005B2714">
        <w:rPr>
          <w:rFonts w:cs="Arial"/>
          <w:sz w:val="20"/>
        </w:rPr>
        <w:t>changing workplace practices</w:t>
      </w:r>
      <w:r w:rsidR="005B2714" w:rsidRPr="005B2714">
        <w:rPr>
          <w:rFonts w:cs="Arial"/>
          <w:sz w:val="20"/>
        </w:rPr>
        <w:t>.</w:t>
      </w:r>
    </w:p>
    <w:p w:rsidR="005B2714" w:rsidRDefault="00CE1C0E" w:rsidP="005B2714">
      <w:pPr>
        <w:widowControl w:val="0"/>
        <w:spacing w:after="240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B&amp;E</w:t>
      </w:r>
      <w:proofErr w:type="spellEnd"/>
      <w:r w:rsidR="005B2714">
        <w:rPr>
          <w:rFonts w:cs="Arial"/>
          <w:sz w:val="20"/>
        </w:rPr>
        <w:t xml:space="preserve"> </w:t>
      </w:r>
      <w:r w:rsidR="005B2714" w:rsidRPr="009461B2">
        <w:rPr>
          <w:rFonts w:cs="Arial"/>
          <w:sz w:val="20"/>
        </w:rPr>
        <w:t xml:space="preserve">expresses its sincere regret and apologises for the conduct which resulted in the contraventions. Furthermore, </w:t>
      </w:r>
      <w:proofErr w:type="spellStart"/>
      <w:r>
        <w:rPr>
          <w:rFonts w:cs="Arial"/>
          <w:sz w:val="20"/>
        </w:rPr>
        <w:t>B&amp;E</w:t>
      </w:r>
      <w:proofErr w:type="spellEnd"/>
      <w:r w:rsidR="005B2714">
        <w:rPr>
          <w:rFonts w:cs="Arial"/>
          <w:sz w:val="20"/>
        </w:rPr>
        <w:t xml:space="preserve"> </w:t>
      </w:r>
      <w:r w:rsidR="005B2714" w:rsidRPr="009461B2">
        <w:rPr>
          <w:rFonts w:cs="Arial"/>
          <w:sz w:val="20"/>
        </w:rPr>
        <w:t>gives a commitment that such conduct will not occur again and that it will comply with all requirements of the Commonwealth workplace relations laws</w:t>
      </w:r>
      <w:r w:rsidR="005B2714">
        <w:rPr>
          <w:rFonts w:cs="Arial"/>
          <w:sz w:val="20"/>
        </w:rPr>
        <w:t xml:space="preserve"> in the future</w:t>
      </w:r>
      <w:r w:rsidR="005B2714" w:rsidRPr="009461B2">
        <w:rPr>
          <w:rFonts w:cs="Arial"/>
          <w:sz w:val="20"/>
        </w:rPr>
        <w:t>.</w:t>
      </w:r>
    </w:p>
    <w:p w:rsidR="005B2714" w:rsidRPr="00DB0548" w:rsidRDefault="005B2714" w:rsidP="00116FD1">
      <w:pPr>
        <w:widowControl w:val="0"/>
        <w:spacing w:after="240"/>
        <w:rPr>
          <w:sz w:val="20"/>
        </w:rPr>
      </w:pPr>
      <w:r>
        <w:rPr>
          <w:rFonts w:cs="Arial"/>
          <w:sz w:val="20"/>
        </w:rPr>
        <w:t xml:space="preserve">If you </w:t>
      </w:r>
      <w:r w:rsidR="00F9062C">
        <w:rPr>
          <w:rFonts w:cs="Arial"/>
          <w:sz w:val="20"/>
        </w:rPr>
        <w:t xml:space="preserve">work or previously </w:t>
      </w:r>
      <w:r>
        <w:rPr>
          <w:rFonts w:cs="Arial"/>
          <w:sz w:val="20"/>
        </w:rPr>
        <w:t xml:space="preserve">worked for </w:t>
      </w:r>
      <w:proofErr w:type="spellStart"/>
      <w:r w:rsidR="00CE1C0E">
        <w:rPr>
          <w:rFonts w:cs="Arial"/>
          <w:sz w:val="20"/>
        </w:rPr>
        <w:t>B&amp;E</w:t>
      </w:r>
      <w:proofErr w:type="spellEnd"/>
      <w:r>
        <w:rPr>
          <w:rFonts w:cs="Arial"/>
          <w:sz w:val="20"/>
        </w:rPr>
        <w:t xml:space="preserve"> and have queries or questions relating to your employment, please contact </w:t>
      </w:r>
      <w:r w:rsidR="00905845" w:rsidRPr="00905845">
        <w:rPr>
          <w:rFonts w:cs="Arial"/>
          <w:sz w:val="20"/>
          <w:highlight w:val="black"/>
        </w:rPr>
        <w:t>REDACTED</w:t>
      </w:r>
      <w:r w:rsidR="00905845" w:rsidRPr="00905845">
        <w:rPr>
          <w:rFonts w:cs="Arial"/>
          <w:sz w:val="20"/>
        </w:rPr>
        <w:t xml:space="preserve"> </w:t>
      </w:r>
      <w:r w:rsidR="003610C1">
        <w:rPr>
          <w:rFonts w:cs="Arial"/>
          <w:sz w:val="20"/>
        </w:rPr>
        <w:t xml:space="preserve">on </w:t>
      </w:r>
      <w:r w:rsidR="008C1439">
        <w:rPr>
          <w:rFonts w:cs="Arial"/>
          <w:sz w:val="20"/>
        </w:rPr>
        <w:t xml:space="preserve">in the first instance </w:t>
      </w:r>
      <w:r>
        <w:rPr>
          <w:rFonts w:cs="Arial"/>
          <w:sz w:val="20"/>
        </w:rPr>
        <w:t xml:space="preserve">on </w:t>
      </w:r>
      <w:r w:rsidR="00905845" w:rsidRPr="00905845">
        <w:rPr>
          <w:rFonts w:cs="Arial"/>
          <w:sz w:val="20"/>
          <w:highlight w:val="black"/>
        </w:rPr>
        <w:t>REDACTED</w:t>
      </w:r>
      <w:r w:rsidR="003610C1">
        <w:rPr>
          <w:rFonts w:cs="Arial"/>
          <w:sz w:val="20"/>
        </w:rPr>
        <w:t xml:space="preserve"> if you are in New South Wales or </w:t>
      </w:r>
      <w:r w:rsidR="00905845" w:rsidRPr="00905845">
        <w:rPr>
          <w:rFonts w:cs="Arial"/>
          <w:sz w:val="20"/>
          <w:highlight w:val="black"/>
        </w:rPr>
        <w:t>REDACTED</w:t>
      </w:r>
      <w:r w:rsidR="00905845">
        <w:rPr>
          <w:rFonts w:cs="Arial"/>
          <w:sz w:val="20"/>
        </w:rPr>
        <w:t xml:space="preserve"> </w:t>
      </w:r>
      <w:r w:rsidR="003610C1">
        <w:rPr>
          <w:rFonts w:cs="Arial"/>
          <w:sz w:val="20"/>
        </w:rPr>
        <w:t xml:space="preserve">on </w:t>
      </w:r>
      <w:r w:rsidR="00905845" w:rsidRPr="00905845">
        <w:rPr>
          <w:rFonts w:cs="Arial"/>
          <w:sz w:val="20"/>
          <w:highlight w:val="black"/>
        </w:rPr>
        <w:t>REDACTED</w:t>
      </w:r>
      <w:r w:rsidR="003610C1">
        <w:rPr>
          <w:rFonts w:cs="Arial"/>
          <w:sz w:val="20"/>
        </w:rPr>
        <w:t xml:space="preserve"> if you are in Queensland</w:t>
      </w:r>
      <w:r w:rsidRPr="009C4F68">
        <w:rPr>
          <w:rFonts w:cs="Arial"/>
          <w:sz w:val="20"/>
        </w:rPr>
        <w:t>.</w:t>
      </w:r>
      <w:r w:rsidRPr="00466B3B"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 xml:space="preserve">Alternatively, anyone can contact the FWO via the </w:t>
      </w:r>
      <w:hyperlink r:id="rId16" w:history="1">
        <w:r w:rsidRPr="00116FD1">
          <w:rPr>
            <w:rStyle w:val="Hyperlink"/>
            <w:rFonts w:cs="Arial"/>
            <w:sz w:val="20"/>
          </w:rPr>
          <w:t>website</w:t>
        </w:r>
      </w:hyperlink>
      <w:r>
        <w:rPr>
          <w:rFonts w:cs="Arial"/>
          <w:sz w:val="20"/>
        </w:rPr>
        <w:t xml:space="preserve"> at </w:t>
      </w:r>
      <w:r w:rsidRPr="00116FD1">
        <w:rPr>
          <w:rFonts w:cs="Arial"/>
          <w:sz w:val="20"/>
        </w:rPr>
        <w:t>www.fairwork.gov.au</w:t>
      </w:r>
      <w:r>
        <w:rPr>
          <w:rFonts w:cs="Arial"/>
          <w:sz w:val="20"/>
        </w:rPr>
        <w:t xml:space="preserve"> or the Infoline on 13 13 94.</w:t>
      </w:r>
      <w:r w:rsidR="00116FD1" w:rsidRPr="00DB0548">
        <w:rPr>
          <w:sz w:val="20"/>
        </w:rPr>
        <w:t xml:space="preserve"> </w:t>
      </w:r>
    </w:p>
    <w:p w:rsidR="000446F2" w:rsidRPr="0029598E" w:rsidRDefault="000446F2" w:rsidP="00FE1073">
      <w:pPr>
        <w:widowControl w:val="0"/>
        <w:spacing w:after="240"/>
        <w:jc w:val="both"/>
        <w:rPr>
          <w:rFonts w:cs="Arial"/>
          <w:sz w:val="20"/>
        </w:rPr>
      </w:pPr>
    </w:p>
    <w:sectPr w:rsidR="000446F2" w:rsidRPr="0029598E" w:rsidSect="005B2A32">
      <w:footerReference w:type="first" r:id="rId17"/>
      <w:type w:val="continuous"/>
      <w:pgSz w:w="11906" w:h="16838" w:code="9"/>
      <w:pgMar w:top="1134" w:right="1418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98" w:rsidRDefault="00523498">
      <w:r>
        <w:separator/>
      </w:r>
    </w:p>
  </w:endnote>
  <w:endnote w:type="continuationSeparator" w:id="0">
    <w:p w:rsidR="00523498" w:rsidRDefault="0052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203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7371"/>
      <w:gridCol w:w="567"/>
    </w:tblGrid>
    <w:tr w:rsidR="00523498">
      <w:trPr>
        <w:trHeight w:hRule="exact" w:val="440"/>
      </w:trPr>
      <w:tc>
        <w:tcPr>
          <w:tcW w:w="2211" w:type="dxa"/>
          <w:tcBorders>
            <w:right w:val="nil"/>
          </w:tcBorders>
        </w:tcPr>
        <w:p w:rsidR="00523498" w:rsidRDefault="00523498">
          <w:pPr>
            <w:pStyle w:val="Footer"/>
          </w:pPr>
        </w:p>
      </w:tc>
      <w:tc>
        <w:tcPr>
          <w:tcW w:w="7371" w:type="dxa"/>
          <w:tcBorders>
            <w:top w:val="single" w:sz="4" w:space="0" w:color="auto"/>
            <w:left w:val="single" w:sz="2" w:space="0" w:color="auto"/>
          </w:tcBorders>
        </w:tcPr>
        <w:p w:rsidR="00523498" w:rsidRDefault="00523498">
          <w:pPr>
            <w:pStyle w:val="Footer"/>
            <w:ind w:left="113"/>
          </w:pPr>
        </w:p>
      </w:tc>
      <w:tc>
        <w:tcPr>
          <w:tcW w:w="567" w:type="dxa"/>
        </w:tcPr>
        <w:p w:rsidR="00523498" w:rsidRDefault="00523498">
          <w:pPr>
            <w:pStyle w:val="Footer"/>
            <w:spacing w:before="60"/>
            <w:jc w:val="right"/>
          </w:pPr>
        </w:p>
      </w:tc>
    </w:tr>
  </w:tbl>
  <w:p w:rsidR="00523498" w:rsidRDefault="0052349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98" w:rsidRDefault="00523498">
      <w:r>
        <w:separator/>
      </w:r>
    </w:p>
  </w:footnote>
  <w:footnote w:type="continuationSeparator" w:id="0">
    <w:p w:rsidR="00523498" w:rsidRDefault="0052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2B841BA"/>
    <w:lvl w:ilvl="0">
      <w:start w:val="1"/>
      <w:numFmt w:val="decimal"/>
      <w:lvlText w:val="%1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737" w:hanging="737"/>
      </w:pPr>
    </w:lvl>
    <w:lvl w:ilvl="2">
      <w:start w:val="1"/>
      <w:numFmt w:val="lowerLetter"/>
      <w:pStyle w:val="Heading3"/>
      <w:lvlText w:val="(%3)"/>
      <w:legacy w:legacy="1" w:legacySpace="0" w:legacyIndent="737"/>
      <w:lvlJc w:val="left"/>
      <w:pPr>
        <w:ind w:left="1474" w:hanging="737"/>
      </w:pPr>
    </w:lvl>
    <w:lvl w:ilvl="3">
      <w:start w:val="1"/>
      <w:numFmt w:val="lowerRoman"/>
      <w:lvlText w:val="(%4)"/>
      <w:legacy w:legacy="1" w:legacySpace="0" w:legacyIndent="737"/>
      <w:lvlJc w:val="left"/>
      <w:pPr>
        <w:ind w:left="2211" w:hanging="737"/>
      </w:pPr>
    </w:lvl>
    <w:lvl w:ilvl="4">
      <w:start w:val="1"/>
      <w:numFmt w:val="upperLetter"/>
      <w:lvlText w:val="(%5)"/>
      <w:legacy w:legacy="1" w:legacySpace="144" w:legacyIndent="0"/>
      <w:lvlJc w:val="left"/>
      <w:pPr>
        <w:ind w:left="2948" w:firstLine="0"/>
      </w:pPr>
    </w:lvl>
    <w:lvl w:ilvl="5">
      <w:start w:val="1"/>
      <w:numFmt w:val="lowerLetter"/>
      <w:lvlText w:val="(a%6)"/>
      <w:legacy w:legacy="1" w:legacySpace="0" w:legacyIndent="737"/>
      <w:lvlJc w:val="left"/>
      <w:pPr>
        <w:ind w:left="3685" w:hanging="737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lvlText w:val="(%8)"/>
      <w:legacy w:legacy="1" w:legacySpace="0" w:legacyIndent="737"/>
      <w:lvlJc w:val="left"/>
      <w:rPr>
        <w:rFonts w:ascii="Tms Rmn" w:hAnsi="Tms Rmn" w:hint="default"/>
      </w:rPr>
    </w:lvl>
    <w:lvl w:ilvl="8">
      <w:start w:val="1"/>
      <w:numFmt w:val="lowerRoman"/>
      <w:lvlText w:val="(%9)"/>
      <w:legacy w:legacy="1" w:legacySpace="0" w:legacyIndent="737"/>
      <w:lvlJc w:val="left"/>
      <w:rPr>
        <w:rFonts w:ascii="Tms Rmn" w:hAnsi="Tms Rmn" w:hint="default"/>
      </w:rPr>
    </w:lvl>
  </w:abstractNum>
  <w:abstractNum w:abstractNumId="1">
    <w:nsid w:val="2E3D1B4E"/>
    <w:multiLevelType w:val="hybridMultilevel"/>
    <w:tmpl w:val="9884AE4A"/>
    <w:lvl w:ilvl="0" w:tplc="72C2D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B58618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AA5CFD2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04DCC"/>
    <w:multiLevelType w:val="multilevel"/>
    <w:tmpl w:val="3D0C7782"/>
    <w:lvl w:ilvl="0">
      <w:start w:val="1"/>
      <w:numFmt w:val="upperLetter"/>
      <w:pStyle w:val="FWOheaderlevel1"/>
      <w:lvlText w:val="%1."/>
      <w:lvlJc w:val="left"/>
      <w:pPr>
        <w:ind w:left="567" w:hanging="567"/>
      </w:pPr>
    </w:lvl>
    <w:lvl w:ilvl="1">
      <w:start w:val="1"/>
      <w:numFmt w:val="decimal"/>
      <w:lvlRestart w:val="0"/>
      <w:pStyle w:val="FWOparagraphlevel1"/>
      <w:lvlText w:val="%2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FWOparagraphlevel2"/>
      <w:lvlText w:val="(%3)"/>
      <w:lvlJc w:val="left"/>
      <w:pPr>
        <w:ind w:left="1135" w:hanging="567"/>
      </w:pPr>
      <w:rPr>
        <w:b w:val="0"/>
        <w:sz w:val="20"/>
        <w:szCs w:val="20"/>
      </w:rPr>
    </w:lvl>
    <w:lvl w:ilvl="3">
      <w:start w:val="1"/>
      <w:numFmt w:val="lowerRoman"/>
      <w:pStyle w:val="FWOparagraphlevel3"/>
      <w:lvlText w:val="(%4)"/>
      <w:lvlJc w:val="left"/>
      <w:pPr>
        <w:ind w:left="1701" w:hanging="567"/>
      </w:pPr>
    </w:lvl>
    <w:lvl w:ilvl="4">
      <w:start w:val="1"/>
      <w:numFmt w:val="lowerRoman"/>
      <w:pStyle w:val="FWOparagraphlevel4"/>
      <w:lvlText w:val="(%5)"/>
      <w:lvlJc w:val="left"/>
      <w:pPr>
        <w:ind w:left="2268" w:hanging="567"/>
      </w:pPr>
      <w:rPr>
        <w:rFonts w:ascii="Arial" w:eastAsia="Calibri" w:hAnsi="Arial" w:cs="Arial"/>
      </w:rPr>
    </w:lvl>
    <w:lvl w:ilvl="5">
      <w:start w:val="1"/>
      <w:numFmt w:val="none"/>
      <w:isLgl/>
      <w:lvlText w:val="(I)"/>
      <w:lvlJc w:val="left"/>
      <w:pPr>
        <w:ind w:left="3402" w:hanging="567"/>
      </w:pPr>
    </w:lvl>
    <w:lvl w:ilvl="6">
      <w:start w:val="1"/>
      <w:numFmt w:val="decimal"/>
      <w:isLgl/>
      <w:lvlText w:val="%1.%2.%3.%4.%5.%6.%7"/>
      <w:lvlJc w:val="left"/>
      <w:pPr>
        <w:ind w:left="3969" w:hanging="567"/>
      </w:pPr>
    </w:lvl>
    <w:lvl w:ilvl="7">
      <w:start w:val="1"/>
      <w:numFmt w:val="decimal"/>
      <w:isLgl/>
      <w:lvlText w:val="%1.%2.%3.%4.%5.%6.%7.%8"/>
      <w:lvlJc w:val="left"/>
      <w:pPr>
        <w:ind w:left="4536" w:hanging="567"/>
      </w:p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</w:lvl>
  </w:abstractNum>
  <w:abstractNum w:abstractNumId="3">
    <w:nsid w:val="42A04760"/>
    <w:multiLevelType w:val="multilevel"/>
    <w:tmpl w:val="59FEB834"/>
    <w:styleLink w:val="WOStyl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E6807F3"/>
    <w:multiLevelType w:val="hybridMultilevel"/>
    <w:tmpl w:val="656AE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65111"/>
    <w:multiLevelType w:val="hybridMultilevel"/>
    <w:tmpl w:val="61AA2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20"/>
  <w:drawingGridHorizontalSpacing w:val="24"/>
  <w:drawingGridVerticalSpacing w:val="65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2C"/>
    <w:rsid w:val="000015A7"/>
    <w:rsid w:val="0000200C"/>
    <w:rsid w:val="00002CC6"/>
    <w:rsid w:val="00003A39"/>
    <w:rsid w:val="000076B2"/>
    <w:rsid w:val="00012B44"/>
    <w:rsid w:val="000142BF"/>
    <w:rsid w:val="00014E54"/>
    <w:rsid w:val="000167A7"/>
    <w:rsid w:val="000176C4"/>
    <w:rsid w:val="00025A5A"/>
    <w:rsid w:val="00027838"/>
    <w:rsid w:val="0003123C"/>
    <w:rsid w:val="00031CD9"/>
    <w:rsid w:val="000357CF"/>
    <w:rsid w:val="00035848"/>
    <w:rsid w:val="00036BE3"/>
    <w:rsid w:val="0004124D"/>
    <w:rsid w:val="0004359E"/>
    <w:rsid w:val="000446F2"/>
    <w:rsid w:val="000453AD"/>
    <w:rsid w:val="00055AE0"/>
    <w:rsid w:val="00056F86"/>
    <w:rsid w:val="0006032C"/>
    <w:rsid w:val="0006176B"/>
    <w:rsid w:val="000661A0"/>
    <w:rsid w:val="00067B50"/>
    <w:rsid w:val="00072A95"/>
    <w:rsid w:val="00072DC0"/>
    <w:rsid w:val="00075682"/>
    <w:rsid w:val="000756F4"/>
    <w:rsid w:val="0007777B"/>
    <w:rsid w:val="0008149C"/>
    <w:rsid w:val="000828B2"/>
    <w:rsid w:val="00082CB8"/>
    <w:rsid w:val="000862A4"/>
    <w:rsid w:val="00086725"/>
    <w:rsid w:val="00087A58"/>
    <w:rsid w:val="00090D72"/>
    <w:rsid w:val="00093C69"/>
    <w:rsid w:val="000960EE"/>
    <w:rsid w:val="000A0E15"/>
    <w:rsid w:val="000A7FD3"/>
    <w:rsid w:val="000B0763"/>
    <w:rsid w:val="000B45D3"/>
    <w:rsid w:val="000B7238"/>
    <w:rsid w:val="000B781B"/>
    <w:rsid w:val="000C0AD4"/>
    <w:rsid w:val="000C405D"/>
    <w:rsid w:val="000C45C1"/>
    <w:rsid w:val="000C4605"/>
    <w:rsid w:val="000D48D5"/>
    <w:rsid w:val="000D65D1"/>
    <w:rsid w:val="000D6E9C"/>
    <w:rsid w:val="000D7220"/>
    <w:rsid w:val="000E09AE"/>
    <w:rsid w:val="000E479B"/>
    <w:rsid w:val="000E4C97"/>
    <w:rsid w:val="000E686E"/>
    <w:rsid w:val="000E6EB9"/>
    <w:rsid w:val="000E72F8"/>
    <w:rsid w:val="000F00C1"/>
    <w:rsid w:val="000F31E9"/>
    <w:rsid w:val="000F5931"/>
    <w:rsid w:val="000F614D"/>
    <w:rsid w:val="000F6D86"/>
    <w:rsid w:val="00103C02"/>
    <w:rsid w:val="001046C3"/>
    <w:rsid w:val="0010757B"/>
    <w:rsid w:val="001124D2"/>
    <w:rsid w:val="00112E19"/>
    <w:rsid w:val="00112F6F"/>
    <w:rsid w:val="001133CD"/>
    <w:rsid w:val="00115F80"/>
    <w:rsid w:val="00116E7A"/>
    <w:rsid w:val="00116FD1"/>
    <w:rsid w:val="001170F3"/>
    <w:rsid w:val="00127F64"/>
    <w:rsid w:val="00130B37"/>
    <w:rsid w:val="001318FB"/>
    <w:rsid w:val="00136D56"/>
    <w:rsid w:val="00136F4A"/>
    <w:rsid w:val="0014110D"/>
    <w:rsid w:val="00142AB7"/>
    <w:rsid w:val="00142CC8"/>
    <w:rsid w:val="001440B0"/>
    <w:rsid w:val="00153C97"/>
    <w:rsid w:val="00171F4F"/>
    <w:rsid w:val="00181C44"/>
    <w:rsid w:val="001839F2"/>
    <w:rsid w:val="00184451"/>
    <w:rsid w:val="0018619C"/>
    <w:rsid w:val="00186BD9"/>
    <w:rsid w:val="00190086"/>
    <w:rsid w:val="00190FA1"/>
    <w:rsid w:val="00192254"/>
    <w:rsid w:val="00192BB7"/>
    <w:rsid w:val="00192D0B"/>
    <w:rsid w:val="00193D1A"/>
    <w:rsid w:val="001A00D9"/>
    <w:rsid w:val="001A0609"/>
    <w:rsid w:val="001A068A"/>
    <w:rsid w:val="001A5BC0"/>
    <w:rsid w:val="001A60CE"/>
    <w:rsid w:val="001A6D66"/>
    <w:rsid w:val="001B0BC3"/>
    <w:rsid w:val="001B5326"/>
    <w:rsid w:val="001B53D1"/>
    <w:rsid w:val="001C162E"/>
    <w:rsid w:val="001C41D7"/>
    <w:rsid w:val="001C4D67"/>
    <w:rsid w:val="001C50E7"/>
    <w:rsid w:val="001D4A75"/>
    <w:rsid w:val="001E313C"/>
    <w:rsid w:val="001E42B9"/>
    <w:rsid w:val="001E4746"/>
    <w:rsid w:val="001E54C2"/>
    <w:rsid w:val="001E5995"/>
    <w:rsid w:val="00201089"/>
    <w:rsid w:val="00202A09"/>
    <w:rsid w:val="002044FF"/>
    <w:rsid w:val="00205F1E"/>
    <w:rsid w:val="00207D27"/>
    <w:rsid w:val="00214770"/>
    <w:rsid w:val="002154B3"/>
    <w:rsid w:val="00221690"/>
    <w:rsid w:val="0023082F"/>
    <w:rsid w:val="00234277"/>
    <w:rsid w:val="00240508"/>
    <w:rsid w:val="00240EB0"/>
    <w:rsid w:val="00241F4E"/>
    <w:rsid w:val="00244BD3"/>
    <w:rsid w:val="00246014"/>
    <w:rsid w:val="00247A3F"/>
    <w:rsid w:val="00253197"/>
    <w:rsid w:val="00254852"/>
    <w:rsid w:val="00254AB8"/>
    <w:rsid w:val="00261270"/>
    <w:rsid w:val="002635A1"/>
    <w:rsid w:val="00267E25"/>
    <w:rsid w:val="00270CCF"/>
    <w:rsid w:val="0027195A"/>
    <w:rsid w:val="00271C5C"/>
    <w:rsid w:val="0027352E"/>
    <w:rsid w:val="00277A60"/>
    <w:rsid w:val="0028043B"/>
    <w:rsid w:val="00281EC1"/>
    <w:rsid w:val="00284E3C"/>
    <w:rsid w:val="00284E7D"/>
    <w:rsid w:val="0028569D"/>
    <w:rsid w:val="00286940"/>
    <w:rsid w:val="00291AF2"/>
    <w:rsid w:val="002933D8"/>
    <w:rsid w:val="0029598E"/>
    <w:rsid w:val="002A166B"/>
    <w:rsid w:val="002A309E"/>
    <w:rsid w:val="002A4A73"/>
    <w:rsid w:val="002A5ED7"/>
    <w:rsid w:val="002B1F87"/>
    <w:rsid w:val="002B7797"/>
    <w:rsid w:val="002C16CA"/>
    <w:rsid w:val="002C20BF"/>
    <w:rsid w:val="002D111C"/>
    <w:rsid w:val="002D1397"/>
    <w:rsid w:val="002D4282"/>
    <w:rsid w:val="002E1582"/>
    <w:rsid w:val="002E2A0C"/>
    <w:rsid w:val="002E7AB4"/>
    <w:rsid w:val="002F1A56"/>
    <w:rsid w:val="002F2773"/>
    <w:rsid w:val="002F66B0"/>
    <w:rsid w:val="00301427"/>
    <w:rsid w:val="00302E44"/>
    <w:rsid w:val="003036B2"/>
    <w:rsid w:val="00304741"/>
    <w:rsid w:val="00304AFC"/>
    <w:rsid w:val="003060D6"/>
    <w:rsid w:val="0031064F"/>
    <w:rsid w:val="00321A1A"/>
    <w:rsid w:val="00322766"/>
    <w:rsid w:val="00322FFD"/>
    <w:rsid w:val="00325A18"/>
    <w:rsid w:val="00326C2C"/>
    <w:rsid w:val="003343A1"/>
    <w:rsid w:val="003442BA"/>
    <w:rsid w:val="00352D7E"/>
    <w:rsid w:val="003555DB"/>
    <w:rsid w:val="003610C1"/>
    <w:rsid w:val="003642D0"/>
    <w:rsid w:val="00364B77"/>
    <w:rsid w:val="00367ADD"/>
    <w:rsid w:val="00370A5C"/>
    <w:rsid w:val="00370C77"/>
    <w:rsid w:val="0037396E"/>
    <w:rsid w:val="00376808"/>
    <w:rsid w:val="003807EC"/>
    <w:rsid w:val="003811F6"/>
    <w:rsid w:val="00386F36"/>
    <w:rsid w:val="00392FB3"/>
    <w:rsid w:val="0039475C"/>
    <w:rsid w:val="003966C5"/>
    <w:rsid w:val="0039695D"/>
    <w:rsid w:val="003973C5"/>
    <w:rsid w:val="003A13F4"/>
    <w:rsid w:val="003A2714"/>
    <w:rsid w:val="003A6359"/>
    <w:rsid w:val="003B77D2"/>
    <w:rsid w:val="003C0F6E"/>
    <w:rsid w:val="003C33A5"/>
    <w:rsid w:val="003C38F2"/>
    <w:rsid w:val="003C4A59"/>
    <w:rsid w:val="003C7F8A"/>
    <w:rsid w:val="003D1BA3"/>
    <w:rsid w:val="003E1E5A"/>
    <w:rsid w:val="003E2748"/>
    <w:rsid w:val="003E3946"/>
    <w:rsid w:val="003E48BD"/>
    <w:rsid w:val="003E55FD"/>
    <w:rsid w:val="003E6108"/>
    <w:rsid w:val="003E6BBE"/>
    <w:rsid w:val="003F20B9"/>
    <w:rsid w:val="003F2BC2"/>
    <w:rsid w:val="003F350E"/>
    <w:rsid w:val="003F5461"/>
    <w:rsid w:val="003F6D6B"/>
    <w:rsid w:val="004005B9"/>
    <w:rsid w:val="00400CE4"/>
    <w:rsid w:val="00404571"/>
    <w:rsid w:val="00407462"/>
    <w:rsid w:val="00413CAB"/>
    <w:rsid w:val="00414938"/>
    <w:rsid w:val="00414BEE"/>
    <w:rsid w:val="00415AB7"/>
    <w:rsid w:val="00417365"/>
    <w:rsid w:val="004264C8"/>
    <w:rsid w:val="00427703"/>
    <w:rsid w:val="004312DE"/>
    <w:rsid w:val="00431F29"/>
    <w:rsid w:val="00433FD3"/>
    <w:rsid w:val="004361B1"/>
    <w:rsid w:val="00437F11"/>
    <w:rsid w:val="004400FE"/>
    <w:rsid w:val="00445CE9"/>
    <w:rsid w:val="00455E2A"/>
    <w:rsid w:val="00457B25"/>
    <w:rsid w:val="00461E10"/>
    <w:rsid w:val="00462253"/>
    <w:rsid w:val="00462653"/>
    <w:rsid w:val="00465047"/>
    <w:rsid w:val="00466B3B"/>
    <w:rsid w:val="00471677"/>
    <w:rsid w:val="0047218D"/>
    <w:rsid w:val="00472CE1"/>
    <w:rsid w:val="0047356D"/>
    <w:rsid w:val="00476C24"/>
    <w:rsid w:val="0047750A"/>
    <w:rsid w:val="004835A0"/>
    <w:rsid w:val="00492DB8"/>
    <w:rsid w:val="0049638E"/>
    <w:rsid w:val="00496531"/>
    <w:rsid w:val="00497572"/>
    <w:rsid w:val="004A1047"/>
    <w:rsid w:val="004A72C1"/>
    <w:rsid w:val="004A79F6"/>
    <w:rsid w:val="004B29A8"/>
    <w:rsid w:val="004B57CF"/>
    <w:rsid w:val="004B633A"/>
    <w:rsid w:val="004C106B"/>
    <w:rsid w:val="004C1138"/>
    <w:rsid w:val="004C268A"/>
    <w:rsid w:val="004C3B8D"/>
    <w:rsid w:val="004C5B54"/>
    <w:rsid w:val="004C61FF"/>
    <w:rsid w:val="004D26C5"/>
    <w:rsid w:val="004D497C"/>
    <w:rsid w:val="004D75A2"/>
    <w:rsid w:val="004D77E1"/>
    <w:rsid w:val="004E200F"/>
    <w:rsid w:val="004E20F3"/>
    <w:rsid w:val="004E3D12"/>
    <w:rsid w:val="004E6E17"/>
    <w:rsid w:val="004E740A"/>
    <w:rsid w:val="004F2E9D"/>
    <w:rsid w:val="004F6AFA"/>
    <w:rsid w:val="00500E79"/>
    <w:rsid w:val="005014BF"/>
    <w:rsid w:val="00501B1E"/>
    <w:rsid w:val="00513466"/>
    <w:rsid w:val="00513FAA"/>
    <w:rsid w:val="00515812"/>
    <w:rsid w:val="0052234B"/>
    <w:rsid w:val="00523498"/>
    <w:rsid w:val="00526062"/>
    <w:rsid w:val="005261A3"/>
    <w:rsid w:val="005265B8"/>
    <w:rsid w:val="00527CA7"/>
    <w:rsid w:val="00531038"/>
    <w:rsid w:val="00533424"/>
    <w:rsid w:val="00541013"/>
    <w:rsid w:val="00544587"/>
    <w:rsid w:val="00544EAB"/>
    <w:rsid w:val="00545E4D"/>
    <w:rsid w:val="00547F4F"/>
    <w:rsid w:val="005505C2"/>
    <w:rsid w:val="00553EF9"/>
    <w:rsid w:val="0055400D"/>
    <w:rsid w:val="00554919"/>
    <w:rsid w:val="00555C6B"/>
    <w:rsid w:val="005574B5"/>
    <w:rsid w:val="0056025A"/>
    <w:rsid w:val="00561D14"/>
    <w:rsid w:val="00565296"/>
    <w:rsid w:val="00566507"/>
    <w:rsid w:val="00570CFD"/>
    <w:rsid w:val="00573D5C"/>
    <w:rsid w:val="00574D39"/>
    <w:rsid w:val="0057566F"/>
    <w:rsid w:val="00576763"/>
    <w:rsid w:val="005772A4"/>
    <w:rsid w:val="00580A87"/>
    <w:rsid w:val="00582055"/>
    <w:rsid w:val="005827F0"/>
    <w:rsid w:val="00585250"/>
    <w:rsid w:val="00591C19"/>
    <w:rsid w:val="005922E5"/>
    <w:rsid w:val="005A185F"/>
    <w:rsid w:val="005A7200"/>
    <w:rsid w:val="005B0B6B"/>
    <w:rsid w:val="005B2714"/>
    <w:rsid w:val="005B2A32"/>
    <w:rsid w:val="005B7605"/>
    <w:rsid w:val="005C198A"/>
    <w:rsid w:val="005C5EA3"/>
    <w:rsid w:val="005D0089"/>
    <w:rsid w:val="005E0850"/>
    <w:rsid w:val="005E1069"/>
    <w:rsid w:val="005E32FC"/>
    <w:rsid w:val="005E78F7"/>
    <w:rsid w:val="005F1588"/>
    <w:rsid w:val="005F1F60"/>
    <w:rsid w:val="005F3A13"/>
    <w:rsid w:val="005F4380"/>
    <w:rsid w:val="005F6987"/>
    <w:rsid w:val="00602A95"/>
    <w:rsid w:val="00602F1C"/>
    <w:rsid w:val="00605809"/>
    <w:rsid w:val="00605B13"/>
    <w:rsid w:val="006070BC"/>
    <w:rsid w:val="006105C7"/>
    <w:rsid w:val="006106AA"/>
    <w:rsid w:val="00611784"/>
    <w:rsid w:val="00612E4F"/>
    <w:rsid w:val="00621114"/>
    <w:rsid w:val="00623F11"/>
    <w:rsid w:val="00624E53"/>
    <w:rsid w:val="00627EB2"/>
    <w:rsid w:val="00630FD9"/>
    <w:rsid w:val="00633BF7"/>
    <w:rsid w:val="006359C5"/>
    <w:rsid w:val="00635DF2"/>
    <w:rsid w:val="00636451"/>
    <w:rsid w:val="006413C6"/>
    <w:rsid w:val="00641E5D"/>
    <w:rsid w:val="006423A7"/>
    <w:rsid w:val="00642699"/>
    <w:rsid w:val="00650740"/>
    <w:rsid w:val="00653910"/>
    <w:rsid w:val="00654B55"/>
    <w:rsid w:val="00655EC3"/>
    <w:rsid w:val="00655EF6"/>
    <w:rsid w:val="006577C5"/>
    <w:rsid w:val="006579FD"/>
    <w:rsid w:val="00663138"/>
    <w:rsid w:val="006649C6"/>
    <w:rsid w:val="006701D2"/>
    <w:rsid w:val="00672AEE"/>
    <w:rsid w:val="00673255"/>
    <w:rsid w:val="00675DF3"/>
    <w:rsid w:val="0068035D"/>
    <w:rsid w:val="006815B4"/>
    <w:rsid w:val="00685F62"/>
    <w:rsid w:val="006937EF"/>
    <w:rsid w:val="006A72D4"/>
    <w:rsid w:val="006A7B34"/>
    <w:rsid w:val="006B66A0"/>
    <w:rsid w:val="006B68B8"/>
    <w:rsid w:val="006C15B2"/>
    <w:rsid w:val="006C1999"/>
    <w:rsid w:val="006C3D67"/>
    <w:rsid w:val="006D0A84"/>
    <w:rsid w:val="006D0D35"/>
    <w:rsid w:val="006D27AA"/>
    <w:rsid w:val="006E26D5"/>
    <w:rsid w:val="006E69FB"/>
    <w:rsid w:val="006E6EC6"/>
    <w:rsid w:val="006E7371"/>
    <w:rsid w:val="006F4128"/>
    <w:rsid w:val="006F711F"/>
    <w:rsid w:val="007001F0"/>
    <w:rsid w:val="007033CF"/>
    <w:rsid w:val="00710948"/>
    <w:rsid w:val="007113CD"/>
    <w:rsid w:val="00713114"/>
    <w:rsid w:val="00713AD9"/>
    <w:rsid w:val="00716496"/>
    <w:rsid w:val="007165C2"/>
    <w:rsid w:val="007176D8"/>
    <w:rsid w:val="007226C4"/>
    <w:rsid w:val="00724384"/>
    <w:rsid w:val="00724B17"/>
    <w:rsid w:val="0072535F"/>
    <w:rsid w:val="007259C2"/>
    <w:rsid w:val="00725D4B"/>
    <w:rsid w:val="00725E29"/>
    <w:rsid w:val="0072738E"/>
    <w:rsid w:val="007274AA"/>
    <w:rsid w:val="007316FA"/>
    <w:rsid w:val="007332DC"/>
    <w:rsid w:val="00733D4B"/>
    <w:rsid w:val="00734315"/>
    <w:rsid w:val="0074185E"/>
    <w:rsid w:val="00746220"/>
    <w:rsid w:val="00747C85"/>
    <w:rsid w:val="00751340"/>
    <w:rsid w:val="007529E4"/>
    <w:rsid w:val="007536C8"/>
    <w:rsid w:val="007576BB"/>
    <w:rsid w:val="00757951"/>
    <w:rsid w:val="00760D87"/>
    <w:rsid w:val="00761070"/>
    <w:rsid w:val="0076381B"/>
    <w:rsid w:val="007641FA"/>
    <w:rsid w:val="00766C0E"/>
    <w:rsid w:val="00771B0C"/>
    <w:rsid w:val="007735A7"/>
    <w:rsid w:val="007737DA"/>
    <w:rsid w:val="0077473C"/>
    <w:rsid w:val="0077607D"/>
    <w:rsid w:val="0077611F"/>
    <w:rsid w:val="007815B3"/>
    <w:rsid w:val="0078297B"/>
    <w:rsid w:val="007856CD"/>
    <w:rsid w:val="00785B4A"/>
    <w:rsid w:val="007875D8"/>
    <w:rsid w:val="007915DC"/>
    <w:rsid w:val="00792FAA"/>
    <w:rsid w:val="0079430D"/>
    <w:rsid w:val="00796351"/>
    <w:rsid w:val="00797AA4"/>
    <w:rsid w:val="007A1C46"/>
    <w:rsid w:val="007A2950"/>
    <w:rsid w:val="007A34C5"/>
    <w:rsid w:val="007A4FAE"/>
    <w:rsid w:val="007A7B95"/>
    <w:rsid w:val="007B0291"/>
    <w:rsid w:val="007B4927"/>
    <w:rsid w:val="007B61FD"/>
    <w:rsid w:val="007C0DA7"/>
    <w:rsid w:val="007C27EC"/>
    <w:rsid w:val="007C2D43"/>
    <w:rsid w:val="007D19FE"/>
    <w:rsid w:val="007D339C"/>
    <w:rsid w:val="007D4403"/>
    <w:rsid w:val="007D441B"/>
    <w:rsid w:val="007D5AF6"/>
    <w:rsid w:val="007E1021"/>
    <w:rsid w:val="007E2013"/>
    <w:rsid w:val="007E41B1"/>
    <w:rsid w:val="007F48BD"/>
    <w:rsid w:val="007F4CD7"/>
    <w:rsid w:val="007F59EB"/>
    <w:rsid w:val="00804959"/>
    <w:rsid w:val="00804F9A"/>
    <w:rsid w:val="00806473"/>
    <w:rsid w:val="00806535"/>
    <w:rsid w:val="0080687E"/>
    <w:rsid w:val="00807B47"/>
    <w:rsid w:val="00812584"/>
    <w:rsid w:val="00822188"/>
    <w:rsid w:val="00822C1C"/>
    <w:rsid w:val="00824EB0"/>
    <w:rsid w:val="008271F1"/>
    <w:rsid w:val="0082724B"/>
    <w:rsid w:val="00833C27"/>
    <w:rsid w:val="00835602"/>
    <w:rsid w:val="0083624A"/>
    <w:rsid w:val="008413EF"/>
    <w:rsid w:val="008446A4"/>
    <w:rsid w:val="00846718"/>
    <w:rsid w:val="008505D4"/>
    <w:rsid w:val="00853B5B"/>
    <w:rsid w:val="00856E6A"/>
    <w:rsid w:val="008579DC"/>
    <w:rsid w:val="00861E7E"/>
    <w:rsid w:val="008624A0"/>
    <w:rsid w:val="00865CA9"/>
    <w:rsid w:val="008662E2"/>
    <w:rsid w:val="0087308A"/>
    <w:rsid w:val="008740A1"/>
    <w:rsid w:val="0087670C"/>
    <w:rsid w:val="00876F9D"/>
    <w:rsid w:val="008770F6"/>
    <w:rsid w:val="008869A1"/>
    <w:rsid w:val="00886B67"/>
    <w:rsid w:val="00887585"/>
    <w:rsid w:val="00887600"/>
    <w:rsid w:val="00890500"/>
    <w:rsid w:val="008911DB"/>
    <w:rsid w:val="0089165D"/>
    <w:rsid w:val="00891A89"/>
    <w:rsid w:val="00891F28"/>
    <w:rsid w:val="00891FBE"/>
    <w:rsid w:val="0089206C"/>
    <w:rsid w:val="008939A8"/>
    <w:rsid w:val="00896F15"/>
    <w:rsid w:val="008A3241"/>
    <w:rsid w:val="008C1439"/>
    <w:rsid w:val="008C1A16"/>
    <w:rsid w:val="008C5421"/>
    <w:rsid w:val="008C60E8"/>
    <w:rsid w:val="008C6D5A"/>
    <w:rsid w:val="008C737B"/>
    <w:rsid w:val="008C74E4"/>
    <w:rsid w:val="008C7681"/>
    <w:rsid w:val="008D35E8"/>
    <w:rsid w:val="008D4F59"/>
    <w:rsid w:val="008D5855"/>
    <w:rsid w:val="008D58A1"/>
    <w:rsid w:val="008D609E"/>
    <w:rsid w:val="008E6DCB"/>
    <w:rsid w:val="008E6F56"/>
    <w:rsid w:val="008E7951"/>
    <w:rsid w:val="008F1E9A"/>
    <w:rsid w:val="008F544E"/>
    <w:rsid w:val="00900CAD"/>
    <w:rsid w:val="009027C7"/>
    <w:rsid w:val="00905845"/>
    <w:rsid w:val="00906603"/>
    <w:rsid w:val="00911490"/>
    <w:rsid w:val="00913418"/>
    <w:rsid w:val="00915A16"/>
    <w:rsid w:val="009357BA"/>
    <w:rsid w:val="00944BB0"/>
    <w:rsid w:val="009461B2"/>
    <w:rsid w:val="0094790F"/>
    <w:rsid w:val="00955DAF"/>
    <w:rsid w:val="00960F2B"/>
    <w:rsid w:val="00965515"/>
    <w:rsid w:val="00966813"/>
    <w:rsid w:val="009732D9"/>
    <w:rsid w:val="00973CDC"/>
    <w:rsid w:val="00975683"/>
    <w:rsid w:val="00976F40"/>
    <w:rsid w:val="00986518"/>
    <w:rsid w:val="00987554"/>
    <w:rsid w:val="00987C09"/>
    <w:rsid w:val="00992CE0"/>
    <w:rsid w:val="00993A5B"/>
    <w:rsid w:val="009940F2"/>
    <w:rsid w:val="009A0011"/>
    <w:rsid w:val="009A03BF"/>
    <w:rsid w:val="009A174A"/>
    <w:rsid w:val="009A69A6"/>
    <w:rsid w:val="009A6F44"/>
    <w:rsid w:val="009A7B31"/>
    <w:rsid w:val="009B7D56"/>
    <w:rsid w:val="009C435A"/>
    <w:rsid w:val="009C7DA9"/>
    <w:rsid w:val="009D2292"/>
    <w:rsid w:val="009D37E2"/>
    <w:rsid w:val="009D6CDA"/>
    <w:rsid w:val="009D71FA"/>
    <w:rsid w:val="009E1BDE"/>
    <w:rsid w:val="009E46D8"/>
    <w:rsid w:val="009F04FE"/>
    <w:rsid w:val="009F08EB"/>
    <w:rsid w:val="009F0B67"/>
    <w:rsid w:val="009F0ED1"/>
    <w:rsid w:val="009F2BFD"/>
    <w:rsid w:val="00A11200"/>
    <w:rsid w:val="00A134F9"/>
    <w:rsid w:val="00A16BAB"/>
    <w:rsid w:val="00A179BF"/>
    <w:rsid w:val="00A17B02"/>
    <w:rsid w:val="00A249B7"/>
    <w:rsid w:val="00A260D4"/>
    <w:rsid w:val="00A26790"/>
    <w:rsid w:val="00A267B4"/>
    <w:rsid w:val="00A3008C"/>
    <w:rsid w:val="00A305E5"/>
    <w:rsid w:val="00A33FBE"/>
    <w:rsid w:val="00A37794"/>
    <w:rsid w:val="00A40F73"/>
    <w:rsid w:val="00A46389"/>
    <w:rsid w:val="00A465D0"/>
    <w:rsid w:val="00A47834"/>
    <w:rsid w:val="00A51011"/>
    <w:rsid w:val="00A52401"/>
    <w:rsid w:val="00A57437"/>
    <w:rsid w:val="00A57638"/>
    <w:rsid w:val="00A578AB"/>
    <w:rsid w:val="00A63A76"/>
    <w:rsid w:val="00A6505B"/>
    <w:rsid w:val="00A65982"/>
    <w:rsid w:val="00A70898"/>
    <w:rsid w:val="00A71BEE"/>
    <w:rsid w:val="00A72C6C"/>
    <w:rsid w:val="00A75BCC"/>
    <w:rsid w:val="00A82453"/>
    <w:rsid w:val="00A8269C"/>
    <w:rsid w:val="00A8317F"/>
    <w:rsid w:val="00A83A27"/>
    <w:rsid w:val="00A87DBC"/>
    <w:rsid w:val="00A91B5D"/>
    <w:rsid w:val="00A93513"/>
    <w:rsid w:val="00A95D8F"/>
    <w:rsid w:val="00A97D5D"/>
    <w:rsid w:val="00AA1570"/>
    <w:rsid w:val="00AA2160"/>
    <w:rsid w:val="00AA2A34"/>
    <w:rsid w:val="00AA567E"/>
    <w:rsid w:val="00AB0C25"/>
    <w:rsid w:val="00AB15C0"/>
    <w:rsid w:val="00AB5A82"/>
    <w:rsid w:val="00AB5E04"/>
    <w:rsid w:val="00AC2069"/>
    <w:rsid w:val="00AC2EEC"/>
    <w:rsid w:val="00AC3A8B"/>
    <w:rsid w:val="00AC754B"/>
    <w:rsid w:val="00AD11C0"/>
    <w:rsid w:val="00AD2CC5"/>
    <w:rsid w:val="00AD47A3"/>
    <w:rsid w:val="00AD635D"/>
    <w:rsid w:val="00AE4925"/>
    <w:rsid w:val="00AE512F"/>
    <w:rsid w:val="00AE6AD6"/>
    <w:rsid w:val="00AE7046"/>
    <w:rsid w:val="00AE7323"/>
    <w:rsid w:val="00AF5C98"/>
    <w:rsid w:val="00AF5D00"/>
    <w:rsid w:val="00AF5E6A"/>
    <w:rsid w:val="00AF636C"/>
    <w:rsid w:val="00B06640"/>
    <w:rsid w:val="00B06E0A"/>
    <w:rsid w:val="00B10ADB"/>
    <w:rsid w:val="00B13C30"/>
    <w:rsid w:val="00B155BE"/>
    <w:rsid w:val="00B15FC2"/>
    <w:rsid w:val="00B21770"/>
    <w:rsid w:val="00B22704"/>
    <w:rsid w:val="00B24C60"/>
    <w:rsid w:val="00B34671"/>
    <w:rsid w:val="00B376B0"/>
    <w:rsid w:val="00B3784C"/>
    <w:rsid w:val="00B45379"/>
    <w:rsid w:val="00B5233B"/>
    <w:rsid w:val="00B55261"/>
    <w:rsid w:val="00B565D2"/>
    <w:rsid w:val="00B57C27"/>
    <w:rsid w:val="00B62020"/>
    <w:rsid w:val="00B62786"/>
    <w:rsid w:val="00B703EB"/>
    <w:rsid w:val="00B72F11"/>
    <w:rsid w:val="00B734A6"/>
    <w:rsid w:val="00B74FCC"/>
    <w:rsid w:val="00B75629"/>
    <w:rsid w:val="00B76423"/>
    <w:rsid w:val="00B834F4"/>
    <w:rsid w:val="00B84150"/>
    <w:rsid w:val="00B85F61"/>
    <w:rsid w:val="00B95FE6"/>
    <w:rsid w:val="00BA2258"/>
    <w:rsid w:val="00BA4066"/>
    <w:rsid w:val="00BA5E7B"/>
    <w:rsid w:val="00BB12B1"/>
    <w:rsid w:val="00BB2118"/>
    <w:rsid w:val="00BB3370"/>
    <w:rsid w:val="00BB428D"/>
    <w:rsid w:val="00BB52A8"/>
    <w:rsid w:val="00BB6A9C"/>
    <w:rsid w:val="00BB73D7"/>
    <w:rsid w:val="00BC0813"/>
    <w:rsid w:val="00BC3047"/>
    <w:rsid w:val="00BC35C2"/>
    <w:rsid w:val="00BC3AA1"/>
    <w:rsid w:val="00BC4AE9"/>
    <w:rsid w:val="00BC7983"/>
    <w:rsid w:val="00BD2292"/>
    <w:rsid w:val="00BD4596"/>
    <w:rsid w:val="00BD52F6"/>
    <w:rsid w:val="00BD630A"/>
    <w:rsid w:val="00BD63FE"/>
    <w:rsid w:val="00BE2037"/>
    <w:rsid w:val="00BE206D"/>
    <w:rsid w:val="00BE287E"/>
    <w:rsid w:val="00BE3ADD"/>
    <w:rsid w:val="00BE3F43"/>
    <w:rsid w:val="00BF0B66"/>
    <w:rsid w:val="00BF73BE"/>
    <w:rsid w:val="00C001CD"/>
    <w:rsid w:val="00C01100"/>
    <w:rsid w:val="00C12A3F"/>
    <w:rsid w:val="00C14A22"/>
    <w:rsid w:val="00C15703"/>
    <w:rsid w:val="00C15BE5"/>
    <w:rsid w:val="00C222B7"/>
    <w:rsid w:val="00C25825"/>
    <w:rsid w:val="00C32997"/>
    <w:rsid w:val="00C33BE5"/>
    <w:rsid w:val="00C35760"/>
    <w:rsid w:val="00C361A1"/>
    <w:rsid w:val="00C40F54"/>
    <w:rsid w:val="00C45928"/>
    <w:rsid w:val="00C521F8"/>
    <w:rsid w:val="00C56746"/>
    <w:rsid w:val="00C57E03"/>
    <w:rsid w:val="00C60314"/>
    <w:rsid w:val="00C60357"/>
    <w:rsid w:val="00C61336"/>
    <w:rsid w:val="00C61DD3"/>
    <w:rsid w:val="00C64260"/>
    <w:rsid w:val="00C65D1C"/>
    <w:rsid w:val="00C66EE3"/>
    <w:rsid w:val="00C7023F"/>
    <w:rsid w:val="00C74D44"/>
    <w:rsid w:val="00C77DE5"/>
    <w:rsid w:val="00C90572"/>
    <w:rsid w:val="00C91750"/>
    <w:rsid w:val="00C93D67"/>
    <w:rsid w:val="00C96FA8"/>
    <w:rsid w:val="00CA7315"/>
    <w:rsid w:val="00CB182D"/>
    <w:rsid w:val="00CB1933"/>
    <w:rsid w:val="00CB202D"/>
    <w:rsid w:val="00CB61CB"/>
    <w:rsid w:val="00CC0D1E"/>
    <w:rsid w:val="00CC34DF"/>
    <w:rsid w:val="00CC5109"/>
    <w:rsid w:val="00CD3598"/>
    <w:rsid w:val="00CD672D"/>
    <w:rsid w:val="00CD6F75"/>
    <w:rsid w:val="00CE039C"/>
    <w:rsid w:val="00CE0BC0"/>
    <w:rsid w:val="00CE1C0E"/>
    <w:rsid w:val="00CE2173"/>
    <w:rsid w:val="00CE2E58"/>
    <w:rsid w:val="00CE547E"/>
    <w:rsid w:val="00CE698C"/>
    <w:rsid w:val="00CF0C63"/>
    <w:rsid w:val="00CF1B62"/>
    <w:rsid w:val="00CF3052"/>
    <w:rsid w:val="00CF4316"/>
    <w:rsid w:val="00CF74A2"/>
    <w:rsid w:val="00D04E60"/>
    <w:rsid w:val="00D055C7"/>
    <w:rsid w:val="00D0746E"/>
    <w:rsid w:val="00D20EE0"/>
    <w:rsid w:val="00D2401D"/>
    <w:rsid w:val="00D26629"/>
    <w:rsid w:val="00D37BF7"/>
    <w:rsid w:val="00D37F25"/>
    <w:rsid w:val="00D4021E"/>
    <w:rsid w:val="00D4266D"/>
    <w:rsid w:val="00D43600"/>
    <w:rsid w:val="00D43640"/>
    <w:rsid w:val="00D47791"/>
    <w:rsid w:val="00D479E1"/>
    <w:rsid w:val="00D52431"/>
    <w:rsid w:val="00D531FD"/>
    <w:rsid w:val="00D54B3A"/>
    <w:rsid w:val="00D56105"/>
    <w:rsid w:val="00D57DEF"/>
    <w:rsid w:val="00D604B5"/>
    <w:rsid w:val="00D66114"/>
    <w:rsid w:val="00D661D4"/>
    <w:rsid w:val="00D6795D"/>
    <w:rsid w:val="00D67DF0"/>
    <w:rsid w:val="00D727B0"/>
    <w:rsid w:val="00D75BDD"/>
    <w:rsid w:val="00D76517"/>
    <w:rsid w:val="00D767E1"/>
    <w:rsid w:val="00D773E8"/>
    <w:rsid w:val="00D77B09"/>
    <w:rsid w:val="00D80A82"/>
    <w:rsid w:val="00D81914"/>
    <w:rsid w:val="00D866FF"/>
    <w:rsid w:val="00D9676A"/>
    <w:rsid w:val="00D97C8A"/>
    <w:rsid w:val="00DA1490"/>
    <w:rsid w:val="00DA1A05"/>
    <w:rsid w:val="00DA1A50"/>
    <w:rsid w:val="00DA25DF"/>
    <w:rsid w:val="00DA3A39"/>
    <w:rsid w:val="00DA47FE"/>
    <w:rsid w:val="00DA7021"/>
    <w:rsid w:val="00DB0548"/>
    <w:rsid w:val="00DB1707"/>
    <w:rsid w:val="00DB24F0"/>
    <w:rsid w:val="00DB2517"/>
    <w:rsid w:val="00DB2BE7"/>
    <w:rsid w:val="00DB6E24"/>
    <w:rsid w:val="00DC076C"/>
    <w:rsid w:val="00DC21C5"/>
    <w:rsid w:val="00DD1F01"/>
    <w:rsid w:val="00DD2A08"/>
    <w:rsid w:val="00DD2C57"/>
    <w:rsid w:val="00DD5C6F"/>
    <w:rsid w:val="00DE3CE8"/>
    <w:rsid w:val="00DF4058"/>
    <w:rsid w:val="00DF48D9"/>
    <w:rsid w:val="00DF5606"/>
    <w:rsid w:val="00DF701E"/>
    <w:rsid w:val="00DF77E9"/>
    <w:rsid w:val="00E0159F"/>
    <w:rsid w:val="00E05E06"/>
    <w:rsid w:val="00E1178D"/>
    <w:rsid w:val="00E22172"/>
    <w:rsid w:val="00E233DF"/>
    <w:rsid w:val="00E26D54"/>
    <w:rsid w:val="00E3214F"/>
    <w:rsid w:val="00E34302"/>
    <w:rsid w:val="00E34B15"/>
    <w:rsid w:val="00E37CB0"/>
    <w:rsid w:val="00E37FBE"/>
    <w:rsid w:val="00E44F2E"/>
    <w:rsid w:val="00E52013"/>
    <w:rsid w:val="00E52AB8"/>
    <w:rsid w:val="00E5563E"/>
    <w:rsid w:val="00E56ADF"/>
    <w:rsid w:val="00E628E2"/>
    <w:rsid w:val="00E65715"/>
    <w:rsid w:val="00E666B6"/>
    <w:rsid w:val="00E6702C"/>
    <w:rsid w:val="00E71ACC"/>
    <w:rsid w:val="00E73AAD"/>
    <w:rsid w:val="00E75C28"/>
    <w:rsid w:val="00E760C5"/>
    <w:rsid w:val="00E7642D"/>
    <w:rsid w:val="00E81C42"/>
    <w:rsid w:val="00E84965"/>
    <w:rsid w:val="00E900C7"/>
    <w:rsid w:val="00E906B2"/>
    <w:rsid w:val="00E95973"/>
    <w:rsid w:val="00E975E1"/>
    <w:rsid w:val="00EA0260"/>
    <w:rsid w:val="00EA10B0"/>
    <w:rsid w:val="00EA227F"/>
    <w:rsid w:val="00EA3DB5"/>
    <w:rsid w:val="00EA4B87"/>
    <w:rsid w:val="00EA5240"/>
    <w:rsid w:val="00EA5BBB"/>
    <w:rsid w:val="00EA74F4"/>
    <w:rsid w:val="00EB6942"/>
    <w:rsid w:val="00EB707A"/>
    <w:rsid w:val="00EC1714"/>
    <w:rsid w:val="00EC71CC"/>
    <w:rsid w:val="00ED0F7F"/>
    <w:rsid w:val="00ED7F56"/>
    <w:rsid w:val="00EE1244"/>
    <w:rsid w:val="00EE306F"/>
    <w:rsid w:val="00EE5E59"/>
    <w:rsid w:val="00EE5F37"/>
    <w:rsid w:val="00EF277B"/>
    <w:rsid w:val="00EF3711"/>
    <w:rsid w:val="00EF7E8E"/>
    <w:rsid w:val="00F027AA"/>
    <w:rsid w:val="00F051AE"/>
    <w:rsid w:val="00F053C7"/>
    <w:rsid w:val="00F104ED"/>
    <w:rsid w:val="00F139BA"/>
    <w:rsid w:val="00F155AE"/>
    <w:rsid w:val="00F25210"/>
    <w:rsid w:val="00F322EB"/>
    <w:rsid w:val="00F36C8F"/>
    <w:rsid w:val="00F36DFD"/>
    <w:rsid w:val="00F37334"/>
    <w:rsid w:val="00F37924"/>
    <w:rsid w:val="00F41C5B"/>
    <w:rsid w:val="00F458F7"/>
    <w:rsid w:val="00F546F6"/>
    <w:rsid w:val="00F552AA"/>
    <w:rsid w:val="00F57075"/>
    <w:rsid w:val="00F574FF"/>
    <w:rsid w:val="00F6153B"/>
    <w:rsid w:val="00F64269"/>
    <w:rsid w:val="00F678A4"/>
    <w:rsid w:val="00F70EA5"/>
    <w:rsid w:val="00F72C5F"/>
    <w:rsid w:val="00F738A4"/>
    <w:rsid w:val="00F82194"/>
    <w:rsid w:val="00F82B0C"/>
    <w:rsid w:val="00F9062C"/>
    <w:rsid w:val="00F911EF"/>
    <w:rsid w:val="00F914FB"/>
    <w:rsid w:val="00F9175E"/>
    <w:rsid w:val="00F96D15"/>
    <w:rsid w:val="00F97761"/>
    <w:rsid w:val="00F97F41"/>
    <w:rsid w:val="00FA27AE"/>
    <w:rsid w:val="00FA29F8"/>
    <w:rsid w:val="00FB0905"/>
    <w:rsid w:val="00FB1019"/>
    <w:rsid w:val="00FB2286"/>
    <w:rsid w:val="00FB2C9C"/>
    <w:rsid w:val="00FB4C08"/>
    <w:rsid w:val="00FB5BE0"/>
    <w:rsid w:val="00FC15D2"/>
    <w:rsid w:val="00FC25BB"/>
    <w:rsid w:val="00FC4507"/>
    <w:rsid w:val="00FC4DFF"/>
    <w:rsid w:val="00FD0921"/>
    <w:rsid w:val="00FD33D1"/>
    <w:rsid w:val="00FD66B6"/>
    <w:rsid w:val="00FD6C82"/>
    <w:rsid w:val="00FE1073"/>
    <w:rsid w:val="00FE2671"/>
    <w:rsid w:val="00FE38CA"/>
    <w:rsid w:val="00FE4271"/>
    <w:rsid w:val="00FE42A3"/>
    <w:rsid w:val="00FE5217"/>
    <w:rsid w:val="00FF1781"/>
    <w:rsid w:val="00FF1D1D"/>
    <w:rsid w:val="00FF69E7"/>
    <w:rsid w:val="00FF6AE1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E6702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112F6F"/>
    <w:pPr>
      <w:widowControl w:val="0"/>
      <w:tabs>
        <w:tab w:val="right" w:pos="709"/>
      </w:tabs>
      <w:spacing w:after="240"/>
      <w:jc w:val="both"/>
      <w:outlineLvl w:val="0"/>
    </w:pPr>
    <w:rPr>
      <w:rFonts w:cs="Arial"/>
      <w:b/>
      <w:sz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C25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702C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C25BB"/>
    <w:pPr>
      <w:keepNext/>
      <w:tabs>
        <w:tab w:val="num" w:pos="1134"/>
      </w:tabs>
      <w:spacing w:before="240" w:beforeAutospacing="1" w:after="60" w:afterAutospacing="1"/>
      <w:ind w:left="1134" w:hanging="283"/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C25BB"/>
    <w:pPr>
      <w:tabs>
        <w:tab w:val="num" w:pos="1417"/>
      </w:tabs>
      <w:spacing w:before="240" w:beforeAutospacing="1" w:after="60" w:afterAutospacing="1"/>
      <w:ind w:left="1417" w:hanging="283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FC25BB"/>
    <w:pPr>
      <w:tabs>
        <w:tab w:val="num" w:pos="1701"/>
      </w:tabs>
      <w:spacing w:before="240" w:beforeAutospacing="1" w:after="60" w:afterAutospacing="1"/>
      <w:ind w:left="1701" w:hanging="284"/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FC25BB"/>
    <w:pPr>
      <w:tabs>
        <w:tab w:val="num" w:pos="1984"/>
      </w:tabs>
      <w:spacing w:before="240" w:beforeAutospacing="1" w:after="60" w:afterAutospacing="1"/>
      <w:ind w:left="1984" w:hanging="283"/>
      <w:outlineLvl w:val="6"/>
    </w:pPr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702C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E6702C"/>
    <w:rPr>
      <w:color w:val="0000FF"/>
      <w:u w:val="single"/>
    </w:rPr>
  </w:style>
  <w:style w:type="paragraph" w:styleId="Header">
    <w:name w:val="header"/>
    <w:basedOn w:val="Normal"/>
    <w:rsid w:val="00E6702C"/>
    <w:pPr>
      <w:tabs>
        <w:tab w:val="center" w:pos="4153"/>
        <w:tab w:val="right" w:pos="8306"/>
      </w:tabs>
    </w:pPr>
  </w:style>
  <w:style w:type="paragraph" w:customStyle="1" w:styleId="Details">
    <w:name w:val="Details"/>
    <w:basedOn w:val="Normal"/>
    <w:next w:val="Normal"/>
    <w:rsid w:val="00E6702C"/>
    <w:pPr>
      <w:spacing w:before="120" w:after="120" w:line="260" w:lineRule="atLeast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E6702C"/>
    <w:pPr>
      <w:spacing w:after="1240"/>
    </w:pPr>
    <w:rPr>
      <w:sz w:val="36"/>
    </w:rPr>
  </w:style>
  <w:style w:type="paragraph" w:customStyle="1" w:styleId="Indent2">
    <w:name w:val="Indent 2"/>
    <w:basedOn w:val="Normal"/>
    <w:rsid w:val="00E6702C"/>
    <w:pPr>
      <w:spacing w:after="240"/>
      <w:ind w:left="737"/>
    </w:pPr>
    <w:rPr>
      <w:rFonts w:ascii="Times New Roman" w:hAnsi="Times New Roman"/>
      <w:sz w:val="23"/>
    </w:rPr>
  </w:style>
  <w:style w:type="paragraph" w:styleId="BalloonText">
    <w:name w:val="Balloon Text"/>
    <w:basedOn w:val="Normal"/>
    <w:semiHidden/>
    <w:rsid w:val="0077611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66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1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61D4"/>
    <w:rPr>
      <w:b/>
      <w:bCs/>
    </w:rPr>
  </w:style>
  <w:style w:type="character" w:customStyle="1" w:styleId="Heading2Char">
    <w:name w:val="Heading 2 Char"/>
    <w:link w:val="Heading2"/>
    <w:semiHidden/>
    <w:rsid w:val="00FC25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rsid w:val="00FC25BB"/>
    <w:rPr>
      <w:rFonts w:ascii="Arial" w:hAnsi="Arial"/>
      <w:bCs/>
      <w:szCs w:val="28"/>
      <w:lang w:eastAsia="en-US"/>
    </w:rPr>
  </w:style>
  <w:style w:type="character" w:customStyle="1" w:styleId="Heading5Char">
    <w:name w:val="Heading 5 Char"/>
    <w:link w:val="Heading5"/>
    <w:rsid w:val="00FC25BB"/>
    <w:rPr>
      <w:rFonts w:ascii="Arial" w:hAnsi="Arial"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FC25BB"/>
    <w:rPr>
      <w:rFonts w:ascii="Arial" w:hAnsi="Arial"/>
      <w:bCs/>
      <w:szCs w:val="22"/>
      <w:lang w:eastAsia="en-US"/>
    </w:rPr>
  </w:style>
  <w:style w:type="character" w:customStyle="1" w:styleId="Heading7Char">
    <w:name w:val="Heading 7 Char"/>
    <w:link w:val="Heading7"/>
    <w:rsid w:val="00FC25B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C4507"/>
    <w:pPr>
      <w:ind w:left="720"/>
    </w:pPr>
  </w:style>
  <w:style w:type="paragraph" w:styleId="Revision">
    <w:name w:val="Revision"/>
    <w:hidden/>
    <w:uiPriority w:val="99"/>
    <w:semiHidden/>
    <w:rsid w:val="00C35760"/>
    <w:rPr>
      <w:rFonts w:ascii="Arial" w:hAnsi="Arial"/>
      <w:sz w:val="22"/>
      <w:lang w:eastAsia="en-US"/>
    </w:rPr>
  </w:style>
  <w:style w:type="character" w:customStyle="1" w:styleId="CommentTextChar">
    <w:name w:val="Comment Text Char"/>
    <w:link w:val="CommentText"/>
    <w:rsid w:val="006413C6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041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OStyle">
    <w:name w:val="WO Style"/>
    <w:basedOn w:val="NoList"/>
    <w:rsid w:val="004400FE"/>
    <w:pPr>
      <w:numPr>
        <w:numId w:val="2"/>
      </w:numPr>
    </w:pPr>
  </w:style>
  <w:style w:type="paragraph" w:customStyle="1" w:styleId="Default">
    <w:name w:val="Default"/>
    <w:uiPriority w:val="99"/>
    <w:rsid w:val="006B6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6B66A0"/>
    <w:pPr>
      <w:spacing w:line="236" w:lineRule="atLeast"/>
    </w:pPr>
    <w:rPr>
      <w:color w:val="auto"/>
    </w:rPr>
  </w:style>
  <w:style w:type="character" w:customStyle="1" w:styleId="FooterChar">
    <w:name w:val="Footer Char"/>
    <w:link w:val="Footer"/>
    <w:uiPriority w:val="99"/>
    <w:rsid w:val="006B66A0"/>
    <w:rPr>
      <w:rFonts w:ascii="Arial" w:hAnsi="Arial"/>
      <w:lang w:eastAsia="en-US"/>
    </w:rPr>
  </w:style>
  <w:style w:type="paragraph" w:customStyle="1" w:styleId="CM34">
    <w:name w:val="CM34"/>
    <w:basedOn w:val="Normal"/>
    <w:uiPriority w:val="99"/>
    <w:rsid w:val="00804F9A"/>
    <w:pPr>
      <w:autoSpaceDE w:val="0"/>
      <w:autoSpaceDN w:val="0"/>
    </w:pPr>
    <w:rPr>
      <w:rFonts w:eastAsia="Calibri" w:cs="Arial"/>
      <w:sz w:val="24"/>
      <w:szCs w:val="24"/>
    </w:rPr>
  </w:style>
  <w:style w:type="paragraph" w:customStyle="1" w:styleId="FWOheaderlevel1">
    <w:name w:val="FWO header level 1"/>
    <w:basedOn w:val="Normal"/>
    <w:qFormat/>
    <w:rsid w:val="00804F9A"/>
    <w:pPr>
      <w:keepNext/>
      <w:numPr>
        <w:numId w:val="4"/>
      </w:numPr>
      <w:spacing w:after="120" w:line="360" w:lineRule="auto"/>
      <w:ind w:left="720" w:firstLine="0"/>
      <w:contextualSpacing/>
    </w:pPr>
    <w:rPr>
      <w:rFonts w:ascii="Arial Bold" w:eastAsia="Calibri" w:hAnsi="Arial Bold"/>
      <w:b/>
      <w:bCs/>
      <w:caps/>
      <w:szCs w:val="22"/>
    </w:rPr>
  </w:style>
  <w:style w:type="paragraph" w:customStyle="1" w:styleId="FWOparagraphlevel1">
    <w:name w:val="FWO paragraph level 1"/>
    <w:basedOn w:val="Normal"/>
    <w:qFormat/>
    <w:rsid w:val="00804F9A"/>
    <w:pPr>
      <w:numPr>
        <w:ilvl w:val="1"/>
        <w:numId w:val="4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2">
    <w:name w:val="FWO paragraph level 2"/>
    <w:basedOn w:val="Normal"/>
    <w:qFormat/>
    <w:rsid w:val="00804F9A"/>
    <w:pPr>
      <w:numPr>
        <w:ilvl w:val="2"/>
        <w:numId w:val="4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3">
    <w:name w:val="FWO paragraph level 3"/>
    <w:basedOn w:val="Normal"/>
    <w:qFormat/>
    <w:rsid w:val="00804F9A"/>
    <w:pPr>
      <w:numPr>
        <w:ilvl w:val="3"/>
        <w:numId w:val="4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4">
    <w:name w:val="FWO paragraph level 4"/>
    <w:basedOn w:val="Normal"/>
    <w:qFormat/>
    <w:rsid w:val="00804F9A"/>
    <w:pPr>
      <w:numPr>
        <w:ilvl w:val="4"/>
        <w:numId w:val="4"/>
      </w:numPr>
      <w:spacing w:after="120" w:line="360" w:lineRule="auto"/>
    </w:pPr>
    <w:rPr>
      <w:rFonts w:eastAsia="Calibri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E6702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112F6F"/>
    <w:pPr>
      <w:widowControl w:val="0"/>
      <w:tabs>
        <w:tab w:val="right" w:pos="709"/>
      </w:tabs>
      <w:spacing w:after="240"/>
      <w:jc w:val="both"/>
      <w:outlineLvl w:val="0"/>
    </w:pPr>
    <w:rPr>
      <w:rFonts w:cs="Arial"/>
      <w:b/>
      <w:sz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C25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702C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C25BB"/>
    <w:pPr>
      <w:keepNext/>
      <w:tabs>
        <w:tab w:val="num" w:pos="1134"/>
      </w:tabs>
      <w:spacing w:before="240" w:beforeAutospacing="1" w:after="60" w:afterAutospacing="1"/>
      <w:ind w:left="1134" w:hanging="283"/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C25BB"/>
    <w:pPr>
      <w:tabs>
        <w:tab w:val="num" w:pos="1417"/>
      </w:tabs>
      <w:spacing w:before="240" w:beforeAutospacing="1" w:after="60" w:afterAutospacing="1"/>
      <w:ind w:left="1417" w:hanging="283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FC25BB"/>
    <w:pPr>
      <w:tabs>
        <w:tab w:val="num" w:pos="1701"/>
      </w:tabs>
      <w:spacing w:before="240" w:beforeAutospacing="1" w:after="60" w:afterAutospacing="1"/>
      <w:ind w:left="1701" w:hanging="284"/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FC25BB"/>
    <w:pPr>
      <w:tabs>
        <w:tab w:val="num" w:pos="1984"/>
      </w:tabs>
      <w:spacing w:before="240" w:beforeAutospacing="1" w:after="60" w:afterAutospacing="1"/>
      <w:ind w:left="1984" w:hanging="283"/>
      <w:outlineLvl w:val="6"/>
    </w:pPr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702C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E6702C"/>
    <w:rPr>
      <w:color w:val="0000FF"/>
      <w:u w:val="single"/>
    </w:rPr>
  </w:style>
  <w:style w:type="paragraph" w:styleId="Header">
    <w:name w:val="header"/>
    <w:basedOn w:val="Normal"/>
    <w:rsid w:val="00E6702C"/>
    <w:pPr>
      <w:tabs>
        <w:tab w:val="center" w:pos="4153"/>
        <w:tab w:val="right" w:pos="8306"/>
      </w:tabs>
    </w:pPr>
  </w:style>
  <w:style w:type="paragraph" w:customStyle="1" w:styleId="Details">
    <w:name w:val="Details"/>
    <w:basedOn w:val="Normal"/>
    <w:next w:val="Normal"/>
    <w:rsid w:val="00E6702C"/>
    <w:pPr>
      <w:spacing w:before="120" w:after="120" w:line="260" w:lineRule="atLeast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E6702C"/>
    <w:pPr>
      <w:spacing w:after="1240"/>
    </w:pPr>
    <w:rPr>
      <w:sz w:val="36"/>
    </w:rPr>
  </w:style>
  <w:style w:type="paragraph" w:customStyle="1" w:styleId="Indent2">
    <w:name w:val="Indent 2"/>
    <w:basedOn w:val="Normal"/>
    <w:rsid w:val="00E6702C"/>
    <w:pPr>
      <w:spacing w:after="240"/>
      <w:ind w:left="737"/>
    </w:pPr>
    <w:rPr>
      <w:rFonts w:ascii="Times New Roman" w:hAnsi="Times New Roman"/>
      <w:sz w:val="23"/>
    </w:rPr>
  </w:style>
  <w:style w:type="paragraph" w:styleId="BalloonText">
    <w:name w:val="Balloon Text"/>
    <w:basedOn w:val="Normal"/>
    <w:semiHidden/>
    <w:rsid w:val="0077611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66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1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61D4"/>
    <w:rPr>
      <w:b/>
      <w:bCs/>
    </w:rPr>
  </w:style>
  <w:style w:type="character" w:customStyle="1" w:styleId="Heading2Char">
    <w:name w:val="Heading 2 Char"/>
    <w:link w:val="Heading2"/>
    <w:semiHidden/>
    <w:rsid w:val="00FC25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rsid w:val="00FC25BB"/>
    <w:rPr>
      <w:rFonts w:ascii="Arial" w:hAnsi="Arial"/>
      <w:bCs/>
      <w:szCs w:val="28"/>
      <w:lang w:eastAsia="en-US"/>
    </w:rPr>
  </w:style>
  <w:style w:type="character" w:customStyle="1" w:styleId="Heading5Char">
    <w:name w:val="Heading 5 Char"/>
    <w:link w:val="Heading5"/>
    <w:rsid w:val="00FC25BB"/>
    <w:rPr>
      <w:rFonts w:ascii="Arial" w:hAnsi="Arial"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FC25BB"/>
    <w:rPr>
      <w:rFonts w:ascii="Arial" w:hAnsi="Arial"/>
      <w:bCs/>
      <w:szCs w:val="22"/>
      <w:lang w:eastAsia="en-US"/>
    </w:rPr>
  </w:style>
  <w:style w:type="character" w:customStyle="1" w:styleId="Heading7Char">
    <w:name w:val="Heading 7 Char"/>
    <w:link w:val="Heading7"/>
    <w:rsid w:val="00FC25B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C4507"/>
    <w:pPr>
      <w:ind w:left="720"/>
    </w:pPr>
  </w:style>
  <w:style w:type="paragraph" w:styleId="Revision">
    <w:name w:val="Revision"/>
    <w:hidden/>
    <w:uiPriority w:val="99"/>
    <w:semiHidden/>
    <w:rsid w:val="00C35760"/>
    <w:rPr>
      <w:rFonts w:ascii="Arial" w:hAnsi="Arial"/>
      <w:sz w:val="22"/>
      <w:lang w:eastAsia="en-US"/>
    </w:rPr>
  </w:style>
  <w:style w:type="character" w:customStyle="1" w:styleId="CommentTextChar">
    <w:name w:val="Comment Text Char"/>
    <w:link w:val="CommentText"/>
    <w:rsid w:val="006413C6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041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OStyle">
    <w:name w:val="WO Style"/>
    <w:basedOn w:val="NoList"/>
    <w:rsid w:val="004400FE"/>
    <w:pPr>
      <w:numPr>
        <w:numId w:val="2"/>
      </w:numPr>
    </w:pPr>
  </w:style>
  <w:style w:type="paragraph" w:customStyle="1" w:styleId="Default">
    <w:name w:val="Default"/>
    <w:uiPriority w:val="99"/>
    <w:rsid w:val="006B6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6B66A0"/>
    <w:pPr>
      <w:spacing w:line="236" w:lineRule="atLeast"/>
    </w:pPr>
    <w:rPr>
      <w:color w:val="auto"/>
    </w:rPr>
  </w:style>
  <w:style w:type="character" w:customStyle="1" w:styleId="FooterChar">
    <w:name w:val="Footer Char"/>
    <w:link w:val="Footer"/>
    <w:uiPriority w:val="99"/>
    <w:rsid w:val="006B66A0"/>
    <w:rPr>
      <w:rFonts w:ascii="Arial" w:hAnsi="Arial"/>
      <w:lang w:eastAsia="en-US"/>
    </w:rPr>
  </w:style>
  <w:style w:type="paragraph" w:customStyle="1" w:styleId="CM34">
    <w:name w:val="CM34"/>
    <w:basedOn w:val="Normal"/>
    <w:uiPriority w:val="99"/>
    <w:rsid w:val="00804F9A"/>
    <w:pPr>
      <w:autoSpaceDE w:val="0"/>
      <w:autoSpaceDN w:val="0"/>
    </w:pPr>
    <w:rPr>
      <w:rFonts w:eastAsia="Calibri" w:cs="Arial"/>
      <w:sz w:val="24"/>
      <w:szCs w:val="24"/>
    </w:rPr>
  </w:style>
  <w:style w:type="paragraph" w:customStyle="1" w:styleId="FWOheaderlevel1">
    <w:name w:val="FWO header level 1"/>
    <w:basedOn w:val="Normal"/>
    <w:qFormat/>
    <w:rsid w:val="00804F9A"/>
    <w:pPr>
      <w:keepNext/>
      <w:numPr>
        <w:numId w:val="4"/>
      </w:numPr>
      <w:spacing w:after="120" w:line="360" w:lineRule="auto"/>
      <w:ind w:left="720" w:firstLine="0"/>
      <w:contextualSpacing/>
    </w:pPr>
    <w:rPr>
      <w:rFonts w:ascii="Arial Bold" w:eastAsia="Calibri" w:hAnsi="Arial Bold"/>
      <w:b/>
      <w:bCs/>
      <w:caps/>
      <w:szCs w:val="22"/>
    </w:rPr>
  </w:style>
  <w:style w:type="paragraph" w:customStyle="1" w:styleId="FWOparagraphlevel1">
    <w:name w:val="FWO paragraph level 1"/>
    <w:basedOn w:val="Normal"/>
    <w:qFormat/>
    <w:rsid w:val="00804F9A"/>
    <w:pPr>
      <w:numPr>
        <w:ilvl w:val="1"/>
        <w:numId w:val="4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2">
    <w:name w:val="FWO paragraph level 2"/>
    <w:basedOn w:val="Normal"/>
    <w:qFormat/>
    <w:rsid w:val="00804F9A"/>
    <w:pPr>
      <w:numPr>
        <w:ilvl w:val="2"/>
        <w:numId w:val="4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3">
    <w:name w:val="FWO paragraph level 3"/>
    <w:basedOn w:val="Normal"/>
    <w:qFormat/>
    <w:rsid w:val="00804F9A"/>
    <w:pPr>
      <w:numPr>
        <w:ilvl w:val="3"/>
        <w:numId w:val="4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4">
    <w:name w:val="FWO paragraph level 4"/>
    <w:basedOn w:val="Normal"/>
    <w:qFormat/>
    <w:rsid w:val="00804F9A"/>
    <w:pPr>
      <w:numPr>
        <w:ilvl w:val="4"/>
        <w:numId w:val="4"/>
      </w:numPr>
      <w:spacing w:after="120" w:line="360" w:lineRule="auto"/>
    </w:pPr>
    <w:rPr>
      <w:rFonts w:eastAsia="Calibr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irwork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wo.gov.au/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airwork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BCSTaxHTField0 xmlns="26E8A5ED-071B-4E01-90F8-57D4FDA678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Committees ＆ Meetings</TermName>
          <TermId xmlns="http://schemas.microsoft.com/office/infopath/2007/PartnerControls">dd33278b-2021-41dc-add6-0c568a9273e4</TermId>
        </TermInfo>
      </Terms>
    </FWO_BCSTaxHTField0>
    <FWO_EnterpriseKeywordTaxHTField0 xmlns="26E8A5ED-071B-4E01-90F8-57D4FDA678A5">
      <Terms xmlns="http://schemas.microsoft.com/office/infopath/2007/PartnerControls"/>
    </FWO_EnterpriseKeywordTaxHTField0>
    <FWO_DocSecurityClassification xmlns="26E8A5ED-071B-4E01-90F8-57D4FDA678A5">Sensitive: Legal</FWO_DocSecurityClassification>
    <FWO_TRIM_SecurityClassification xmlns="26E8A5ED-071B-4E01-90F8-57D4FDA678A5">Unclassified</FWO_TRIM_SecurityClassification>
    <FWO_TRIM_DLM xmlns="26E8A5ED-071B-4E01-90F8-57D4FDA678A5">Sensitive: Legal</FWO_TRIM_DLM>
    <TaxCatchAll xmlns="9462eda4-1d8d-4230-8668-8baf8283b17b">
      <Value>442</Value>
    </TaxCatchAll>
    <_dlc_DocId xmlns="9462eda4-1d8d-4230-8668-8baf8283b17b">DB-508548</_dlc_DocId>
    <_dlc_DocIdUrl xmlns="9462eda4-1d8d-4230-8668-8baf8283b17b">
      <Url>http://fwocollaboration.hosts.network/sites/teams2012/overseas-workers/_layouts/DocIdRedir.aspx?ID=DB-508548</Url>
      <Description>DB-508548</Description>
    </_dlc_DocIdUrl>
    <FWO_DOCStatus xmlns="26E8A5ED-071B-4E01-90F8-57D4FDA678A5">Draft</FWO_DOCStatus>
    <FWO_DocumentTopicTaxHTField0 xmlns="26E8A5ED-071B-4E01-90F8-57D4FDA678A5">
      <Terms xmlns="http://schemas.microsoft.com/office/infopath/2007/PartnerControls"/>
    </FWO_DocumentTopicTaxHTField0>
  </documentManagement>
</p:properties>
</file>

<file path=customXml/item2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B9AD96B5A3DBD442BE5A35DA2A45E76D" ma:contentTypeVersion="3" ma:contentTypeDescription="Document with BCS Classification" ma:contentTypeScope="" ma:versionID="7de496abc5e62f0e2658c8cec36ea1d0">
  <xsd:schema xmlns:xsd="http://www.w3.org/2001/XMLSchema" xmlns:xs="http://www.w3.org/2001/XMLSchema" xmlns:p="http://schemas.microsoft.com/office/2006/metadata/properties" xmlns:ns2="26E8A5ED-071B-4E01-90F8-57D4FDA678A5" xmlns:ns3="9462eda4-1d8d-4230-8668-8baf8283b17b" targetNamespace="http://schemas.microsoft.com/office/2006/metadata/properties" ma:root="true" ma:fieldsID="b6e5de37e9763468f4a237fe636b06c8" ns2:_="" ns3:_="">
    <xsd:import namespace="26E8A5ED-071B-4E01-90F8-57D4FDA678A5"/>
    <xsd:import namespace="9462eda4-1d8d-4230-8668-8baf8283b17b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2:FWO_TRIM_SecurityClassification"/>
                <xsd:element ref="ns2:FWO_TRIM_DLM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8A5ED-071B-4E01-90F8-57D4FDA678A5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a58d1f14-5cfa-4037-810d-3426fb4055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0f6b8c3c-fdbf-4bea-81e4-0ed0267813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19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0" nillable="true" ma:displayName="DLM" ma:internalName="FWO_TRIM_DLM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eda4-1d8d-4230-8668-8baf8283b17b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description="" ma:hidden="true" ma:list="{e1ee837e-61a1-49fd-901e-196528dc9a35}" ma:internalName="TaxCatchAll" ma:showField="CatchAllData" ma:web="9462eda4-1d8d-4230-8668-8baf8283b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9849-DDAC-46A8-B8C7-50F17886028E}">
  <ds:schemaRefs>
    <ds:schemaRef ds:uri="http://www.w3.org/XML/1998/namespace"/>
    <ds:schemaRef ds:uri="http://schemas.openxmlformats.org/package/2006/metadata/core-properties"/>
    <ds:schemaRef ds:uri="http://purl.org/dc/elements/1.1/"/>
    <ds:schemaRef ds:uri="26E8A5ED-071B-4E01-90F8-57D4FDA678A5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9462eda4-1d8d-4230-8668-8baf8283b17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AA2B04-B51E-4110-965F-0D1DEB5890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B549B9-290B-4C40-A900-E6D81D6F2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9F493B-2D53-4BE6-8CE8-0AB090A6B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8A5ED-071B-4E01-90F8-57D4FDA678A5"/>
    <ds:schemaRef ds:uri="9462eda4-1d8d-4230-8668-8baf8283b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E9FB68-844C-409D-BD2F-50B58BCE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26FB99B3.dotm</Template>
  <TotalTime>14</TotalTime>
  <Pages>9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B&amp;E EU after memo.docx</vt:lpstr>
    </vt:vector>
  </TitlesOfParts>
  <Company>Australian Government</Company>
  <LinksUpToDate>false</LinksUpToDate>
  <CharactersWithSpaces>17225</CharactersWithSpaces>
  <SharedDoc>false</SharedDoc>
  <HLinks>
    <vt:vector size="12" baseType="variant">
      <vt:variant>
        <vt:i4>8192061</vt:i4>
      </vt:variant>
      <vt:variant>
        <vt:i4>18</vt:i4>
      </vt:variant>
      <vt:variant>
        <vt:i4>0</vt:i4>
      </vt:variant>
      <vt:variant>
        <vt:i4>5</vt:i4>
      </vt:variant>
      <vt:variant>
        <vt:lpwstr>http://www.fwo.gov.au/</vt:lpwstr>
      </vt:variant>
      <vt:variant>
        <vt:lpwstr/>
      </vt:variant>
      <vt:variant>
        <vt:i4>8192061</vt:i4>
      </vt:variant>
      <vt:variant>
        <vt:i4>0</vt:i4>
      </vt:variant>
      <vt:variant>
        <vt:i4>0</vt:i4>
      </vt:variant>
      <vt:variant>
        <vt:i4>5</vt:i4>
      </vt:variant>
      <vt:variant>
        <vt:lpwstr>http://www.fwo.gov.au/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B&amp;E EU after memo.docx</dc:title>
  <dc:creator>MADDEN,Lucy</dc:creator>
  <cp:lastModifiedBy>Caitlin Hurse</cp:lastModifiedBy>
  <cp:revision>4</cp:revision>
  <cp:lastPrinted>2014-05-07T01:14:00Z</cp:lastPrinted>
  <dcterms:created xsi:type="dcterms:W3CDTF">2014-09-15T00:16:00Z</dcterms:created>
  <dcterms:modified xsi:type="dcterms:W3CDTF">2014-10-08T00:26:00Z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0x010100B2AA788ECC3F4F3EBCB0F00CED0A3A7000B9AD96B5A3DBD442BE5A35DA2A45E76D</vt:lpwstr>
  </property>
  <property fmtid="{D5CDD505-2E9C-101B-9397-08002B2CF9AE}" pid="3" name="_dlc_DocIdItemGuid">
    <vt:lpwstr>173766a0-da68-4139-9fe5-df365ea1874b</vt:lpwstr>
  </property>
  <property fmtid="{D5CDD505-2E9C-101B-9397-08002B2CF9AE}" pid="4" name="FWO_BCS">
    <vt:lpwstr>442;#Committees ＆ Meetings|dd33278b-2021-41dc-add6-0c568a9273e4</vt:lpwstr>
  </property>
  <property fmtid="{D5CDD505-2E9C-101B-9397-08002B2CF9AE}" pid="5" name="FWO_DocumentTopicTaxHTField0">
    <vt:lpwstr/>
  </property>
  <property fmtid="{D5CDD505-2E9C-101B-9397-08002B2CF9AE}" pid="6" name="FWO_Legal_DocumentType">
    <vt:lpwstr>110;#Enforceable undertaking|70535f60-e0c8-4aa7-82a6-5f4042159ad1</vt:lpwstr>
  </property>
  <property fmtid="{D5CDD505-2E9C-101B-9397-08002B2CF9AE}" pid="7" name="mvRef">
    <vt:lpwstr>Shawn Ingle:DB-508548/0.2</vt:lpwstr>
  </property>
  <property fmtid="{D5CDD505-2E9C-101B-9397-08002B2CF9AE}" pid="8" name="Title">
    <vt:lpwstr>B&amp;E EU after memo.docx</vt:lpwstr>
  </property>
  <property fmtid="{D5CDD505-2E9C-101B-9397-08002B2CF9AE}" pid="9" name="FWO_Legal_DocumentTypeTaxHTField0">
    <vt:lpwstr>Enforceable undertaking|70535f60-e0c8-4aa7-82a6-5f4042159ad1</vt:lpwstr>
  </property>
  <property fmtid="{D5CDD505-2E9C-101B-9397-08002B2CF9AE}" pid="10" name="FWO_BCSTaxHTField0">
    <vt:lpwstr>Advice|30d56443-25e5-411d-9418-9c95458e9f28</vt:lpwstr>
  </property>
  <property fmtid="{D5CDD505-2E9C-101B-9397-08002B2CF9AE}" pid="11" name="FWO_EnterpriseKeywordTaxHTField0">
    <vt:lpwstr/>
  </property>
  <property fmtid="{D5CDD505-2E9C-101B-9397-08002B2CF9AE}" pid="12" name="FWO_Legal_DOCStatus">
    <vt:lpwstr>Draft</vt:lpwstr>
  </property>
  <property fmtid="{D5CDD505-2E9C-101B-9397-08002B2CF9AE}" pid="13" name="FWO_DocSecurityClassification">
    <vt:lpwstr>Sensitive: Legal</vt:lpwstr>
  </property>
  <property fmtid="{D5CDD505-2E9C-101B-9397-08002B2CF9AE}" pid="14" name="FWO_TRIM_SecurityClassification">
    <vt:lpwstr>Unclassified</vt:lpwstr>
  </property>
  <property fmtid="{D5CDD505-2E9C-101B-9397-08002B2CF9AE}" pid="15" name="FWO_TRIM_DLM">
    <vt:lpwstr>Sensitive: Legal</vt:lpwstr>
  </property>
  <property fmtid="{D5CDD505-2E9C-101B-9397-08002B2CF9AE}" pid="16" name="TaxCatchAll">
    <vt:lpwstr/>
  </property>
  <property fmtid="{D5CDD505-2E9C-101B-9397-08002B2CF9AE}" pid="17" name="FWO_EnterpriseKeyword">
    <vt:lpwstr/>
  </property>
  <property fmtid="{D5CDD505-2E9C-101B-9397-08002B2CF9AE}" pid="18" name="FWO_DocumentTopic">
    <vt:lpwstr/>
  </property>
  <property fmtid="{D5CDD505-2E9C-101B-9397-08002B2CF9AE}" pid="19" name="Order">
    <vt:r8>1200</vt:r8>
  </property>
</Properties>
</file>