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816" w:rsidRPr="0031047C" w:rsidRDefault="004047F8" w:rsidP="0031047C">
      <w:pPr>
        <w:pStyle w:val="CoverReportTitle"/>
      </w:pPr>
      <w:r w:rsidRPr="0031047C">
        <w:t>A Report of the Fair Work</w:t>
      </w:r>
      <w:r w:rsidR="007136D9" w:rsidRPr="0031047C">
        <w:t xml:space="preserve"> </w:t>
      </w:r>
      <w:r w:rsidRPr="0031047C">
        <w:t>Ombud</w:t>
      </w:r>
      <w:r w:rsidR="00FC6DD4">
        <w:t>s</w:t>
      </w:r>
      <w:bookmarkStart w:id="0" w:name="_GoBack"/>
      <w:bookmarkEnd w:id="0"/>
      <w:r w:rsidR="002F085D" w:rsidRPr="0031047C">
        <w:t xml:space="preserve">man’s </w:t>
      </w:r>
      <w:r w:rsidR="00724378" w:rsidRPr="0031047C">
        <w:t xml:space="preserve">Inquiry </w:t>
      </w:r>
      <w:r w:rsidR="002F085D" w:rsidRPr="0031047C">
        <w:t xml:space="preserve">into 7-Eleven </w:t>
      </w:r>
    </w:p>
    <w:p w:rsidR="00172816" w:rsidRDefault="00724378" w:rsidP="0031047C">
      <w:pPr>
        <w:pStyle w:val="CoverReportSubTitle"/>
      </w:pPr>
      <w:r w:rsidRPr="0031047C">
        <w:t>Identifying and addressing the drivers of non-compliance in the 7-Eleven network</w:t>
      </w:r>
    </w:p>
    <w:p w:rsidR="0031047C" w:rsidRPr="0031047C" w:rsidRDefault="0031047C" w:rsidP="0031047C"/>
    <w:p w:rsidR="00172816" w:rsidRPr="00BF0029" w:rsidRDefault="00112AEF" w:rsidP="00172816">
      <w:r>
        <w:t xml:space="preserve">April </w:t>
      </w:r>
      <w:r w:rsidR="00724378">
        <w:t>2016</w:t>
      </w:r>
    </w:p>
    <w:p w:rsidR="00724378" w:rsidRDefault="00172816" w:rsidP="00172816">
      <w:r w:rsidRPr="0045600E">
        <w:t xml:space="preserve">© Commonwealth of </w:t>
      </w:r>
      <w:r w:rsidR="004047F8">
        <w:t>Australia</w:t>
      </w:r>
      <w:r w:rsidRPr="0045600E">
        <w:t xml:space="preserve"> 201</w:t>
      </w:r>
      <w:r w:rsidR="002F085D">
        <w:t>6</w:t>
      </w:r>
    </w:p>
    <w:p w:rsidR="007136D9" w:rsidRDefault="007136D9" w:rsidP="007136D9">
      <w:pPr>
        <w:pStyle w:val="Header"/>
        <w:tabs>
          <w:tab w:val="left" w:pos="5370"/>
        </w:tabs>
        <w:spacing w:line="240" w:lineRule="auto"/>
        <w:sectPr w:rsidR="007136D9" w:rsidSect="00FC6FFF">
          <w:headerReference w:type="default" r:id="rId9"/>
          <w:footerReference w:type="even" r:id="rId10"/>
          <w:footerReference w:type="default" r:id="rId11"/>
          <w:headerReference w:type="first" r:id="rId12"/>
          <w:type w:val="continuous"/>
          <w:pgSz w:w="11906" w:h="16838" w:code="9"/>
          <w:pgMar w:top="1440" w:right="1440" w:bottom="1440" w:left="1440" w:header="709" w:footer="709" w:gutter="0"/>
          <w:cols w:space="708"/>
          <w:docGrid w:linePitch="360"/>
        </w:sectPr>
      </w:pPr>
    </w:p>
    <w:p w:rsidR="00724378" w:rsidRPr="00946CE8" w:rsidRDefault="00724378" w:rsidP="007136D9">
      <w:pPr>
        <w:autoSpaceDE w:val="0"/>
        <w:autoSpaceDN w:val="0"/>
        <w:adjustRightInd w:val="0"/>
        <w:spacing w:before="240"/>
        <w:jc w:val="both"/>
        <w:rPr>
          <w:color w:val="0F243E"/>
          <w:sz w:val="20"/>
          <w:szCs w:val="20"/>
        </w:rPr>
      </w:pPr>
      <w:r w:rsidRPr="00946CE8">
        <w:rPr>
          <w:color w:val="0F243E"/>
          <w:sz w:val="20"/>
          <w:szCs w:val="20"/>
        </w:rPr>
        <w:lastRenderedPageBreak/>
        <w:t xml:space="preserve">A report by the Fair Work Ombudsman under the </w:t>
      </w:r>
      <w:r w:rsidRPr="00946CE8">
        <w:rPr>
          <w:i/>
          <w:iCs/>
          <w:color w:val="0F243E"/>
          <w:sz w:val="20"/>
          <w:szCs w:val="20"/>
        </w:rPr>
        <w:t>Fair Work Act 2009</w:t>
      </w:r>
    </w:p>
    <w:p w:rsidR="00724378" w:rsidRPr="00510C5A" w:rsidRDefault="008D53C2" w:rsidP="00724378">
      <w:pPr>
        <w:pStyle w:val="Footer"/>
        <w:jc w:val="both"/>
        <w:rPr>
          <w:sz w:val="20"/>
          <w:szCs w:val="20"/>
        </w:rPr>
      </w:pPr>
      <w:r>
        <w:rPr>
          <w:color w:val="0F243E"/>
          <w:sz w:val="20"/>
          <w:szCs w:val="20"/>
          <w:lang w:eastAsia="en-AU"/>
        </w:rPr>
        <w:t>April</w:t>
      </w:r>
      <w:r w:rsidR="00724378" w:rsidRPr="00946CE8">
        <w:rPr>
          <w:color w:val="0F243E"/>
          <w:sz w:val="20"/>
          <w:szCs w:val="20"/>
          <w:lang w:eastAsia="en-AU"/>
        </w:rPr>
        <w:t xml:space="preserve"> 2016 ©</w:t>
      </w:r>
      <w:r w:rsidR="00AA6B88">
        <w:rPr>
          <w:color w:val="0F243E"/>
          <w:sz w:val="20"/>
          <w:szCs w:val="20"/>
          <w:lang w:eastAsia="en-AU"/>
        </w:rPr>
        <w:t xml:space="preserve"> </w:t>
      </w:r>
      <w:r w:rsidR="004047F8">
        <w:rPr>
          <w:color w:val="0F243E"/>
          <w:sz w:val="20"/>
          <w:szCs w:val="20"/>
          <w:lang w:eastAsia="en-AU"/>
        </w:rPr>
        <w:t>Commonwealth of Australia</w:t>
      </w:r>
      <w:r w:rsidR="00724378" w:rsidRPr="00946CE8">
        <w:rPr>
          <w:color w:val="0F243E"/>
          <w:sz w:val="20"/>
          <w:szCs w:val="20"/>
          <w:lang w:eastAsia="en-AU"/>
        </w:rPr>
        <w:t xml:space="preserve"> 2016</w:t>
      </w:r>
    </w:p>
    <w:p w:rsidR="00C52677" w:rsidRDefault="00C52677" w:rsidP="00C52677">
      <w:pPr>
        <w:jc w:val="both"/>
        <w:rPr>
          <w:szCs w:val="22"/>
        </w:rPr>
      </w:pPr>
    </w:p>
    <w:p w:rsidR="00BF6877" w:rsidRDefault="00B02CAB" w:rsidP="00040FD3">
      <w:pPr>
        <w:rPr>
          <w:noProof/>
        </w:rPr>
      </w:pPr>
      <w:bookmarkStart w:id="1" w:name="_Toc445911568"/>
      <w:bookmarkStart w:id="2" w:name="_Toc446504459"/>
      <w:bookmarkStart w:id="3" w:name="_Toc447187155"/>
      <w:r w:rsidRPr="00040FD3">
        <w:rPr>
          <w:color w:val="0194A6"/>
          <w:sz w:val="40"/>
          <w:szCs w:val="40"/>
        </w:rPr>
        <w:t>Contents</w:t>
      </w:r>
      <w:bookmarkEnd w:id="1"/>
      <w:bookmarkEnd w:id="2"/>
      <w:bookmarkEnd w:id="3"/>
      <w:r w:rsidR="00172816">
        <w:rPr>
          <w:color w:val="0194A6"/>
          <w:spacing w:val="-4"/>
          <w:sz w:val="40"/>
          <w:szCs w:val="40"/>
        </w:rPr>
        <w:fldChar w:fldCharType="begin"/>
      </w:r>
      <w:r w:rsidR="00172816" w:rsidRPr="00040FD3">
        <w:rPr>
          <w:sz w:val="40"/>
          <w:szCs w:val="40"/>
        </w:rPr>
        <w:instrText xml:space="preserve"> TOC \o "1-2" \h \z \u </w:instrText>
      </w:r>
      <w:r w:rsidR="00172816">
        <w:rPr>
          <w:color w:val="0194A6"/>
          <w:spacing w:val="-4"/>
          <w:sz w:val="40"/>
          <w:szCs w:val="40"/>
        </w:rPr>
        <w:fldChar w:fldCharType="separate"/>
      </w:r>
    </w:p>
    <w:p w:rsidR="00BF6877" w:rsidRDefault="00FC6DD4">
      <w:pPr>
        <w:pStyle w:val="TOC1"/>
        <w:rPr>
          <w:rFonts w:asciiTheme="minorHAnsi" w:eastAsiaTheme="minorEastAsia" w:hAnsiTheme="minorHAnsi" w:cstheme="minorBidi"/>
          <w:noProof/>
          <w:spacing w:val="0"/>
          <w:szCs w:val="22"/>
          <w:lang w:eastAsia="en-AU"/>
        </w:rPr>
      </w:pPr>
      <w:hyperlink w:anchor="_Toc447888971" w:history="1">
        <w:r w:rsidR="00BF6877" w:rsidRPr="00214571">
          <w:rPr>
            <w:rStyle w:val="Hyperlink"/>
            <w:noProof/>
          </w:rPr>
          <w:t>1. Executive summary</w:t>
        </w:r>
        <w:r w:rsidR="00BF6877">
          <w:rPr>
            <w:noProof/>
            <w:webHidden/>
          </w:rPr>
          <w:tab/>
        </w:r>
        <w:r w:rsidR="00BF6877">
          <w:rPr>
            <w:noProof/>
            <w:webHidden/>
          </w:rPr>
          <w:fldChar w:fldCharType="begin"/>
        </w:r>
        <w:r w:rsidR="00BF6877">
          <w:rPr>
            <w:noProof/>
            <w:webHidden/>
          </w:rPr>
          <w:instrText xml:space="preserve"> PAGEREF _Toc447888971 \h </w:instrText>
        </w:r>
        <w:r w:rsidR="00BF6877">
          <w:rPr>
            <w:noProof/>
            <w:webHidden/>
          </w:rPr>
        </w:r>
        <w:r w:rsidR="00BF6877">
          <w:rPr>
            <w:noProof/>
            <w:webHidden/>
          </w:rPr>
          <w:fldChar w:fldCharType="separate"/>
        </w:r>
        <w:r w:rsidR="00BF6877">
          <w:rPr>
            <w:noProof/>
            <w:webHidden/>
          </w:rPr>
          <w:t>4</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8972" w:history="1">
        <w:r w:rsidR="00BF6877" w:rsidRPr="00214571">
          <w:rPr>
            <w:rStyle w:val="Hyperlink"/>
            <w:noProof/>
          </w:rPr>
          <w:t>2. 7-Eleven background: a market leader in convenience retailing</w:t>
        </w:r>
        <w:r w:rsidR="00BF6877">
          <w:rPr>
            <w:noProof/>
            <w:webHidden/>
          </w:rPr>
          <w:tab/>
        </w:r>
        <w:r w:rsidR="00BF6877">
          <w:rPr>
            <w:noProof/>
            <w:webHidden/>
          </w:rPr>
          <w:fldChar w:fldCharType="begin"/>
        </w:r>
        <w:r w:rsidR="00BF6877">
          <w:rPr>
            <w:noProof/>
            <w:webHidden/>
          </w:rPr>
          <w:instrText xml:space="preserve"> PAGEREF _Toc447888972 \h </w:instrText>
        </w:r>
        <w:r w:rsidR="00BF6877">
          <w:rPr>
            <w:noProof/>
            <w:webHidden/>
          </w:rPr>
        </w:r>
        <w:r w:rsidR="00BF6877">
          <w:rPr>
            <w:noProof/>
            <w:webHidden/>
          </w:rPr>
          <w:fldChar w:fldCharType="separate"/>
        </w:r>
        <w:r w:rsidR="00BF6877">
          <w:rPr>
            <w:noProof/>
            <w:webHidden/>
          </w:rPr>
          <w:t>6</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8973" w:history="1">
        <w:r w:rsidR="00BF6877" w:rsidRPr="00214571">
          <w:rPr>
            <w:rStyle w:val="Hyperlink"/>
            <w:noProof/>
          </w:rPr>
          <w:t>3. FWO history with 7-Eleven: a culture of non-compliance</w:t>
        </w:r>
        <w:r w:rsidR="00BF6877">
          <w:rPr>
            <w:noProof/>
            <w:webHidden/>
          </w:rPr>
          <w:tab/>
        </w:r>
        <w:r w:rsidR="00BF6877">
          <w:rPr>
            <w:noProof/>
            <w:webHidden/>
          </w:rPr>
          <w:fldChar w:fldCharType="begin"/>
        </w:r>
        <w:r w:rsidR="00BF6877">
          <w:rPr>
            <w:noProof/>
            <w:webHidden/>
          </w:rPr>
          <w:instrText xml:space="preserve"> PAGEREF _Toc447888973 \h </w:instrText>
        </w:r>
        <w:r w:rsidR="00BF6877">
          <w:rPr>
            <w:noProof/>
            <w:webHidden/>
          </w:rPr>
        </w:r>
        <w:r w:rsidR="00BF6877">
          <w:rPr>
            <w:noProof/>
            <w:webHidden/>
          </w:rPr>
          <w:fldChar w:fldCharType="separate"/>
        </w:r>
        <w:r w:rsidR="00BF6877">
          <w:rPr>
            <w:noProof/>
            <w:webHidden/>
          </w:rPr>
          <w:t>7</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74" w:history="1">
        <w:r w:rsidR="00BF6877" w:rsidRPr="00214571">
          <w:rPr>
            <w:rStyle w:val="Hyperlink"/>
            <w:noProof/>
          </w:rPr>
          <w:t>3.1 The Workplace Ombudsman’s audit - 2008</w:t>
        </w:r>
        <w:r w:rsidR="00BF6877">
          <w:rPr>
            <w:noProof/>
            <w:webHidden/>
          </w:rPr>
          <w:tab/>
        </w:r>
        <w:r w:rsidR="00BF6877">
          <w:rPr>
            <w:noProof/>
            <w:webHidden/>
          </w:rPr>
          <w:fldChar w:fldCharType="begin"/>
        </w:r>
        <w:r w:rsidR="00BF6877">
          <w:rPr>
            <w:noProof/>
            <w:webHidden/>
          </w:rPr>
          <w:instrText xml:space="preserve"> PAGEREF _Toc447888974 \h </w:instrText>
        </w:r>
        <w:r w:rsidR="00BF6877">
          <w:rPr>
            <w:noProof/>
            <w:webHidden/>
          </w:rPr>
        </w:r>
        <w:r w:rsidR="00BF6877">
          <w:rPr>
            <w:noProof/>
            <w:webHidden/>
          </w:rPr>
          <w:fldChar w:fldCharType="separate"/>
        </w:r>
        <w:r w:rsidR="00BF6877">
          <w:rPr>
            <w:noProof/>
            <w:webHidden/>
          </w:rPr>
          <w:t>7</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75" w:history="1">
        <w:r w:rsidR="00BF6877" w:rsidRPr="00214571">
          <w:rPr>
            <w:rStyle w:val="Hyperlink"/>
            <w:noProof/>
          </w:rPr>
          <w:t>3.2 Education and audit campaign – 2009-2010</w:t>
        </w:r>
        <w:r w:rsidR="00BF6877">
          <w:rPr>
            <w:noProof/>
            <w:webHidden/>
          </w:rPr>
          <w:tab/>
        </w:r>
        <w:r w:rsidR="00BF6877">
          <w:rPr>
            <w:noProof/>
            <w:webHidden/>
          </w:rPr>
          <w:fldChar w:fldCharType="begin"/>
        </w:r>
        <w:r w:rsidR="00BF6877">
          <w:rPr>
            <w:noProof/>
            <w:webHidden/>
          </w:rPr>
          <w:instrText xml:space="preserve"> PAGEREF _Toc447888975 \h </w:instrText>
        </w:r>
        <w:r w:rsidR="00BF6877">
          <w:rPr>
            <w:noProof/>
            <w:webHidden/>
          </w:rPr>
        </w:r>
        <w:r w:rsidR="00BF6877">
          <w:rPr>
            <w:noProof/>
            <w:webHidden/>
          </w:rPr>
          <w:fldChar w:fldCharType="separate"/>
        </w:r>
        <w:r w:rsidR="00BF6877">
          <w:rPr>
            <w:noProof/>
            <w:webHidden/>
          </w:rPr>
          <w:t>8</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76" w:history="1">
        <w:r w:rsidR="00BF6877" w:rsidRPr="00214571">
          <w:rPr>
            <w:rStyle w:val="Hyperlink"/>
            <w:noProof/>
          </w:rPr>
          <w:t>3.3 Litigation against Bosen Pty Ltd – 2010</w:t>
        </w:r>
        <w:r w:rsidR="00BF6877">
          <w:rPr>
            <w:noProof/>
            <w:webHidden/>
          </w:rPr>
          <w:tab/>
        </w:r>
        <w:r w:rsidR="00BF6877">
          <w:rPr>
            <w:noProof/>
            <w:webHidden/>
          </w:rPr>
          <w:fldChar w:fldCharType="begin"/>
        </w:r>
        <w:r w:rsidR="00BF6877">
          <w:rPr>
            <w:noProof/>
            <w:webHidden/>
          </w:rPr>
          <w:instrText xml:space="preserve"> PAGEREF _Toc447888976 \h </w:instrText>
        </w:r>
        <w:r w:rsidR="00BF6877">
          <w:rPr>
            <w:noProof/>
            <w:webHidden/>
          </w:rPr>
        </w:r>
        <w:r w:rsidR="00BF6877">
          <w:rPr>
            <w:noProof/>
            <w:webHidden/>
          </w:rPr>
          <w:fldChar w:fldCharType="separate"/>
        </w:r>
        <w:r w:rsidR="00BF6877">
          <w:rPr>
            <w:noProof/>
            <w:webHidden/>
          </w:rPr>
          <w:t>9</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77" w:history="1">
        <w:r w:rsidR="00BF6877" w:rsidRPr="00214571">
          <w:rPr>
            <w:rStyle w:val="Hyperlink"/>
            <w:noProof/>
          </w:rPr>
          <w:t>3.4 National franchise program – 2012</w:t>
        </w:r>
        <w:r w:rsidR="00BF6877">
          <w:rPr>
            <w:noProof/>
            <w:webHidden/>
          </w:rPr>
          <w:tab/>
        </w:r>
        <w:r w:rsidR="00BF6877">
          <w:rPr>
            <w:noProof/>
            <w:webHidden/>
          </w:rPr>
          <w:fldChar w:fldCharType="begin"/>
        </w:r>
        <w:r w:rsidR="00BF6877">
          <w:rPr>
            <w:noProof/>
            <w:webHidden/>
          </w:rPr>
          <w:instrText xml:space="preserve"> PAGEREF _Toc447888977 \h </w:instrText>
        </w:r>
        <w:r w:rsidR="00BF6877">
          <w:rPr>
            <w:noProof/>
            <w:webHidden/>
          </w:rPr>
        </w:r>
        <w:r w:rsidR="00BF6877">
          <w:rPr>
            <w:noProof/>
            <w:webHidden/>
          </w:rPr>
          <w:fldChar w:fldCharType="separate"/>
        </w:r>
        <w:r w:rsidR="00BF6877">
          <w:rPr>
            <w:noProof/>
            <w:webHidden/>
          </w:rPr>
          <w:t>10</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78" w:history="1">
        <w:r w:rsidR="00BF6877" w:rsidRPr="00214571">
          <w:rPr>
            <w:rStyle w:val="Hyperlink"/>
            <w:noProof/>
          </w:rPr>
          <w:t>3.5 Concerns mount – 2011-2015</w:t>
        </w:r>
        <w:r w:rsidR="00BF6877">
          <w:rPr>
            <w:noProof/>
            <w:webHidden/>
          </w:rPr>
          <w:tab/>
        </w:r>
        <w:r w:rsidR="00BF6877">
          <w:rPr>
            <w:noProof/>
            <w:webHidden/>
          </w:rPr>
          <w:fldChar w:fldCharType="begin"/>
        </w:r>
        <w:r w:rsidR="00BF6877">
          <w:rPr>
            <w:noProof/>
            <w:webHidden/>
          </w:rPr>
          <w:instrText xml:space="preserve"> PAGEREF _Toc447888978 \h </w:instrText>
        </w:r>
        <w:r w:rsidR="00BF6877">
          <w:rPr>
            <w:noProof/>
            <w:webHidden/>
          </w:rPr>
        </w:r>
        <w:r w:rsidR="00BF6877">
          <w:rPr>
            <w:noProof/>
            <w:webHidden/>
          </w:rPr>
          <w:fldChar w:fldCharType="separate"/>
        </w:r>
        <w:r w:rsidR="00BF6877">
          <w:rPr>
            <w:noProof/>
            <w:webHidden/>
          </w:rPr>
          <w:t>11</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8979" w:history="1">
        <w:r w:rsidR="00BF6877" w:rsidRPr="00214571">
          <w:rPr>
            <w:rStyle w:val="Hyperlink"/>
            <w:rFonts w:eastAsiaTheme="minorHAnsi"/>
            <w:noProof/>
          </w:rPr>
          <w:t>4. Why did we initiate the Inquiry?</w:t>
        </w:r>
        <w:r w:rsidR="00BF6877">
          <w:rPr>
            <w:noProof/>
            <w:webHidden/>
          </w:rPr>
          <w:tab/>
        </w:r>
        <w:r w:rsidR="00BF6877">
          <w:rPr>
            <w:noProof/>
            <w:webHidden/>
          </w:rPr>
          <w:fldChar w:fldCharType="begin"/>
        </w:r>
        <w:r w:rsidR="00BF6877">
          <w:rPr>
            <w:noProof/>
            <w:webHidden/>
          </w:rPr>
          <w:instrText xml:space="preserve"> PAGEREF _Toc447888979 \h </w:instrText>
        </w:r>
        <w:r w:rsidR="00BF6877">
          <w:rPr>
            <w:noProof/>
            <w:webHidden/>
          </w:rPr>
        </w:r>
        <w:r w:rsidR="00BF6877">
          <w:rPr>
            <w:noProof/>
            <w:webHidden/>
          </w:rPr>
          <w:fldChar w:fldCharType="separate"/>
        </w:r>
        <w:r w:rsidR="00BF6877">
          <w:rPr>
            <w:noProof/>
            <w:webHidden/>
          </w:rPr>
          <w:t>13</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0" w:history="1">
        <w:r w:rsidR="00BF6877" w:rsidRPr="00214571">
          <w:rPr>
            <w:rStyle w:val="Hyperlink"/>
            <w:noProof/>
          </w:rPr>
          <w:t>4.1 The basis and rationale for our Inquiry</w:t>
        </w:r>
        <w:r w:rsidR="00BF6877">
          <w:rPr>
            <w:noProof/>
            <w:webHidden/>
          </w:rPr>
          <w:tab/>
        </w:r>
        <w:r w:rsidR="00BF6877">
          <w:rPr>
            <w:noProof/>
            <w:webHidden/>
          </w:rPr>
          <w:fldChar w:fldCharType="begin"/>
        </w:r>
        <w:r w:rsidR="00BF6877">
          <w:rPr>
            <w:noProof/>
            <w:webHidden/>
          </w:rPr>
          <w:instrText xml:space="preserve"> PAGEREF _Toc447888980 \h </w:instrText>
        </w:r>
        <w:r w:rsidR="00BF6877">
          <w:rPr>
            <w:noProof/>
            <w:webHidden/>
          </w:rPr>
        </w:r>
        <w:r w:rsidR="00BF6877">
          <w:rPr>
            <w:noProof/>
            <w:webHidden/>
          </w:rPr>
          <w:fldChar w:fldCharType="separate"/>
        </w:r>
        <w:r w:rsidR="00BF6877">
          <w:rPr>
            <w:noProof/>
            <w:webHidden/>
          </w:rPr>
          <w:t>13</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1" w:history="1">
        <w:r w:rsidR="00BF6877" w:rsidRPr="00214571">
          <w:rPr>
            <w:rStyle w:val="Hyperlink"/>
            <w:noProof/>
          </w:rPr>
          <w:t>4.2 September 2014 – unannounced store visits</w:t>
        </w:r>
        <w:r w:rsidR="00BF6877">
          <w:rPr>
            <w:noProof/>
            <w:webHidden/>
          </w:rPr>
          <w:tab/>
        </w:r>
        <w:r w:rsidR="00BF6877">
          <w:rPr>
            <w:noProof/>
            <w:webHidden/>
          </w:rPr>
          <w:fldChar w:fldCharType="begin"/>
        </w:r>
        <w:r w:rsidR="00BF6877">
          <w:rPr>
            <w:noProof/>
            <w:webHidden/>
          </w:rPr>
          <w:instrText xml:space="preserve"> PAGEREF _Toc447888981 \h </w:instrText>
        </w:r>
        <w:r w:rsidR="00BF6877">
          <w:rPr>
            <w:noProof/>
            <w:webHidden/>
          </w:rPr>
        </w:r>
        <w:r w:rsidR="00BF6877">
          <w:rPr>
            <w:noProof/>
            <w:webHidden/>
          </w:rPr>
          <w:fldChar w:fldCharType="separate"/>
        </w:r>
        <w:r w:rsidR="00BF6877">
          <w:rPr>
            <w:noProof/>
            <w:webHidden/>
          </w:rPr>
          <w:t>14</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2" w:history="1">
        <w:r w:rsidR="00BF6877" w:rsidRPr="00214571">
          <w:rPr>
            <w:rStyle w:val="Hyperlink"/>
            <w:noProof/>
          </w:rPr>
          <w:t>4.3 Testing the validity of the records</w:t>
        </w:r>
        <w:r w:rsidR="00BF6877">
          <w:rPr>
            <w:noProof/>
            <w:webHidden/>
          </w:rPr>
          <w:tab/>
        </w:r>
        <w:r w:rsidR="00BF6877">
          <w:rPr>
            <w:noProof/>
            <w:webHidden/>
          </w:rPr>
          <w:fldChar w:fldCharType="begin"/>
        </w:r>
        <w:r w:rsidR="00BF6877">
          <w:rPr>
            <w:noProof/>
            <w:webHidden/>
          </w:rPr>
          <w:instrText xml:space="preserve"> PAGEREF _Toc447888982 \h </w:instrText>
        </w:r>
        <w:r w:rsidR="00BF6877">
          <w:rPr>
            <w:noProof/>
            <w:webHidden/>
          </w:rPr>
        </w:r>
        <w:r w:rsidR="00BF6877">
          <w:rPr>
            <w:noProof/>
            <w:webHidden/>
          </w:rPr>
          <w:fldChar w:fldCharType="separate"/>
        </w:r>
        <w:r w:rsidR="00BF6877">
          <w:rPr>
            <w:noProof/>
            <w:webHidden/>
          </w:rPr>
          <w:t>16</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3" w:history="1">
        <w:r w:rsidR="00BF6877" w:rsidRPr="00214571">
          <w:rPr>
            <w:rStyle w:val="Hyperlink"/>
            <w:noProof/>
          </w:rPr>
          <w:t>4.4 The challenges in u</w:t>
        </w:r>
        <w:r w:rsidR="00BF6877" w:rsidRPr="00214571">
          <w:rPr>
            <w:rStyle w:val="Hyperlink"/>
            <w:noProof/>
            <w:lang w:eastAsia="en-AU"/>
          </w:rPr>
          <w:t>ncovering the truth</w:t>
        </w:r>
        <w:r w:rsidR="00BF6877">
          <w:rPr>
            <w:noProof/>
            <w:webHidden/>
          </w:rPr>
          <w:tab/>
        </w:r>
        <w:r w:rsidR="00BF6877">
          <w:rPr>
            <w:noProof/>
            <w:webHidden/>
          </w:rPr>
          <w:fldChar w:fldCharType="begin"/>
        </w:r>
        <w:r w:rsidR="00BF6877">
          <w:rPr>
            <w:noProof/>
            <w:webHidden/>
          </w:rPr>
          <w:instrText xml:space="preserve"> PAGEREF _Toc447888983 \h </w:instrText>
        </w:r>
        <w:r w:rsidR="00BF6877">
          <w:rPr>
            <w:noProof/>
            <w:webHidden/>
          </w:rPr>
        </w:r>
        <w:r w:rsidR="00BF6877">
          <w:rPr>
            <w:noProof/>
            <w:webHidden/>
          </w:rPr>
          <w:fldChar w:fldCharType="separate"/>
        </w:r>
        <w:r w:rsidR="00BF6877">
          <w:rPr>
            <w:noProof/>
            <w:webHidden/>
          </w:rPr>
          <w:t>17</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4" w:history="1">
        <w:r w:rsidR="00BF6877" w:rsidRPr="00214571">
          <w:rPr>
            <w:rStyle w:val="Hyperlink"/>
            <w:noProof/>
          </w:rPr>
          <w:t>4.5 Investigating requests for assistance</w:t>
        </w:r>
        <w:r w:rsidR="00BF6877">
          <w:rPr>
            <w:noProof/>
            <w:webHidden/>
          </w:rPr>
          <w:tab/>
        </w:r>
        <w:r w:rsidR="00BF6877">
          <w:rPr>
            <w:noProof/>
            <w:webHidden/>
          </w:rPr>
          <w:fldChar w:fldCharType="begin"/>
        </w:r>
        <w:r w:rsidR="00BF6877">
          <w:rPr>
            <w:noProof/>
            <w:webHidden/>
          </w:rPr>
          <w:instrText xml:space="preserve"> PAGEREF _Toc447888984 \h </w:instrText>
        </w:r>
        <w:r w:rsidR="00BF6877">
          <w:rPr>
            <w:noProof/>
            <w:webHidden/>
          </w:rPr>
        </w:r>
        <w:r w:rsidR="00BF6877">
          <w:rPr>
            <w:noProof/>
            <w:webHidden/>
          </w:rPr>
          <w:fldChar w:fldCharType="separate"/>
        </w:r>
        <w:r w:rsidR="00BF6877">
          <w:rPr>
            <w:noProof/>
            <w:webHidden/>
          </w:rPr>
          <w:t>23</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5" w:history="1">
        <w:r w:rsidR="00BF6877" w:rsidRPr="00214571">
          <w:rPr>
            <w:rStyle w:val="Hyperlink"/>
            <w:noProof/>
          </w:rPr>
          <w:t>4.6 Evidence and assessment – forensic investigation</w:t>
        </w:r>
        <w:r w:rsidR="00BF6877">
          <w:rPr>
            <w:noProof/>
            <w:webHidden/>
          </w:rPr>
          <w:tab/>
        </w:r>
        <w:r w:rsidR="00BF6877">
          <w:rPr>
            <w:noProof/>
            <w:webHidden/>
          </w:rPr>
          <w:fldChar w:fldCharType="begin"/>
        </w:r>
        <w:r w:rsidR="00BF6877">
          <w:rPr>
            <w:noProof/>
            <w:webHidden/>
          </w:rPr>
          <w:instrText xml:space="preserve"> PAGEREF _Toc447888985 \h </w:instrText>
        </w:r>
        <w:r w:rsidR="00BF6877">
          <w:rPr>
            <w:noProof/>
            <w:webHidden/>
          </w:rPr>
        </w:r>
        <w:r w:rsidR="00BF6877">
          <w:rPr>
            <w:noProof/>
            <w:webHidden/>
          </w:rPr>
          <w:fldChar w:fldCharType="separate"/>
        </w:r>
        <w:r w:rsidR="00BF6877">
          <w:rPr>
            <w:noProof/>
            <w:webHidden/>
          </w:rPr>
          <w:t>25</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6" w:history="1">
        <w:r w:rsidR="00BF6877" w:rsidRPr="00214571">
          <w:rPr>
            <w:rStyle w:val="Hyperlink"/>
            <w:noProof/>
          </w:rPr>
          <w:t>4.7 Rectification of underpayments</w:t>
        </w:r>
        <w:r w:rsidR="00BF6877">
          <w:rPr>
            <w:noProof/>
            <w:webHidden/>
          </w:rPr>
          <w:tab/>
        </w:r>
        <w:r w:rsidR="00BF6877">
          <w:rPr>
            <w:noProof/>
            <w:webHidden/>
          </w:rPr>
          <w:fldChar w:fldCharType="begin"/>
        </w:r>
        <w:r w:rsidR="00BF6877">
          <w:rPr>
            <w:noProof/>
            <w:webHidden/>
          </w:rPr>
          <w:instrText xml:space="preserve"> PAGEREF _Toc447888986 \h </w:instrText>
        </w:r>
        <w:r w:rsidR="00BF6877">
          <w:rPr>
            <w:noProof/>
            <w:webHidden/>
          </w:rPr>
        </w:r>
        <w:r w:rsidR="00BF6877">
          <w:rPr>
            <w:noProof/>
            <w:webHidden/>
          </w:rPr>
          <w:fldChar w:fldCharType="separate"/>
        </w:r>
        <w:r w:rsidR="00BF6877">
          <w:rPr>
            <w:noProof/>
            <w:webHidden/>
          </w:rPr>
          <w:t>29</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7" w:history="1">
        <w:r w:rsidR="00BF6877" w:rsidRPr="00214571">
          <w:rPr>
            <w:rStyle w:val="Hyperlink"/>
            <w:noProof/>
          </w:rPr>
          <w:t>4.7 Record keeping obligations and penalties</w:t>
        </w:r>
        <w:r w:rsidR="00BF6877">
          <w:rPr>
            <w:noProof/>
            <w:webHidden/>
          </w:rPr>
          <w:tab/>
        </w:r>
        <w:r w:rsidR="00BF6877">
          <w:rPr>
            <w:noProof/>
            <w:webHidden/>
          </w:rPr>
          <w:fldChar w:fldCharType="begin"/>
        </w:r>
        <w:r w:rsidR="00BF6877">
          <w:rPr>
            <w:noProof/>
            <w:webHidden/>
          </w:rPr>
          <w:instrText xml:space="preserve"> PAGEREF _Toc447888987 \h </w:instrText>
        </w:r>
        <w:r w:rsidR="00BF6877">
          <w:rPr>
            <w:noProof/>
            <w:webHidden/>
          </w:rPr>
        </w:r>
        <w:r w:rsidR="00BF6877">
          <w:rPr>
            <w:noProof/>
            <w:webHidden/>
          </w:rPr>
          <w:fldChar w:fldCharType="separate"/>
        </w:r>
        <w:r w:rsidR="00BF6877">
          <w:rPr>
            <w:noProof/>
            <w:webHidden/>
          </w:rPr>
          <w:t>31</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8988" w:history="1">
        <w:r w:rsidR="00BF6877" w:rsidRPr="00214571">
          <w:rPr>
            <w:rStyle w:val="Hyperlink"/>
            <w:noProof/>
          </w:rPr>
          <w:t>5. A culture of complicity</w:t>
        </w:r>
        <w:r w:rsidR="00BF6877">
          <w:rPr>
            <w:noProof/>
            <w:webHidden/>
          </w:rPr>
          <w:tab/>
        </w:r>
        <w:r w:rsidR="00BF6877">
          <w:rPr>
            <w:noProof/>
            <w:webHidden/>
          </w:rPr>
          <w:fldChar w:fldCharType="begin"/>
        </w:r>
        <w:r w:rsidR="00BF6877">
          <w:rPr>
            <w:noProof/>
            <w:webHidden/>
          </w:rPr>
          <w:instrText xml:space="preserve"> PAGEREF _Toc447888988 \h </w:instrText>
        </w:r>
        <w:r w:rsidR="00BF6877">
          <w:rPr>
            <w:noProof/>
            <w:webHidden/>
          </w:rPr>
        </w:r>
        <w:r w:rsidR="00BF6877">
          <w:rPr>
            <w:noProof/>
            <w:webHidden/>
          </w:rPr>
          <w:fldChar w:fldCharType="separate"/>
        </w:r>
        <w:r w:rsidR="00BF6877">
          <w:rPr>
            <w:noProof/>
            <w:webHidden/>
          </w:rPr>
          <w:t>32</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89" w:history="1">
        <w:r w:rsidR="00BF6877" w:rsidRPr="00214571">
          <w:rPr>
            <w:rStyle w:val="Hyperlink"/>
            <w:noProof/>
          </w:rPr>
          <w:t>5.1 7-Eleven</w:t>
        </w:r>
        <w:r w:rsidR="00BF6877">
          <w:rPr>
            <w:noProof/>
            <w:webHidden/>
          </w:rPr>
          <w:tab/>
        </w:r>
        <w:r w:rsidR="00BF6877">
          <w:rPr>
            <w:noProof/>
            <w:webHidden/>
          </w:rPr>
          <w:fldChar w:fldCharType="begin"/>
        </w:r>
        <w:r w:rsidR="00BF6877">
          <w:rPr>
            <w:noProof/>
            <w:webHidden/>
          </w:rPr>
          <w:instrText xml:space="preserve"> PAGEREF _Toc447888989 \h </w:instrText>
        </w:r>
        <w:r w:rsidR="00BF6877">
          <w:rPr>
            <w:noProof/>
            <w:webHidden/>
          </w:rPr>
        </w:r>
        <w:r w:rsidR="00BF6877">
          <w:rPr>
            <w:noProof/>
            <w:webHidden/>
          </w:rPr>
          <w:fldChar w:fldCharType="separate"/>
        </w:r>
        <w:r w:rsidR="00BF6877">
          <w:rPr>
            <w:noProof/>
            <w:webHidden/>
          </w:rPr>
          <w:t>32</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0" w:history="1">
        <w:r w:rsidR="00BF6877" w:rsidRPr="00214571">
          <w:rPr>
            <w:rStyle w:val="Hyperlink"/>
            <w:noProof/>
          </w:rPr>
          <w:t>5.2. Franchisees</w:t>
        </w:r>
        <w:r w:rsidR="00BF6877">
          <w:rPr>
            <w:noProof/>
            <w:webHidden/>
          </w:rPr>
          <w:tab/>
        </w:r>
        <w:r w:rsidR="00BF6877">
          <w:rPr>
            <w:noProof/>
            <w:webHidden/>
          </w:rPr>
          <w:fldChar w:fldCharType="begin"/>
        </w:r>
        <w:r w:rsidR="00BF6877">
          <w:rPr>
            <w:noProof/>
            <w:webHidden/>
          </w:rPr>
          <w:instrText xml:space="preserve"> PAGEREF _Toc447888990 \h </w:instrText>
        </w:r>
        <w:r w:rsidR="00BF6877">
          <w:rPr>
            <w:noProof/>
            <w:webHidden/>
          </w:rPr>
        </w:r>
        <w:r w:rsidR="00BF6877">
          <w:rPr>
            <w:noProof/>
            <w:webHidden/>
          </w:rPr>
          <w:fldChar w:fldCharType="separate"/>
        </w:r>
        <w:r w:rsidR="00BF6877">
          <w:rPr>
            <w:noProof/>
            <w:webHidden/>
          </w:rPr>
          <w:t>39</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1" w:history="1">
        <w:r w:rsidR="00BF6877" w:rsidRPr="00214571">
          <w:rPr>
            <w:rStyle w:val="Hyperlink"/>
            <w:noProof/>
          </w:rPr>
          <w:t>5.3. Employees</w:t>
        </w:r>
        <w:r w:rsidR="00BF6877">
          <w:rPr>
            <w:noProof/>
            <w:webHidden/>
          </w:rPr>
          <w:tab/>
        </w:r>
        <w:r w:rsidR="00BF6877">
          <w:rPr>
            <w:noProof/>
            <w:webHidden/>
          </w:rPr>
          <w:fldChar w:fldCharType="begin"/>
        </w:r>
        <w:r w:rsidR="00BF6877">
          <w:rPr>
            <w:noProof/>
            <w:webHidden/>
          </w:rPr>
          <w:instrText xml:space="preserve"> PAGEREF _Toc447888991 \h </w:instrText>
        </w:r>
        <w:r w:rsidR="00BF6877">
          <w:rPr>
            <w:noProof/>
            <w:webHidden/>
          </w:rPr>
        </w:r>
        <w:r w:rsidR="00BF6877">
          <w:rPr>
            <w:noProof/>
            <w:webHidden/>
          </w:rPr>
          <w:fldChar w:fldCharType="separate"/>
        </w:r>
        <w:r w:rsidR="00BF6877">
          <w:rPr>
            <w:noProof/>
            <w:webHidden/>
          </w:rPr>
          <w:t>46</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8992" w:history="1">
        <w:r w:rsidR="00BF6877" w:rsidRPr="00214571">
          <w:rPr>
            <w:rStyle w:val="Hyperlink"/>
            <w:noProof/>
          </w:rPr>
          <w:t>6. Response to public scrutiny</w:t>
        </w:r>
        <w:r w:rsidR="00BF6877">
          <w:rPr>
            <w:noProof/>
            <w:webHidden/>
          </w:rPr>
          <w:tab/>
        </w:r>
        <w:r w:rsidR="00BF6877">
          <w:rPr>
            <w:noProof/>
            <w:webHidden/>
          </w:rPr>
          <w:fldChar w:fldCharType="begin"/>
        </w:r>
        <w:r w:rsidR="00BF6877">
          <w:rPr>
            <w:noProof/>
            <w:webHidden/>
          </w:rPr>
          <w:instrText xml:space="preserve"> PAGEREF _Toc447888992 \h </w:instrText>
        </w:r>
        <w:r w:rsidR="00BF6877">
          <w:rPr>
            <w:noProof/>
            <w:webHidden/>
          </w:rPr>
        </w:r>
        <w:r w:rsidR="00BF6877">
          <w:rPr>
            <w:noProof/>
            <w:webHidden/>
          </w:rPr>
          <w:fldChar w:fldCharType="separate"/>
        </w:r>
        <w:r w:rsidR="00BF6877">
          <w:rPr>
            <w:noProof/>
            <w:webHidden/>
          </w:rPr>
          <w:t>52</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3" w:history="1">
        <w:r w:rsidR="00BF6877" w:rsidRPr="00214571">
          <w:rPr>
            <w:rStyle w:val="Hyperlink"/>
            <w:noProof/>
          </w:rPr>
          <w:t>6.1 Initial engagement with FWO</w:t>
        </w:r>
        <w:r w:rsidR="00BF6877">
          <w:rPr>
            <w:noProof/>
            <w:webHidden/>
          </w:rPr>
          <w:tab/>
        </w:r>
        <w:r w:rsidR="00BF6877">
          <w:rPr>
            <w:noProof/>
            <w:webHidden/>
          </w:rPr>
          <w:fldChar w:fldCharType="begin"/>
        </w:r>
        <w:r w:rsidR="00BF6877">
          <w:rPr>
            <w:noProof/>
            <w:webHidden/>
          </w:rPr>
          <w:instrText xml:space="preserve"> PAGEREF _Toc447888993 \h </w:instrText>
        </w:r>
        <w:r w:rsidR="00BF6877">
          <w:rPr>
            <w:noProof/>
            <w:webHidden/>
          </w:rPr>
        </w:r>
        <w:r w:rsidR="00BF6877">
          <w:rPr>
            <w:noProof/>
            <w:webHidden/>
          </w:rPr>
          <w:fldChar w:fldCharType="separate"/>
        </w:r>
        <w:r w:rsidR="00BF6877">
          <w:rPr>
            <w:noProof/>
            <w:webHidden/>
          </w:rPr>
          <w:t>52</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4" w:history="1">
        <w:r w:rsidR="00BF6877" w:rsidRPr="00214571">
          <w:rPr>
            <w:rStyle w:val="Hyperlink"/>
            <w:noProof/>
          </w:rPr>
          <w:t>6.2 Media coverage and immediate response</w:t>
        </w:r>
        <w:r w:rsidR="00BF6877">
          <w:rPr>
            <w:noProof/>
            <w:webHidden/>
          </w:rPr>
          <w:tab/>
        </w:r>
        <w:r w:rsidR="00BF6877">
          <w:rPr>
            <w:noProof/>
            <w:webHidden/>
          </w:rPr>
          <w:fldChar w:fldCharType="begin"/>
        </w:r>
        <w:r w:rsidR="00BF6877">
          <w:rPr>
            <w:noProof/>
            <w:webHidden/>
          </w:rPr>
          <w:instrText xml:space="preserve"> PAGEREF _Toc447888994 \h </w:instrText>
        </w:r>
        <w:r w:rsidR="00BF6877">
          <w:rPr>
            <w:noProof/>
            <w:webHidden/>
          </w:rPr>
        </w:r>
        <w:r w:rsidR="00BF6877">
          <w:rPr>
            <w:noProof/>
            <w:webHidden/>
          </w:rPr>
          <w:fldChar w:fldCharType="separate"/>
        </w:r>
        <w:r w:rsidR="00BF6877">
          <w:rPr>
            <w:noProof/>
            <w:webHidden/>
          </w:rPr>
          <w:t>54</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5" w:history="1">
        <w:r w:rsidR="00BF6877" w:rsidRPr="00214571">
          <w:rPr>
            <w:rStyle w:val="Hyperlink"/>
            <w:noProof/>
          </w:rPr>
          <w:t>6.3 Establishing the Fels Wage Fairness Panel</w:t>
        </w:r>
        <w:r w:rsidR="00BF6877">
          <w:rPr>
            <w:noProof/>
            <w:webHidden/>
          </w:rPr>
          <w:tab/>
        </w:r>
        <w:r w:rsidR="00BF6877">
          <w:rPr>
            <w:noProof/>
            <w:webHidden/>
          </w:rPr>
          <w:fldChar w:fldCharType="begin"/>
        </w:r>
        <w:r w:rsidR="00BF6877">
          <w:rPr>
            <w:noProof/>
            <w:webHidden/>
          </w:rPr>
          <w:instrText xml:space="preserve"> PAGEREF _Toc447888995 \h </w:instrText>
        </w:r>
        <w:r w:rsidR="00BF6877">
          <w:rPr>
            <w:noProof/>
            <w:webHidden/>
          </w:rPr>
        </w:r>
        <w:r w:rsidR="00BF6877">
          <w:rPr>
            <w:noProof/>
            <w:webHidden/>
          </w:rPr>
          <w:fldChar w:fldCharType="separate"/>
        </w:r>
        <w:r w:rsidR="00BF6877">
          <w:rPr>
            <w:noProof/>
            <w:webHidden/>
          </w:rPr>
          <w:t>55</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6" w:history="1">
        <w:r w:rsidR="00BF6877" w:rsidRPr="00214571">
          <w:rPr>
            <w:rStyle w:val="Hyperlink"/>
            <w:noProof/>
          </w:rPr>
          <w:t>6.4 Recent FWO engagement with 7-Eleven</w:t>
        </w:r>
        <w:r w:rsidR="00BF6877">
          <w:rPr>
            <w:noProof/>
            <w:webHidden/>
          </w:rPr>
          <w:tab/>
        </w:r>
        <w:r w:rsidR="00BF6877">
          <w:rPr>
            <w:noProof/>
            <w:webHidden/>
          </w:rPr>
          <w:fldChar w:fldCharType="begin"/>
        </w:r>
        <w:r w:rsidR="00BF6877">
          <w:rPr>
            <w:noProof/>
            <w:webHidden/>
          </w:rPr>
          <w:instrText xml:space="preserve"> PAGEREF _Toc447888996 \h </w:instrText>
        </w:r>
        <w:r w:rsidR="00BF6877">
          <w:rPr>
            <w:noProof/>
            <w:webHidden/>
          </w:rPr>
        </w:r>
        <w:r w:rsidR="00BF6877">
          <w:rPr>
            <w:noProof/>
            <w:webHidden/>
          </w:rPr>
          <w:fldChar w:fldCharType="separate"/>
        </w:r>
        <w:r w:rsidR="00BF6877">
          <w:rPr>
            <w:noProof/>
            <w:webHidden/>
          </w:rPr>
          <w:t>57</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7" w:history="1">
        <w:r w:rsidR="00BF6877" w:rsidRPr="00214571">
          <w:rPr>
            <w:rStyle w:val="Hyperlink"/>
            <w:noProof/>
          </w:rPr>
          <w:t>6.5 Visa amnesty and Department of Immigration and Border Protection (DIBP)</w:t>
        </w:r>
        <w:r w:rsidR="00BF6877">
          <w:rPr>
            <w:noProof/>
            <w:webHidden/>
          </w:rPr>
          <w:tab/>
        </w:r>
        <w:r w:rsidR="00BF6877">
          <w:rPr>
            <w:noProof/>
            <w:webHidden/>
          </w:rPr>
          <w:fldChar w:fldCharType="begin"/>
        </w:r>
        <w:r w:rsidR="00BF6877">
          <w:rPr>
            <w:noProof/>
            <w:webHidden/>
          </w:rPr>
          <w:instrText xml:space="preserve"> PAGEREF _Toc447888997 \h </w:instrText>
        </w:r>
        <w:r w:rsidR="00BF6877">
          <w:rPr>
            <w:noProof/>
            <w:webHidden/>
          </w:rPr>
        </w:r>
        <w:r w:rsidR="00BF6877">
          <w:rPr>
            <w:noProof/>
            <w:webHidden/>
          </w:rPr>
          <w:fldChar w:fldCharType="separate"/>
        </w:r>
        <w:r w:rsidR="00BF6877">
          <w:rPr>
            <w:noProof/>
            <w:webHidden/>
          </w:rPr>
          <w:t>58</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8" w:history="1">
        <w:r w:rsidR="00BF6877" w:rsidRPr="00214571">
          <w:rPr>
            <w:rStyle w:val="Hyperlink"/>
            <w:noProof/>
          </w:rPr>
          <w:t>6.6 Evolution of non-compliance</w:t>
        </w:r>
        <w:r w:rsidR="00BF6877">
          <w:rPr>
            <w:noProof/>
            <w:webHidden/>
          </w:rPr>
          <w:tab/>
        </w:r>
        <w:r w:rsidR="00BF6877">
          <w:rPr>
            <w:noProof/>
            <w:webHidden/>
          </w:rPr>
          <w:fldChar w:fldCharType="begin"/>
        </w:r>
        <w:r w:rsidR="00BF6877">
          <w:rPr>
            <w:noProof/>
            <w:webHidden/>
          </w:rPr>
          <w:instrText xml:space="preserve"> PAGEREF _Toc447888998 \h </w:instrText>
        </w:r>
        <w:r w:rsidR="00BF6877">
          <w:rPr>
            <w:noProof/>
            <w:webHidden/>
          </w:rPr>
        </w:r>
        <w:r w:rsidR="00BF6877">
          <w:rPr>
            <w:noProof/>
            <w:webHidden/>
          </w:rPr>
          <w:fldChar w:fldCharType="separate"/>
        </w:r>
        <w:r w:rsidR="00BF6877">
          <w:rPr>
            <w:noProof/>
            <w:webHidden/>
          </w:rPr>
          <w:t>59</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8999" w:history="1">
        <w:r w:rsidR="00BF6877" w:rsidRPr="00214571">
          <w:rPr>
            <w:rStyle w:val="Hyperlink"/>
            <w:noProof/>
          </w:rPr>
          <w:t>6.7 Changes to franchise arrangements</w:t>
        </w:r>
        <w:r w:rsidR="00BF6877">
          <w:rPr>
            <w:noProof/>
            <w:webHidden/>
          </w:rPr>
          <w:tab/>
        </w:r>
        <w:r w:rsidR="00BF6877">
          <w:rPr>
            <w:noProof/>
            <w:webHidden/>
          </w:rPr>
          <w:fldChar w:fldCharType="begin"/>
        </w:r>
        <w:r w:rsidR="00BF6877">
          <w:rPr>
            <w:noProof/>
            <w:webHidden/>
          </w:rPr>
          <w:instrText xml:space="preserve"> PAGEREF _Toc447888999 \h </w:instrText>
        </w:r>
        <w:r w:rsidR="00BF6877">
          <w:rPr>
            <w:noProof/>
            <w:webHidden/>
          </w:rPr>
        </w:r>
        <w:r w:rsidR="00BF6877">
          <w:rPr>
            <w:noProof/>
            <w:webHidden/>
          </w:rPr>
          <w:fldChar w:fldCharType="separate"/>
        </w:r>
        <w:r w:rsidR="00BF6877">
          <w:rPr>
            <w:noProof/>
            <w:webHidden/>
          </w:rPr>
          <w:t>62</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9000" w:history="1">
        <w:r w:rsidR="00BF6877" w:rsidRPr="00214571">
          <w:rPr>
            <w:rStyle w:val="Hyperlink"/>
            <w:noProof/>
          </w:rPr>
          <w:t>6.8 Further changes to 7-Eleven compliance monitoring</w:t>
        </w:r>
        <w:r w:rsidR="00BF6877">
          <w:rPr>
            <w:noProof/>
            <w:webHidden/>
          </w:rPr>
          <w:tab/>
        </w:r>
        <w:r w:rsidR="00BF6877">
          <w:rPr>
            <w:noProof/>
            <w:webHidden/>
          </w:rPr>
          <w:fldChar w:fldCharType="begin"/>
        </w:r>
        <w:r w:rsidR="00BF6877">
          <w:rPr>
            <w:noProof/>
            <w:webHidden/>
          </w:rPr>
          <w:instrText xml:space="preserve"> PAGEREF _Toc447889000 \h </w:instrText>
        </w:r>
        <w:r w:rsidR="00BF6877">
          <w:rPr>
            <w:noProof/>
            <w:webHidden/>
          </w:rPr>
        </w:r>
        <w:r w:rsidR="00BF6877">
          <w:rPr>
            <w:noProof/>
            <w:webHidden/>
          </w:rPr>
          <w:fldChar w:fldCharType="separate"/>
        </w:r>
        <w:r w:rsidR="00BF6877">
          <w:rPr>
            <w:noProof/>
            <w:webHidden/>
          </w:rPr>
          <w:t>65</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9001" w:history="1">
        <w:r w:rsidR="00BF6877" w:rsidRPr="00214571">
          <w:rPr>
            <w:rStyle w:val="Hyperlink"/>
            <w:noProof/>
          </w:rPr>
          <w:t>7. Conclusions: who is responsible for the non-compliance?</w:t>
        </w:r>
        <w:r w:rsidR="00BF6877">
          <w:rPr>
            <w:noProof/>
            <w:webHidden/>
          </w:rPr>
          <w:tab/>
        </w:r>
        <w:r w:rsidR="00BF6877">
          <w:rPr>
            <w:noProof/>
            <w:webHidden/>
          </w:rPr>
          <w:fldChar w:fldCharType="begin"/>
        </w:r>
        <w:r w:rsidR="00BF6877">
          <w:rPr>
            <w:noProof/>
            <w:webHidden/>
          </w:rPr>
          <w:instrText xml:space="preserve"> PAGEREF _Toc447889001 \h </w:instrText>
        </w:r>
        <w:r w:rsidR="00BF6877">
          <w:rPr>
            <w:noProof/>
            <w:webHidden/>
          </w:rPr>
        </w:r>
        <w:r w:rsidR="00BF6877">
          <w:rPr>
            <w:noProof/>
            <w:webHidden/>
          </w:rPr>
          <w:fldChar w:fldCharType="separate"/>
        </w:r>
        <w:r w:rsidR="00BF6877">
          <w:rPr>
            <w:noProof/>
            <w:webHidden/>
          </w:rPr>
          <w:t>66</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9002" w:history="1">
        <w:r w:rsidR="00BF6877" w:rsidRPr="00214571">
          <w:rPr>
            <w:rStyle w:val="Hyperlink"/>
            <w:noProof/>
          </w:rPr>
          <w:t>7.1 Responsibility beyond the employers (franchisees)</w:t>
        </w:r>
        <w:r w:rsidR="00BF6877">
          <w:rPr>
            <w:noProof/>
            <w:webHidden/>
          </w:rPr>
          <w:tab/>
        </w:r>
        <w:r w:rsidR="00BF6877">
          <w:rPr>
            <w:noProof/>
            <w:webHidden/>
          </w:rPr>
          <w:fldChar w:fldCharType="begin"/>
        </w:r>
        <w:r w:rsidR="00BF6877">
          <w:rPr>
            <w:noProof/>
            <w:webHidden/>
          </w:rPr>
          <w:instrText xml:space="preserve"> PAGEREF _Toc447889002 \h </w:instrText>
        </w:r>
        <w:r w:rsidR="00BF6877">
          <w:rPr>
            <w:noProof/>
            <w:webHidden/>
          </w:rPr>
        </w:r>
        <w:r w:rsidR="00BF6877">
          <w:rPr>
            <w:noProof/>
            <w:webHidden/>
          </w:rPr>
          <w:fldChar w:fldCharType="separate"/>
        </w:r>
        <w:r w:rsidR="00BF6877">
          <w:rPr>
            <w:noProof/>
            <w:webHidden/>
          </w:rPr>
          <w:t>69</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9003" w:history="1">
        <w:r w:rsidR="00BF6877" w:rsidRPr="00214571">
          <w:rPr>
            <w:rStyle w:val="Hyperlink"/>
            <w:noProof/>
          </w:rPr>
          <w:t>8. Recommendations</w:t>
        </w:r>
        <w:r w:rsidR="00BF6877">
          <w:rPr>
            <w:noProof/>
            <w:webHidden/>
          </w:rPr>
          <w:tab/>
        </w:r>
        <w:r w:rsidR="00BF6877">
          <w:rPr>
            <w:noProof/>
            <w:webHidden/>
          </w:rPr>
          <w:fldChar w:fldCharType="begin"/>
        </w:r>
        <w:r w:rsidR="00BF6877">
          <w:rPr>
            <w:noProof/>
            <w:webHidden/>
          </w:rPr>
          <w:instrText xml:space="preserve"> PAGEREF _Toc447889003 \h </w:instrText>
        </w:r>
        <w:r w:rsidR="00BF6877">
          <w:rPr>
            <w:noProof/>
            <w:webHidden/>
          </w:rPr>
        </w:r>
        <w:r w:rsidR="00BF6877">
          <w:rPr>
            <w:noProof/>
            <w:webHidden/>
          </w:rPr>
          <w:fldChar w:fldCharType="separate"/>
        </w:r>
        <w:r w:rsidR="00BF6877">
          <w:rPr>
            <w:noProof/>
            <w:webHidden/>
          </w:rPr>
          <w:t>73</w:t>
        </w:r>
        <w:r w:rsidR="00BF6877">
          <w:rPr>
            <w:noProof/>
            <w:webHidden/>
          </w:rPr>
          <w:fldChar w:fldCharType="end"/>
        </w:r>
      </w:hyperlink>
    </w:p>
    <w:p w:rsidR="00BF6877" w:rsidRDefault="00FC6DD4">
      <w:pPr>
        <w:pStyle w:val="TOC2"/>
        <w:rPr>
          <w:rFonts w:asciiTheme="minorHAnsi" w:eastAsiaTheme="minorEastAsia" w:hAnsiTheme="minorHAnsi" w:cstheme="minorBidi"/>
          <w:noProof/>
          <w:szCs w:val="22"/>
          <w:lang w:eastAsia="en-AU"/>
        </w:rPr>
      </w:pPr>
      <w:hyperlink w:anchor="_Toc447889004" w:history="1">
        <w:r w:rsidR="00BF6877" w:rsidRPr="00214571">
          <w:rPr>
            <w:rStyle w:val="Hyperlink"/>
            <w:noProof/>
          </w:rPr>
          <w:t>8.1 Detailed recommendations specific to 7-Eleven</w:t>
        </w:r>
        <w:r w:rsidR="00BF6877">
          <w:rPr>
            <w:noProof/>
            <w:webHidden/>
          </w:rPr>
          <w:tab/>
        </w:r>
        <w:r w:rsidR="00BF6877">
          <w:rPr>
            <w:noProof/>
            <w:webHidden/>
          </w:rPr>
          <w:fldChar w:fldCharType="begin"/>
        </w:r>
        <w:r w:rsidR="00BF6877">
          <w:rPr>
            <w:noProof/>
            <w:webHidden/>
          </w:rPr>
          <w:instrText xml:space="preserve"> PAGEREF _Toc447889004 \h </w:instrText>
        </w:r>
        <w:r w:rsidR="00BF6877">
          <w:rPr>
            <w:noProof/>
            <w:webHidden/>
          </w:rPr>
        </w:r>
        <w:r w:rsidR="00BF6877">
          <w:rPr>
            <w:noProof/>
            <w:webHidden/>
          </w:rPr>
          <w:fldChar w:fldCharType="separate"/>
        </w:r>
        <w:r w:rsidR="00BF6877">
          <w:rPr>
            <w:noProof/>
            <w:webHidden/>
          </w:rPr>
          <w:t>76</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9005" w:history="1">
        <w:r w:rsidR="00BF6877" w:rsidRPr="00214571">
          <w:rPr>
            <w:rStyle w:val="Hyperlink"/>
            <w:noProof/>
          </w:rPr>
          <w:t>Appendix A – Timeline: FWO and 7-Eleven 2008 – April 2016</w:t>
        </w:r>
        <w:r w:rsidR="00BF6877">
          <w:rPr>
            <w:noProof/>
            <w:webHidden/>
          </w:rPr>
          <w:tab/>
        </w:r>
        <w:r w:rsidR="00BF6877">
          <w:rPr>
            <w:noProof/>
            <w:webHidden/>
          </w:rPr>
          <w:fldChar w:fldCharType="begin"/>
        </w:r>
        <w:r w:rsidR="00BF6877">
          <w:rPr>
            <w:noProof/>
            <w:webHidden/>
          </w:rPr>
          <w:instrText xml:space="preserve"> PAGEREF _Toc447889005 \h </w:instrText>
        </w:r>
        <w:r w:rsidR="00BF6877">
          <w:rPr>
            <w:noProof/>
            <w:webHidden/>
          </w:rPr>
        </w:r>
        <w:r w:rsidR="00BF6877">
          <w:rPr>
            <w:noProof/>
            <w:webHidden/>
          </w:rPr>
          <w:fldChar w:fldCharType="separate"/>
        </w:r>
        <w:r w:rsidR="00BF6877">
          <w:rPr>
            <w:noProof/>
            <w:webHidden/>
          </w:rPr>
          <w:t>80</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9006" w:history="1">
        <w:r w:rsidR="00BF6877" w:rsidRPr="00214571">
          <w:rPr>
            <w:rStyle w:val="Hyperlink"/>
            <w:noProof/>
          </w:rPr>
          <w:t>Appendix A – Timeline: FWO and 7-Eleven 2008 – April 2016 (Continued)</w:t>
        </w:r>
        <w:r w:rsidR="00BF6877">
          <w:rPr>
            <w:noProof/>
            <w:webHidden/>
          </w:rPr>
          <w:tab/>
        </w:r>
        <w:r w:rsidR="00BF6877">
          <w:rPr>
            <w:noProof/>
            <w:webHidden/>
          </w:rPr>
          <w:fldChar w:fldCharType="begin"/>
        </w:r>
        <w:r w:rsidR="00BF6877">
          <w:rPr>
            <w:noProof/>
            <w:webHidden/>
          </w:rPr>
          <w:instrText xml:space="preserve"> PAGEREF _Toc447889006 \h </w:instrText>
        </w:r>
        <w:r w:rsidR="00BF6877">
          <w:rPr>
            <w:noProof/>
            <w:webHidden/>
          </w:rPr>
        </w:r>
        <w:r w:rsidR="00BF6877">
          <w:rPr>
            <w:noProof/>
            <w:webHidden/>
          </w:rPr>
          <w:fldChar w:fldCharType="separate"/>
        </w:r>
        <w:r w:rsidR="00BF6877">
          <w:rPr>
            <w:noProof/>
            <w:webHidden/>
          </w:rPr>
          <w:t>81</w:t>
        </w:r>
        <w:r w:rsidR="00BF6877">
          <w:rPr>
            <w:noProof/>
            <w:webHidden/>
          </w:rPr>
          <w:fldChar w:fldCharType="end"/>
        </w:r>
      </w:hyperlink>
    </w:p>
    <w:p w:rsidR="00BF6877" w:rsidRDefault="00FC6DD4">
      <w:pPr>
        <w:pStyle w:val="TOC1"/>
        <w:rPr>
          <w:rFonts w:asciiTheme="minorHAnsi" w:eastAsiaTheme="minorEastAsia" w:hAnsiTheme="minorHAnsi" w:cstheme="minorBidi"/>
          <w:noProof/>
          <w:spacing w:val="0"/>
          <w:szCs w:val="22"/>
          <w:lang w:eastAsia="en-AU"/>
        </w:rPr>
      </w:pPr>
      <w:hyperlink w:anchor="_Toc447889007" w:history="1">
        <w:r w:rsidR="00BF6877" w:rsidRPr="00214571">
          <w:rPr>
            <w:rStyle w:val="Hyperlink"/>
            <w:noProof/>
          </w:rPr>
          <w:t>About the Fair Work Ombudsman</w:t>
        </w:r>
        <w:r w:rsidR="00BF6877">
          <w:rPr>
            <w:noProof/>
            <w:webHidden/>
          </w:rPr>
          <w:tab/>
        </w:r>
        <w:r w:rsidR="00BF6877">
          <w:rPr>
            <w:noProof/>
            <w:webHidden/>
          </w:rPr>
          <w:fldChar w:fldCharType="begin"/>
        </w:r>
        <w:r w:rsidR="00BF6877">
          <w:rPr>
            <w:noProof/>
            <w:webHidden/>
          </w:rPr>
          <w:instrText xml:space="preserve"> PAGEREF _Toc447889007 \h </w:instrText>
        </w:r>
        <w:r w:rsidR="00BF6877">
          <w:rPr>
            <w:noProof/>
            <w:webHidden/>
          </w:rPr>
        </w:r>
        <w:r w:rsidR="00BF6877">
          <w:rPr>
            <w:noProof/>
            <w:webHidden/>
          </w:rPr>
          <w:fldChar w:fldCharType="separate"/>
        </w:r>
        <w:r w:rsidR="00BF6877">
          <w:rPr>
            <w:noProof/>
            <w:webHidden/>
          </w:rPr>
          <w:t>82</w:t>
        </w:r>
        <w:r w:rsidR="00BF6877">
          <w:rPr>
            <w:noProof/>
            <w:webHidden/>
          </w:rPr>
          <w:fldChar w:fldCharType="end"/>
        </w:r>
      </w:hyperlink>
    </w:p>
    <w:p w:rsidR="00172816" w:rsidRPr="00181475" w:rsidRDefault="00172816" w:rsidP="00172816">
      <w:r>
        <w:fldChar w:fldCharType="end"/>
      </w:r>
    </w:p>
    <w:p w:rsidR="00172816" w:rsidRDefault="00172816" w:rsidP="00172816">
      <w:pPr>
        <w:spacing w:after="0" w:line="240" w:lineRule="auto"/>
        <w:rPr>
          <w:rFonts w:eastAsiaTheme="minorHAnsi" w:cs="Times New Roman"/>
          <w:szCs w:val="22"/>
          <w:lang w:eastAsia="en-AU"/>
        </w:rPr>
      </w:pPr>
      <w:r>
        <w:rPr>
          <w:lang w:eastAsia="en-AU"/>
        </w:rPr>
        <w:br w:type="page"/>
      </w:r>
    </w:p>
    <w:p w:rsidR="001E01AF" w:rsidRPr="00832399" w:rsidRDefault="00A46877" w:rsidP="00832399">
      <w:pPr>
        <w:pStyle w:val="Heading1"/>
        <w:rPr>
          <w:rFonts w:ascii="Times New Roman" w:hAnsi="Times New Roman" w:cs="Times New Roman"/>
          <w:b/>
          <w:color w:val="FFC000"/>
          <w:u w:val="single"/>
          <w:lang w:eastAsia="en-AU"/>
        </w:rPr>
      </w:pPr>
      <w:bookmarkStart w:id="4" w:name="_Toc447888971"/>
      <w:r w:rsidRPr="00832399">
        <w:lastRenderedPageBreak/>
        <w:t xml:space="preserve">1. </w:t>
      </w:r>
      <w:r w:rsidR="00724378" w:rsidRPr="00832399">
        <w:t xml:space="preserve">Executive </w:t>
      </w:r>
      <w:r w:rsidR="00AA6B88" w:rsidRPr="00832399">
        <w:t>s</w:t>
      </w:r>
      <w:r w:rsidR="00724378" w:rsidRPr="00832399">
        <w:t>ummary</w:t>
      </w:r>
      <w:bookmarkEnd w:id="4"/>
      <w:r w:rsidR="00724378" w:rsidRPr="00832399">
        <w:t xml:space="preserve"> </w:t>
      </w:r>
    </w:p>
    <w:p w:rsidR="009D46E9" w:rsidRPr="00FF317F" w:rsidRDefault="00D02884" w:rsidP="00B02CAB">
      <w:r w:rsidRPr="00FF317F">
        <w:t>In June 2014 the Fair Work Ombudsman (</w:t>
      </w:r>
      <w:r w:rsidRPr="0039684D">
        <w:rPr>
          <w:b/>
        </w:rPr>
        <w:t>FWO</w:t>
      </w:r>
      <w:r w:rsidRPr="00FF317F">
        <w:t xml:space="preserve">) </w:t>
      </w:r>
      <w:r w:rsidR="009D46E9" w:rsidRPr="00FF317F">
        <w:t>commenced an Inquiry into allegations that</w:t>
      </w:r>
      <w:r w:rsidR="009D46E9" w:rsidRPr="00B263BE">
        <w:t xml:space="preserve"> significant underpayment of wages and falsification of employment records</w:t>
      </w:r>
      <w:r w:rsidR="007F3171">
        <w:t xml:space="preserve"> were occurring </w:t>
      </w:r>
      <w:r w:rsidR="009D46E9" w:rsidRPr="00FF317F">
        <w:t>across much of the franchisee network of Australia’s leading convenience retailer, 7-Eleven Australia Pty Ltd (</w:t>
      </w:r>
      <w:r w:rsidR="009D46E9" w:rsidRPr="00B263BE">
        <w:rPr>
          <w:b/>
        </w:rPr>
        <w:t>7-Eleven</w:t>
      </w:r>
      <w:r w:rsidR="009D46E9" w:rsidRPr="00FF317F">
        <w:t>)</w:t>
      </w:r>
      <w:r w:rsidR="009D46E9">
        <w:t xml:space="preserve"> </w:t>
      </w:r>
      <w:r w:rsidR="009D46E9">
        <w:rPr>
          <w:szCs w:val="22"/>
        </w:rPr>
        <w:t>[</w:t>
      </w:r>
      <w:r w:rsidR="009D46E9" w:rsidRPr="007B16E7">
        <w:rPr>
          <w:szCs w:val="22"/>
        </w:rPr>
        <w:t xml:space="preserve">ACN </w:t>
      </w:r>
      <w:r w:rsidR="009D46E9">
        <w:rPr>
          <w:szCs w:val="22"/>
          <w:lang w:eastAsia="en-AU"/>
        </w:rPr>
        <w:t>005 299 427</w:t>
      </w:r>
      <w:r w:rsidR="009D46E9">
        <w:t>]</w:t>
      </w:r>
      <w:r w:rsidR="009D46E9" w:rsidRPr="00FF317F">
        <w:t xml:space="preserve">. </w:t>
      </w:r>
    </w:p>
    <w:p w:rsidR="009D46E9" w:rsidRDefault="009D46E9" w:rsidP="00B02CAB">
      <w:r w:rsidRPr="00FF317F">
        <w:t>The Inquiry sought to test these allegations through coordinated site inspection</w:t>
      </w:r>
      <w:r>
        <w:t>s,</w:t>
      </w:r>
      <w:r w:rsidRPr="00FF317F">
        <w:t xml:space="preserve"> and subsequent record keeping analysis</w:t>
      </w:r>
      <w:r>
        <w:t>,</w:t>
      </w:r>
      <w:r w:rsidRPr="00FF317F">
        <w:t xml:space="preserve"> of a sample of </w:t>
      </w:r>
      <w:r w:rsidR="000C77B5">
        <w:t>20</w:t>
      </w:r>
      <w:r w:rsidR="000C77B5" w:rsidRPr="00FF317F">
        <w:t xml:space="preserve"> </w:t>
      </w:r>
      <w:r w:rsidRPr="00FF317F">
        <w:t>7-Eleven stores. </w:t>
      </w:r>
      <w:r>
        <w:t xml:space="preserve">The Inquiry also undertook a number of </w:t>
      </w:r>
      <w:r w:rsidRPr="00FF317F">
        <w:t xml:space="preserve">in-depth investigations of </w:t>
      </w:r>
      <w:r>
        <w:t>7-Eleven</w:t>
      </w:r>
      <w:r w:rsidRPr="00FF317F">
        <w:t xml:space="preserve"> stores </w:t>
      </w:r>
      <w:r w:rsidR="00AA6B88">
        <w:t xml:space="preserve">that were </w:t>
      </w:r>
      <w:r w:rsidRPr="00FF317F">
        <w:t xml:space="preserve">the subject of </w:t>
      </w:r>
      <w:r w:rsidR="00112AEF">
        <w:t xml:space="preserve">requests for assistance </w:t>
      </w:r>
      <w:r>
        <w:t xml:space="preserve">from employees.  </w:t>
      </w:r>
    </w:p>
    <w:p w:rsidR="009D46E9" w:rsidRPr="00FF317F" w:rsidRDefault="009D46E9" w:rsidP="00B02CAB">
      <w:r>
        <w:t>These</w:t>
      </w:r>
      <w:r w:rsidRPr="00FF317F">
        <w:t xml:space="preserve"> </w:t>
      </w:r>
      <w:r>
        <w:t xml:space="preserve">investigations </w:t>
      </w:r>
      <w:r w:rsidRPr="00FF317F">
        <w:t xml:space="preserve">disclosed </w:t>
      </w:r>
      <w:r>
        <w:t>concerning levels</w:t>
      </w:r>
      <w:r w:rsidRPr="00FF317F">
        <w:t xml:space="preserve"> of non-compliance with the</w:t>
      </w:r>
      <w:r>
        <w:t xml:space="preserve"> </w:t>
      </w:r>
      <w:r w:rsidRPr="00D11F62">
        <w:rPr>
          <w:rFonts w:eastAsiaTheme="minorHAnsi"/>
          <w:i/>
          <w:color w:val="000000" w:themeColor="text1"/>
        </w:rPr>
        <w:t>Fair Work Act 2009</w:t>
      </w:r>
      <w:r w:rsidRPr="00D11F62">
        <w:rPr>
          <w:rFonts w:eastAsiaTheme="minorHAnsi"/>
          <w:color w:val="000000" w:themeColor="text1"/>
        </w:rPr>
        <w:t xml:space="preserve"> (</w:t>
      </w:r>
      <w:r w:rsidRPr="00D11F62">
        <w:rPr>
          <w:rFonts w:eastAsiaTheme="minorHAnsi"/>
          <w:b/>
          <w:color w:val="000000" w:themeColor="text1"/>
        </w:rPr>
        <w:t>FW Act</w:t>
      </w:r>
      <w:r w:rsidRPr="00D11F62">
        <w:rPr>
          <w:rFonts w:eastAsiaTheme="minorHAnsi"/>
          <w:color w:val="000000" w:themeColor="text1"/>
        </w:rPr>
        <w:t xml:space="preserve">) and </w:t>
      </w:r>
      <w:r w:rsidRPr="00D11F62">
        <w:rPr>
          <w:rFonts w:eastAsiaTheme="minorHAnsi"/>
          <w:i/>
          <w:color w:val="000000" w:themeColor="text1"/>
        </w:rPr>
        <w:t>Fair Work Regulations 2009</w:t>
      </w:r>
      <w:r w:rsidRPr="00D11F62">
        <w:rPr>
          <w:rFonts w:eastAsiaTheme="minorHAnsi"/>
          <w:color w:val="000000" w:themeColor="text1"/>
        </w:rPr>
        <w:t xml:space="preserve"> (</w:t>
      </w:r>
      <w:r w:rsidRPr="00D11F62">
        <w:rPr>
          <w:rFonts w:eastAsiaTheme="minorHAnsi"/>
          <w:b/>
          <w:color w:val="000000" w:themeColor="text1"/>
        </w:rPr>
        <w:t>FW Regulations</w:t>
      </w:r>
      <w:r w:rsidRPr="00D11F62">
        <w:rPr>
          <w:rFonts w:eastAsiaTheme="minorHAnsi"/>
          <w:color w:val="000000" w:themeColor="text1"/>
        </w:rPr>
        <w:t>)</w:t>
      </w:r>
      <w:r w:rsidRPr="00FF317F">
        <w:t xml:space="preserve">, including </w:t>
      </w:r>
      <w:r>
        <w:t xml:space="preserve">instances of </w:t>
      </w:r>
      <w:r w:rsidRPr="00FF317F">
        <w:t>deliberate manipulation of records</w:t>
      </w:r>
      <w:r>
        <w:t xml:space="preserve"> </w:t>
      </w:r>
      <w:r w:rsidRPr="00FF317F">
        <w:t xml:space="preserve">to disguise underpayment of wages.  </w:t>
      </w:r>
    </w:p>
    <w:p w:rsidR="009D46E9" w:rsidRPr="00275C20" w:rsidRDefault="00AA6B88" w:rsidP="00B02CAB">
      <w:pPr>
        <w:rPr>
          <w:szCs w:val="22"/>
        </w:rPr>
      </w:pPr>
      <w:r>
        <w:t>T</w:t>
      </w:r>
      <w:r w:rsidR="009D46E9" w:rsidRPr="00FF317F">
        <w:t>o identify and address the drivers of non-compliance, the Inquiry examine</w:t>
      </w:r>
      <w:r>
        <w:t>d</w:t>
      </w:r>
      <w:r w:rsidR="009D46E9" w:rsidRPr="00FF317F">
        <w:t xml:space="preserve"> the actions and consider</w:t>
      </w:r>
      <w:r>
        <w:t>ed</w:t>
      </w:r>
      <w:r w:rsidR="009D46E9" w:rsidRPr="00FF317F">
        <w:t xml:space="preserve"> the motivations of workplace participants. </w:t>
      </w:r>
      <w:r>
        <w:t xml:space="preserve">It </w:t>
      </w:r>
      <w:r w:rsidR="009D46E9" w:rsidRPr="00FF317F">
        <w:t>sought to better understand the respective roles of 7-Eleven, its franchisees and their employees in the network’s operating model</w:t>
      </w:r>
      <w:r w:rsidR="009D46E9">
        <w:t xml:space="preserve"> and culture</w:t>
      </w:r>
      <w:r w:rsidR="009D46E9" w:rsidRPr="00FF317F">
        <w:t xml:space="preserve">. In particular, the Inquiry sought to determine </w:t>
      </w:r>
      <w:r>
        <w:t xml:space="preserve">if </w:t>
      </w:r>
      <w:r w:rsidR="009D46E9" w:rsidRPr="00FF317F">
        <w:t>7-Eleven had a role in</w:t>
      </w:r>
      <w:r w:rsidR="0022350D">
        <w:t xml:space="preserve"> the</w:t>
      </w:r>
      <w:r w:rsidR="009D46E9" w:rsidRPr="00FF317F">
        <w:t xml:space="preserve"> alleged falsification of employment records </w:t>
      </w:r>
      <w:r w:rsidR="009D46E9" w:rsidRPr="00275C20">
        <w:rPr>
          <w:szCs w:val="22"/>
        </w:rPr>
        <w:t>and underpayment of wages by franchisees.</w:t>
      </w:r>
    </w:p>
    <w:p w:rsidR="009D46E9" w:rsidRPr="00C67610" w:rsidRDefault="009D46E9" w:rsidP="00B02CAB">
      <w:pPr>
        <w:rPr>
          <w:szCs w:val="22"/>
        </w:rPr>
      </w:pPr>
      <w:r w:rsidRPr="00A54712">
        <w:rPr>
          <w:color w:val="000000"/>
          <w:szCs w:val="22"/>
        </w:rPr>
        <w:t xml:space="preserve">The Inquiry </w:t>
      </w:r>
      <w:r w:rsidR="00AA6B88">
        <w:rPr>
          <w:color w:val="000000"/>
          <w:szCs w:val="22"/>
        </w:rPr>
        <w:t xml:space="preserve">found </w:t>
      </w:r>
      <w:r w:rsidRPr="00A54712">
        <w:rPr>
          <w:color w:val="000000"/>
          <w:szCs w:val="22"/>
        </w:rPr>
        <w:t xml:space="preserve">7-Eleven’s approach to </w:t>
      </w:r>
      <w:r>
        <w:rPr>
          <w:color w:val="000000"/>
          <w:szCs w:val="22"/>
        </w:rPr>
        <w:t>workplace matters</w:t>
      </w:r>
      <w:r w:rsidRPr="00A54712">
        <w:rPr>
          <w:color w:val="000000"/>
          <w:szCs w:val="22"/>
        </w:rPr>
        <w:t xml:space="preserve">, while ostensibly promoting compliance, </w:t>
      </w:r>
      <w:r w:rsidR="007F3171">
        <w:rPr>
          <w:color w:val="000000"/>
          <w:szCs w:val="22"/>
        </w:rPr>
        <w:t>did not</w:t>
      </w:r>
      <w:r w:rsidR="007F3171" w:rsidRPr="00A54712">
        <w:rPr>
          <w:color w:val="000000"/>
          <w:szCs w:val="22"/>
        </w:rPr>
        <w:t xml:space="preserve"> </w:t>
      </w:r>
      <w:r w:rsidRPr="00A54712">
        <w:rPr>
          <w:color w:val="000000"/>
          <w:szCs w:val="22"/>
        </w:rPr>
        <w:t xml:space="preserve">adequately detect </w:t>
      </w:r>
      <w:r>
        <w:rPr>
          <w:color w:val="000000"/>
          <w:szCs w:val="22"/>
        </w:rPr>
        <w:t xml:space="preserve">or </w:t>
      </w:r>
      <w:r w:rsidRPr="00A54712">
        <w:rPr>
          <w:color w:val="000000"/>
          <w:szCs w:val="22"/>
        </w:rPr>
        <w:t xml:space="preserve">address </w:t>
      </w:r>
      <w:r>
        <w:rPr>
          <w:color w:val="000000"/>
          <w:szCs w:val="22"/>
        </w:rPr>
        <w:t xml:space="preserve">deliberate </w:t>
      </w:r>
      <w:r w:rsidRPr="00A54712">
        <w:rPr>
          <w:color w:val="000000"/>
          <w:szCs w:val="22"/>
        </w:rPr>
        <w:t>non-compliance</w:t>
      </w:r>
      <w:r>
        <w:rPr>
          <w:color w:val="000000"/>
          <w:szCs w:val="22"/>
        </w:rPr>
        <w:t xml:space="preserve"> </w:t>
      </w:r>
      <w:r w:rsidR="000233F8">
        <w:rPr>
          <w:color w:val="000000"/>
          <w:szCs w:val="22"/>
        </w:rPr>
        <w:t xml:space="preserve">and as a </w:t>
      </w:r>
      <w:r w:rsidR="00815B57">
        <w:rPr>
          <w:color w:val="000000"/>
          <w:szCs w:val="22"/>
        </w:rPr>
        <w:t>consequence</w:t>
      </w:r>
      <w:r w:rsidR="000233F8">
        <w:rPr>
          <w:color w:val="000000"/>
          <w:szCs w:val="22"/>
        </w:rPr>
        <w:t xml:space="preserve"> compounded </w:t>
      </w:r>
      <w:r w:rsidR="00AA6B88">
        <w:rPr>
          <w:color w:val="000000"/>
          <w:szCs w:val="22"/>
        </w:rPr>
        <w:t>it</w:t>
      </w:r>
      <w:r w:rsidRPr="00A54712">
        <w:rPr>
          <w:color w:val="000000"/>
          <w:szCs w:val="22"/>
        </w:rPr>
        <w:t>. </w:t>
      </w:r>
      <w:r w:rsidR="007F3171" w:rsidRPr="00A54712">
        <w:rPr>
          <w:color w:val="000000"/>
          <w:szCs w:val="22"/>
        </w:rPr>
        <w:t xml:space="preserve">In particular, instances where franchisees created </w:t>
      </w:r>
      <w:r w:rsidR="007F3171">
        <w:rPr>
          <w:color w:val="000000"/>
          <w:szCs w:val="22"/>
        </w:rPr>
        <w:t>false</w:t>
      </w:r>
      <w:r w:rsidR="007F3171" w:rsidRPr="00A54712">
        <w:rPr>
          <w:color w:val="000000"/>
          <w:szCs w:val="22"/>
        </w:rPr>
        <w:t xml:space="preserve"> and misleading records to satisfy 7-Eleven’s auditing and payroll regime while continuing to underpay employees.</w:t>
      </w:r>
      <w:r w:rsidR="007F3171">
        <w:rPr>
          <w:color w:val="000000"/>
          <w:szCs w:val="22"/>
        </w:rPr>
        <w:t xml:space="preserve"> </w:t>
      </w:r>
    </w:p>
    <w:p w:rsidR="009D46E9" w:rsidRDefault="00AA6B88" w:rsidP="00B02CAB">
      <w:r>
        <w:t>I</w:t>
      </w:r>
      <w:r w:rsidR="009D46E9" w:rsidRPr="00FF317F">
        <w:t xml:space="preserve">nvestigations of stores included in the </w:t>
      </w:r>
      <w:r w:rsidR="000C77B5">
        <w:t>20</w:t>
      </w:r>
      <w:r w:rsidR="000C77B5" w:rsidRPr="00FF317F">
        <w:t xml:space="preserve"> </w:t>
      </w:r>
      <w:r w:rsidR="009D46E9" w:rsidRPr="00FF317F">
        <w:t xml:space="preserve">store sample and of stores </w:t>
      </w:r>
      <w:r w:rsidR="009D46E9">
        <w:t xml:space="preserve">investigated as part of the wider Inquiry have </w:t>
      </w:r>
      <w:r w:rsidR="009D46E9" w:rsidRPr="00FF317F">
        <w:t xml:space="preserve">led to a range of enforcement </w:t>
      </w:r>
      <w:r w:rsidR="009D46E9" w:rsidRPr="00491EAD">
        <w:t>actions, including:</w:t>
      </w:r>
    </w:p>
    <w:p w:rsidR="00B02CAB" w:rsidRDefault="00AA6B88" w:rsidP="006C6635">
      <w:pPr>
        <w:pStyle w:val="Bullet"/>
        <w:numPr>
          <w:ilvl w:val="0"/>
          <w:numId w:val="30"/>
        </w:numPr>
      </w:pPr>
      <w:r>
        <w:rPr>
          <w:lang w:eastAsia="en-AU"/>
        </w:rPr>
        <w:t>s</w:t>
      </w:r>
      <w:r w:rsidR="00B02CAB">
        <w:rPr>
          <w:lang w:eastAsia="en-AU"/>
        </w:rPr>
        <w:t xml:space="preserve">even matters </w:t>
      </w:r>
      <w:r w:rsidR="00B02CAB" w:rsidRPr="00B81E23">
        <w:rPr>
          <w:lang w:eastAsia="en-AU"/>
        </w:rPr>
        <w:t>filed before the Federal Circuit Court</w:t>
      </w:r>
    </w:p>
    <w:p w:rsidR="00B02CAB" w:rsidRPr="00FC6FFF" w:rsidRDefault="00AA6B88" w:rsidP="006C6635">
      <w:pPr>
        <w:pStyle w:val="Bullet"/>
        <w:numPr>
          <w:ilvl w:val="0"/>
          <w:numId w:val="30"/>
        </w:numPr>
      </w:pPr>
      <w:r>
        <w:t>o</w:t>
      </w:r>
      <w:r w:rsidR="00B02CAB" w:rsidRPr="00FC6FFF">
        <w:t>ne Enforceable Undertaking</w:t>
      </w:r>
      <w:r w:rsidR="00B02CAB">
        <w:t xml:space="preserve"> made</w:t>
      </w:r>
    </w:p>
    <w:p w:rsidR="00B02CAB" w:rsidRDefault="00B02CAB" w:rsidP="006C6635">
      <w:pPr>
        <w:pStyle w:val="Bullet"/>
        <w:numPr>
          <w:ilvl w:val="0"/>
          <w:numId w:val="30"/>
        </w:numPr>
      </w:pPr>
      <w:r>
        <w:t>20</w:t>
      </w:r>
      <w:r w:rsidRPr="00FC6FFF">
        <w:t xml:space="preserve"> L</w:t>
      </w:r>
      <w:r>
        <w:t>etters of Caution issued</w:t>
      </w:r>
    </w:p>
    <w:p w:rsidR="00B02CAB" w:rsidRPr="00B81E23" w:rsidRDefault="00B02CAB" w:rsidP="006C6635">
      <w:pPr>
        <w:pStyle w:val="Bullet"/>
        <w:numPr>
          <w:ilvl w:val="0"/>
          <w:numId w:val="30"/>
        </w:numPr>
        <w:rPr>
          <w:sz w:val="24"/>
          <w:lang w:eastAsia="en-AU"/>
        </w:rPr>
      </w:pPr>
      <w:r w:rsidRPr="00B81E23">
        <w:rPr>
          <w:lang w:eastAsia="en-AU"/>
        </w:rPr>
        <w:t>14 Infringement Notices issued</w:t>
      </w:r>
    </w:p>
    <w:p w:rsidR="00B02CAB" w:rsidRPr="00B81E23" w:rsidRDefault="0022350D" w:rsidP="006C6635">
      <w:pPr>
        <w:pStyle w:val="Bullet"/>
        <w:numPr>
          <w:ilvl w:val="0"/>
          <w:numId w:val="30"/>
        </w:numPr>
        <w:rPr>
          <w:sz w:val="24"/>
          <w:lang w:eastAsia="en-AU"/>
        </w:rPr>
      </w:pPr>
      <w:r>
        <w:rPr>
          <w:lang w:eastAsia="en-AU"/>
        </w:rPr>
        <w:t>three</w:t>
      </w:r>
      <w:r w:rsidR="00B02CAB" w:rsidRPr="00B81E23">
        <w:rPr>
          <w:lang w:eastAsia="en-AU"/>
        </w:rPr>
        <w:t xml:space="preserve"> Compliance Notices issued</w:t>
      </w:r>
    </w:p>
    <w:p w:rsidR="00B02CAB" w:rsidRPr="00B81E23" w:rsidRDefault="00AA6B88" w:rsidP="006C6635">
      <w:pPr>
        <w:pStyle w:val="Bullet"/>
        <w:numPr>
          <w:ilvl w:val="0"/>
          <w:numId w:val="30"/>
        </w:numPr>
      </w:pPr>
      <w:r>
        <w:t>o</w:t>
      </w:r>
      <w:r w:rsidR="00B02CAB" w:rsidRPr="00B81E23">
        <w:t>ver $293</w:t>
      </w:r>
      <w:r>
        <w:t xml:space="preserve"> </w:t>
      </w:r>
      <w:r w:rsidR="00B02CAB" w:rsidRPr="00B81E23">
        <w:t>500 recovered for workers</w:t>
      </w:r>
      <w:r>
        <w:t>.</w:t>
      </w:r>
    </w:p>
    <w:p w:rsidR="00AA6B88" w:rsidRDefault="00B02CAB" w:rsidP="0086356D">
      <w:pPr>
        <w:pStyle w:val="Bullet"/>
      </w:pPr>
      <w:r w:rsidRPr="00FF317F">
        <w:lastRenderedPageBreak/>
        <w:t xml:space="preserve">This </w:t>
      </w:r>
      <w:r w:rsidR="00AA6B88">
        <w:t>r</w:t>
      </w:r>
      <w:r w:rsidRPr="00FF317F">
        <w:t xml:space="preserve">eport </w:t>
      </w:r>
      <w:r w:rsidR="000D207D">
        <w:t xml:space="preserve">examines the </w:t>
      </w:r>
      <w:r w:rsidR="005D77B1">
        <w:t xml:space="preserve">operating </w:t>
      </w:r>
      <w:r w:rsidR="000D207D">
        <w:t xml:space="preserve">environment </w:t>
      </w:r>
      <w:r w:rsidR="005D77B1">
        <w:t xml:space="preserve">in which </w:t>
      </w:r>
      <w:r w:rsidR="000D207D">
        <w:t xml:space="preserve">problems </w:t>
      </w:r>
      <w:r w:rsidR="005D77B1">
        <w:t>surfaced</w:t>
      </w:r>
      <w:r w:rsidR="000D207D">
        <w:t xml:space="preserve"> and considers what influence the 7-Eleven model had on franchisees and their behaviour.</w:t>
      </w:r>
      <w:r w:rsidRPr="00FF317F">
        <w:t xml:space="preserve"> It discusses the drivers of non-compliance and details recent changes </w:t>
      </w:r>
      <w:r w:rsidR="00AA6B88">
        <w:t xml:space="preserve">made by </w:t>
      </w:r>
      <w:r w:rsidR="0022350D">
        <w:t xml:space="preserve">the </w:t>
      </w:r>
      <w:r w:rsidRPr="00FF317F">
        <w:t>7-Eleven network to ensure future compliance</w:t>
      </w:r>
      <w:r w:rsidR="000D207D">
        <w:t xml:space="preserve"> </w:t>
      </w:r>
      <w:r w:rsidR="000D207D" w:rsidRPr="00FF317F">
        <w:t>following public scrutiny</w:t>
      </w:r>
      <w:r w:rsidRPr="00FF317F">
        <w:t xml:space="preserve">. </w:t>
      </w:r>
      <w:r w:rsidR="00AA6B88">
        <w:t xml:space="preserve">It </w:t>
      </w:r>
      <w:r w:rsidR="009B279C">
        <w:t>ends with a</w:t>
      </w:r>
      <w:r w:rsidRPr="00FF317F">
        <w:t xml:space="preserve"> number of recommendations</w:t>
      </w:r>
      <w:r w:rsidR="009B279C">
        <w:t xml:space="preserve"> designed to</w:t>
      </w:r>
      <w:r w:rsidR="00AA6B88">
        <w:t>:</w:t>
      </w:r>
    </w:p>
    <w:p w:rsidR="00AA6B88" w:rsidRDefault="009B279C" w:rsidP="006C6635">
      <w:pPr>
        <w:pStyle w:val="Bullet"/>
        <w:numPr>
          <w:ilvl w:val="0"/>
          <w:numId w:val="30"/>
        </w:numPr>
        <w:rPr>
          <w:lang w:eastAsia="en-AU"/>
        </w:rPr>
      </w:pPr>
      <w:r>
        <w:rPr>
          <w:lang w:eastAsia="en-AU"/>
        </w:rPr>
        <w:t xml:space="preserve">promote a </w:t>
      </w:r>
      <w:r w:rsidR="00B02CAB" w:rsidRPr="00FF317F">
        <w:rPr>
          <w:lang w:eastAsia="en-AU"/>
        </w:rPr>
        <w:t>sustainable culture of compliance</w:t>
      </w:r>
      <w:r>
        <w:rPr>
          <w:lang w:eastAsia="en-AU"/>
        </w:rPr>
        <w:t xml:space="preserve"> across the 7-Eleven network</w:t>
      </w:r>
    </w:p>
    <w:p w:rsidR="00B02CAB" w:rsidRPr="00FF317F" w:rsidRDefault="00A751E9" w:rsidP="006C6635">
      <w:pPr>
        <w:pStyle w:val="Bullet"/>
        <w:numPr>
          <w:ilvl w:val="0"/>
          <w:numId w:val="30"/>
        </w:numPr>
        <w:rPr>
          <w:lang w:eastAsia="en-AU"/>
        </w:rPr>
      </w:pPr>
      <w:r w:rsidRPr="00A751E9">
        <w:rPr>
          <w:lang w:eastAsia="en-AU"/>
        </w:rPr>
        <w:t>e</w:t>
      </w:r>
      <w:r w:rsidR="007E1598" w:rsidRPr="00A751E9">
        <w:rPr>
          <w:lang w:eastAsia="en-AU"/>
        </w:rPr>
        <w:t xml:space="preserve">nhance </w:t>
      </w:r>
      <w:r w:rsidR="007E1598">
        <w:rPr>
          <w:lang w:eastAsia="en-AU"/>
        </w:rPr>
        <w:t xml:space="preserve">the </w:t>
      </w:r>
      <w:r w:rsidR="007E1598" w:rsidRPr="00A751E9">
        <w:rPr>
          <w:lang w:eastAsia="en-AU"/>
        </w:rPr>
        <w:t xml:space="preserve">FWO’s effectiveness </w:t>
      </w:r>
      <w:r w:rsidR="007E1598">
        <w:rPr>
          <w:lang w:eastAsia="en-AU"/>
        </w:rPr>
        <w:t xml:space="preserve">to bring to account entities and persons responsible for exploiting vulnerable workers on temporary working visas. </w:t>
      </w:r>
    </w:p>
    <w:p w:rsidR="00B02CAB" w:rsidRDefault="00B02CAB" w:rsidP="00B02CAB">
      <w:pPr>
        <w:spacing w:after="0" w:line="240" w:lineRule="auto"/>
      </w:pPr>
      <w:r>
        <w:br w:type="page"/>
      </w:r>
    </w:p>
    <w:p w:rsidR="00724378" w:rsidRDefault="00A46877" w:rsidP="00832399">
      <w:pPr>
        <w:pStyle w:val="Heading1"/>
      </w:pPr>
      <w:bookmarkStart w:id="5" w:name="_Toc447888972"/>
      <w:r>
        <w:lastRenderedPageBreak/>
        <w:t xml:space="preserve">2. </w:t>
      </w:r>
      <w:r w:rsidR="00724378">
        <w:t>7-Eleven b</w:t>
      </w:r>
      <w:r w:rsidR="00724378" w:rsidRPr="00481BF1">
        <w:t>ackground</w:t>
      </w:r>
      <w:r w:rsidR="004455B2">
        <w:t xml:space="preserve">: </w:t>
      </w:r>
      <w:r w:rsidR="00B02CAB">
        <w:t>a</w:t>
      </w:r>
      <w:r w:rsidR="00724378">
        <w:t xml:space="preserve"> market leader in convenience retailing</w:t>
      </w:r>
      <w:bookmarkEnd w:id="5"/>
    </w:p>
    <w:p w:rsidR="00724378" w:rsidRDefault="00724378" w:rsidP="00430E38">
      <w:pPr>
        <w:spacing w:before="120"/>
        <w:rPr>
          <w:szCs w:val="22"/>
        </w:rPr>
      </w:pPr>
      <w:r>
        <w:rPr>
          <w:szCs w:val="22"/>
        </w:rPr>
        <w:t xml:space="preserve">7-Eleven </w:t>
      </w:r>
      <w:r w:rsidR="00CE4571">
        <w:t>is the largest petrol and convenience retailer in Australia, based on market share</w:t>
      </w:r>
      <w:r w:rsidR="00AA6B88">
        <w:t>,</w:t>
      </w:r>
      <w:r w:rsidR="00CE4571">
        <w:t xml:space="preserve"> </w:t>
      </w:r>
      <w:r w:rsidRPr="00510C5A">
        <w:rPr>
          <w:szCs w:val="22"/>
        </w:rPr>
        <w:t xml:space="preserve">and </w:t>
      </w:r>
      <w:r w:rsidR="00CE4571">
        <w:rPr>
          <w:szCs w:val="22"/>
        </w:rPr>
        <w:t>has won a number of franchising awards</w:t>
      </w:r>
      <w:r w:rsidR="00E314CF">
        <w:rPr>
          <w:szCs w:val="22"/>
        </w:rPr>
        <w:t>.</w:t>
      </w:r>
      <w:r>
        <w:rPr>
          <w:rStyle w:val="FootnoteReference"/>
          <w:rFonts w:eastAsiaTheme="minorEastAsia" w:cs="Arial"/>
          <w:szCs w:val="22"/>
        </w:rPr>
        <w:footnoteReference w:id="1"/>
      </w:r>
      <w:r w:rsidR="00185945">
        <w:rPr>
          <w:szCs w:val="22"/>
        </w:rPr>
        <w:t xml:space="preserve"> </w:t>
      </w:r>
      <w:r w:rsidR="00185945" w:rsidRPr="00185945">
        <w:rPr>
          <w:szCs w:val="22"/>
        </w:rPr>
        <w:t>It operates under licence from the US-based business 7-Eleven Inc., developing and franchising 7-Eleven stores</w:t>
      </w:r>
      <w:r w:rsidR="003A3393">
        <w:rPr>
          <w:szCs w:val="22"/>
        </w:rPr>
        <w:t xml:space="preserve"> in Australia</w:t>
      </w:r>
      <w:r w:rsidR="00185945">
        <w:rPr>
          <w:szCs w:val="22"/>
        </w:rPr>
        <w:t>. 7-Eleven Inc., originally founded in 1927, is the world</w:t>
      </w:r>
      <w:r w:rsidR="003A3393">
        <w:rPr>
          <w:szCs w:val="22"/>
        </w:rPr>
        <w:t>’</w:t>
      </w:r>
      <w:r w:rsidR="00185945">
        <w:rPr>
          <w:szCs w:val="22"/>
        </w:rPr>
        <w:t>s largest operator, franchis</w:t>
      </w:r>
      <w:r w:rsidR="00A30962">
        <w:rPr>
          <w:szCs w:val="22"/>
        </w:rPr>
        <w:t>o</w:t>
      </w:r>
      <w:r w:rsidR="00185945">
        <w:rPr>
          <w:szCs w:val="22"/>
        </w:rPr>
        <w:t>r and licensor of convenience stores.</w:t>
      </w:r>
      <w:r w:rsidR="00A30962">
        <w:rPr>
          <w:rStyle w:val="FootnoteReference"/>
          <w:rFonts w:eastAsiaTheme="minorEastAsia" w:cs="Arial"/>
          <w:szCs w:val="22"/>
        </w:rPr>
        <w:footnoteReference w:id="2"/>
      </w:r>
    </w:p>
    <w:p w:rsidR="00C32296" w:rsidRDefault="00C32296" w:rsidP="00430E38">
      <w:pPr>
        <w:spacing w:before="120"/>
        <w:rPr>
          <w:szCs w:val="22"/>
        </w:rPr>
      </w:pPr>
      <w:r>
        <w:rPr>
          <w:szCs w:val="22"/>
        </w:rPr>
        <w:t xml:space="preserve">The first 7-Eleven store in Australia was opened in suburban Melbourne in 1977. By 1978 more sites were opening, including the first franchised store, the first fuel site and the first 24-hour site. Franchising, fuel and 24-hour operations have all become key elements of the 7-Eleven operating model. The franchise grew to 300 stores by 2003, and in </w:t>
      </w:r>
      <w:r w:rsidR="007B7E15">
        <w:rPr>
          <w:szCs w:val="22"/>
        </w:rPr>
        <w:t xml:space="preserve">October </w:t>
      </w:r>
      <w:r>
        <w:rPr>
          <w:szCs w:val="22"/>
        </w:rPr>
        <w:t>2010 it acquired Mobil Oil Australia Pty Ltd’s (</w:t>
      </w:r>
      <w:r>
        <w:rPr>
          <w:b/>
          <w:szCs w:val="22"/>
        </w:rPr>
        <w:t>Mobil</w:t>
      </w:r>
      <w:r>
        <w:rPr>
          <w:szCs w:val="22"/>
        </w:rPr>
        <w:t>) retail fuel business</w:t>
      </w:r>
      <w:r w:rsidR="007B7E15">
        <w:rPr>
          <w:szCs w:val="22"/>
        </w:rPr>
        <w:t>, growing its network to over 600 stores</w:t>
      </w:r>
      <w:r>
        <w:rPr>
          <w:szCs w:val="22"/>
        </w:rPr>
        <w:t>.</w:t>
      </w:r>
      <w:r>
        <w:rPr>
          <w:rStyle w:val="FootnoteReference"/>
          <w:rFonts w:eastAsiaTheme="minorEastAsia" w:cs="Arial"/>
          <w:szCs w:val="22"/>
        </w:rPr>
        <w:footnoteReference w:id="3"/>
      </w:r>
      <w:r>
        <w:rPr>
          <w:szCs w:val="22"/>
        </w:rPr>
        <w:t xml:space="preserve"> In 2014, its relationship with Mobil expanded when a partnership was formed under which all 7-Eleven fuel stores sell Mobil-branded fuel.</w:t>
      </w:r>
    </w:p>
    <w:p w:rsidR="00724378" w:rsidRDefault="00AB50C5" w:rsidP="00430E38">
      <w:pPr>
        <w:spacing w:before="120"/>
        <w:rPr>
          <w:szCs w:val="22"/>
        </w:rPr>
      </w:pPr>
      <w:r>
        <w:rPr>
          <w:szCs w:val="22"/>
        </w:rPr>
        <w:t>As at 31 December 2015</w:t>
      </w:r>
      <w:r w:rsidR="00185945">
        <w:rPr>
          <w:szCs w:val="22"/>
        </w:rPr>
        <w:t xml:space="preserve">, </w:t>
      </w:r>
      <w:r w:rsidR="00724378">
        <w:rPr>
          <w:szCs w:val="22"/>
        </w:rPr>
        <w:t xml:space="preserve">7-Eleven </w:t>
      </w:r>
      <w:r w:rsidR="00185945">
        <w:rPr>
          <w:szCs w:val="22"/>
        </w:rPr>
        <w:t xml:space="preserve">had </w:t>
      </w:r>
      <w:r w:rsidR="003A3393">
        <w:rPr>
          <w:szCs w:val="22"/>
        </w:rPr>
        <w:t>6</w:t>
      </w:r>
      <w:r>
        <w:rPr>
          <w:szCs w:val="22"/>
        </w:rPr>
        <w:t>26</w:t>
      </w:r>
      <w:r w:rsidR="00501FBB">
        <w:rPr>
          <w:szCs w:val="22"/>
        </w:rPr>
        <w:t xml:space="preserve"> </w:t>
      </w:r>
      <w:r w:rsidR="00724378">
        <w:rPr>
          <w:szCs w:val="22"/>
        </w:rPr>
        <w:t xml:space="preserve">stores </w:t>
      </w:r>
      <w:r w:rsidR="00724378" w:rsidRPr="00510C5A">
        <w:rPr>
          <w:szCs w:val="22"/>
        </w:rPr>
        <w:t>throughout Victoria, New South Wales, Queensland and</w:t>
      </w:r>
      <w:r w:rsidR="00724378">
        <w:rPr>
          <w:szCs w:val="22"/>
        </w:rPr>
        <w:t>, since late 2014,</w:t>
      </w:r>
      <w:r w:rsidR="00724378" w:rsidRPr="00510C5A">
        <w:rPr>
          <w:szCs w:val="22"/>
        </w:rPr>
        <w:t xml:space="preserve"> Western Australia</w:t>
      </w:r>
      <w:r w:rsidR="00501FBB" w:rsidRPr="00501FBB">
        <w:rPr>
          <w:szCs w:val="22"/>
        </w:rPr>
        <w:t>.</w:t>
      </w:r>
      <w:r w:rsidR="00724378" w:rsidRPr="00252D71">
        <w:rPr>
          <w:szCs w:val="22"/>
          <w:vertAlign w:val="superscript"/>
        </w:rPr>
        <w:t xml:space="preserve"> </w:t>
      </w:r>
      <w:r w:rsidR="00724378" w:rsidRPr="00510C5A">
        <w:rPr>
          <w:szCs w:val="22"/>
        </w:rPr>
        <w:t xml:space="preserve">Approximately </w:t>
      </w:r>
      <w:r w:rsidR="002E6E38">
        <w:rPr>
          <w:szCs w:val="22"/>
        </w:rPr>
        <w:t xml:space="preserve">70% of </w:t>
      </w:r>
      <w:r w:rsidR="00724378" w:rsidRPr="00510C5A">
        <w:rPr>
          <w:szCs w:val="22"/>
        </w:rPr>
        <w:t xml:space="preserve">these stores sell fuel in addition to </w:t>
      </w:r>
      <w:r w:rsidR="00FA0F83">
        <w:rPr>
          <w:szCs w:val="22"/>
        </w:rPr>
        <w:t xml:space="preserve">the </w:t>
      </w:r>
      <w:r w:rsidR="00724378" w:rsidRPr="00510C5A">
        <w:rPr>
          <w:szCs w:val="22"/>
        </w:rPr>
        <w:t xml:space="preserve">traditional convenience merchandise offering. </w:t>
      </w:r>
      <w:r w:rsidR="00724378">
        <w:rPr>
          <w:szCs w:val="22"/>
        </w:rPr>
        <w:t xml:space="preserve">There are approximately </w:t>
      </w:r>
      <w:r>
        <w:rPr>
          <w:szCs w:val="22"/>
        </w:rPr>
        <w:t xml:space="preserve">442 </w:t>
      </w:r>
      <w:r w:rsidR="00724378">
        <w:rPr>
          <w:szCs w:val="22"/>
        </w:rPr>
        <w:t>franchise operators in the network, including a number of multi-franchise owners.</w:t>
      </w:r>
      <w:r w:rsidR="003A3393">
        <w:rPr>
          <w:szCs w:val="22"/>
        </w:rPr>
        <w:t xml:space="preserve"> 7-Eleven </w:t>
      </w:r>
      <w:r w:rsidR="00CE4571">
        <w:rPr>
          <w:szCs w:val="22"/>
        </w:rPr>
        <w:t>stores primarily operate as franchises</w:t>
      </w:r>
      <w:r w:rsidR="000C4188">
        <w:rPr>
          <w:szCs w:val="22"/>
        </w:rPr>
        <w:t>, with a small varying number of stores operated by 7-Eleven</w:t>
      </w:r>
      <w:r w:rsidR="003A3393">
        <w:rPr>
          <w:szCs w:val="22"/>
        </w:rPr>
        <w:t>.</w:t>
      </w:r>
      <w:r w:rsidR="00CE4571">
        <w:rPr>
          <w:rStyle w:val="FootnoteReference"/>
          <w:szCs w:val="22"/>
        </w:rPr>
        <w:footnoteReference w:id="4"/>
      </w:r>
    </w:p>
    <w:p w:rsidR="00724378" w:rsidRDefault="00724378" w:rsidP="00430E38">
      <w:pPr>
        <w:spacing w:before="120"/>
        <w:rPr>
          <w:szCs w:val="22"/>
        </w:rPr>
      </w:pPr>
      <w:r>
        <w:rPr>
          <w:szCs w:val="22"/>
        </w:rPr>
        <w:t xml:space="preserve">According to its website, the 7-Eleven network </w:t>
      </w:r>
      <w:r w:rsidRPr="00510C5A">
        <w:rPr>
          <w:szCs w:val="22"/>
        </w:rPr>
        <w:t>conducts more than 185 million transactions a year, serving an average</w:t>
      </w:r>
      <w:r w:rsidR="00430E38">
        <w:rPr>
          <w:szCs w:val="22"/>
        </w:rPr>
        <w:t xml:space="preserve"> of</w:t>
      </w:r>
      <w:r w:rsidRPr="00510C5A">
        <w:rPr>
          <w:szCs w:val="22"/>
        </w:rPr>
        <w:t xml:space="preserve"> six customers per second</w:t>
      </w:r>
      <w:r>
        <w:rPr>
          <w:szCs w:val="22"/>
        </w:rPr>
        <w:t xml:space="preserve"> and</w:t>
      </w:r>
      <w:r w:rsidRPr="00510C5A">
        <w:rPr>
          <w:szCs w:val="22"/>
        </w:rPr>
        <w:t xml:space="preserve"> generating sales of approximately $3.6 billion</w:t>
      </w:r>
      <w:r>
        <w:rPr>
          <w:szCs w:val="22"/>
        </w:rPr>
        <w:t>.</w:t>
      </w:r>
      <w:r>
        <w:rPr>
          <w:rStyle w:val="FootnoteReference"/>
          <w:rFonts w:eastAsiaTheme="minorEastAsia" w:cs="Arial"/>
          <w:szCs w:val="22"/>
        </w:rPr>
        <w:footnoteReference w:id="5"/>
      </w:r>
      <w:r w:rsidR="00430E38">
        <w:rPr>
          <w:szCs w:val="22"/>
        </w:rPr>
        <w:t xml:space="preserve"> W</w:t>
      </w:r>
      <w:r w:rsidRPr="00510C5A">
        <w:rPr>
          <w:szCs w:val="22"/>
        </w:rPr>
        <w:t xml:space="preserve">orldwide, </w:t>
      </w:r>
      <w:r>
        <w:rPr>
          <w:szCs w:val="22"/>
        </w:rPr>
        <w:t>7-Eleven</w:t>
      </w:r>
      <w:r w:rsidR="00CE4571">
        <w:rPr>
          <w:szCs w:val="22"/>
        </w:rPr>
        <w:t xml:space="preserve"> operates more than 50</w:t>
      </w:r>
      <w:r w:rsidR="006F7F3F">
        <w:rPr>
          <w:szCs w:val="22"/>
        </w:rPr>
        <w:t xml:space="preserve"> </w:t>
      </w:r>
      <w:r w:rsidRPr="00510C5A">
        <w:rPr>
          <w:szCs w:val="22"/>
        </w:rPr>
        <w:t>000 stores in 1</w:t>
      </w:r>
      <w:r w:rsidR="00CE4571">
        <w:rPr>
          <w:szCs w:val="22"/>
        </w:rPr>
        <w:t>8</w:t>
      </w:r>
      <w:r w:rsidRPr="00510C5A">
        <w:rPr>
          <w:szCs w:val="22"/>
        </w:rPr>
        <w:t xml:space="preserve"> countries, and </w:t>
      </w:r>
      <w:r w:rsidR="00CE4571">
        <w:rPr>
          <w:szCs w:val="22"/>
        </w:rPr>
        <w:t xml:space="preserve">on average </w:t>
      </w:r>
      <w:r w:rsidRPr="00510C5A">
        <w:rPr>
          <w:szCs w:val="22"/>
        </w:rPr>
        <w:t xml:space="preserve">is opening </w:t>
      </w:r>
      <w:r w:rsidR="00CE4571">
        <w:rPr>
          <w:szCs w:val="22"/>
        </w:rPr>
        <w:t xml:space="preserve">seven </w:t>
      </w:r>
      <w:r w:rsidRPr="00510C5A">
        <w:rPr>
          <w:szCs w:val="22"/>
        </w:rPr>
        <w:t>stores per day somewhere in the world.</w:t>
      </w:r>
      <w:r>
        <w:rPr>
          <w:rStyle w:val="FootnoteReference"/>
          <w:rFonts w:eastAsiaTheme="minorEastAsia" w:cs="Arial"/>
          <w:szCs w:val="22"/>
        </w:rPr>
        <w:footnoteReference w:id="6"/>
      </w:r>
    </w:p>
    <w:p w:rsidR="00724378" w:rsidRDefault="00724378" w:rsidP="0086356D">
      <w:pPr>
        <w:spacing w:before="120"/>
        <w:rPr>
          <w:szCs w:val="22"/>
        </w:rPr>
      </w:pPr>
      <w:r>
        <w:rPr>
          <w:szCs w:val="22"/>
        </w:rPr>
        <w:lastRenderedPageBreak/>
        <w:t xml:space="preserve">The franchise has won multiple awards, including the Franchise Council of Australia’s 2012 </w:t>
      </w:r>
      <w:r w:rsidR="003A3393">
        <w:rPr>
          <w:szCs w:val="22"/>
        </w:rPr>
        <w:t>Franchise</w:t>
      </w:r>
      <w:r>
        <w:rPr>
          <w:szCs w:val="22"/>
        </w:rPr>
        <w:t xml:space="preserve"> of the Year.</w:t>
      </w:r>
      <w:r>
        <w:rPr>
          <w:rStyle w:val="FootnoteReference"/>
          <w:rFonts w:eastAsiaTheme="minorEastAsia" w:cs="Arial"/>
          <w:szCs w:val="22"/>
        </w:rPr>
        <w:footnoteReference w:id="7"/>
      </w:r>
    </w:p>
    <w:p w:rsidR="00724378" w:rsidRDefault="00724378" w:rsidP="0086356D">
      <w:pPr>
        <w:spacing w:before="120"/>
        <w:rPr>
          <w:szCs w:val="22"/>
        </w:rPr>
      </w:pPr>
      <w:r>
        <w:rPr>
          <w:szCs w:val="22"/>
        </w:rPr>
        <w:t>The franchise is currently known for several key product offerings, including ‘Slurpees’, $1 coffees and Krispy Kreme donuts.</w:t>
      </w:r>
      <w:r w:rsidR="00272B68">
        <w:rPr>
          <w:szCs w:val="22"/>
        </w:rPr>
        <w:t xml:space="preserve"> </w:t>
      </w:r>
      <w:r>
        <w:rPr>
          <w:szCs w:val="22"/>
        </w:rPr>
        <w:t xml:space="preserve">These products are </w:t>
      </w:r>
      <w:r w:rsidR="00C32296">
        <w:rPr>
          <w:szCs w:val="22"/>
        </w:rPr>
        <w:t xml:space="preserve">high </w:t>
      </w:r>
      <w:r>
        <w:rPr>
          <w:szCs w:val="22"/>
        </w:rPr>
        <w:t xml:space="preserve">volume </w:t>
      </w:r>
      <w:r w:rsidR="00F15387">
        <w:rPr>
          <w:szCs w:val="22"/>
        </w:rPr>
        <w:t xml:space="preserve">products </w:t>
      </w:r>
      <w:r>
        <w:rPr>
          <w:szCs w:val="22"/>
        </w:rPr>
        <w:t xml:space="preserve">for the stores and are a key part of the </w:t>
      </w:r>
      <w:r w:rsidR="007B7E15">
        <w:rPr>
          <w:szCs w:val="22"/>
        </w:rPr>
        <w:t xml:space="preserve">branding and </w:t>
      </w:r>
      <w:r>
        <w:rPr>
          <w:szCs w:val="22"/>
        </w:rPr>
        <w:t>identity of the franchise.</w:t>
      </w:r>
    </w:p>
    <w:p w:rsidR="00A46877" w:rsidRPr="0083750A" w:rsidRDefault="00A46877" w:rsidP="00832399">
      <w:pPr>
        <w:pStyle w:val="Heading1"/>
      </w:pPr>
      <w:bookmarkStart w:id="6" w:name="_Toc447888973"/>
      <w:r>
        <w:t xml:space="preserve">3. </w:t>
      </w:r>
      <w:r w:rsidRPr="0083750A">
        <w:t xml:space="preserve">FWO </w:t>
      </w:r>
      <w:r>
        <w:t xml:space="preserve">history with 7-Eleven: </w:t>
      </w:r>
      <w:r w:rsidR="00430E38">
        <w:t>a</w:t>
      </w:r>
      <w:r>
        <w:t xml:space="preserve"> culture of non-</w:t>
      </w:r>
      <w:r w:rsidRPr="004455B2">
        <w:t>compliance</w:t>
      </w:r>
      <w:bookmarkEnd w:id="6"/>
    </w:p>
    <w:p w:rsidR="00FA766A" w:rsidRDefault="00430E38" w:rsidP="0086356D">
      <w:pPr>
        <w:spacing w:before="120"/>
        <w:rPr>
          <w:rFonts w:eastAsiaTheme="minorHAnsi" w:cstheme="minorBidi"/>
          <w:color w:val="000000" w:themeColor="text1"/>
          <w:szCs w:val="22"/>
        </w:rPr>
      </w:pPr>
      <w:r>
        <w:rPr>
          <w:rFonts w:eastAsiaTheme="minorHAnsi" w:cstheme="minorBidi"/>
          <w:color w:val="000000" w:themeColor="text1"/>
          <w:szCs w:val="22"/>
        </w:rPr>
        <w:t>C</w:t>
      </w:r>
      <w:r w:rsidR="003A3393">
        <w:rPr>
          <w:rFonts w:eastAsiaTheme="minorHAnsi" w:cstheme="minorBidi"/>
          <w:color w:val="000000" w:themeColor="text1"/>
          <w:szCs w:val="22"/>
        </w:rPr>
        <w:t xml:space="preserve">oncerns with the compliance posture of </w:t>
      </w:r>
      <w:r w:rsidR="00A478D3">
        <w:rPr>
          <w:rFonts w:eastAsiaTheme="minorHAnsi" w:cstheme="minorBidi"/>
          <w:color w:val="000000" w:themeColor="text1"/>
          <w:szCs w:val="22"/>
        </w:rPr>
        <w:t xml:space="preserve">some </w:t>
      </w:r>
      <w:r w:rsidR="003A3393">
        <w:rPr>
          <w:rFonts w:eastAsiaTheme="minorHAnsi" w:cstheme="minorBidi"/>
          <w:color w:val="000000" w:themeColor="text1"/>
          <w:szCs w:val="22"/>
        </w:rPr>
        <w:t>7-Eleven</w:t>
      </w:r>
      <w:r w:rsidR="003A3393" w:rsidRPr="00031574">
        <w:rPr>
          <w:rFonts w:eastAsiaTheme="minorHAnsi" w:cstheme="minorBidi"/>
          <w:color w:val="000000" w:themeColor="text1"/>
          <w:szCs w:val="22"/>
        </w:rPr>
        <w:t xml:space="preserve"> stores </w:t>
      </w:r>
      <w:r w:rsidR="003A3393">
        <w:rPr>
          <w:rFonts w:eastAsiaTheme="minorHAnsi" w:cstheme="minorBidi"/>
          <w:color w:val="000000" w:themeColor="text1"/>
          <w:szCs w:val="22"/>
        </w:rPr>
        <w:t>date back to 2008</w:t>
      </w:r>
      <w:r w:rsidR="00F369D3">
        <w:rPr>
          <w:rFonts w:eastAsiaTheme="minorHAnsi" w:cstheme="minorBidi"/>
          <w:color w:val="000000" w:themeColor="text1"/>
          <w:szCs w:val="22"/>
        </w:rPr>
        <w:t xml:space="preserve">.  </w:t>
      </w:r>
    </w:p>
    <w:p w:rsidR="00A46877" w:rsidRDefault="00F369D3" w:rsidP="0086356D">
      <w:pPr>
        <w:spacing w:before="120"/>
        <w:rPr>
          <w:rFonts w:eastAsiaTheme="minorHAnsi" w:cstheme="minorBidi"/>
          <w:color w:val="000000" w:themeColor="text1"/>
          <w:szCs w:val="22"/>
        </w:rPr>
      </w:pPr>
      <w:r>
        <w:rPr>
          <w:rFonts w:eastAsiaTheme="minorHAnsi" w:cstheme="minorBidi"/>
          <w:color w:val="000000" w:themeColor="text1"/>
          <w:szCs w:val="22"/>
        </w:rPr>
        <w:t>A</w:t>
      </w:r>
      <w:r w:rsidR="003A3393">
        <w:rPr>
          <w:rFonts w:eastAsiaTheme="minorHAnsi" w:cstheme="minorBidi"/>
          <w:color w:val="000000" w:themeColor="text1"/>
          <w:szCs w:val="22"/>
        </w:rPr>
        <w:t xml:space="preserve"> </w:t>
      </w:r>
      <w:r w:rsidR="003A3393" w:rsidRPr="00031574">
        <w:rPr>
          <w:rFonts w:eastAsiaTheme="minorHAnsi" w:cstheme="minorBidi"/>
          <w:color w:val="000000" w:themeColor="text1"/>
          <w:szCs w:val="22"/>
        </w:rPr>
        <w:t xml:space="preserve">timeline </w:t>
      </w:r>
      <w:r w:rsidR="003A3393">
        <w:rPr>
          <w:rFonts w:eastAsiaTheme="minorHAnsi" w:cstheme="minorBidi"/>
          <w:color w:val="000000" w:themeColor="text1"/>
          <w:szCs w:val="22"/>
        </w:rPr>
        <w:t xml:space="preserve">of </w:t>
      </w:r>
      <w:r w:rsidR="00EA37EC">
        <w:rPr>
          <w:rFonts w:eastAsiaTheme="minorHAnsi" w:cstheme="minorBidi"/>
          <w:color w:val="000000" w:themeColor="text1"/>
          <w:szCs w:val="22"/>
        </w:rPr>
        <w:t>our</w:t>
      </w:r>
      <w:r w:rsidR="003A3393">
        <w:rPr>
          <w:rFonts w:eastAsiaTheme="minorHAnsi" w:cstheme="minorBidi"/>
          <w:color w:val="000000" w:themeColor="text1"/>
          <w:szCs w:val="22"/>
        </w:rPr>
        <w:t xml:space="preserve"> historical interactions with the 7-Eleven</w:t>
      </w:r>
      <w:r w:rsidR="003A3393" w:rsidRPr="00031574">
        <w:rPr>
          <w:rFonts w:eastAsiaTheme="minorHAnsi" w:cstheme="minorBidi"/>
          <w:color w:val="000000" w:themeColor="text1"/>
          <w:szCs w:val="22"/>
        </w:rPr>
        <w:t xml:space="preserve"> </w:t>
      </w:r>
      <w:r w:rsidR="003A3393">
        <w:rPr>
          <w:rFonts w:eastAsiaTheme="minorHAnsi" w:cstheme="minorBidi"/>
          <w:color w:val="000000" w:themeColor="text1"/>
          <w:szCs w:val="22"/>
        </w:rPr>
        <w:t>network</w:t>
      </w:r>
      <w:r>
        <w:rPr>
          <w:rFonts w:eastAsiaTheme="minorHAnsi" w:cstheme="minorBidi"/>
          <w:color w:val="000000" w:themeColor="text1"/>
          <w:szCs w:val="22"/>
        </w:rPr>
        <w:t xml:space="preserve"> is </w:t>
      </w:r>
      <w:r w:rsidR="00EA37EC">
        <w:rPr>
          <w:rFonts w:eastAsiaTheme="minorHAnsi" w:cstheme="minorBidi"/>
          <w:color w:val="000000" w:themeColor="text1"/>
          <w:szCs w:val="22"/>
        </w:rPr>
        <w:t xml:space="preserve">at </w:t>
      </w:r>
      <w:r w:rsidR="003A3393" w:rsidRPr="006A4665">
        <w:rPr>
          <w:rFonts w:eastAsiaTheme="minorHAnsi" w:cstheme="minorBidi"/>
          <w:b/>
          <w:color w:val="000000" w:themeColor="text1"/>
          <w:szCs w:val="22"/>
        </w:rPr>
        <w:t>Appendix A</w:t>
      </w:r>
      <w:r w:rsidRPr="006A4665">
        <w:rPr>
          <w:rFonts w:eastAsiaTheme="minorHAnsi" w:cstheme="minorBidi"/>
          <w:color w:val="000000" w:themeColor="text1"/>
          <w:szCs w:val="22"/>
        </w:rPr>
        <w:t>.</w:t>
      </w:r>
    </w:p>
    <w:p w:rsidR="00A478D3" w:rsidRDefault="00A478D3" w:rsidP="0086356D">
      <w:pPr>
        <w:spacing w:before="120"/>
        <w:rPr>
          <w:rFonts w:eastAsiaTheme="minorHAnsi" w:cstheme="minorBidi"/>
          <w:color w:val="000000" w:themeColor="text1"/>
          <w:szCs w:val="22"/>
        </w:rPr>
      </w:pPr>
      <w:r>
        <w:rPr>
          <w:rFonts w:eastAsiaTheme="minorHAnsi" w:cstheme="minorBidi"/>
          <w:color w:val="000000" w:themeColor="text1"/>
          <w:szCs w:val="22"/>
        </w:rPr>
        <w:t xml:space="preserve">From 2008 onwards, </w:t>
      </w:r>
      <w:r w:rsidR="00E876CB">
        <w:rPr>
          <w:rFonts w:eastAsiaTheme="minorHAnsi" w:cstheme="minorBidi"/>
          <w:color w:val="000000" w:themeColor="text1"/>
          <w:szCs w:val="22"/>
        </w:rPr>
        <w:t>w</w:t>
      </w:r>
      <w:r w:rsidR="009E06DC">
        <w:rPr>
          <w:rFonts w:eastAsiaTheme="minorHAnsi" w:cstheme="minorBidi"/>
          <w:color w:val="000000" w:themeColor="text1"/>
          <w:szCs w:val="22"/>
        </w:rPr>
        <w:t>e have</w:t>
      </w:r>
      <w:r>
        <w:rPr>
          <w:rFonts w:eastAsiaTheme="minorHAnsi" w:cstheme="minorBidi"/>
          <w:color w:val="000000" w:themeColor="text1"/>
          <w:szCs w:val="22"/>
        </w:rPr>
        <w:t xml:space="preserve"> received regular reports from employees alleging significant </w:t>
      </w:r>
      <w:r w:rsidRPr="00031574">
        <w:rPr>
          <w:rFonts w:eastAsiaTheme="minorHAnsi" w:cstheme="minorBidi"/>
          <w:color w:val="000000" w:themeColor="text1"/>
          <w:szCs w:val="22"/>
        </w:rPr>
        <w:t>underpayment of wages</w:t>
      </w:r>
      <w:r>
        <w:rPr>
          <w:rFonts w:eastAsiaTheme="minorHAnsi" w:cstheme="minorBidi"/>
          <w:color w:val="000000" w:themeColor="text1"/>
          <w:szCs w:val="22"/>
        </w:rPr>
        <w:t xml:space="preserve">. Of particular concern has been increasing evidence </w:t>
      </w:r>
      <w:r w:rsidR="00AA6B88">
        <w:rPr>
          <w:rFonts w:eastAsiaTheme="minorHAnsi" w:cstheme="minorBidi"/>
          <w:color w:val="000000" w:themeColor="text1"/>
          <w:szCs w:val="22"/>
        </w:rPr>
        <w:t xml:space="preserve">of </w:t>
      </w:r>
      <w:r>
        <w:rPr>
          <w:rFonts w:eastAsiaTheme="minorHAnsi" w:cstheme="minorBidi"/>
          <w:color w:val="000000" w:themeColor="text1"/>
          <w:szCs w:val="22"/>
        </w:rPr>
        <w:t>underpayments linked to inaccurate</w:t>
      </w:r>
      <w:r w:rsidRPr="00031574">
        <w:rPr>
          <w:rFonts w:eastAsiaTheme="minorHAnsi" w:cstheme="minorBidi"/>
          <w:color w:val="000000" w:themeColor="text1"/>
          <w:szCs w:val="22"/>
        </w:rPr>
        <w:t xml:space="preserve"> records</w:t>
      </w:r>
      <w:r w:rsidR="00B02E38">
        <w:rPr>
          <w:rFonts w:eastAsiaTheme="minorHAnsi" w:cstheme="minorBidi"/>
          <w:color w:val="000000" w:themeColor="text1"/>
          <w:szCs w:val="22"/>
        </w:rPr>
        <w:t>. In particular,</w:t>
      </w:r>
      <w:r w:rsidR="00AA6B88">
        <w:rPr>
          <w:rFonts w:eastAsiaTheme="minorHAnsi" w:cstheme="minorBidi"/>
          <w:color w:val="000000" w:themeColor="text1"/>
          <w:szCs w:val="22"/>
        </w:rPr>
        <w:t xml:space="preserve"> </w:t>
      </w:r>
      <w:r>
        <w:rPr>
          <w:rFonts w:eastAsiaTheme="minorHAnsi" w:cstheme="minorBidi"/>
          <w:color w:val="000000" w:themeColor="text1"/>
          <w:szCs w:val="22"/>
        </w:rPr>
        <w:t>employer</w:t>
      </w:r>
      <w:r w:rsidR="00AA6B88">
        <w:rPr>
          <w:rFonts w:eastAsiaTheme="minorHAnsi" w:cstheme="minorBidi"/>
          <w:color w:val="000000" w:themeColor="text1"/>
          <w:szCs w:val="22"/>
        </w:rPr>
        <w:t>s</w:t>
      </w:r>
      <w:r>
        <w:rPr>
          <w:rFonts w:eastAsiaTheme="minorHAnsi" w:cstheme="minorBidi"/>
          <w:color w:val="000000" w:themeColor="text1"/>
          <w:szCs w:val="22"/>
        </w:rPr>
        <w:t xml:space="preserve"> </w:t>
      </w:r>
      <w:r w:rsidRPr="00031574">
        <w:rPr>
          <w:rFonts w:eastAsiaTheme="minorHAnsi" w:cstheme="minorBidi"/>
          <w:color w:val="000000" w:themeColor="text1"/>
          <w:szCs w:val="22"/>
        </w:rPr>
        <w:t>reduc</w:t>
      </w:r>
      <w:r w:rsidR="00AA6B88">
        <w:rPr>
          <w:rFonts w:eastAsiaTheme="minorHAnsi" w:cstheme="minorBidi"/>
          <w:color w:val="000000" w:themeColor="text1"/>
          <w:szCs w:val="22"/>
        </w:rPr>
        <w:t>ing</w:t>
      </w:r>
      <w:r w:rsidRPr="00031574">
        <w:rPr>
          <w:rFonts w:eastAsiaTheme="minorHAnsi" w:cstheme="minorBidi"/>
          <w:color w:val="000000" w:themeColor="text1"/>
          <w:szCs w:val="22"/>
        </w:rPr>
        <w:t xml:space="preserve"> </w:t>
      </w:r>
      <w:r w:rsidR="00AA6B88">
        <w:rPr>
          <w:rFonts w:eastAsiaTheme="minorHAnsi" w:cstheme="minorBidi"/>
          <w:color w:val="000000" w:themeColor="text1"/>
          <w:szCs w:val="22"/>
        </w:rPr>
        <w:t xml:space="preserve">the </w:t>
      </w:r>
      <w:r w:rsidRPr="00031574">
        <w:rPr>
          <w:rFonts w:eastAsiaTheme="minorHAnsi" w:cstheme="minorBidi"/>
          <w:color w:val="000000" w:themeColor="text1"/>
          <w:szCs w:val="22"/>
        </w:rPr>
        <w:t xml:space="preserve">number of hours </w:t>
      </w:r>
      <w:r w:rsidR="00B02E38">
        <w:rPr>
          <w:rFonts w:eastAsiaTheme="minorHAnsi" w:cstheme="minorBidi"/>
          <w:color w:val="000000" w:themeColor="text1"/>
          <w:szCs w:val="22"/>
        </w:rPr>
        <w:t xml:space="preserve">recorded as </w:t>
      </w:r>
      <w:r w:rsidRPr="00031574">
        <w:rPr>
          <w:rFonts w:eastAsiaTheme="minorHAnsi" w:cstheme="minorBidi"/>
          <w:color w:val="000000" w:themeColor="text1"/>
          <w:szCs w:val="22"/>
        </w:rPr>
        <w:t>worked</w:t>
      </w:r>
      <w:r w:rsidR="00B02E38">
        <w:rPr>
          <w:rFonts w:eastAsiaTheme="minorHAnsi" w:cstheme="minorBidi"/>
          <w:color w:val="000000" w:themeColor="text1"/>
          <w:szCs w:val="22"/>
        </w:rPr>
        <w:t xml:space="preserve"> by employees to show them being paid</w:t>
      </w:r>
      <w:r w:rsidRPr="00031574">
        <w:rPr>
          <w:rFonts w:eastAsiaTheme="minorHAnsi" w:cstheme="minorBidi"/>
          <w:color w:val="000000" w:themeColor="text1"/>
          <w:szCs w:val="22"/>
        </w:rPr>
        <w:t xml:space="preserve"> higher rate</w:t>
      </w:r>
      <w:r w:rsidR="00AA6B88">
        <w:rPr>
          <w:rFonts w:eastAsiaTheme="minorHAnsi" w:cstheme="minorBidi"/>
          <w:color w:val="000000" w:themeColor="text1"/>
          <w:szCs w:val="22"/>
        </w:rPr>
        <w:t>s</w:t>
      </w:r>
      <w:r w:rsidRPr="00031574">
        <w:rPr>
          <w:rFonts w:eastAsiaTheme="minorHAnsi" w:cstheme="minorBidi"/>
          <w:color w:val="000000" w:themeColor="text1"/>
          <w:szCs w:val="22"/>
        </w:rPr>
        <w:t xml:space="preserve"> of pay than </w:t>
      </w:r>
      <w:r>
        <w:rPr>
          <w:rFonts w:eastAsiaTheme="minorHAnsi" w:cstheme="minorBidi"/>
          <w:color w:val="000000" w:themeColor="text1"/>
          <w:szCs w:val="22"/>
        </w:rPr>
        <w:t xml:space="preserve">was </w:t>
      </w:r>
      <w:r w:rsidRPr="00031574">
        <w:rPr>
          <w:rFonts w:eastAsiaTheme="minorHAnsi" w:cstheme="minorBidi"/>
          <w:color w:val="000000" w:themeColor="text1"/>
          <w:szCs w:val="22"/>
        </w:rPr>
        <w:t xml:space="preserve">actually </w:t>
      </w:r>
      <w:r>
        <w:rPr>
          <w:rFonts w:eastAsiaTheme="minorHAnsi" w:cstheme="minorBidi"/>
          <w:color w:val="000000" w:themeColor="text1"/>
          <w:szCs w:val="22"/>
        </w:rPr>
        <w:t>paid</w:t>
      </w:r>
      <w:r w:rsidRPr="00031574">
        <w:rPr>
          <w:rFonts w:eastAsiaTheme="minorHAnsi" w:cstheme="minorBidi"/>
          <w:color w:val="000000" w:themeColor="text1"/>
          <w:szCs w:val="22"/>
        </w:rPr>
        <w:t>.</w:t>
      </w:r>
    </w:p>
    <w:p w:rsidR="00A46877" w:rsidRPr="00666C40" w:rsidRDefault="00A46877" w:rsidP="004047F8">
      <w:pPr>
        <w:pStyle w:val="Heading2"/>
      </w:pPr>
      <w:bookmarkStart w:id="7" w:name="_Toc447888974"/>
      <w:r>
        <w:t xml:space="preserve">3.1 </w:t>
      </w:r>
      <w:r w:rsidR="00C32296">
        <w:t xml:space="preserve">The </w:t>
      </w:r>
      <w:r>
        <w:t>Workplace Ombudsman</w:t>
      </w:r>
      <w:r w:rsidR="00C32296">
        <w:t>’s</w:t>
      </w:r>
      <w:r>
        <w:t xml:space="preserve"> audit</w:t>
      </w:r>
      <w:r w:rsidR="00C32296">
        <w:t xml:space="preserve"> - 2008</w:t>
      </w:r>
      <w:bookmarkEnd w:id="7"/>
    </w:p>
    <w:p w:rsidR="00C32296" w:rsidRDefault="001F6BE6" w:rsidP="0086356D">
      <w:pPr>
        <w:spacing w:before="120"/>
        <w:rPr>
          <w:rFonts w:eastAsiaTheme="minorHAnsi" w:cstheme="minorBidi"/>
          <w:color w:val="000000" w:themeColor="text1"/>
          <w:szCs w:val="22"/>
        </w:rPr>
      </w:pPr>
      <w:r>
        <w:rPr>
          <w:rFonts w:eastAsiaTheme="minorHAnsi" w:cstheme="minorBidi"/>
          <w:color w:val="000000" w:themeColor="text1"/>
          <w:szCs w:val="22"/>
        </w:rPr>
        <w:t xml:space="preserve">In 2008 </w:t>
      </w:r>
      <w:r w:rsidR="009E06DC">
        <w:rPr>
          <w:rFonts w:eastAsiaTheme="minorHAnsi" w:cstheme="minorBidi"/>
          <w:color w:val="000000" w:themeColor="text1"/>
          <w:szCs w:val="22"/>
        </w:rPr>
        <w:t>our</w:t>
      </w:r>
      <w:r w:rsidRPr="001F6BE6">
        <w:rPr>
          <w:rFonts w:eastAsiaTheme="minorHAnsi" w:cstheme="minorBidi"/>
          <w:color w:val="000000" w:themeColor="text1"/>
          <w:szCs w:val="22"/>
        </w:rPr>
        <w:t xml:space="preserve"> </w:t>
      </w:r>
      <w:r w:rsidRPr="00031574">
        <w:rPr>
          <w:rFonts w:eastAsiaTheme="minorHAnsi" w:cstheme="minorBidi"/>
          <w:color w:val="000000" w:themeColor="text1"/>
          <w:szCs w:val="22"/>
        </w:rPr>
        <w:t xml:space="preserve">predecessor </w:t>
      </w:r>
      <w:r>
        <w:rPr>
          <w:rFonts w:eastAsiaTheme="minorHAnsi" w:cstheme="minorBidi"/>
          <w:color w:val="000000" w:themeColor="text1"/>
          <w:szCs w:val="22"/>
        </w:rPr>
        <w:t xml:space="preserve">agency, </w:t>
      </w:r>
      <w:r w:rsidRPr="00031574">
        <w:rPr>
          <w:rFonts w:eastAsiaTheme="minorHAnsi" w:cstheme="minorBidi"/>
          <w:color w:val="000000" w:themeColor="text1"/>
          <w:szCs w:val="22"/>
        </w:rPr>
        <w:t>the Workplace Ombudsman (</w:t>
      </w:r>
      <w:r w:rsidRPr="0086356D">
        <w:rPr>
          <w:rFonts w:eastAsiaTheme="minorHAnsi" w:cstheme="minorBidi"/>
          <w:b/>
          <w:color w:val="000000" w:themeColor="text1"/>
          <w:szCs w:val="22"/>
        </w:rPr>
        <w:t>WO</w:t>
      </w:r>
      <w:r w:rsidRPr="00031574">
        <w:rPr>
          <w:rFonts w:eastAsiaTheme="minorHAnsi" w:cstheme="minorBidi"/>
          <w:color w:val="000000" w:themeColor="text1"/>
          <w:szCs w:val="22"/>
        </w:rPr>
        <w:t>)</w:t>
      </w:r>
      <w:r>
        <w:rPr>
          <w:rFonts w:eastAsiaTheme="minorHAnsi" w:cstheme="minorBidi"/>
          <w:color w:val="000000" w:themeColor="text1"/>
          <w:szCs w:val="22"/>
        </w:rPr>
        <w:t xml:space="preserve">, received </w:t>
      </w:r>
      <w:r w:rsidR="00A46877" w:rsidRPr="00D72B4B">
        <w:rPr>
          <w:rFonts w:eastAsiaTheme="minorHAnsi" w:cstheme="minorBidi"/>
          <w:color w:val="000000" w:themeColor="text1"/>
          <w:szCs w:val="22"/>
        </w:rPr>
        <w:t xml:space="preserve">allegations </w:t>
      </w:r>
      <w:r>
        <w:rPr>
          <w:rFonts w:eastAsiaTheme="minorHAnsi" w:cstheme="minorBidi"/>
          <w:color w:val="000000" w:themeColor="text1"/>
          <w:szCs w:val="22"/>
        </w:rPr>
        <w:t xml:space="preserve">from </w:t>
      </w:r>
      <w:r w:rsidR="00A46877" w:rsidRPr="00D72B4B">
        <w:rPr>
          <w:rFonts w:eastAsiaTheme="minorHAnsi" w:cstheme="minorBidi"/>
          <w:color w:val="000000" w:themeColor="text1"/>
          <w:szCs w:val="22"/>
        </w:rPr>
        <w:t>Unite (an unregistered organisation representing workers in the fast</w:t>
      </w:r>
      <w:r>
        <w:rPr>
          <w:rFonts w:eastAsiaTheme="minorHAnsi" w:cstheme="minorBidi"/>
          <w:color w:val="000000" w:themeColor="text1"/>
          <w:szCs w:val="22"/>
        </w:rPr>
        <w:t xml:space="preserve"> food and retail sector)</w:t>
      </w:r>
      <w:r w:rsidR="00C32296">
        <w:rPr>
          <w:rFonts w:eastAsiaTheme="minorHAnsi" w:cstheme="minorBidi"/>
          <w:color w:val="000000" w:themeColor="text1"/>
          <w:szCs w:val="22"/>
        </w:rPr>
        <w:t xml:space="preserve"> that </w:t>
      </w:r>
      <w:r w:rsidR="000C4188">
        <w:rPr>
          <w:rFonts w:eastAsiaTheme="minorHAnsi" w:cstheme="minorBidi"/>
          <w:color w:val="000000" w:themeColor="text1"/>
          <w:szCs w:val="22"/>
        </w:rPr>
        <w:t xml:space="preserve">7-Eleven stores were </w:t>
      </w:r>
      <w:r w:rsidR="00A46877">
        <w:rPr>
          <w:rFonts w:eastAsiaTheme="minorHAnsi" w:cstheme="minorBidi"/>
          <w:color w:val="000000" w:themeColor="text1"/>
          <w:szCs w:val="22"/>
        </w:rPr>
        <w:t xml:space="preserve">involved in </w:t>
      </w:r>
      <w:r w:rsidR="00C32296">
        <w:rPr>
          <w:rFonts w:eastAsiaTheme="minorHAnsi" w:cstheme="minorBidi"/>
          <w:color w:val="000000" w:themeColor="text1"/>
          <w:szCs w:val="22"/>
        </w:rPr>
        <w:t>a</w:t>
      </w:r>
      <w:r w:rsidR="00A46877" w:rsidRPr="00D72B4B">
        <w:rPr>
          <w:rFonts w:eastAsiaTheme="minorHAnsi" w:cstheme="minorBidi"/>
          <w:color w:val="000000" w:themeColor="text1"/>
          <w:szCs w:val="22"/>
        </w:rPr>
        <w:t xml:space="preserve"> </w:t>
      </w:r>
      <w:r w:rsidR="00A46877" w:rsidRPr="00AA6B88">
        <w:rPr>
          <w:rFonts w:eastAsiaTheme="minorHAnsi" w:cstheme="minorBidi"/>
          <w:color w:val="000000" w:themeColor="text1"/>
          <w:szCs w:val="22"/>
        </w:rPr>
        <w:t>‘</w:t>
      </w:r>
      <w:r w:rsidR="00A46877" w:rsidRPr="00B02E38">
        <w:rPr>
          <w:rFonts w:eastAsiaTheme="minorHAnsi" w:cstheme="minorBidi"/>
          <w:color w:val="000000" w:themeColor="text1"/>
          <w:szCs w:val="22"/>
        </w:rPr>
        <w:t>double hours scam’</w:t>
      </w:r>
      <w:r w:rsidR="00A46877" w:rsidRPr="00AA6B88">
        <w:rPr>
          <w:rFonts w:eastAsiaTheme="minorHAnsi" w:cstheme="minorBidi"/>
          <w:color w:val="000000" w:themeColor="text1"/>
          <w:szCs w:val="22"/>
        </w:rPr>
        <w:t>.</w:t>
      </w:r>
      <w:r w:rsidR="00A46877">
        <w:rPr>
          <w:rFonts w:eastAsiaTheme="minorHAnsi" w:cstheme="minorBidi"/>
          <w:color w:val="000000" w:themeColor="text1"/>
          <w:szCs w:val="22"/>
        </w:rPr>
        <w:t xml:space="preserve"> This </w:t>
      </w:r>
      <w:r w:rsidR="00C32296">
        <w:rPr>
          <w:rFonts w:eastAsiaTheme="minorHAnsi" w:cstheme="minorBidi"/>
          <w:color w:val="000000" w:themeColor="text1"/>
          <w:szCs w:val="22"/>
        </w:rPr>
        <w:t xml:space="preserve">purported </w:t>
      </w:r>
      <w:r w:rsidR="00A46877">
        <w:rPr>
          <w:rFonts w:eastAsiaTheme="minorHAnsi" w:cstheme="minorBidi"/>
          <w:color w:val="000000" w:themeColor="text1"/>
          <w:szCs w:val="22"/>
        </w:rPr>
        <w:t xml:space="preserve">scam involved </w:t>
      </w:r>
      <w:r w:rsidR="00C32296">
        <w:rPr>
          <w:rFonts w:eastAsiaTheme="minorHAnsi" w:cstheme="minorBidi"/>
          <w:color w:val="000000" w:themeColor="text1"/>
          <w:szCs w:val="22"/>
        </w:rPr>
        <w:t xml:space="preserve">7-Eleven </w:t>
      </w:r>
      <w:r w:rsidR="00A46877">
        <w:rPr>
          <w:rFonts w:eastAsiaTheme="minorHAnsi" w:cstheme="minorBidi"/>
          <w:color w:val="000000" w:themeColor="text1"/>
          <w:szCs w:val="22"/>
        </w:rPr>
        <w:t>stores recording</w:t>
      </w:r>
      <w:r w:rsidR="007B7E15">
        <w:rPr>
          <w:rFonts w:eastAsiaTheme="minorHAnsi" w:cstheme="minorBidi"/>
          <w:color w:val="000000" w:themeColor="text1"/>
          <w:szCs w:val="22"/>
        </w:rPr>
        <w:t xml:space="preserve"> and paying for</w:t>
      </w:r>
      <w:r w:rsidR="00A46877">
        <w:rPr>
          <w:rFonts w:eastAsiaTheme="minorHAnsi" w:cstheme="minorBidi"/>
          <w:color w:val="000000" w:themeColor="text1"/>
          <w:szCs w:val="22"/>
        </w:rPr>
        <w:t xml:space="preserve"> half the hours actually worked by staff</w:t>
      </w:r>
      <w:r w:rsidR="007B7E15">
        <w:rPr>
          <w:rFonts w:eastAsiaTheme="minorHAnsi" w:cstheme="minorBidi"/>
          <w:color w:val="000000" w:themeColor="text1"/>
          <w:szCs w:val="22"/>
        </w:rPr>
        <w:t xml:space="preserve">.  The effect </w:t>
      </w:r>
      <w:r w:rsidR="00AA6B88">
        <w:rPr>
          <w:rFonts w:eastAsiaTheme="minorHAnsi" w:cstheme="minorBidi"/>
          <w:color w:val="000000" w:themeColor="text1"/>
          <w:szCs w:val="22"/>
        </w:rPr>
        <w:t xml:space="preserve">being </w:t>
      </w:r>
      <w:r w:rsidR="007B7E15">
        <w:rPr>
          <w:rFonts w:eastAsiaTheme="minorHAnsi" w:cstheme="minorBidi"/>
          <w:color w:val="000000" w:themeColor="text1"/>
          <w:szCs w:val="22"/>
        </w:rPr>
        <w:t xml:space="preserve">that workers received half the amount they should have been paid </w:t>
      </w:r>
      <w:r w:rsidR="00AA6B88">
        <w:rPr>
          <w:rFonts w:eastAsiaTheme="minorHAnsi" w:cstheme="minorBidi"/>
          <w:color w:val="000000" w:themeColor="text1"/>
          <w:szCs w:val="22"/>
        </w:rPr>
        <w:t xml:space="preserve">under </w:t>
      </w:r>
      <w:r w:rsidR="007B7E15">
        <w:rPr>
          <w:rFonts w:eastAsiaTheme="minorHAnsi" w:cstheme="minorBidi"/>
          <w:color w:val="000000" w:themeColor="text1"/>
          <w:szCs w:val="22"/>
        </w:rPr>
        <w:t>award rates</w:t>
      </w:r>
      <w:r w:rsidR="00A46877">
        <w:rPr>
          <w:rFonts w:eastAsiaTheme="minorHAnsi" w:cstheme="minorBidi"/>
          <w:color w:val="000000" w:themeColor="text1"/>
          <w:szCs w:val="22"/>
        </w:rPr>
        <w:t>.</w:t>
      </w:r>
      <w:r w:rsidRPr="001F6BE6">
        <w:rPr>
          <w:rFonts w:eastAsiaTheme="minorHAnsi" w:cstheme="minorBidi"/>
          <w:color w:val="000000" w:themeColor="text1"/>
          <w:szCs w:val="22"/>
        </w:rPr>
        <w:t xml:space="preserve"> </w:t>
      </w:r>
    </w:p>
    <w:p w:rsidR="008D53C2" w:rsidRDefault="001F6BE6" w:rsidP="0086356D">
      <w:pPr>
        <w:spacing w:before="120"/>
        <w:rPr>
          <w:rFonts w:eastAsiaTheme="minorHAnsi" w:cstheme="minorBidi"/>
          <w:color w:val="000000" w:themeColor="text1"/>
          <w:szCs w:val="22"/>
        </w:rPr>
      </w:pPr>
      <w:r w:rsidRPr="00031574">
        <w:rPr>
          <w:rFonts w:eastAsiaTheme="minorHAnsi" w:cstheme="minorBidi"/>
          <w:color w:val="000000" w:themeColor="text1"/>
          <w:szCs w:val="22"/>
        </w:rPr>
        <w:t>In 2008 and 2009, the</w:t>
      </w:r>
      <w:r>
        <w:rPr>
          <w:rFonts w:eastAsiaTheme="minorHAnsi" w:cstheme="minorBidi"/>
          <w:color w:val="000000" w:themeColor="text1"/>
          <w:szCs w:val="22"/>
        </w:rPr>
        <w:t xml:space="preserve"> WO </w:t>
      </w:r>
      <w:r w:rsidR="00C32296">
        <w:rPr>
          <w:rFonts w:eastAsiaTheme="minorHAnsi" w:cstheme="minorBidi"/>
          <w:color w:val="000000" w:themeColor="text1"/>
          <w:szCs w:val="22"/>
        </w:rPr>
        <w:t>(</w:t>
      </w:r>
      <w:r>
        <w:rPr>
          <w:rFonts w:eastAsiaTheme="minorHAnsi" w:cstheme="minorBidi"/>
          <w:color w:val="000000" w:themeColor="text1"/>
          <w:szCs w:val="22"/>
        </w:rPr>
        <w:t>and the</w:t>
      </w:r>
      <w:r w:rsidR="00C32296">
        <w:rPr>
          <w:rFonts w:eastAsiaTheme="minorHAnsi" w:cstheme="minorBidi"/>
          <w:color w:val="000000" w:themeColor="text1"/>
          <w:szCs w:val="22"/>
        </w:rPr>
        <w:t>n the</w:t>
      </w:r>
      <w:r w:rsidRPr="00031574">
        <w:rPr>
          <w:rFonts w:eastAsiaTheme="minorHAnsi" w:cstheme="minorBidi"/>
          <w:color w:val="000000" w:themeColor="text1"/>
          <w:szCs w:val="22"/>
        </w:rPr>
        <w:t xml:space="preserve"> FWO</w:t>
      </w:r>
      <w:r w:rsidR="00C32296">
        <w:rPr>
          <w:rFonts w:eastAsiaTheme="minorHAnsi" w:cstheme="minorBidi"/>
          <w:color w:val="000000" w:themeColor="text1"/>
          <w:szCs w:val="22"/>
        </w:rPr>
        <w:t>)</w:t>
      </w:r>
      <w:r w:rsidRPr="00031574">
        <w:rPr>
          <w:rFonts w:eastAsiaTheme="minorHAnsi" w:cstheme="minorBidi"/>
          <w:color w:val="000000" w:themeColor="text1"/>
          <w:szCs w:val="22"/>
        </w:rPr>
        <w:t xml:space="preserve"> </w:t>
      </w:r>
      <w:r w:rsidR="008D53C2">
        <w:rPr>
          <w:rFonts w:eastAsiaTheme="minorHAnsi" w:cstheme="minorBidi"/>
          <w:color w:val="000000" w:themeColor="text1"/>
          <w:szCs w:val="22"/>
        </w:rPr>
        <w:t>audited dozens</w:t>
      </w:r>
      <w:r w:rsidRPr="00031574">
        <w:rPr>
          <w:rFonts w:eastAsiaTheme="minorHAnsi" w:cstheme="minorBidi"/>
          <w:color w:val="000000" w:themeColor="text1"/>
          <w:szCs w:val="22"/>
        </w:rPr>
        <w:t xml:space="preserve"> </w:t>
      </w:r>
      <w:r w:rsidR="008D53C2">
        <w:rPr>
          <w:rFonts w:eastAsiaTheme="minorHAnsi" w:cstheme="minorBidi"/>
          <w:color w:val="000000" w:themeColor="text1"/>
          <w:szCs w:val="22"/>
        </w:rPr>
        <w:t>of convenience stores</w:t>
      </w:r>
      <w:r w:rsidR="008D53C2" w:rsidRPr="008D53C2">
        <w:rPr>
          <w:rFonts w:eastAsiaTheme="minorHAnsi" w:cstheme="minorBidi"/>
          <w:color w:val="000000" w:themeColor="text1"/>
          <w:szCs w:val="22"/>
        </w:rPr>
        <w:t xml:space="preserve"> </w:t>
      </w:r>
      <w:r w:rsidR="00CE4571">
        <w:rPr>
          <w:rFonts w:eastAsiaTheme="minorHAnsi" w:cstheme="minorBidi"/>
          <w:color w:val="000000" w:themeColor="text1"/>
          <w:szCs w:val="22"/>
        </w:rPr>
        <w:t>in Melbourne</w:t>
      </w:r>
      <w:r w:rsidR="008D53C2">
        <w:rPr>
          <w:rFonts w:eastAsiaTheme="minorHAnsi" w:cstheme="minorBidi"/>
          <w:color w:val="000000" w:themeColor="text1"/>
          <w:szCs w:val="22"/>
        </w:rPr>
        <w:t xml:space="preserve"> and Sydney.</w:t>
      </w:r>
      <w:r w:rsidR="00CE4571">
        <w:rPr>
          <w:rFonts w:eastAsiaTheme="minorHAnsi" w:cstheme="minorBidi"/>
          <w:color w:val="000000" w:themeColor="text1"/>
          <w:szCs w:val="22"/>
        </w:rPr>
        <w:t xml:space="preserve"> </w:t>
      </w:r>
    </w:p>
    <w:p w:rsidR="00A46877" w:rsidRDefault="00A46877" w:rsidP="0086356D">
      <w:pPr>
        <w:spacing w:before="120"/>
        <w:rPr>
          <w:rFonts w:eastAsiaTheme="minorHAnsi" w:cstheme="minorBidi"/>
          <w:color w:val="000000" w:themeColor="text1"/>
          <w:szCs w:val="22"/>
        </w:rPr>
      </w:pPr>
      <w:r>
        <w:rPr>
          <w:rFonts w:eastAsiaTheme="minorHAnsi" w:cstheme="minorBidi"/>
          <w:color w:val="000000" w:themeColor="text1"/>
          <w:szCs w:val="22"/>
        </w:rPr>
        <w:t xml:space="preserve">The outcome of the audit in </w:t>
      </w:r>
      <w:r w:rsidRPr="00D72B4B">
        <w:rPr>
          <w:rFonts w:eastAsiaTheme="minorHAnsi" w:cstheme="minorBidi"/>
          <w:color w:val="000000" w:themeColor="text1"/>
          <w:szCs w:val="22"/>
        </w:rPr>
        <w:t>Melbourne</w:t>
      </w:r>
      <w:r>
        <w:rPr>
          <w:rFonts w:eastAsiaTheme="minorHAnsi" w:cstheme="minorBidi"/>
          <w:color w:val="000000" w:themeColor="text1"/>
          <w:szCs w:val="22"/>
        </w:rPr>
        <w:t xml:space="preserve"> saw</w:t>
      </w:r>
      <w:r w:rsidRPr="00D72B4B">
        <w:rPr>
          <w:rFonts w:eastAsiaTheme="minorHAnsi" w:cstheme="minorBidi"/>
          <w:color w:val="000000" w:themeColor="text1"/>
          <w:szCs w:val="22"/>
        </w:rPr>
        <w:t xml:space="preserve"> a total of $112</w:t>
      </w:r>
      <w:r w:rsidR="00AA6B88">
        <w:rPr>
          <w:rFonts w:eastAsiaTheme="minorHAnsi" w:cstheme="minorBidi"/>
          <w:color w:val="000000" w:themeColor="text1"/>
          <w:szCs w:val="22"/>
        </w:rPr>
        <w:t xml:space="preserve"> </w:t>
      </w:r>
      <w:r w:rsidR="00C32296">
        <w:rPr>
          <w:rFonts w:eastAsiaTheme="minorHAnsi" w:cstheme="minorBidi"/>
          <w:color w:val="000000" w:themeColor="text1"/>
          <w:szCs w:val="22"/>
        </w:rPr>
        <w:t>0</w:t>
      </w:r>
      <w:r w:rsidRPr="00D72B4B">
        <w:rPr>
          <w:rFonts w:eastAsiaTheme="minorHAnsi" w:cstheme="minorBidi"/>
          <w:color w:val="000000" w:themeColor="text1"/>
          <w:szCs w:val="22"/>
        </w:rPr>
        <w:t xml:space="preserve">00 in wages recovered </w:t>
      </w:r>
      <w:r>
        <w:rPr>
          <w:rFonts w:eastAsiaTheme="minorHAnsi" w:cstheme="minorBidi"/>
          <w:color w:val="000000" w:themeColor="text1"/>
          <w:szCs w:val="22"/>
        </w:rPr>
        <w:t>for 88 employees at five</w:t>
      </w:r>
      <w:r w:rsidR="000C4188">
        <w:rPr>
          <w:rFonts w:eastAsiaTheme="minorHAnsi" w:cstheme="minorBidi"/>
          <w:color w:val="000000" w:themeColor="text1"/>
          <w:szCs w:val="22"/>
        </w:rPr>
        <w:t xml:space="preserve"> of the </w:t>
      </w:r>
      <w:r>
        <w:rPr>
          <w:rFonts w:eastAsiaTheme="minorHAnsi" w:cstheme="minorBidi"/>
          <w:color w:val="000000" w:themeColor="text1"/>
          <w:szCs w:val="22"/>
        </w:rPr>
        <w:t>stores</w:t>
      </w:r>
      <w:r w:rsidR="00A478D3">
        <w:rPr>
          <w:rFonts w:eastAsiaTheme="minorHAnsi" w:cstheme="minorBidi"/>
          <w:color w:val="000000" w:themeColor="text1"/>
          <w:szCs w:val="22"/>
        </w:rPr>
        <w:t>.</w:t>
      </w:r>
      <w:r w:rsidR="007B16E7">
        <w:rPr>
          <w:rStyle w:val="FootnoteReference"/>
          <w:rFonts w:eastAsiaTheme="minorHAnsi"/>
          <w:color w:val="000000" w:themeColor="text1"/>
          <w:szCs w:val="22"/>
        </w:rPr>
        <w:footnoteReference w:id="8"/>
      </w:r>
      <w:r w:rsidR="006F2D2B">
        <w:rPr>
          <w:rFonts w:eastAsiaTheme="minorHAnsi" w:cstheme="minorBidi"/>
          <w:color w:val="000000" w:themeColor="text1"/>
          <w:szCs w:val="22"/>
        </w:rPr>
        <w:t xml:space="preserve"> </w:t>
      </w:r>
      <w:r w:rsidR="00BF6877">
        <w:rPr>
          <w:rFonts w:eastAsiaTheme="minorHAnsi" w:cstheme="minorBidi"/>
          <w:color w:val="000000" w:themeColor="text1"/>
          <w:szCs w:val="22"/>
        </w:rPr>
        <w:t>A sixth</w:t>
      </w:r>
      <w:r w:rsidRPr="00D72B4B">
        <w:rPr>
          <w:rFonts w:eastAsiaTheme="minorHAnsi" w:cstheme="minorBidi"/>
          <w:color w:val="000000" w:themeColor="text1"/>
          <w:szCs w:val="22"/>
        </w:rPr>
        <w:t xml:space="preserve"> store </w:t>
      </w:r>
      <w:r>
        <w:rPr>
          <w:rFonts w:eastAsiaTheme="minorHAnsi" w:cstheme="minorBidi"/>
          <w:color w:val="000000" w:themeColor="text1"/>
          <w:szCs w:val="22"/>
        </w:rPr>
        <w:t xml:space="preserve">was </w:t>
      </w:r>
      <w:r w:rsidRPr="00D72B4B">
        <w:rPr>
          <w:rFonts w:eastAsiaTheme="minorHAnsi" w:cstheme="minorBidi"/>
          <w:color w:val="000000" w:themeColor="text1"/>
          <w:szCs w:val="22"/>
        </w:rPr>
        <w:t xml:space="preserve">instructed to credit almost 1000 hours of annual leave back to 12 </w:t>
      </w:r>
      <w:r w:rsidR="00AA6B88">
        <w:rPr>
          <w:rFonts w:eastAsiaTheme="minorHAnsi" w:cstheme="minorBidi"/>
          <w:color w:val="000000" w:themeColor="text1"/>
          <w:szCs w:val="22"/>
        </w:rPr>
        <w:t xml:space="preserve">permanent </w:t>
      </w:r>
      <w:r w:rsidRPr="00D72B4B">
        <w:rPr>
          <w:rFonts w:eastAsiaTheme="minorHAnsi" w:cstheme="minorBidi"/>
          <w:color w:val="000000" w:themeColor="text1"/>
          <w:szCs w:val="22"/>
        </w:rPr>
        <w:t>staff who weren</w:t>
      </w:r>
      <w:r w:rsidR="00AA6B88">
        <w:rPr>
          <w:rFonts w:eastAsiaTheme="minorHAnsi" w:cstheme="minorBidi"/>
          <w:color w:val="000000" w:themeColor="text1"/>
          <w:szCs w:val="22"/>
        </w:rPr>
        <w:t>’</w:t>
      </w:r>
      <w:r w:rsidRPr="00D72B4B">
        <w:rPr>
          <w:rFonts w:eastAsiaTheme="minorHAnsi" w:cstheme="minorBidi"/>
          <w:color w:val="000000" w:themeColor="text1"/>
          <w:szCs w:val="22"/>
        </w:rPr>
        <w:t xml:space="preserve">t accruing the entitlement.  </w:t>
      </w:r>
    </w:p>
    <w:p w:rsidR="00BF6877" w:rsidRPr="00D72B4B" w:rsidRDefault="00BF6877" w:rsidP="00BF6877">
      <w:pPr>
        <w:spacing w:before="120"/>
        <w:rPr>
          <w:rFonts w:eastAsiaTheme="minorHAnsi" w:cstheme="minorBidi"/>
          <w:color w:val="000000" w:themeColor="text1"/>
          <w:szCs w:val="22"/>
        </w:rPr>
      </w:pPr>
      <w:r w:rsidRPr="00D72B4B">
        <w:rPr>
          <w:rFonts w:eastAsiaTheme="minorHAnsi" w:cstheme="minorBidi"/>
          <w:color w:val="000000" w:themeColor="text1"/>
          <w:szCs w:val="22"/>
        </w:rPr>
        <w:lastRenderedPageBreak/>
        <w:t xml:space="preserve">In </w:t>
      </w:r>
      <w:r>
        <w:rPr>
          <w:rFonts w:eastAsiaTheme="minorHAnsi" w:cstheme="minorBidi"/>
          <w:color w:val="000000" w:themeColor="text1"/>
          <w:szCs w:val="22"/>
        </w:rPr>
        <w:t xml:space="preserve">the </w:t>
      </w:r>
      <w:r w:rsidRPr="00D72B4B">
        <w:rPr>
          <w:rFonts w:eastAsiaTheme="minorHAnsi" w:cstheme="minorBidi"/>
          <w:color w:val="000000" w:themeColor="text1"/>
          <w:szCs w:val="22"/>
        </w:rPr>
        <w:t>Sydney</w:t>
      </w:r>
      <w:r>
        <w:rPr>
          <w:rFonts w:eastAsiaTheme="minorHAnsi" w:cstheme="minorBidi"/>
          <w:color w:val="000000" w:themeColor="text1"/>
          <w:szCs w:val="22"/>
        </w:rPr>
        <w:t xml:space="preserve"> convenience store audit, more than $50 </w:t>
      </w:r>
      <w:r w:rsidRPr="00D72B4B">
        <w:rPr>
          <w:rFonts w:eastAsiaTheme="minorHAnsi" w:cstheme="minorBidi"/>
          <w:color w:val="000000" w:themeColor="text1"/>
          <w:szCs w:val="22"/>
        </w:rPr>
        <w:t>000 in wages was recovered for 80 workers at 15</w:t>
      </w:r>
      <w:r>
        <w:rPr>
          <w:rFonts w:eastAsiaTheme="minorHAnsi" w:cstheme="minorBidi"/>
          <w:color w:val="000000" w:themeColor="text1"/>
          <w:szCs w:val="22"/>
        </w:rPr>
        <w:t xml:space="preserve"> </w:t>
      </w:r>
      <w:r w:rsidRPr="00D72B4B">
        <w:rPr>
          <w:rFonts w:eastAsiaTheme="minorHAnsi" w:cstheme="minorBidi"/>
          <w:color w:val="000000" w:themeColor="text1"/>
          <w:szCs w:val="22"/>
        </w:rPr>
        <w:t>stores</w:t>
      </w:r>
      <w:r>
        <w:rPr>
          <w:rFonts w:eastAsiaTheme="minorHAnsi" w:cstheme="minorBidi"/>
          <w:color w:val="000000" w:themeColor="text1"/>
          <w:szCs w:val="22"/>
        </w:rPr>
        <w:t>.</w:t>
      </w:r>
      <w:r>
        <w:rPr>
          <w:rStyle w:val="FootnoteReference"/>
          <w:rFonts w:eastAsiaTheme="minorHAnsi"/>
          <w:color w:val="000000" w:themeColor="text1"/>
          <w:szCs w:val="22"/>
        </w:rPr>
        <w:t xml:space="preserve"> </w:t>
      </w:r>
      <w:r>
        <w:rPr>
          <w:rStyle w:val="FootnoteReference"/>
          <w:rFonts w:eastAsiaTheme="minorHAnsi"/>
          <w:color w:val="000000" w:themeColor="text1"/>
          <w:szCs w:val="22"/>
        </w:rPr>
        <w:footnoteReference w:id="9"/>
      </w:r>
    </w:p>
    <w:p w:rsidR="00A46877" w:rsidRDefault="00A46877" w:rsidP="0086356D">
      <w:pPr>
        <w:spacing w:before="120"/>
        <w:rPr>
          <w:rFonts w:eastAsiaTheme="minorHAnsi" w:cstheme="minorBidi"/>
          <w:color w:val="000000" w:themeColor="text1"/>
          <w:szCs w:val="22"/>
        </w:rPr>
      </w:pPr>
      <w:r w:rsidRPr="00D72B4B">
        <w:rPr>
          <w:rFonts w:eastAsiaTheme="minorHAnsi" w:cstheme="minorBidi"/>
          <w:color w:val="000000" w:themeColor="text1"/>
          <w:szCs w:val="22"/>
        </w:rPr>
        <w:t>The major issue identified in the audits was underpayment of penalty rates for weekend</w:t>
      </w:r>
      <w:r>
        <w:rPr>
          <w:rFonts w:eastAsiaTheme="minorHAnsi" w:cstheme="minorBidi"/>
          <w:color w:val="000000" w:themeColor="text1"/>
          <w:szCs w:val="22"/>
        </w:rPr>
        <w:t>s</w:t>
      </w:r>
      <w:r w:rsidRPr="00D72B4B">
        <w:rPr>
          <w:rFonts w:eastAsiaTheme="minorHAnsi" w:cstheme="minorBidi"/>
          <w:color w:val="000000" w:themeColor="text1"/>
          <w:szCs w:val="22"/>
        </w:rPr>
        <w:t xml:space="preserve"> and night shift</w:t>
      </w:r>
      <w:r w:rsidR="00AA6B88">
        <w:rPr>
          <w:rFonts w:eastAsiaTheme="minorHAnsi" w:cstheme="minorBidi"/>
          <w:color w:val="000000" w:themeColor="text1"/>
          <w:szCs w:val="22"/>
        </w:rPr>
        <w:t>work</w:t>
      </w:r>
      <w:r>
        <w:rPr>
          <w:rFonts w:eastAsiaTheme="minorHAnsi" w:cstheme="minorBidi"/>
          <w:color w:val="000000" w:themeColor="text1"/>
          <w:szCs w:val="22"/>
        </w:rPr>
        <w:t xml:space="preserve">. While the evidence did not suggest the double hours </w:t>
      </w:r>
      <w:r w:rsidR="00EB6922">
        <w:rPr>
          <w:rFonts w:eastAsiaTheme="minorHAnsi" w:cstheme="minorBidi"/>
          <w:color w:val="000000" w:themeColor="text1"/>
          <w:szCs w:val="22"/>
        </w:rPr>
        <w:t xml:space="preserve">scheme </w:t>
      </w:r>
      <w:r>
        <w:rPr>
          <w:rFonts w:eastAsiaTheme="minorHAnsi" w:cstheme="minorBidi"/>
          <w:color w:val="000000" w:themeColor="text1"/>
          <w:szCs w:val="22"/>
        </w:rPr>
        <w:t xml:space="preserve">was widespread, the </w:t>
      </w:r>
      <w:r w:rsidR="00D73DC6">
        <w:rPr>
          <w:rFonts w:eastAsiaTheme="minorHAnsi" w:cstheme="minorBidi"/>
          <w:color w:val="000000" w:themeColor="text1"/>
          <w:szCs w:val="22"/>
        </w:rPr>
        <w:t>WO</w:t>
      </w:r>
      <w:r>
        <w:rPr>
          <w:rFonts w:eastAsiaTheme="minorHAnsi" w:cstheme="minorBidi"/>
          <w:color w:val="000000" w:themeColor="text1"/>
          <w:szCs w:val="22"/>
        </w:rPr>
        <w:t xml:space="preserve"> noted with concern that m</w:t>
      </w:r>
      <w:r w:rsidRPr="00D72B4B">
        <w:rPr>
          <w:rFonts w:eastAsiaTheme="minorHAnsi" w:cstheme="minorBidi"/>
          <w:color w:val="000000" w:themeColor="text1"/>
          <w:szCs w:val="22"/>
        </w:rPr>
        <w:t xml:space="preserve">any underpaid workers were young </w:t>
      </w:r>
      <w:r w:rsidR="00E51607">
        <w:rPr>
          <w:rFonts w:eastAsiaTheme="minorHAnsi" w:cstheme="minorBidi"/>
          <w:color w:val="000000" w:themeColor="text1"/>
          <w:szCs w:val="22"/>
        </w:rPr>
        <w:t>international</w:t>
      </w:r>
      <w:r w:rsidR="00E51607" w:rsidRPr="00D72B4B">
        <w:rPr>
          <w:rFonts w:eastAsiaTheme="minorHAnsi" w:cstheme="minorBidi"/>
          <w:color w:val="000000" w:themeColor="text1"/>
          <w:szCs w:val="22"/>
        </w:rPr>
        <w:t xml:space="preserve"> </w:t>
      </w:r>
      <w:r w:rsidRPr="00D72B4B">
        <w:rPr>
          <w:rFonts w:eastAsiaTheme="minorHAnsi" w:cstheme="minorBidi"/>
          <w:color w:val="000000" w:themeColor="text1"/>
          <w:szCs w:val="22"/>
        </w:rPr>
        <w:t>students</w:t>
      </w:r>
      <w:r w:rsidR="00C32296">
        <w:rPr>
          <w:rFonts w:eastAsiaTheme="minorHAnsi" w:cstheme="minorBidi"/>
          <w:color w:val="000000" w:themeColor="text1"/>
          <w:szCs w:val="22"/>
        </w:rPr>
        <w:t xml:space="preserve"> and particularly vulnerable to exploitation</w:t>
      </w:r>
      <w:r w:rsidRPr="00D72B4B">
        <w:rPr>
          <w:rFonts w:eastAsiaTheme="minorHAnsi" w:cstheme="minorBidi"/>
          <w:color w:val="000000" w:themeColor="text1"/>
          <w:szCs w:val="22"/>
        </w:rPr>
        <w:t>.</w:t>
      </w:r>
    </w:p>
    <w:p w:rsidR="00A46877" w:rsidRDefault="00A46877" w:rsidP="004047F8">
      <w:pPr>
        <w:pStyle w:val="Heading2"/>
      </w:pPr>
      <w:bookmarkStart w:id="8" w:name="_Toc447888975"/>
      <w:r>
        <w:t>3.2 Education and audit campaign</w:t>
      </w:r>
      <w:r w:rsidR="00C32296">
        <w:t xml:space="preserve"> – 2009-2010</w:t>
      </w:r>
      <w:bookmarkEnd w:id="8"/>
    </w:p>
    <w:p w:rsidR="00A46877" w:rsidRDefault="00A46877" w:rsidP="0086356D">
      <w:pPr>
        <w:spacing w:before="120"/>
        <w:rPr>
          <w:rFonts w:eastAsiaTheme="minorHAnsi" w:cstheme="minorBidi"/>
          <w:color w:val="000000" w:themeColor="text1"/>
          <w:szCs w:val="22"/>
        </w:rPr>
      </w:pPr>
      <w:r w:rsidRPr="00D72B4B">
        <w:rPr>
          <w:rFonts w:eastAsiaTheme="minorHAnsi" w:cstheme="minorBidi"/>
          <w:color w:val="000000" w:themeColor="text1"/>
          <w:szCs w:val="22"/>
        </w:rPr>
        <w:t>Between September 2009 and February 2010,</w:t>
      </w:r>
      <w:r w:rsidR="003867AB">
        <w:rPr>
          <w:rFonts w:eastAsiaTheme="minorHAnsi" w:cstheme="minorBidi"/>
          <w:color w:val="000000" w:themeColor="text1"/>
          <w:szCs w:val="22"/>
        </w:rPr>
        <w:t xml:space="preserve"> we</w:t>
      </w:r>
      <w:r w:rsidRPr="00D72B4B">
        <w:rPr>
          <w:rFonts w:eastAsiaTheme="minorHAnsi" w:cstheme="minorBidi"/>
          <w:color w:val="000000" w:themeColor="text1"/>
          <w:szCs w:val="22"/>
        </w:rPr>
        <w:t xml:space="preserve"> conducted an education and audit campaign of 56 franchisees of </w:t>
      </w:r>
      <w:r>
        <w:rPr>
          <w:rFonts w:eastAsiaTheme="minorHAnsi" w:cstheme="minorBidi"/>
          <w:color w:val="000000" w:themeColor="text1"/>
          <w:szCs w:val="22"/>
        </w:rPr>
        <w:t>7-Eleven</w:t>
      </w:r>
      <w:r w:rsidRPr="00D72B4B">
        <w:rPr>
          <w:rFonts w:eastAsiaTheme="minorHAnsi" w:cstheme="minorBidi"/>
          <w:color w:val="000000" w:themeColor="text1"/>
          <w:szCs w:val="22"/>
        </w:rPr>
        <w:t xml:space="preserve"> convenience stores in metropolitan Melbourne and Geelong. </w:t>
      </w:r>
    </w:p>
    <w:p w:rsidR="00A46877" w:rsidRDefault="00A46877" w:rsidP="0086356D">
      <w:pPr>
        <w:spacing w:before="120"/>
        <w:rPr>
          <w:rFonts w:eastAsiaTheme="minorHAnsi" w:cstheme="minorBidi"/>
          <w:color w:val="000000" w:themeColor="text1"/>
          <w:szCs w:val="22"/>
        </w:rPr>
      </w:pPr>
      <w:r w:rsidRPr="00D72B4B">
        <w:rPr>
          <w:rFonts w:eastAsiaTheme="minorHAnsi" w:cstheme="minorBidi"/>
          <w:color w:val="000000" w:themeColor="text1"/>
          <w:szCs w:val="22"/>
        </w:rPr>
        <w:t>The campaign arose from</w:t>
      </w:r>
      <w:r w:rsidR="008B6D33">
        <w:rPr>
          <w:rFonts w:eastAsiaTheme="minorHAnsi" w:cstheme="minorBidi"/>
          <w:color w:val="000000" w:themeColor="text1"/>
          <w:szCs w:val="22"/>
        </w:rPr>
        <w:t xml:space="preserve"> </w:t>
      </w:r>
      <w:r w:rsidR="00257096">
        <w:rPr>
          <w:rFonts w:eastAsiaTheme="minorHAnsi" w:cstheme="minorBidi"/>
          <w:color w:val="000000" w:themeColor="text1"/>
          <w:szCs w:val="22"/>
        </w:rPr>
        <w:t xml:space="preserve">allegations </w:t>
      </w:r>
      <w:r w:rsidR="00987275">
        <w:rPr>
          <w:rFonts w:eastAsiaTheme="minorHAnsi" w:cstheme="minorBidi"/>
          <w:color w:val="000000" w:themeColor="text1"/>
          <w:szCs w:val="22"/>
        </w:rPr>
        <w:t xml:space="preserve">that </w:t>
      </w:r>
      <w:r w:rsidR="00257096">
        <w:rPr>
          <w:rFonts w:eastAsiaTheme="minorHAnsi" w:cstheme="minorBidi"/>
          <w:color w:val="000000" w:themeColor="text1"/>
          <w:szCs w:val="22"/>
        </w:rPr>
        <w:t xml:space="preserve">young employees </w:t>
      </w:r>
      <w:r w:rsidR="00987275">
        <w:rPr>
          <w:rFonts w:eastAsiaTheme="minorHAnsi" w:cstheme="minorBidi"/>
          <w:color w:val="000000" w:themeColor="text1"/>
          <w:szCs w:val="22"/>
        </w:rPr>
        <w:t xml:space="preserve">in the sector were </w:t>
      </w:r>
      <w:r w:rsidR="00257096">
        <w:rPr>
          <w:rFonts w:eastAsiaTheme="minorHAnsi" w:cstheme="minorBidi"/>
          <w:color w:val="000000" w:themeColor="text1"/>
          <w:szCs w:val="22"/>
        </w:rPr>
        <w:t xml:space="preserve">being exploited and a </w:t>
      </w:r>
      <w:r w:rsidRPr="00D72B4B">
        <w:rPr>
          <w:rFonts w:eastAsiaTheme="minorHAnsi" w:cstheme="minorBidi"/>
          <w:color w:val="000000" w:themeColor="text1"/>
          <w:szCs w:val="22"/>
        </w:rPr>
        <w:t xml:space="preserve">request from </w:t>
      </w:r>
      <w:r w:rsidR="00D73DC6">
        <w:rPr>
          <w:rFonts w:eastAsiaTheme="minorHAnsi" w:cstheme="minorBidi"/>
          <w:color w:val="000000" w:themeColor="text1"/>
          <w:szCs w:val="22"/>
        </w:rPr>
        <w:t>7-Eleven</w:t>
      </w:r>
      <w:r w:rsidRPr="00D72B4B">
        <w:rPr>
          <w:rFonts w:eastAsiaTheme="minorHAnsi" w:cstheme="minorBidi"/>
          <w:color w:val="000000" w:themeColor="text1"/>
          <w:szCs w:val="22"/>
        </w:rPr>
        <w:t xml:space="preserve"> for advice and assistance to </w:t>
      </w:r>
      <w:r w:rsidR="008B6D33">
        <w:rPr>
          <w:rFonts w:eastAsiaTheme="minorHAnsi" w:cstheme="minorBidi"/>
          <w:color w:val="000000" w:themeColor="text1"/>
          <w:szCs w:val="22"/>
        </w:rPr>
        <w:t>develop</w:t>
      </w:r>
      <w:r w:rsidR="008B6D33" w:rsidRPr="00D72B4B">
        <w:rPr>
          <w:rFonts w:eastAsiaTheme="minorHAnsi" w:cstheme="minorBidi"/>
          <w:color w:val="000000" w:themeColor="text1"/>
          <w:szCs w:val="22"/>
        </w:rPr>
        <w:t xml:space="preserve"> </w:t>
      </w:r>
      <w:r w:rsidR="008B6D33">
        <w:rPr>
          <w:rFonts w:eastAsiaTheme="minorHAnsi" w:cstheme="minorBidi"/>
          <w:color w:val="000000" w:themeColor="text1"/>
          <w:szCs w:val="22"/>
        </w:rPr>
        <w:t xml:space="preserve">compliance </w:t>
      </w:r>
      <w:r w:rsidR="008B6D33" w:rsidRPr="00D72B4B">
        <w:rPr>
          <w:rFonts w:eastAsiaTheme="minorHAnsi" w:cstheme="minorBidi"/>
          <w:color w:val="000000" w:themeColor="text1"/>
          <w:szCs w:val="22"/>
        </w:rPr>
        <w:t xml:space="preserve">systems </w:t>
      </w:r>
      <w:r w:rsidR="008B6D33">
        <w:rPr>
          <w:rFonts w:eastAsiaTheme="minorHAnsi" w:cstheme="minorBidi"/>
          <w:color w:val="000000" w:themeColor="text1"/>
          <w:szCs w:val="22"/>
        </w:rPr>
        <w:t xml:space="preserve">for </w:t>
      </w:r>
      <w:r w:rsidRPr="00D72B4B">
        <w:rPr>
          <w:rFonts w:eastAsiaTheme="minorHAnsi" w:cstheme="minorBidi"/>
          <w:color w:val="000000" w:themeColor="text1"/>
          <w:szCs w:val="22"/>
        </w:rPr>
        <w:t>franchisees</w:t>
      </w:r>
      <w:r w:rsidR="007B7E15">
        <w:rPr>
          <w:rFonts w:eastAsiaTheme="minorHAnsi" w:cstheme="minorBidi"/>
          <w:color w:val="000000" w:themeColor="text1"/>
          <w:szCs w:val="22"/>
        </w:rPr>
        <w:t>.</w:t>
      </w:r>
      <w:r w:rsidR="000C4188">
        <w:rPr>
          <w:rFonts w:eastAsiaTheme="minorHAnsi" w:cstheme="minorBidi"/>
          <w:color w:val="000000" w:themeColor="text1"/>
          <w:szCs w:val="22"/>
        </w:rPr>
        <w:t xml:space="preserve">  </w:t>
      </w:r>
    </w:p>
    <w:p w:rsidR="00A46877" w:rsidRDefault="008B6D33" w:rsidP="001D42D4">
      <w:pPr>
        <w:spacing w:before="120"/>
        <w:rPr>
          <w:rFonts w:eastAsiaTheme="minorHAnsi" w:cstheme="minorBidi"/>
          <w:color w:val="000000" w:themeColor="text1"/>
          <w:szCs w:val="22"/>
        </w:rPr>
      </w:pPr>
      <w:r>
        <w:rPr>
          <w:rFonts w:eastAsiaTheme="minorHAnsi" w:cstheme="minorBidi"/>
          <w:color w:val="000000" w:themeColor="text1"/>
          <w:szCs w:val="22"/>
        </w:rPr>
        <w:t>W</w:t>
      </w:r>
      <w:r w:rsidR="003867AB">
        <w:rPr>
          <w:rFonts w:eastAsiaTheme="minorHAnsi" w:cstheme="minorBidi"/>
          <w:color w:val="000000" w:themeColor="text1"/>
          <w:szCs w:val="22"/>
        </w:rPr>
        <w:t>e</w:t>
      </w:r>
      <w:r w:rsidR="00A46877" w:rsidRPr="00D72B4B">
        <w:rPr>
          <w:rFonts w:eastAsiaTheme="minorHAnsi" w:cstheme="minorBidi"/>
          <w:color w:val="000000" w:themeColor="text1"/>
          <w:szCs w:val="22"/>
        </w:rPr>
        <w:t xml:space="preserve"> wrote to</w:t>
      </w:r>
      <w:r w:rsidR="00A46877" w:rsidRPr="00031574">
        <w:rPr>
          <w:rFonts w:eastAsiaTheme="minorHAnsi" w:cstheme="minorBidi"/>
          <w:color w:val="000000" w:themeColor="text1"/>
          <w:szCs w:val="22"/>
        </w:rPr>
        <w:t xml:space="preserve"> all audited businesses </w:t>
      </w:r>
      <w:r>
        <w:rPr>
          <w:rFonts w:eastAsiaTheme="minorHAnsi" w:cstheme="minorBidi"/>
          <w:color w:val="000000" w:themeColor="text1"/>
          <w:szCs w:val="22"/>
        </w:rPr>
        <w:t xml:space="preserve">about </w:t>
      </w:r>
      <w:r w:rsidR="00A46877" w:rsidRPr="00031574">
        <w:rPr>
          <w:rFonts w:eastAsiaTheme="minorHAnsi" w:cstheme="minorBidi"/>
          <w:color w:val="000000" w:themeColor="text1"/>
          <w:szCs w:val="22"/>
        </w:rPr>
        <w:t>the education and compliance phases of the campaign</w:t>
      </w:r>
      <w:r>
        <w:rPr>
          <w:rFonts w:eastAsiaTheme="minorHAnsi" w:cstheme="minorBidi"/>
          <w:color w:val="000000" w:themeColor="text1"/>
          <w:szCs w:val="22"/>
        </w:rPr>
        <w:t xml:space="preserve"> and </w:t>
      </w:r>
      <w:r w:rsidR="00A46877" w:rsidRPr="00031574">
        <w:rPr>
          <w:rFonts w:eastAsiaTheme="minorHAnsi" w:cstheme="minorBidi"/>
          <w:color w:val="000000" w:themeColor="text1"/>
          <w:szCs w:val="22"/>
        </w:rPr>
        <w:t>provid</w:t>
      </w:r>
      <w:r>
        <w:rPr>
          <w:rFonts w:eastAsiaTheme="minorHAnsi" w:cstheme="minorBidi"/>
          <w:color w:val="000000" w:themeColor="text1"/>
          <w:szCs w:val="22"/>
        </w:rPr>
        <w:t>ed</w:t>
      </w:r>
      <w:r w:rsidR="00A46877" w:rsidRPr="00031574">
        <w:rPr>
          <w:rFonts w:eastAsiaTheme="minorHAnsi" w:cstheme="minorBidi"/>
          <w:color w:val="000000" w:themeColor="text1"/>
          <w:szCs w:val="22"/>
        </w:rPr>
        <w:t xml:space="preserve"> a self</w:t>
      </w:r>
      <w:r w:rsidR="00A46877">
        <w:rPr>
          <w:rFonts w:eastAsiaTheme="minorHAnsi" w:cstheme="minorBidi"/>
          <w:color w:val="000000" w:themeColor="text1"/>
          <w:szCs w:val="22"/>
        </w:rPr>
        <w:t>-</w:t>
      </w:r>
      <w:r w:rsidR="00A46877" w:rsidRPr="00031574">
        <w:rPr>
          <w:rFonts w:eastAsiaTheme="minorHAnsi" w:cstheme="minorBidi"/>
          <w:color w:val="000000" w:themeColor="text1"/>
          <w:szCs w:val="22"/>
        </w:rPr>
        <w:t xml:space="preserve">audit checklist and educational information. </w:t>
      </w:r>
    </w:p>
    <w:p w:rsidR="00A46877" w:rsidRDefault="00A46877" w:rsidP="001D42D4">
      <w:pPr>
        <w:spacing w:before="120"/>
        <w:rPr>
          <w:rFonts w:eastAsiaTheme="minorHAnsi" w:cstheme="minorBidi"/>
          <w:color w:val="000000" w:themeColor="text1"/>
          <w:szCs w:val="22"/>
        </w:rPr>
      </w:pPr>
      <w:r w:rsidRPr="00031574">
        <w:rPr>
          <w:rFonts w:eastAsiaTheme="minorHAnsi" w:cstheme="minorBidi"/>
          <w:color w:val="000000" w:themeColor="text1"/>
          <w:szCs w:val="22"/>
        </w:rPr>
        <w:t>Of the 56 audits undertaken:</w:t>
      </w:r>
    </w:p>
    <w:p w:rsidR="00E876CB" w:rsidRPr="00031574" w:rsidRDefault="001D42D4" w:rsidP="006C6635">
      <w:pPr>
        <w:pStyle w:val="Bullet"/>
        <w:numPr>
          <w:ilvl w:val="0"/>
          <w:numId w:val="27"/>
        </w:numPr>
      </w:pPr>
      <w:r w:rsidRPr="00031574">
        <w:t xml:space="preserve">39 (70%) of businesses </w:t>
      </w:r>
      <w:r>
        <w:t>appeared to be</w:t>
      </w:r>
      <w:r w:rsidRPr="00031574">
        <w:t xml:space="preserve"> compliant</w:t>
      </w:r>
    </w:p>
    <w:p w:rsidR="001D42D4" w:rsidRPr="000D207D" w:rsidRDefault="001D42D4" w:rsidP="006C6635">
      <w:pPr>
        <w:pStyle w:val="Bullet"/>
        <w:numPr>
          <w:ilvl w:val="0"/>
          <w:numId w:val="27"/>
        </w:numPr>
      </w:pPr>
      <w:r w:rsidRPr="00031574">
        <w:t xml:space="preserve">17 (30%) of businesses audited were found to have contravened the </w:t>
      </w:r>
      <w:r>
        <w:t>FW</w:t>
      </w:r>
      <w:r w:rsidRPr="00031574">
        <w:t xml:space="preserve"> Act.</w:t>
      </w:r>
    </w:p>
    <w:p w:rsidR="00A46877" w:rsidRPr="00C4103C" w:rsidRDefault="00A46877" w:rsidP="0040746B">
      <w:pPr>
        <w:spacing w:before="360"/>
        <w:jc w:val="both"/>
        <w:rPr>
          <w:color w:val="000000" w:themeColor="text1"/>
        </w:rPr>
      </w:pPr>
      <w:r w:rsidRPr="00C4103C">
        <w:rPr>
          <w:color w:val="000000" w:themeColor="text1"/>
        </w:rPr>
        <w:t xml:space="preserve">These </w:t>
      </w:r>
      <w:r w:rsidR="00A30E6A">
        <w:rPr>
          <w:color w:val="000000" w:themeColor="text1"/>
        </w:rPr>
        <w:t>stores</w:t>
      </w:r>
      <w:r w:rsidRPr="00C4103C">
        <w:rPr>
          <w:color w:val="000000" w:themeColor="text1"/>
        </w:rPr>
        <w:t xml:space="preserve"> had a total of 24 </w:t>
      </w:r>
      <w:r w:rsidR="00FA0F83">
        <w:rPr>
          <w:color w:val="000000" w:themeColor="text1"/>
        </w:rPr>
        <w:t xml:space="preserve">types of </w:t>
      </w:r>
      <w:r w:rsidRPr="00C4103C">
        <w:rPr>
          <w:color w:val="000000" w:themeColor="text1"/>
        </w:rPr>
        <w:t>contraventions</w:t>
      </w:r>
      <w:r>
        <w:rPr>
          <w:color w:val="000000" w:themeColor="text1"/>
        </w:rPr>
        <w:t>. These were</w:t>
      </w:r>
      <w:r w:rsidRPr="00C4103C">
        <w:rPr>
          <w:color w:val="000000" w:themeColor="text1"/>
        </w:rPr>
        <w:t>:</w:t>
      </w:r>
    </w:p>
    <w:p w:rsidR="001D42D4" w:rsidRPr="00C4103C" w:rsidRDefault="009E07F6" w:rsidP="006C6635">
      <w:pPr>
        <w:pStyle w:val="Bullet"/>
        <w:numPr>
          <w:ilvl w:val="0"/>
          <w:numId w:val="27"/>
        </w:numPr>
      </w:pPr>
      <w:r>
        <w:t>seven</w:t>
      </w:r>
      <w:r w:rsidR="00A903FC">
        <w:t xml:space="preserve"> </w:t>
      </w:r>
      <w:r w:rsidR="001D42D4">
        <w:t xml:space="preserve">instances of </w:t>
      </w:r>
      <w:r w:rsidR="001D42D4" w:rsidRPr="00C4103C">
        <w:t>underpayment of wages (29%)</w:t>
      </w:r>
    </w:p>
    <w:p w:rsidR="001D42D4" w:rsidRPr="00C4103C" w:rsidRDefault="001D42D4" w:rsidP="006C6635">
      <w:pPr>
        <w:pStyle w:val="Bullet"/>
        <w:numPr>
          <w:ilvl w:val="0"/>
          <w:numId w:val="27"/>
        </w:numPr>
      </w:pPr>
      <w:r w:rsidRPr="00C4103C">
        <w:t>10</w:t>
      </w:r>
      <w:r>
        <w:t xml:space="preserve"> instances of</w:t>
      </w:r>
      <w:r w:rsidRPr="00C4103C">
        <w:t xml:space="preserve"> weekend penalty rates</w:t>
      </w:r>
      <w:r>
        <w:t xml:space="preserve"> not paid correctly</w:t>
      </w:r>
      <w:r w:rsidRPr="00C4103C">
        <w:t xml:space="preserve"> (41%)</w:t>
      </w:r>
    </w:p>
    <w:p w:rsidR="001D42D4" w:rsidRPr="00C4103C" w:rsidRDefault="009E07F6" w:rsidP="006C6635">
      <w:pPr>
        <w:pStyle w:val="Bullet"/>
        <w:numPr>
          <w:ilvl w:val="0"/>
          <w:numId w:val="27"/>
        </w:numPr>
      </w:pPr>
      <w:r>
        <w:t>three</w:t>
      </w:r>
      <w:r w:rsidR="001D42D4" w:rsidRPr="00C4103C">
        <w:t xml:space="preserve"> </w:t>
      </w:r>
      <w:r w:rsidR="001D42D4">
        <w:t>instances of</w:t>
      </w:r>
      <w:r w:rsidR="001D42D4" w:rsidRPr="00C4103C">
        <w:t xml:space="preserve"> public holiday penalty rates</w:t>
      </w:r>
      <w:r w:rsidR="001D42D4">
        <w:t xml:space="preserve"> not paid correctly</w:t>
      </w:r>
      <w:r w:rsidR="001D42D4" w:rsidRPr="00C4103C">
        <w:t xml:space="preserve"> (13%)</w:t>
      </w:r>
    </w:p>
    <w:p w:rsidR="001D42D4" w:rsidRPr="00C4103C" w:rsidRDefault="009E07F6" w:rsidP="006C6635">
      <w:pPr>
        <w:pStyle w:val="Bullet"/>
        <w:numPr>
          <w:ilvl w:val="0"/>
          <w:numId w:val="27"/>
        </w:numPr>
      </w:pPr>
      <w:r>
        <w:lastRenderedPageBreak/>
        <w:t>one</w:t>
      </w:r>
      <w:r w:rsidR="001D42D4">
        <w:t xml:space="preserve"> instance of</w:t>
      </w:r>
      <w:r w:rsidR="001D42D4" w:rsidRPr="00C4103C">
        <w:t xml:space="preserve"> overtime rates</w:t>
      </w:r>
      <w:r w:rsidR="001D42D4">
        <w:t xml:space="preserve"> not paid correctly</w:t>
      </w:r>
      <w:r w:rsidR="001D42D4" w:rsidRPr="00C4103C">
        <w:t xml:space="preserve"> (4%)</w:t>
      </w:r>
    </w:p>
    <w:p w:rsidR="001D42D4" w:rsidRPr="001D42D4" w:rsidRDefault="009E07F6" w:rsidP="006C6635">
      <w:pPr>
        <w:pStyle w:val="Bullet"/>
        <w:numPr>
          <w:ilvl w:val="0"/>
          <w:numId w:val="27"/>
        </w:numPr>
      </w:pPr>
      <w:r>
        <w:t>three</w:t>
      </w:r>
      <w:r w:rsidR="001D42D4">
        <w:t xml:space="preserve"> instances of</w:t>
      </w:r>
      <w:r w:rsidR="001D42D4" w:rsidRPr="00C4103C">
        <w:t xml:space="preserve"> pay slip</w:t>
      </w:r>
      <w:r w:rsidR="001D42D4">
        <w:t>s not containing required</w:t>
      </w:r>
      <w:r w:rsidR="001D42D4" w:rsidRPr="00C4103C">
        <w:t xml:space="preserve"> details (13%)</w:t>
      </w:r>
      <w:r w:rsidR="001D42D4">
        <w:t>.</w:t>
      </w:r>
    </w:p>
    <w:p w:rsidR="00A46877" w:rsidRDefault="00A46877" w:rsidP="0086356D">
      <w:pPr>
        <w:spacing w:before="360"/>
        <w:rPr>
          <w:rFonts w:eastAsiaTheme="minorHAnsi" w:cstheme="minorBidi"/>
          <w:color w:val="000000" w:themeColor="text1"/>
          <w:szCs w:val="22"/>
        </w:rPr>
      </w:pPr>
      <w:r>
        <w:rPr>
          <w:rFonts w:eastAsiaTheme="minorHAnsi" w:cstheme="minorBidi"/>
          <w:color w:val="000000" w:themeColor="text1"/>
          <w:szCs w:val="22"/>
        </w:rPr>
        <w:t>A total of $32</w:t>
      </w:r>
      <w:r w:rsidR="008B6D33">
        <w:rPr>
          <w:rFonts w:eastAsiaTheme="minorHAnsi" w:cstheme="minorBidi"/>
          <w:color w:val="000000" w:themeColor="text1"/>
          <w:szCs w:val="22"/>
        </w:rPr>
        <w:t xml:space="preserve"> </w:t>
      </w:r>
      <w:r w:rsidRPr="00D72B4B">
        <w:rPr>
          <w:rFonts w:eastAsiaTheme="minorHAnsi" w:cstheme="minorBidi"/>
          <w:color w:val="000000" w:themeColor="text1"/>
          <w:szCs w:val="22"/>
        </w:rPr>
        <w:t xml:space="preserve">378 was recovered for 62 </w:t>
      </w:r>
      <w:r w:rsidR="008B6D33">
        <w:rPr>
          <w:rFonts w:eastAsiaTheme="minorHAnsi" w:cstheme="minorBidi"/>
          <w:color w:val="000000" w:themeColor="text1"/>
          <w:szCs w:val="22"/>
        </w:rPr>
        <w:t>affected</w:t>
      </w:r>
      <w:r w:rsidR="008B6D33" w:rsidRPr="00D72B4B">
        <w:rPr>
          <w:rFonts w:eastAsiaTheme="minorHAnsi" w:cstheme="minorBidi"/>
          <w:color w:val="000000" w:themeColor="text1"/>
          <w:szCs w:val="22"/>
        </w:rPr>
        <w:t xml:space="preserve"> </w:t>
      </w:r>
      <w:r w:rsidRPr="00D72B4B">
        <w:rPr>
          <w:rFonts w:eastAsiaTheme="minorHAnsi" w:cstheme="minorBidi"/>
          <w:color w:val="000000" w:themeColor="text1"/>
          <w:szCs w:val="22"/>
        </w:rPr>
        <w:t xml:space="preserve">employees. </w:t>
      </w:r>
    </w:p>
    <w:p w:rsidR="00A46877" w:rsidRDefault="00A46877" w:rsidP="0086356D">
      <w:pPr>
        <w:spacing w:before="120"/>
        <w:rPr>
          <w:rFonts w:eastAsiaTheme="minorHAnsi" w:cstheme="minorBidi"/>
          <w:color w:val="000000" w:themeColor="text1"/>
          <w:szCs w:val="22"/>
        </w:rPr>
      </w:pPr>
      <w:r>
        <w:rPr>
          <w:rFonts w:eastAsiaTheme="minorHAnsi" w:cstheme="minorBidi"/>
          <w:color w:val="000000" w:themeColor="text1"/>
          <w:szCs w:val="22"/>
        </w:rPr>
        <w:t xml:space="preserve">The audit methodology </w:t>
      </w:r>
      <w:r w:rsidR="008B6D33">
        <w:rPr>
          <w:rFonts w:eastAsiaTheme="minorHAnsi" w:cstheme="minorBidi"/>
          <w:color w:val="000000" w:themeColor="text1"/>
          <w:szCs w:val="22"/>
        </w:rPr>
        <w:t xml:space="preserve">involved </w:t>
      </w:r>
      <w:r w:rsidR="00C32296">
        <w:rPr>
          <w:rFonts w:eastAsiaTheme="minorHAnsi" w:cstheme="minorBidi"/>
          <w:color w:val="000000" w:themeColor="text1"/>
          <w:szCs w:val="22"/>
        </w:rPr>
        <w:t xml:space="preserve">sourcing </w:t>
      </w:r>
      <w:r w:rsidR="008B6D33">
        <w:rPr>
          <w:rFonts w:eastAsiaTheme="minorHAnsi" w:cstheme="minorBidi"/>
          <w:color w:val="000000" w:themeColor="text1"/>
          <w:szCs w:val="22"/>
        </w:rPr>
        <w:t xml:space="preserve">business </w:t>
      </w:r>
      <w:r>
        <w:rPr>
          <w:rFonts w:eastAsiaTheme="minorHAnsi" w:cstheme="minorBidi"/>
          <w:color w:val="000000" w:themeColor="text1"/>
          <w:szCs w:val="22"/>
        </w:rPr>
        <w:t xml:space="preserve">records </w:t>
      </w:r>
      <w:r w:rsidR="008B6D33">
        <w:rPr>
          <w:rFonts w:eastAsiaTheme="minorHAnsi" w:cstheme="minorBidi"/>
          <w:color w:val="000000" w:themeColor="text1"/>
          <w:szCs w:val="22"/>
        </w:rPr>
        <w:t xml:space="preserve">for data </w:t>
      </w:r>
      <w:r>
        <w:rPr>
          <w:rFonts w:eastAsiaTheme="minorHAnsi" w:cstheme="minorBidi"/>
          <w:color w:val="000000" w:themeColor="text1"/>
          <w:szCs w:val="22"/>
        </w:rPr>
        <w:t xml:space="preserve">assessment. This allowed </w:t>
      </w:r>
      <w:r w:rsidR="00D32DD0">
        <w:rPr>
          <w:rFonts w:eastAsiaTheme="minorHAnsi" w:cstheme="minorBidi"/>
          <w:color w:val="000000" w:themeColor="text1"/>
          <w:szCs w:val="22"/>
        </w:rPr>
        <w:t>us</w:t>
      </w:r>
      <w:r>
        <w:rPr>
          <w:rFonts w:eastAsiaTheme="minorHAnsi" w:cstheme="minorBidi"/>
          <w:color w:val="000000" w:themeColor="text1"/>
          <w:szCs w:val="22"/>
        </w:rPr>
        <w:t xml:space="preserve"> to review a large sample of businesses in a timely manner.</w:t>
      </w:r>
      <w:r w:rsidR="007B7E15">
        <w:rPr>
          <w:rFonts w:eastAsiaTheme="minorHAnsi" w:cstheme="minorBidi"/>
          <w:color w:val="000000" w:themeColor="text1"/>
          <w:szCs w:val="22"/>
        </w:rPr>
        <w:t xml:space="preserve"> </w:t>
      </w:r>
      <w:r w:rsidR="008B6D33">
        <w:rPr>
          <w:rFonts w:eastAsiaTheme="minorHAnsi" w:cstheme="minorBidi"/>
          <w:color w:val="000000" w:themeColor="text1"/>
          <w:szCs w:val="22"/>
        </w:rPr>
        <w:t>It would not have identified underpayments i</w:t>
      </w:r>
      <w:r w:rsidR="007B7E15">
        <w:rPr>
          <w:rFonts w:eastAsiaTheme="minorHAnsi" w:cstheme="minorBidi"/>
          <w:color w:val="000000" w:themeColor="text1"/>
          <w:szCs w:val="22"/>
        </w:rPr>
        <w:t>f</w:t>
      </w:r>
      <w:r>
        <w:rPr>
          <w:rFonts w:eastAsiaTheme="minorHAnsi" w:cstheme="minorBidi"/>
          <w:color w:val="000000" w:themeColor="text1"/>
          <w:szCs w:val="22"/>
        </w:rPr>
        <w:t xml:space="preserve"> false records were provided</w:t>
      </w:r>
      <w:r w:rsidR="00A008F1">
        <w:rPr>
          <w:rFonts w:eastAsiaTheme="minorHAnsi" w:cstheme="minorBidi"/>
          <w:color w:val="000000" w:themeColor="text1"/>
          <w:szCs w:val="22"/>
        </w:rPr>
        <w:t>,</w:t>
      </w:r>
      <w:r w:rsidR="00FC1B76">
        <w:rPr>
          <w:rFonts w:eastAsiaTheme="minorHAnsi" w:cstheme="minorBidi"/>
          <w:color w:val="000000" w:themeColor="text1"/>
          <w:szCs w:val="22"/>
        </w:rPr>
        <w:t xml:space="preserve"> p</w:t>
      </w:r>
      <w:r>
        <w:rPr>
          <w:rFonts w:eastAsiaTheme="minorHAnsi" w:cstheme="minorBidi"/>
          <w:color w:val="000000" w:themeColor="text1"/>
          <w:szCs w:val="22"/>
        </w:rPr>
        <w:t xml:space="preserve">articularly </w:t>
      </w:r>
      <w:r w:rsidR="007B7E15">
        <w:rPr>
          <w:rFonts w:eastAsiaTheme="minorHAnsi" w:cstheme="minorBidi"/>
          <w:color w:val="000000" w:themeColor="text1"/>
          <w:szCs w:val="22"/>
        </w:rPr>
        <w:t xml:space="preserve">if </w:t>
      </w:r>
      <w:r w:rsidR="00987275">
        <w:rPr>
          <w:rFonts w:eastAsiaTheme="minorHAnsi" w:cstheme="minorBidi"/>
          <w:color w:val="000000" w:themeColor="text1"/>
          <w:szCs w:val="22"/>
        </w:rPr>
        <w:t xml:space="preserve">records </w:t>
      </w:r>
      <w:r w:rsidR="00905312">
        <w:rPr>
          <w:rFonts w:eastAsiaTheme="minorHAnsi" w:cstheme="minorBidi"/>
          <w:color w:val="000000" w:themeColor="text1"/>
          <w:szCs w:val="22"/>
        </w:rPr>
        <w:t>were</w:t>
      </w:r>
      <w:r>
        <w:rPr>
          <w:rFonts w:eastAsiaTheme="minorHAnsi" w:cstheme="minorBidi"/>
          <w:color w:val="000000" w:themeColor="text1"/>
          <w:szCs w:val="22"/>
        </w:rPr>
        <w:t xml:space="preserve"> carefully manufactured to ensure consistency between time records (rosters and time sheets) and wage records</w:t>
      </w:r>
      <w:r w:rsidR="008B6D33">
        <w:rPr>
          <w:rFonts w:eastAsiaTheme="minorHAnsi" w:cstheme="minorBidi"/>
          <w:color w:val="000000" w:themeColor="text1"/>
          <w:szCs w:val="22"/>
        </w:rPr>
        <w:t>.</w:t>
      </w:r>
      <w:r w:rsidR="007B7E15">
        <w:rPr>
          <w:rFonts w:eastAsiaTheme="minorHAnsi" w:cstheme="minorBidi"/>
          <w:color w:val="000000" w:themeColor="text1"/>
          <w:szCs w:val="22"/>
        </w:rPr>
        <w:t xml:space="preserve"> </w:t>
      </w:r>
      <w:r w:rsidR="00C32296">
        <w:rPr>
          <w:rFonts w:eastAsiaTheme="minorHAnsi" w:cstheme="minorBidi"/>
          <w:color w:val="000000" w:themeColor="text1"/>
          <w:szCs w:val="22"/>
        </w:rPr>
        <w:t>Without recourse to independent verification, and i</w:t>
      </w:r>
      <w:r>
        <w:rPr>
          <w:rFonts w:eastAsiaTheme="minorHAnsi" w:cstheme="minorBidi"/>
          <w:color w:val="000000" w:themeColor="text1"/>
          <w:szCs w:val="22"/>
        </w:rPr>
        <w:t xml:space="preserve">n </w:t>
      </w:r>
      <w:r w:rsidR="00C32296">
        <w:rPr>
          <w:rFonts w:eastAsiaTheme="minorHAnsi" w:cstheme="minorBidi"/>
          <w:color w:val="000000" w:themeColor="text1"/>
          <w:szCs w:val="22"/>
        </w:rPr>
        <w:t>light</w:t>
      </w:r>
      <w:r>
        <w:rPr>
          <w:rFonts w:eastAsiaTheme="minorHAnsi" w:cstheme="minorBidi"/>
          <w:color w:val="000000" w:themeColor="text1"/>
          <w:szCs w:val="22"/>
        </w:rPr>
        <w:t xml:space="preserve"> of </w:t>
      </w:r>
      <w:r w:rsidR="0018006A">
        <w:rPr>
          <w:rFonts w:eastAsiaTheme="minorHAnsi" w:cstheme="minorBidi"/>
          <w:color w:val="000000" w:themeColor="text1"/>
          <w:szCs w:val="22"/>
        </w:rPr>
        <w:t xml:space="preserve">this Inquiry’s </w:t>
      </w:r>
      <w:r>
        <w:rPr>
          <w:rFonts w:eastAsiaTheme="minorHAnsi" w:cstheme="minorBidi"/>
          <w:color w:val="000000" w:themeColor="text1"/>
          <w:szCs w:val="22"/>
        </w:rPr>
        <w:t xml:space="preserve">findings, </w:t>
      </w:r>
      <w:r w:rsidR="00D32DD0">
        <w:rPr>
          <w:rFonts w:eastAsiaTheme="minorHAnsi" w:cstheme="minorBidi"/>
          <w:color w:val="000000" w:themeColor="text1"/>
          <w:szCs w:val="22"/>
        </w:rPr>
        <w:t>we</w:t>
      </w:r>
      <w:r>
        <w:rPr>
          <w:rFonts w:eastAsiaTheme="minorHAnsi" w:cstheme="minorBidi"/>
          <w:color w:val="000000" w:themeColor="text1"/>
          <w:szCs w:val="22"/>
        </w:rPr>
        <w:t xml:space="preserve"> ha</w:t>
      </w:r>
      <w:r w:rsidR="00D32DD0">
        <w:rPr>
          <w:rFonts w:eastAsiaTheme="minorHAnsi" w:cstheme="minorBidi"/>
          <w:color w:val="000000" w:themeColor="text1"/>
          <w:szCs w:val="22"/>
        </w:rPr>
        <w:t>ve</w:t>
      </w:r>
      <w:r>
        <w:rPr>
          <w:rFonts w:eastAsiaTheme="minorHAnsi" w:cstheme="minorBidi"/>
          <w:color w:val="000000" w:themeColor="text1"/>
          <w:szCs w:val="22"/>
        </w:rPr>
        <w:t xml:space="preserve"> </w:t>
      </w:r>
      <w:r w:rsidR="00C32296">
        <w:rPr>
          <w:rFonts w:eastAsiaTheme="minorHAnsi" w:cstheme="minorBidi"/>
          <w:color w:val="000000" w:themeColor="text1"/>
          <w:szCs w:val="22"/>
        </w:rPr>
        <w:t xml:space="preserve">since </w:t>
      </w:r>
      <w:r w:rsidR="00A30E6A">
        <w:rPr>
          <w:rFonts w:eastAsiaTheme="minorHAnsi" w:cstheme="minorBidi"/>
          <w:color w:val="000000" w:themeColor="text1"/>
          <w:szCs w:val="22"/>
        </w:rPr>
        <w:t xml:space="preserve">noted </w:t>
      </w:r>
      <w:r w:rsidR="0018006A">
        <w:rPr>
          <w:rFonts w:eastAsiaTheme="minorHAnsi" w:cstheme="minorBidi"/>
          <w:color w:val="000000" w:themeColor="text1"/>
          <w:szCs w:val="22"/>
        </w:rPr>
        <w:t xml:space="preserve">that levels of non-compliance may have been understated in our 2009-2010 </w:t>
      </w:r>
      <w:r w:rsidR="00C32296">
        <w:rPr>
          <w:rFonts w:eastAsiaTheme="minorHAnsi" w:cstheme="minorBidi"/>
          <w:color w:val="000000" w:themeColor="text1"/>
          <w:szCs w:val="22"/>
        </w:rPr>
        <w:t>campaign</w:t>
      </w:r>
      <w:r w:rsidR="007B7E15">
        <w:rPr>
          <w:rFonts w:eastAsiaTheme="minorHAnsi" w:cstheme="minorBidi"/>
          <w:color w:val="000000" w:themeColor="text1"/>
          <w:szCs w:val="22"/>
        </w:rPr>
        <w:t>s</w:t>
      </w:r>
      <w:r>
        <w:rPr>
          <w:rFonts w:eastAsiaTheme="minorHAnsi" w:cstheme="minorBidi"/>
          <w:color w:val="000000" w:themeColor="text1"/>
          <w:szCs w:val="22"/>
        </w:rPr>
        <w:t>.</w:t>
      </w:r>
    </w:p>
    <w:p w:rsidR="00A46877" w:rsidRPr="00031574" w:rsidRDefault="00A46877" w:rsidP="004047F8">
      <w:pPr>
        <w:pStyle w:val="Heading2"/>
      </w:pPr>
      <w:bookmarkStart w:id="9" w:name="_Toc447888976"/>
      <w:r>
        <w:t xml:space="preserve">3.3 </w:t>
      </w:r>
      <w:r w:rsidR="00D87979">
        <w:t>L</w:t>
      </w:r>
      <w:r w:rsidRPr="00031574">
        <w:t>itigation</w:t>
      </w:r>
      <w:r>
        <w:t xml:space="preserve"> against</w:t>
      </w:r>
      <w:r w:rsidRPr="00031574">
        <w:t xml:space="preserve"> Bosen Pty Ltd</w:t>
      </w:r>
      <w:r w:rsidR="00D87979">
        <w:t xml:space="preserve"> </w:t>
      </w:r>
      <w:r w:rsidR="00E46A17">
        <w:t xml:space="preserve">– </w:t>
      </w:r>
      <w:r w:rsidR="00D87979">
        <w:t>2010</w:t>
      </w:r>
      <w:bookmarkEnd w:id="9"/>
    </w:p>
    <w:p w:rsidR="00A46877" w:rsidRPr="00031574" w:rsidRDefault="00A46877" w:rsidP="0086356D">
      <w:pPr>
        <w:spacing w:before="120"/>
        <w:rPr>
          <w:rFonts w:eastAsiaTheme="minorHAnsi" w:cstheme="minorBidi"/>
          <w:color w:val="000000" w:themeColor="text1"/>
          <w:szCs w:val="22"/>
        </w:rPr>
      </w:pPr>
      <w:r w:rsidRPr="00031574">
        <w:rPr>
          <w:rFonts w:eastAsiaTheme="minorHAnsi" w:cstheme="minorBidi"/>
          <w:color w:val="000000" w:themeColor="text1"/>
          <w:szCs w:val="22"/>
        </w:rPr>
        <w:t xml:space="preserve">In January 2010, </w:t>
      </w:r>
      <w:r w:rsidR="00D32DD0">
        <w:rPr>
          <w:rFonts w:eastAsiaTheme="minorHAnsi" w:cstheme="minorBidi"/>
          <w:color w:val="000000" w:themeColor="text1"/>
          <w:szCs w:val="22"/>
        </w:rPr>
        <w:t>we</w:t>
      </w:r>
      <w:r w:rsidRPr="00031574">
        <w:rPr>
          <w:rFonts w:eastAsiaTheme="minorHAnsi" w:cstheme="minorBidi"/>
          <w:color w:val="000000" w:themeColor="text1"/>
          <w:szCs w:val="22"/>
        </w:rPr>
        <w:t xml:space="preserve"> commenced legal proceedings against Bosen Pty Ltd </w:t>
      </w:r>
      <w:r>
        <w:rPr>
          <w:rFonts w:eastAsiaTheme="minorHAnsi" w:cstheme="minorBidi"/>
          <w:color w:val="000000" w:themeColor="text1"/>
          <w:szCs w:val="22"/>
        </w:rPr>
        <w:t>(</w:t>
      </w:r>
      <w:r>
        <w:rPr>
          <w:rFonts w:eastAsiaTheme="minorHAnsi" w:cstheme="minorBidi"/>
          <w:b/>
          <w:color w:val="000000" w:themeColor="text1"/>
          <w:szCs w:val="22"/>
        </w:rPr>
        <w:t>Bosen</w:t>
      </w:r>
      <w:r>
        <w:rPr>
          <w:rFonts w:eastAsiaTheme="minorHAnsi" w:cstheme="minorBidi"/>
          <w:color w:val="000000" w:themeColor="text1"/>
          <w:szCs w:val="22"/>
        </w:rPr>
        <w:t xml:space="preserve">) and </w:t>
      </w:r>
      <w:r w:rsidRPr="00031574">
        <w:rPr>
          <w:rFonts w:eastAsiaTheme="minorHAnsi" w:cstheme="minorBidi"/>
          <w:color w:val="000000" w:themeColor="text1"/>
          <w:szCs w:val="22"/>
        </w:rPr>
        <w:t xml:space="preserve">the former operators of two </w:t>
      </w:r>
      <w:r>
        <w:rPr>
          <w:rFonts w:eastAsiaTheme="minorHAnsi" w:cstheme="minorBidi"/>
          <w:color w:val="000000" w:themeColor="text1"/>
          <w:szCs w:val="22"/>
        </w:rPr>
        <w:t>7-Eleven</w:t>
      </w:r>
      <w:r w:rsidRPr="00031574">
        <w:rPr>
          <w:rFonts w:eastAsiaTheme="minorHAnsi" w:cstheme="minorBidi"/>
          <w:color w:val="000000" w:themeColor="text1"/>
          <w:szCs w:val="22"/>
        </w:rPr>
        <w:t xml:space="preserve"> stores, Hao Chen and Xue Jing</w:t>
      </w:r>
      <w:r>
        <w:rPr>
          <w:rFonts w:eastAsiaTheme="minorHAnsi" w:cstheme="minorBidi"/>
          <w:color w:val="000000" w:themeColor="text1"/>
          <w:szCs w:val="22"/>
        </w:rPr>
        <w:t>.</w:t>
      </w:r>
      <w:r>
        <w:rPr>
          <w:rStyle w:val="FootnoteReference"/>
          <w:rFonts w:eastAsiaTheme="minorHAnsi"/>
          <w:color w:val="000000" w:themeColor="text1"/>
          <w:szCs w:val="22"/>
        </w:rPr>
        <w:footnoteReference w:id="10"/>
      </w:r>
      <w:r>
        <w:rPr>
          <w:rFonts w:eastAsiaTheme="minorHAnsi" w:cstheme="minorBidi"/>
          <w:color w:val="000000" w:themeColor="text1"/>
          <w:szCs w:val="22"/>
        </w:rPr>
        <w:t xml:space="preserve"> </w:t>
      </w:r>
    </w:p>
    <w:p w:rsidR="00A46877" w:rsidRDefault="00A46877" w:rsidP="0086356D">
      <w:pPr>
        <w:spacing w:before="120"/>
        <w:rPr>
          <w:rFonts w:eastAsiaTheme="minorHAnsi" w:cstheme="minorBidi"/>
          <w:color w:val="000000" w:themeColor="text1"/>
          <w:szCs w:val="22"/>
        </w:rPr>
      </w:pPr>
      <w:r>
        <w:rPr>
          <w:rFonts w:eastAsiaTheme="minorHAnsi" w:cstheme="minorBidi"/>
          <w:color w:val="000000" w:themeColor="text1"/>
          <w:szCs w:val="22"/>
        </w:rPr>
        <w:t xml:space="preserve">In this matter, </w:t>
      </w:r>
      <w:r w:rsidRPr="00031574">
        <w:rPr>
          <w:rFonts w:eastAsiaTheme="minorHAnsi" w:cstheme="minorBidi"/>
          <w:color w:val="000000" w:themeColor="text1"/>
          <w:szCs w:val="22"/>
        </w:rPr>
        <w:t xml:space="preserve">Fair Work Inspectors investigated </w:t>
      </w:r>
      <w:r>
        <w:rPr>
          <w:rFonts w:eastAsiaTheme="minorHAnsi" w:cstheme="minorBidi"/>
          <w:color w:val="000000" w:themeColor="text1"/>
          <w:szCs w:val="22"/>
        </w:rPr>
        <w:t>requests for assistance</w:t>
      </w:r>
      <w:r w:rsidRPr="00031574">
        <w:rPr>
          <w:rFonts w:eastAsiaTheme="minorHAnsi" w:cstheme="minorBidi"/>
          <w:color w:val="000000" w:themeColor="text1"/>
          <w:szCs w:val="22"/>
        </w:rPr>
        <w:t xml:space="preserve"> from</w:t>
      </w:r>
      <w:r>
        <w:rPr>
          <w:rFonts w:eastAsiaTheme="minorHAnsi" w:cstheme="minorBidi"/>
          <w:color w:val="000000" w:themeColor="text1"/>
          <w:szCs w:val="22"/>
        </w:rPr>
        <w:t xml:space="preserve"> six</w:t>
      </w:r>
      <w:r w:rsidRPr="00031574">
        <w:rPr>
          <w:rFonts w:eastAsiaTheme="minorHAnsi" w:cstheme="minorBidi"/>
          <w:color w:val="000000" w:themeColor="text1"/>
          <w:szCs w:val="22"/>
        </w:rPr>
        <w:t xml:space="preserve"> employees</w:t>
      </w:r>
      <w:r>
        <w:rPr>
          <w:rFonts w:eastAsiaTheme="minorHAnsi" w:cstheme="minorBidi"/>
          <w:color w:val="000000" w:themeColor="text1"/>
          <w:szCs w:val="22"/>
        </w:rPr>
        <w:t xml:space="preserve"> who were </w:t>
      </w:r>
      <w:r w:rsidRPr="00031574">
        <w:rPr>
          <w:rFonts w:eastAsiaTheme="minorHAnsi" w:cstheme="minorBidi"/>
          <w:color w:val="000000" w:themeColor="text1"/>
          <w:szCs w:val="22"/>
        </w:rPr>
        <w:t xml:space="preserve">international students </w:t>
      </w:r>
      <w:r>
        <w:rPr>
          <w:rFonts w:eastAsiaTheme="minorHAnsi" w:cstheme="minorBidi"/>
          <w:color w:val="000000" w:themeColor="text1"/>
          <w:szCs w:val="22"/>
        </w:rPr>
        <w:t xml:space="preserve">working at the </w:t>
      </w:r>
      <w:r w:rsidR="009F36E6">
        <w:rPr>
          <w:rFonts w:eastAsiaTheme="minorHAnsi" w:cstheme="minorBidi"/>
          <w:color w:val="000000" w:themeColor="text1"/>
          <w:szCs w:val="22"/>
        </w:rPr>
        <w:t>Geelong and South Yarra</w:t>
      </w:r>
      <w:r>
        <w:rPr>
          <w:rFonts w:eastAsiaTheme="minorHAnsi" w:cstheme="minorBidi"/>
          <w:color w:val="000000" w:themeColor="text1"/>
          <w:szCs w:val="22"/>
        </w:rPr>
        <w:t xml:space="preserve"> 7-Eleven stores</w:t>
      </w:r>
      <w:r w:rsidR="009F36E6">
        <w:rPr>
          <w:rFonts w:eastAsiaTheme="minorHAnsi" w:cstheme="minorBidi"/>
          <w:color w:val="000000" w:themeColor="text1"/>
          <w:szCs w:val="22"/>
        </w:rPr>
        <w:t>. The</w:t>
      </w:r>
      <w:r w:rsidR="0018006A">
        <w:rPr>
          <w:rFonts w:eastAsiaTheme="minorHAnsi" w:cstheme="minorBidi"/>
          <w:color w:val="000000" w:themeColor="text1"/>
          <w:szCs w:val="22"/>
        </w:rPr>
        <w:t xml:space="preserve">y </w:t>
      </w:r>
      <w:r>
        <w:rPr>
          <w:rFonts w:eastAsiaTheme="minorHAnsi" w:cstheme="minorBidi"/>
          <w:color w:val="000000" w:themeColor="text1"/>
          <w:szCs w:val="22"/>
        </w:rPr>
        <w:t xml:space="preserve">were </w:t>
      </w:r>
      <w:r w:rsidRPr="00031574">
        <w:rPr>
          <w:rFonts w:eastAsiaTheme="minorHAnsi" w:cstheme="minorBidi"/>
          <w:color w:val="000000" w:themeColor="text1"/>
          <w:szCs w:val="22"/>
        </w:rPr>
        <w:t xml:space="preserve">engaged on a flat rate of pay and underpaid </w:t>
      </w:r>
      <w:r>
        <w:rPr>
          <w:rFonts w:eastAsiaTheme="minorHAnsi" w:cstheme="minorBidi"/>
          <w:color w:val="000000" w:themeColor="text1"/>
          <w:szCs w:val="22"/>
        </w:rPr>
        <w:t xml:space="preserve">the </w:t>
      </w:r>
      <w:r w:rsidRPr="00031574">
        <w:rPr>
          <w:rFonts w:eastAsiaTheme="minorHAnsi" w:cstheme="minorBidi"/>
          <w:color w:val="000000" w:themeColor="text1"/>
          <w:szCs w:val="22"/>
        </w:rPr>
        <w:t>base hourly rates of pay</w:t>
      </w:r>
      <w:r w:rsidR="009F36E6">
        <w:rPr>
          <w:rFonts w:eastAsiaTheme="minorHAnsi" w:cstheme="minorBidi"/>
          <w:color w:val="000000" w:themeColor="text1"/>
          <w:szCs w:val="22"/>
        </w:rPr>
        <w:t xml:space="preserve"> </w:t>
      </w:r>
      <w:r w:rsidRPr="00031574">
        <w:rPr>
          <w:rFonts w:eastAsiaTheme="minorHAnsi" w:cstheme="minorBidi"/>
          <w:color w:val="000000" w:themeColor="text1"/>
          <w:szCs w:val="22"/>
        </w:rPr>
        <w:t>and various penalty rates</w:t>
      </w:r>
      <w:r>
        <w:rPr>
          <w:rFonts w:eastAsiaTheme="minorHAnsi" w:cstheme="minorBidi"/>
          <w:color w:val="000000" w:themeColor="text1"/>
          <w:szCs w:val="22"/>
        </w:rPr>
        <w:t xml:space="preserve"> as defined in the </w:t>
      </w:r>
      <w:r w:rsidR="009F36E6">
        <w:rPr>
          <w:rFonts w:eastAsiaTheme="minorHAnsi" w:cstheme="minorBidi"/>
          <w:color w:val="000000" w:themeColor="text1"/>
          <w:szCs w:val="22"/>
        </w:rPr>
        <w:t>applicable retail industry award</w:t>
      </w:r>
      <w:r w:rsidR="00A30E6A">
        <w:rPr>
          <w:rFonts w:eastAsiaTheme="minorHAnsi" w:cstheme="minorBidi"/>
          <w:color w:val="000000" w:themeColor="text1"/>
          <w:szCs w:val="22"/>
        </w:rPr>
        <w:t>s</w:t>
      </w:r>
      <w:r w:rsidRPr="00031574">
        <w:rPr>
          <w:rFonts w:eastAsiaTheme="minorHAnsi" w:cstheme="minorBidi"/>
          <w:color w:val="000000" w:themeColor="text1"/>
          <w:szCs w:val="22"/>
        </w:rPr>
        <w:t>.</w:t>
      </w:r>
    </w:p>
    <w:p w:rsidR="00A46877" w:rsidRDefault="00D32DD0" w:rsidP="0086356D">
      <w:pPr>
        <w:spacing w:before="120"/>
        <w:rPr>
          <w:rFonts w:eastAsiaTheme="minorHAnsi" w:cstheme="minorBidi"/>
          <w:color w:val="000000" w:themeColor="text1"/>
          <w:szCs w:val="22"/>
        </w:rPr>
      </w:pPr>
      <w:r>
        <w:rPr>
          <w:rFonts w:eastAsiaTheme="minorHAnsi" w:cstheme="minorBidi"/>
          <w:color w:val="000000" w:themeColor="text1"/>
          <w:szCs w:val="22"/>
        </w:rPr>
        <w:t>Our</w:t>
      </w:r>
      <w:r w:rsidR="00A46877" w:rsidRPr="00031574">
        <w:rPr>
          <w:rFonts w:eastAsiaTheme="minorHAnsi" w:cstheme="minorBidi"/>
          <w:color w:val="000000" w:themeColor="text1"/>
          <w:szCs w:val="22"/>
        </w:rPr>
        <w:t xml:space="preserve"> investigation </w:t>
      </w:r>
      <w:r w:rsidR="0018006A">
        <w:rPr>
          <w:rFonts w:eastAsiaTheme="minorHAnsi" w:cstheme="minorBidi"/>
          <w:color w:val="000000" w:themeColor="text1"/>
          <w:szCs w:val="22"/>
        </w:rPr>
        <w:t xml:space="preserve">found </w:t>
      </w:r>
      <w:r w:rsidR="00A46877" w:rsidRPr="00031574">
        <w:rPr>
          <w:rFonts w:eastAsiaTheme="minorHAnsi" w:cstheme="minorBidi"/>
          <w:color w:val="000000" w:themeColor="text1"/>
          <w:szCs w:val="22"/>
        </w:rPr>
        <w:t>the business recorded</w:t>
      </w:r>
      <w:r w:rsidR="00E72ABA">
        <w:rPr>
          <w:rFonts w:eastAsiaTheme="minorHAnsi" w:cstheme="minorBidi"/>
          <w:color w:val="000000" w:themeColor="text1"/>
          <w:szCs w:val="22"/>
        </w:rPr>
        <w:t xml:space="preserve"> </w:t>
      </w:r>
      <w:r w:rsidR="00A46877" w:rsidRPr="00031574">
        <w:rPr>
          <w:rFonts w:eastAsiaTheme="minorHAnsi" w:cstheme="minorBidi"/>
          <w:color w:val="000000" w:themeColor="text1"/>
          <w:szCs w:val="22"/>
        </w:rPr>
        <w:t xml:space="preserve">half the hours </w:t>
      </w:r>
      <w:r w:rsidR="00E46D24">
        <w:rPr>
          <w:rFonts w:eastAsiaTheme="minorHAnsi" w:cstheme="minorBidi"/>
          <w:color w:val="000000" w:themeColor="text1"/>
          <w:szCs w:val="22"/>
        </w:rPr>
        <w:t xml:space="preserve">worked </w:t>
      </w:r>
      <w:r w:rsidR="00E72ABA">
        <w:rPr>
          <w:rFonts w:eastAsiaTheme="minorHAnsi" w:cstheme="minorBidi"/>
          <w:color w:val="000000" w:themeColor="text1"/>
          <w:szCs w:val="22"/>
        </w:rPr>
        <w:t>by employees</w:t>
      </w:r>
      <w:r w:rsidR="006F13E6">
        <w:rPr>
          <w:rFonts w:eastAsiaTheme="minorHAnsi" w:cstheme="minorBidi"/>
          <w:color w:val="000000" w:themeColor="text1"/>
          <w:szCs w:val="22"/>
        </w:rPr>
        <w:t>,</w:t>
      </w:r>
      <w:r w:rsidR="00FA0F83" w:rsidRPr="00031574">
        <w:rPr>
          <w:rFonts w:eastAsiaTheme="minorHAnsi" w:cstheme="minorBidi"/>
          <w:color w:val="000000" w:themeColor="text1"/>
          <w:szCs w:val="22"/>
        </w:rPr>
        <w:t xml:space="preserve"> </w:t>
      </w:r>
      <w:r w:rsidR="00A46877" w:rsidRPr="00031574">
        <w:rPr>
          <w:rFonts w:eastAsiaTheme="minorHAnsi" w:cstheme="minorBidi"/>
          <w:color w:val="000000" w:themeColor="text1"/>
          <w:szCs w:val="22"/>
        </w:rPr>
        <w:t xml:space="preserve">to make it appear </w:t>
      </w:r>
      <w:r w:rsidR="0018006A">
        <w:rPr>
          <w:rFonts w:eastAsiaTheme="minorHAnsi" w:cstheme="minorBidi"/>
          <w:color w:val="000000" w:themeColor="text1"/>
          <w:szCs w:val="22"/>
        </w:rPr>
        <w:t xml:space="preserve">they </w:t>
      </w:r>
      <w:r w:rsidR="00A46877" w:rsidRPr="00031574">
        <w:rPr>
          <w:rFonts w:eastAsiaTheme="minorHAnsi" w:cstheme="minorBidi"/>
          <w:color w:val="000000" w:themeColor="text1"/>
          <w:szCs w:val="22"/>
        </w:rPr>
        <w:t xml:space="preserve">were </w:t>
      </w:r>
      <w:r w:rsidR="0018006A">
        <w:rPr>
          <w:rFonts w:eastAsiaTheme="minorHAnsi" w:cstheme="minorBidi"/>
          <w:color w:val="000000" w:themeColor="text1"/>
          <w:szCs w:val="22"/>
        </w:rPr>
        <w:t xml:space="preserve">paid </w:t>
      </w:r>
      <w:r w:rsidR="00A46877" w:rsidRPr="00031574">
        <w:rPr>
          <w:rFonts w:eastAsiaTheme="minorHAnsi" w:cstheme="minorBidi"/>
          <w:color w:val="000000" w:themeColor="text1"/>
          <w:szCs w:val="22"/>
        </w:rPr>
        <w:t>double the actual flat rate received.</w:t>
      </w:r>
      <w:r w:rsidR="000D7DF9">
        <w:rPr>
          <w:rFonts w:eastAsiaTheme="minorHAnsi" w:cstheme="minorBidi"/>
          <w:color w:val="000000" w:themeColor="text1"/>
          <w:szCs w:val="22"/>
        </w:rPr>
        <w:t xml:space="preserve"> For example, pay records for an employee working 40 hours per week at $12 per hour, would </w:t>
      </w:r>
      <w:r w:rsidR="0018006A">
        <w:rPr>
          <w:rFonts w:eastAsiaTheme="minorHAnsi" w:cstheme="minorBidi"/>
          <w:color w:val="000000" w:themeColor="text1"/>
          <w:szCs w:val="22"/>
        </w:rPr>
        <w:t xml:space="preserve">be </w:t>
      </w:r>
      <w:r w:rsidR="000D7DF9">
        <w:rPr>
          <w:rFonts w:eastAsiaTheme="minorHAnsi" w:cstheme="minorBidi"/>
          <w:color w:val="000000" w:themeColor="text1"/>
          <w:szCs w:val="22"/>
        </w:rPr>
        <w:t>record</w:t>
      </w:r>
      <w:r w:rsidR="0018006A">
        <w:rPr>
          <w:rFonts w:eastAsiaTheme="minorHAnsi" w:cstheme="minorBidi"/>
          <w:color w:val="000000" w:themeColor="text1"/>
          <w:szCs w:val="22"/>
        </w:rPr>
        <w:t>ed</w:t>
      </w:r>
      <w:r w:rsidR="000D7DF9">
        <w:rPr>
          <w:rFonts w:eastAsiaTheme="minorHAnsi" w:cstheme="minorBidi"/>
          <w:color w:val="000000" w:themeColor="text1"/>
          <w:szCs w:val="22"/>
        </w:rPr>
        <w:t xml:space="preserve"> </w:t>
      </w:r>
      <w:r w:rsidR="0018006A">
        <w:rPr>
          <w:rFonts w:eastAsiaTheme="minorHAnsi" w:cstheme="minorBidi"/>
          <w:color w:val="000000" w:themeColor="text1"/>
          <w:szCs w:val="22"/>
        </w:rPr>
        <w:t xml:space="preserve">as </w:t>
      </w:r>
      <w:r w:rsidR="000D7DF9">
        <w:rPr>
          <w:rFonts w:eastAsiaTheme="minorHAnsi" w:cstheme="minorBidi"/>
          <w:color w:val="000000" w:themeColor="text1"/>
          <w:szCs w:val="22"/>
        </w:rPr>
        <w:t>20 hours at $24 per hour.</w:t>
      </w:r>
      <w:r w:rsidR="006F13E6">
        <w:rPr>
          <w:rFonts w:eastAsiaTheme="minorHAnsi" w:cstheme="minorBidi"/>
          <w:color w:val="000000" w:themeColor="text1"/>
          <w:szCs w:val="22"/>
        </w:rPr>
        <w:t xml:space="preserve"> This has subsequently been referred to in the media as the ‘half pay scam’</w:t>
      </w:r>
      <w:r w:rsidR="009E24C1">
        <w:rPr>
          <w:rFonts w:eastAsiaTheme="minorHAnsi" w:cstheme="minorBidi"/>
          <w:color w:val="000000" w:themeColor="text1"/>
          <w:szCs w:val="22"/>
        </w:rPr>
        <w:t>.</w:t>
      </w:r>
      <w:r w:rsidR="009E24C1">
        <w:rPr>
          <w:rStyle w:val="FootnoteReference"/>
          <w:rFonts w:eastAsiaTheme="minorHAnsi"/>
          <w:color w:val="000000" w:themeColor="text1"/>
          <w:szCs w:val="22"/>
        </w:rPr>
        <w:footnoteReference w:id="11"/>
      </w:r>
    </w:p>
    <w:p w:rsidR="00A46877" w:rsidRDefault="00A46877" w:rsidP="0086356D">
      <w:pPr>
        <w:spacing w:before="120"/>
        <w:rPr>
          <w:rFonts w:eastAsiaTheme="minorHAnsi" w:cstheme="minorBidi"/>
          <w:color w:val="000000" w:themeColor="text1"/>
          <w:szCs w:val="22"/>
        </w:rPr>
      </w:pPr>
      <w:r w:rsidRPr="00031574">
        <w:rPr>
          <w:rFonts w:eastAsiaTheme="minorHAnsi" w:cstheme="minorBidi"/>
          <w:color w:val="000000" w:themeColor="text1"/>
          <w:szCs w:val="22"/>
        </w:rPr>
        <w:t xml:space="preserve">In April 2011, the Magistrates’ Court of Victoria </w:t>
      </w:r>
      <w:r>
        <w:rPr>
          <w:rFonts w:eastAsiaTheme="minorHAnsi" w:cstheme="minorBidi"/>
          <w:color w:val="000000" w:themeColor="text1"/>
          <w:szCs w:val="22"/>
        </w:rPr>
        <w:t>awarded penalties of $120</w:t>
      </w:r>
      <w:r w:rsidR="00E46D24">
        <w:rPr>
          <w:rFonts w:eastAsiaTheme="minorHAnsi" w:cstheme="minorBidi"/>
          <w:color w:val="000000" w:themeColor="text1"/>
          <w:szCs w:val="22"/>
        </w:rPr>
        <w:t xml:space="preserve"> </w:t>
      </w:r>
      <w:r w:rsidRPr="00031574">
        <w:rPr>
          <w:rFonts w:eastAsiaTheme="minorHAnsi" w:cstheme="minorBidi"/>
          <w:color w:val="000000" w:themeColor="text1"/>
          <w:szCs w:val="22"/>
        </w:rPr>
        <w:t>000</w:t>
      </w:r>
      <w:r>
        <w:rPr>
          <w:rFonts w:eastAsiaTheme="minorHAnsi" w:cstheme="minorBidi"/>
          <w:color w:val="000000" w:themeColor="text1"/>
          <w:szCs w:val="22"/>
        </w:rPr>
        <w:t xml:space="preserve"> against Bosen Pty Ltd and $20</w:t>
      </w:r>
      <w:r w:rsidR="00E46D24">
        <w:rPr>
          <w:rFonts w:eastAsiaTheme="minorHAnsi" w:cstheme="minorBidi"/>
          <w:color w:val="000000" w:themeColor="text1"/>
          <w:szCs w:val="22"/>
        </w:rPr>
        <w:t xml:space="preserve"> </w:t>
      </w:r>
      <w:r w:rsidRPr="00031574">
        <w:rPr>
          <w:rFonts w:eastAsiaTheme="minorHAnsi" w:cstheme="minorBidi"/>
          <w:color w:val="000000" w:themeColor="text1"/>
          <w:szCs w:val="22"/>
        </w:rPr>
        <w:t>000</w:t>
      </w:r>
      <w:r>
        <w:rPr>
          <w:rFonts w:eastAsiaTheme="minorHAnsi" w:cstheme="minorBidi"/>
          <w:color w:val="000000" w:themeColor="text1"/>
          <w:szCs w:val="22"/>
        </w:rPr>
        <w:t xml:space="preserve"> </w:t>
      </w:r>
      <w:r w:rsidRPr="00031574">
        <w:rPr>
          <w:rFonts w:eastAsiaTheme="minorHAnsi" w:cstheme="minorBidi"/>
          <w:color w:val="000000" w:themeColor="text1"/>
          <w:szCs w:val="22"/>
        </w:rPr>
        <w:t>and $10</w:t>
      </w:r>
      <w:r w:rsidR="00E46D24">
        <w:rPr>
          <w:rFonts w:eastAsiaTheme="minorHAnsi" w:cstheme="minorBidi"/>
          <w:color w:val="000000" w:themeColor="text1"/>
          <w:szCs w:val="22"/>
        </w:rPr>
        <w:t xml:space="preserve"> </w:t>
      </w:r>
      <w:r w:rsidRPr="00031574">
        <w:rPr>
          <w:rFonts w:eastAsiaTheme="minorHAnsi" w:cstheme="minorBidi"/>
          <w:color w:val="000000" w:themeColor="text1"/>
          <w:szCs w:val="22"/>
        </w:rPr>
        <w:t>000</w:t>
      </w:r>
      <w:r>
        <w:rPr>
          <w:rFonts w:eastAsiaTheme="minorHAnsi" w:cstheme="minorBidi"/>
          <w:color w:val="000000" w:themeColor="text1"/>
          <w:szCs w:val="22"/>
        </w:rPr>
        <w:t xml:space="preserve"> </w:t>
      </w:r>
      <w:r w:rsidRPr="00031574">
        <w:rPr>
          <w:rFonts w:eastAsiaTheme="minorHAnsi" w:cstheme="minorBidi"/>
          <w:color w:val="000000" w:themeColor="text1"/>
          <w:szCs w:val="22"/>
        </w:rPr>
        <w:t>respectively against</w:t>
      </w:r>
      <w:r w:rsidR="00D87979">
        <w:rPr>
          <w:rFonts w:eastAsiaTheme="minorHAnsi" w:cstheme="minorBidi"/>
          <w:color w:val="000000" w:themeColor="text1"/>
          <w:szCs w:val="22"/>
        </w:rPr>
        <w:t xml:space="preserve"> directors</w:t>
      </w:r>
      <w:r w:rsidRPr="00031574">
        <w:rPr>
          <w:rFonts w:eastAsiaTheme="minorHAnsi" w:cstheme="minorBidi"/>
          <w:color w:val="000000" w:themeColor="text1"/>
          <w:szCs w:val="22"/>
        </w:rPr>
        <w:t xml:space="preserve"> Hao Chen and Xue Jing.</w:t>
      </w:r>
    </w:p>
    <w:p w:rsidR="00A46877" w:rsidRPr="00031574" w:rsidRDefault="00A46877" w:rsidP="00D87979">
      <w:pPr>
        <w:spacing w:before="120"/>
        <w:jc w:val="both"/>
        <w:rPr>
          <w:rFonts w:eastAsiaTheme="minorHAnsi" w:cstheme="minorBidi"/>
          <w:color w:val="000000" w:themeColor="text1"/>
          <w:szCs w:val="22"/>
        </w:rPr>
      </w:pPr>
      <w:r w:rsidRPr="00031574">
        <w:rPr>
          <w:rFonts w:eastAsiaTheme="minorHAnsi" w:cstheme="minorBidi"/>
          <w:color w:val="000000" w:themeColor="text1"/>
          <w:szCs w:val="22"/>
        </w:rPr>
        <w:lastRenderedPageBreak/>
        <w:t>The Court found Bosen:</w:t>
      </w:r>
    </w:p>
    <w:p w:rsidR="00D32DD0" w:rsidRPr="00031574" w:rsidRDefault="00D32DD0" w:rsidP="006C6635">
      <w:pPr>
        <w:pStyle w:val="Bullet"/>
        <w:numPr>
          <w:ilvl w:val="0"/>
          <w:numId w:val="28"/>
        </w:numPr>
      </w:pPr>
      <w:r>
        <w:t>u</w:t>
      </w:r>
      <w:r w:rsidRPr="00031574">
        <w:t>nderpaid six former employees</w:t>
      </w:r>
      <w:r>
        <w:t>’</w:t>
      </w:r>
      <w:r w:rsidRPr="00031574">
        <w:t xml:space="preserve"> </w:t>
      </w:r>
      <w:r>
        <w:t xml:space="preserve">base rate of pay, casual </w:t>
      </w:r>
      <w:r w:rsidRPr="00031574">
        <w:t>rates</w:t>
      </w:r>
      <w:r>
        <w:t xml:space="preserve"> of pay</w:t>
      </w:r>
      <w:r w:rsidRPr="00031574">
        <w:t xml:space="preserve">, weekend and public holiday </w:t>
      </w:r>
      <w:r>
        <w:t>rates of pay a</w:t>
      </w:r>
      <w:r w:rsidRPr="00031574">
        <w:t>nd annual leave on termination</w:t>
      </w:r>
    </w:p>
    <w:p w:rsidR="00D32DD0" w:rsidRPr="00031574" w:rsidRDefault="00D32DD0" w:rsidP="006C6635">
      <w:pPr>
        <w:pStyle w:val="Bullet"/>
        <w:numPr>
          <w:ilvl w:val="0"/>
          <w:numId w:val="28"/>
        </w:numPr>
      </w:pPr>
      <w:r>
        <w:t>f</w:t>
      </w:r>
      <w:r w:rsidRPr="00031574">
        <w:t>ailed to keep adequate records of employment for all workers</w:t>
      </w:r>
      <w:r>
        <w:t xml:space="preserve"> (</w:t>
      </w:r>
      <w:r w:rsidRPr="00031574">
        <w:t>all records were deliberately discarded</w:t>
      </w:r>
      <w:r>
        <w:t>)</w:t>
      </w:r>
    </w:p>
    <w:p w:rsidR="00D32DD0" w:rsidRDefault="00D32DD0" w:rsidP="006C6635">
      <w:pPr>
        <w:pStyle w:val="Bullet"/>
        <w:numPr>
          <w:ilvl w:val="0"/>
          <w:numId w:val="28"/>
        </w:numPr>
      </w:pPr>
      <w:r>
        <w:t>f</w:t>
      </w:r>
      <w:r w:rsidRPr="00031574">
        <w:t xml:space="preserve">ailed to keep records in a condition that allowed a workplace inspector to determine employee entitlements and </w:t>
      </w:r>
      <w:r w:rsidR="00E46D24">
        <w:t xml:space="preserve">if </w:t>
      </w:r>
      <w:r w:rsidRPr="00031574">
        <w:t>they</w:t>
      </w:r>
      <w:r w:rsidR="00FC1B76">
        <w:t xml:space="preserve"> </w:t>
      </w:r>
      <w:r w:rsidRPr="00031574">
        <w:t xml:space="preserve">had </w:t>
      </w:r>
      <w:r>
        <w:t xml:space="preserve">been </w:t>
      </w:r>
      <w:r w:rsidRPr="00031574">
        <w:t>received</w:t>
      </w:r>
      <w:r>
        <w:t>.</w:t>
      </w:r>
    </w:p>
    <w:p w:rsidR="00D32DD0" w:rsidRPr="00031574" w:rsidRDefault="00D32DD0" w:rsidP="00A663AD">
      <w:pPr>
        <w:pStyle w:val="Bullet"/>
      </w:pPr>
    </w:p>
    <w:p w:rsidR="00A46877" w:rsidRDefault="00A46877" w:rsidP="0040746B">
      <w:pPr>
        <w:rPr>
          <w:rFonts w:eastAsiaTheme="minorHAnsi" w:cstheme="minorBidi"/>
          <w:color w:val="000000" w:themeColor="text1"/>
          <w:szCs w:val="22"/>
        </w:rPr>
      </w:pPr>
      <w:r w:rsidRPr="00031574">
        <w:rPr>
          <w:rFonts w:eastAsiaTheme="minorHAnsi" w:cstheme="minorBidi"/>
          <w:color w:val="000000" w:themeColor="text1"/>
          <w:szCs w:val="22"/>
        </w:rPr>
        <w:t>Both directors were found to have been involved in contraventions</w:t>
      </w:r>
      <w:r w:rsidR="00E72ABA">
        <w:rPr>
          <w:rFonts w:eastAsiaTheme="minorHAnsi" w:cstheme="minorBidi"/>
          <w:color w:val="000000" w:themeColor="text1"/>
          <w:szCs w:val="22"/>
        </w:rPr>
        <w:t xml:space="preserve">, with Mr Chen described as the </w:t>
      </w:r>
      <w:r w:rsidR="00E876CB">
        <w:rPr>
          <w:color w:val="000000"/>
          <w:szCs w:val="22"/>
        </w:rPr>
        <w:t>‘</w:t>
      </w:r>
      <w:r w:rsidR="00E72ABA" w:rsidRPr="00E2110F">
        <w:rPr>
          <w:color w:val="000000"/>
          <w:szCs w:val="22"/>
        </w:rPr>
        <w:t>directing mind and will</w:t>
      </w:r>
      <w:r w:rsidR="00E876CB">
        <w:rPr>
          <w:color w:val="000000"/>
          <w:szCs w:val="22"/>
        </w:rPr>
        <w:t>’</w:t>
      </w:r>
      <w:r w:rsidR="00E72ABA" w:rsidRPr="00E2110F">
        <w:rPr>
          <w:color w:val="000000"/>
          <w:szCs w:val="22"/>
        </w:rPr>
        <w:t xml:space="preserve"> of the company</w:t>
      </w:r>
      <w:r w:rsidRPr="002A7539">
        <w:rPr>
          <w:rFonts w:eastAsiaTheme="minorHAnsi" w:cstheme="minorBidi"/>
          <w:color w:val="000000" w:themeColor="text1"/>
          <w:szCs w:val="22"/>
        </w:rPr>
        <w:t>.</w:t>
      </w:r>
    </w:p>
    <w:p w:rsidR="00A46877" w:rsidRDefault="00A46877" w:rsidP="00C75177">
      <w:pPr>
        <w:spacing w:before="120"/>
        <w:rPr>
          <w:rFonts w:eastAsiaTheme="minorHAnsi" w:cstheme="minorBidi"/>
          <w:color w:val="000000" w:themeColor="text1"/>
          <w:szCs w:val="22"/>
        </w:rPr>
      </w:pPr>
      <w:r w:rsidRPr="00031574">
        <w:rPr>
          <w:rFonts w:eastAsiaTheme="minorHAnsi" w:cstheme="minorBidi"/>
          <w:color w:val="000000" w:themeColor="text1"/>
          <w:szCs w:val="22"/>
        </w:rPr>
        <w:t xml:space="preserve">In May and June 2011 </w:t>
      </w:r>
      <w:r w:rsidR="00E46D24">
        <w:rPr>
          <w:rFonts w:eastAsiaTheme="minorHAnsi" w:cstheme="minorBidi"/>
          <w:color w:val="000000" w:themeColor="text1"/>
          <w:szCs w:val="22"/>
        </w:rPr>
        <w:t xml:space="preserve">they both </w:t>
      </w:r>
      <w:r w:rsidRPr="00031574">
        <w:rPr>
          <w:rFonts w:eastAsiaTheme="minorHAnsi" w:cstheme="minorBidi"/>
          <w:color w:val="000000" w:themeColor="text1"/>
          <w:szCs w:val="22"/>
        </w:rPr>
        <w:t xml:space="preserve">paid their </w:t>
      </w:r>
      <w:r w:rsidR="00FA0F83">
        <w:rPr>
          <w:rFonts w:eastAsiaTheme="minorHAnsi" w:cstheme="minorBidi"/>
          <w:color w:val="000000" w:themeColor="text1"/>
          <w:szCs w:val="22"/>
        </w:rPr>
        <w:t xml:space="preserve">individual </w:t>
      </w:r>
      <w:r w:rsidRPr="00031574">
        <w:rPr>
          <w:rFonts w:eastAsiaTheme="minorHAnsi" w:cstheme="minorBidi"/>
          <w:color w:val="000000" w:themeColor="text1"/>
          <w:szCs w:val="22"/>
        </w:rPr>
        <w:t xml:space="preserve">penalty debts in full and </w:t>
      </w:r>
      <w:r w:rsidR="00D32DD0">
        <w:rPr>
          <w:rFonts w:eastAsiaTheme="minorHAnsi" w:cstheme="minorBidi"/>
          <w:color w:val="000000" w:themeColor="text1"/>
          <w:szCs w:val="22"/>
        </w:rPr>
        <w:t>we</w:t>
      </w:r>
      <w:r w:rsidRPr="00031574">
        <w:rPr>
          <w:rFonts w:eastAsiaTheme="minorHAnsi" w:cstheme="minorBidi"/>
          <w:color w:val="000000" w:themeColor="text1"/>
          <w:szCs w:val="22"/>
        </w:rPr>
        <w:t xml:space="preserve"> distributed the funds to the employees</w:t>
      </w:r>
      <w:r>
        <w:rPr>
          <w:rFonts w:eastAsiaTheme="minorHAnsi" w:cstheme="minorBidi"/>
          <w:color w:val="000000" w:themeColor="text1"/>
          <w:szCs w:val="22"/>
        </w:rPr>
        <w:t xml:space="preserve"> on a</w:t>
      </w:r>
      <w:r w:rsidRPr="00031574">
        <w:rPr>
          <w:rFonts w:eastAsiaTheme="minorHAnsi" w:cstheme="minorBidi"/>
          <w:color w:val="000000" w:themeColor="text1"/>
          <w:szCs w:val="22"/>
        </w:rPr>
        <w:t xml:space="preserve"> pro-rata</w:t>
      </w:r>
      <w:r>
        <w:rPr>
          <w:rFonts w:eastAsiaTheme="minorHAnsi" w:cstheme="minorBidi"/>
          <w:color w:val="000000" w:themeColor="text1"/>
          <w:szCs w:val="22"/>
        </w:rPr>
        <w:t xml:space="preserve"> basis</w:t>
      </w:r>
      <w:r w:rsidRPr="00031574">
        <w:rPr>
          <w:rFonts w:eastAsiaTheme="minorHAnsi" w:cstheme="minorBidi"/>
          <w:color w:val="000000" w:themeColor="text1"/>
          <w:szCs w:val="22"/>
        </w:rPr>
        <w:t>.</w:t>
      </w:r>
      <w:r w:rsidR="00054005">
        <w:rPr>
          <w:rFonts w:eastAsiaTheme="minorHAnsi" w:cstheme="minorBidi"/>
          <w:color w:val="000000" w:themeColor="text1"/>
          <w:szCs w:val="22"/>
        </w:rPr>
        <w:t xml:space="preserve"> </w:t>
      </w:r>
      <w:r>
        <w:rPr>
          <w:rFonts w:eastAsiaTheme="minorHAnsi" w:cstheme="minorBidi"/>
          <w:color w:val="000000" w:themeColor="text1"/>
          <w:szCs w:val="22"/>
        </w:rPr>
        <w:t>T</w:t>
      </w:r>
      <w:r w:rsidRPr="00031574">
        <w:rPr>
          <w:rFonts w:eastAsiaTheme="minorHAnsi" w:cstheme="minorBidi"/>
          <w:color w:val="000000" w:themeColor="text1"/>
          <w:szCs w:val="22"/>
        </w:rPr>
        <w:t xml:space="preserve">he outstanding employee entitlements were </w:t>
      </w:r>
      <w:r w:rsidR="007B7E15">
        <w:rPr>
          <w:rFonts w:eastAsiaTheme="minorHAnsi" w:cstheme="minorBidi"/>
          <w:color w:val="000000" w:themeColor="text1"/>
          <w:szCs w:val="22"/>
        </w:rPr>
        <w:t>never</w:t>
      </w:r>
      <w:r w:rsidR="007B7E15" w:rsidRPr="00031574">
        <w:rPr>
          <w:rFonts w:eastAsiaTheme="minorHAnsi" w:cstheme="minorBidi"/>
          <w:color w:val="000000" w:themeColor="text1"/>
          <w:szCs w:val="22"/>
        </w:rPr>
        <w:t xml:space="preserve"> </w:t>
      </w:r>
      <w:r w:rsidRPr="00031574">
        <w:rPr>
          <w:rFonts w:eastAsiaTheme="minorHAnsi" w:cstheme="minorBidi"/>
          <w:color w:val="000000" w:themeColor="text1"/>
          <w:szCs w:val="22"/>
        </w:rPr>
        <w:t>fully rectified</w:t>
      </w:r>
      <w:r w:rsidR="00FA0F83">
        <w:rPr>
          <w:rFonts w:eastAsiaTheme="minorHAnsi" w:cstheme="minorBidi"/>
          <w:color w:val="000000" w:themeColor="text1"/>
          <w:szCs w:val="22"/>
        </w:rPr>
        <w:t>,</w:t>
      </w:r>
      <w:r>
        <w:rPr>
          <w:rFonts w:eastAsiaTheme="minorHAnsi" w:cstheme="minorBidi"/>
          <w:color w:val="000000" w:themeColor="text1"/>
          <w:szCs w:val="22"/>
        </w:rPr>
        <w:t xml:space="preserve"> with </w:t>
      </w:r>
      <w:r w:rsidRPr="00031574">
        <w:rPr>
          <w:rFonts w:eastAsiaTheme="minorHAnsi" w:cstheme="minorBidi"/>
          <w:color w:val="000000" w:themeColor="text1"/>
          <w:szCs w:val="22"/>
        </w:rPr>
        <w:t>$70</w:t>
      </w:r>
      <w:r w:rsidR="00C75177">
        <w:rPr>
          <w:rFonts w:eastAsiaTheme="minorHAnsi" w:cstheme="minorBidi"/>
          <w:color w:val="000000" w:themeColor="text1"/>
          <w:szCs w:val="22"/>
        </w:rPr>
        <w:t xml:space="preserve"> </w:t>
      </w:r>
      <w:r w:rsidRPr="00031574">
        <w:rPr>
          <w:rFonts w:eastAsiaTheme="minorHAnsi" w:cstheme="minorBidi"/>
          <w:color w:val="000000" w:themeColor="text1"/>
          <w:szCs w:val="22"/>
        </w:rPr>
        <w:t>068.02</w:t>
      </w:r>
      <w:r>
        <w:rPr>
          <w:rFonts w:eastAsiaTheme="minorHAnsi" w:cstheme="minorBidi"/>
          <w:color w:val="000000" w:themeColor="text1"/>
          <w:szCs w:val="22"/>
        </w:rPr>
        <w:t xml:space="preserve"> outstanding</w:t>
      </w:r>
      <w:r w:rsidRPr="00031574">
        <w:rPr>
          <w:rFonts w:eastAsiaTheme="minorHAnsi" w:cstheme="minorBidi"/>
          <w:color w:val="000000" w:themeColor="text1"/>
          <w:szCs w:val="22"/>
        </w:rPr>
        <w:t xml:space="preserve">. </w:t>
      </w:r>
    </w:p>
    <w:p w:rsidR="00D87979" w:rsidRDefault="00A46877" w:rsidP="00905312">
      <w:pPr>
        <w:spacing w:before="120"/>
        <w:rPr>
          <w:rFonts w:eastAsiaTheme="minorHAnsi" w:cstheme="minorBidi"/>
          <w:color w:val="000000" w:themeColor="text1"/>
          <w:szCs w:val="22"/>
        </w:rPr>
      </w:pPr>
      <w:r w:rsidRPr="00031574">
        <w:rPr>
          <w:rFonts w:eastAsiaTheme="minorHAnsi" w:cstheme="minorBidi"/>
          <w:color w:val="000000" w:themeColor="text1"/>
          <w:szCs w:val="22"/>
        </w:rPr>
        <w:t xml:space="preserve">On 29 June 2012 the Federal Court ordered </w:t>
      </w:r>
      <w:r>
        <w:rPr>
          <w:rFonts w:eastAsiaTheme="minorHAnsi" w:cstheme="minorBidi"/>
          <w:color w:val="000000" w:themeColor="text1"/>
          <w:szCs w:val="22"/>
        </w:rPr>
        <w:t>Bosen be</w:t>
      </w:r>
      <w:r w:rsidRPr="00031574">
        <w:rPr>
          <w:rFonts w:eastAsiaTheme="minorHAnsi" w:cstheme="minorBidi"/>
          <w:color w:val="000000" w:themeColor="text1"/>
          <w:szCs w:val="22"/>
        </w:rPr>
        <w:t xml:space="preserve"> wound up insolven</w:t>
      </w:r>
      <w:r w:rsidR="00E46A17">
        <w:rPr>
          <w:rFonts w:eastAsiaTheme="minorHAnsi" w:cstheme="minorBidi"/>
          <w:color w:val="000000" w:themeColor="text1"/>
          <w:szCs w:val="22"/>
        </w:rPr>
        <w:t>t</w:t>
      </w:r>
      <w:r w:rsidRPr="00031574">
        <w:rPr>
          <w:rFonts w:eastAsiaTheme="minorHAnsi" w:cstheme="minorBidi"/>
          <w:color w:val="000000" w:themeColor="text1"/>
          <w:szCs w:val="22"/>
        </w:rPr>
        <w:t xml:space="preserve"> as a consequence of i</w:t>
      </w:r>
      <w:r w:rsidR="00FC0AF1">
        <w:rPr>
          <w:rFonts w:eastAsiaTheme="minorHAnsi" w:cstheme="minorBidi"/>
          <w:color w:val="000000" w:themeColor="text1"/>
          <w:szCs w:val="22"/>
        </w:rPr>
        <w:t>t</w:t>
      </w:r>
      <w:r w:rsidRPr="00031574">
        <w:rPr>
          <w:rFonts w:eastAsiaTheme="minorHAnsi" w:cstheme="minorBidi"/>
          <w:color w:val="000000" w:themeColor="text1"/>
          <w:szCs w:val="22"/>
        </w:rPr>
        <w:t xml:space="preserve">s failure to comply with </w:t>
      </w:r>
      <w:r>
        <w:rPr>
          <w:rFonts w:eastAsiaTheme="minorHAnsi" w:cstheme="minorBidi"/>
          <w:color w:val="000000" w:themeColor="text1"/>
          <w:szCs w:val="22"/>
        </w:rPr>
        <w:t>a</w:t>
      </w:r>
      <w:r w:rsidRPr="00031574">
        <w:rPr>
          <w:rFonts w:eastAsiaTheme="minorHAnsi" w:cstheme="minorBidi"/>
          <w:color w:val="000000" w:themeColor="text1"/>
          <w:szCs w:val="22"/>
        </w:rPr>
        <w:t xml:space="preserve"> Statutory Demand served</w:t>
      </w:r>
      <w:r>
        <w:rPr>
          <w:rFonts w:eastAsiaTheme="minorHAnsi" w:cstheme="minorBidi"/>
          <w:color w:val="000000" w:themeColor="text1"/>
          <w:szCs w:val="22"/>
        </w:rPr>
        <w:t xml:space="preserve"> by the FWO</w:t>
      </w:r>
      <w:r w:rsidR="008D5A05">
        <w:rPr>
          <w:rFonts w:eastAsiaTheme="minorHAnsi" w:cstheme="minorBidi"/>
          <w:color w:val="000000" w:themeColor="text1"/>
          <w:szCs w:val="22"/>
        </w:rPr>
        <w:t>.</w:t>
      </w:r>
      <w:r w:rsidR="000D7DF9">
        <w:rPr>
          <w:rStyle w:val="FootnoteReference"/>
          <w:rFonts w:eastAsiaTheme="minorHAnsi"/>
          <w:color w:val="000000" w:themeColor="text1"/>
          <w:szCs w:val="22"/>
        </w:rPr>
        <w:footnoteReference w:id="12"/>
      </w:r>
      <w:r w:rsidRPr="00031574">
        <w:rPr>
          <w:rFonts w:eastAsiaTheme="minorHAnsi" w:cstheme="minorBidi"/>
          <w:color w:val="000000" w:themeColor="text1"/>
          <w:szCs w:val="22"/>
        </w:rPr>
        <w:t xml:space="preserve"> </w:t>
      </w:r>
    </w:p>
    <w:p w:rsidR="00FC0AF1" w:rsidRPr="002A2BEA" w:rsidRDefault="00FC0AF1" w:rsidP="00905312">
      <w:pPr>
        <w:spacing w:before="120"/>
        <w:rPr>
          <w:rFonts w:eastAsiaTheme="minorHAnsi" w:cstheme="minorBidi"/>
          <w:color w:val="000000" w:themeColor="text1"/>
          <w:szCs w:val="22"/>
        </w:rPr>
      </w:pPr>
      <w:r>
        <w:rPr>
          <w:rFonts w:eastAsiaTheme="minorHAnsi" w:cstheme="minorBidi"/>
          <w:color w:val="000000" w:themeColor="text1"/>
          <w:szCs w:val="22"/>
        </w:rPr>
        <w:t xml:space="preserve">In February 2016, </w:t>
      </w:r>
      <w:r w:rsidR="00084D3D">
        <w:rPr>
          <w:rFonts w:eastAsiaTheme="minorHAnsi" w:cstheme="minorBidi"/>
          <w:color w:val="000000" w:themeColor="text1"/>
          <w:szCs w:val="22"/>
        </w:rPr>
        <w:t>it was</w:t>
      </w:r>
      <w:r w:rsidR="004357FD">
        <w:rPr>
          <w:rFonts w:eastAsiaTheme="minorHAnsi" w:cstheme="minorBidi"/>
          <w:color w:val="000000" w:themeColor="text1"/>
          <w:szCs w:val="22"/>
        </w:rPr>
        <w:t xml:space="preserve"> reported</w:t>
      </w:r>
      <w:r>
        <w:rPr>
          <w:rFonts w:eastAsiaTheme="minorHAnsi" w:cstheme="minorBidi"/>
          <w:color w:val="000000" w:themeColor="text1"/>
          <w:szCs w:val="22"/>
        </w:rPr>
        <w:t xml:space="preserve"> that a former employee of Bosen recovered wages via the </w:t>
      </w:r>
      <w:r w:rsidR="004357FD" w:rsidRPr="004357FD">
        <w:rPr>
          <w:rFonts w:eastAsiaTheme="minorHAnsi" w:cstheme="minorBidi"/>
          <w:color w:val="000000" w:themeColor="text1"/>
          <w:szCs w:val="22"/>
        </w:rPr>
        <w:t>Fels Wage Fairness Panel</w:t>
      </w:r>
      <w:r>
        <w:rPr>
          <w:rFonts w:eastAsiaTheme="minorHAnsi" w:cstheme="minorBidi"/>
          <w:color w:val="000000" w:themeColor="text1"/>
          <w:szCs w:val="22"/>
        </w:rPr>
        <w:t>.</w:t>
      </w:r>
      <w:r>
        <w:rPr>
          <w:rStyle w:val="FootnoteReference"/>
          <w:rFonts w:eastAsiaTheme="minorHAnsi"/>
          <w:color w:val="000000" w:themeColor="text1"/>
          <w:szCs w:val="22"/>
        </w:rPr>
        <w:footnoteReference w:id="13"/>
      </w:r>
      <w:r>
        <w:rPr>
          <w:rFonts w:eastAsiaTheme="minorHAnsi" w:cstheme="minorBidi"/>
          <w:color w:val="000000" w:themeColor="text1"/>
          <w:szCs w:val="22"/>
        </w:rPr>
        <w:t xml:space="preserve"> </w:t>
      </w:r>
    </w:p>
    <w:p w:rsidR="00A46877" w:rsidRPr="00510C5A" w:rsidRDefault="00A46877" w:rsidP="004047F8">
      <w:pPr>
        <w:pStyle w:val="Heading2"/>
      </w:pPr>
      <w:bookmarkStart w:id="10" w:name="_Toc447888977"/>
      <w:r>
        <w:t xml:space="preserve">3.4 </w:t>
      </w:r>
      <w:r w:rsidRPr="00510C5A">
        <w:t xml:space="preserve">National </w:t>
      </w:r>
      <w:r w:rsidR="00D32DD0">
        <w:t>f</w:t>
      </w:r>
      <w:r w:rsidRPr="00510C5A">
        <w:t xml:space="preserve">ranchise </w:t>
      </w:r>
      <w:r w:rsidR="00D32DD0">
        <w:t>p</w:t>
      </w:r>
      <w:r w:rsidRPr="00510C5A">
        <w:t>rogram</w:t>
      </w:r>
      <w:r w:rsidR="00D87979">
        <w:t xml:space="preserve"> </w:t>
      </w:r>
      <w:r w:rsidR="00E46A17">
        <w:t xml:space="preserve">– </w:t>
      </w:r>
      <w:r w:rsidR="00D87979">
        <w:t>2012</w:t>
      </w:r>
      <w:bookmarkEnd w:id="10"/>
    </w:p>
    <w:p w:rsidR="00A46877" w:rsidRDefault="00A46877" w:rsidP="00D87979">
      <w:pPr>
        <w:spacing w:before="120"/>
        <w:jc w:val="both"/>
        <w:rPr>
          <w:szCs w:val="22"/>
        </w:rPr>
      </w:pPr>
      <w:r>
        <w:rPr>
          <w:szCs w:val="22"/>
        </w:rPr>
        <w:t>In February 2012</w:t>
      </w:r>
      <w:r w:rsidR="00D87979">
        <w:rPr>
          <w:szCs w:val="22"/>
        </w:rPr>
        <w:t>,</w:t>
      </w:r>
      <w:r>
        <w:rPr>
          <w:szCs w:val="22"/>
        </w:rPr>
        <w:t xml:space="preserve"> </w:t>
      </w:r>
      <w:r w:rsidR="00D32DD0">
        <w:rPr>
          <w:szCs w:val="22"/>
        </w:rPr>
        <w:t>we</w:t>
      </w:r>
      <w:r>
        <w:rPr>
          <w:szCs w:val="22"/>
        </w:rPr>
        <w:t xml:space="preserve"> invited </w:t>
      </w:r>
      <w:r w:rsidR="000D7DF9">
        <w:rPr>
          <w:szCs w:val="22"/>
        </w:rPr>
        <w:t>a range of franchisors</w:t>
      </w:r>
      <w:r>
        <w:rPr>
          <w:szCs w:val="22"/>
        </w:rPr>
        <w:t xml:space="preserve"> to participate in a pilot program aimed at assisting </w:t>
      </w:r>
      <w:r w:rsidR="000D7DF9">
        <w:rPr>
          <w:szCs w:val="22"/>
        </w:rPr>
        <w:t>franchisors and franchisees to</w:t>
      </w:r>
      <w:r>
        <w:rPr>
          <w:szCs w:val="22"/>
        </w:rPr>
        <w:t xml:space="preserve"> address compliance in their businesses.  </w:t>
      </w:r>
    </w:p>
    <w:p w:rsidR="00A46877" w:rsidRPr="00E46A17" w:rsidRDefault="00A46877" w:rsidP="00905312">
      <w:pPr>
        <w:spacing w:before="120"/>
        <w:jc w:val="both"/>
        <w:rPr>
          <w:szCs w:val="22"/>
        </w:rPr>
      </w:pPr>
      <w:r w:rsidRPr="00E46A17">
        <w:rPr>
          <w:szCs w:val="22"/>
        </w:rPr>
        <w:t>On 15 February 2012, 7-Eleven</w:t>
      </w:r>
      <w:r w:rsidR="000D7DF9" w:rsidRPr="00E46A17">
        <w:rPr>
          <w:szCs w:val="22"/>
        </w:rPr>
        <w:t xml:space="preserve"> registered</w:t>
      </w:r>
      <w:r w:rsidRPr="00E46A17">
        <w:rPr>
          <w:szCs w:val="22"/>
        </w:rPr>
        <w:t xml:space="preserve"> interest in participating in the </w:t>
      </w:r>
      <w:r w:rsidR="008D5A05" w:rsidRPr="00E46A17">
        <w:rPr>
          <w:szCs w:val="22"/>
        </w:rPr>
        <w:t>program</w:t>
      </w:r>
      <w:r w:rsidRPr="00E46A17">
        <w:rPr>
          <w:szCs w:val="22"/>
        </w:rPr>
        <w:t>, citing the following reasons:</w:t>
      </w:r>
    </w:p>
    <w:p w:rsidR="00D32DD0" w:rsidRPr="00031574" w:rsidRDefault="00D32DD0" w:rsidP="006C6635">
      <w:pPr>
        <w:pStyle w:val="Bullet"/>
        <w:numPr>
          <w:ilvl w:val="0"/>
          <w:numId w:val="29"/>
        </w:numPr>
      </w:pPr>
      <w:r>
        <w:t>m</w:t>
      </w:r>
      <w:r w:rsidRPr="00031574">
        <w:t xml:space="preserve">any </w:t>
      </w:r>
      <w:r>
        <w:t>7-Eleven</w:t>
      </w:r>
      <w:r w:rsidRPr="00031574">
        <w:t xml:space="preserve"> franchisees are first-time business owners</w:t>
      </w:r>
    </w:p>
    <w:p w:rsidR="00D32DD0" w:rsidRPr="00031574" w:rsidRDefault="00D32DD0" w:rsidP="006C6635">
      <w:pPr>
        <w:pStyle w:val="Bullet"/>
        <w:numPr>
          <w:ilvl w:val="0"/>
          <w:numId w:val="29"/>
        </w:numPr>
      </w:pPr>
      <w:r>
        <w:t>m</w:t>
      </w:r>
      <w:r w:rsidRPr="00031574">
        <w:t>any franchisees are new or recent migrants to Australia who may be unfamiliar with the intricacies of the Australian industrial relations system</w:t>
      </w:r>
    </w:p>
    <w:p w:rsidR="00A46877" w:rsidRPr="00031574" w:rsidRDefault="00D32DD0" w:rsidP="006C6635">
      <w:pPr>
        <w:pStyle w:val="Bullet"/>
        <w:numPr>
          <w:ilvl w:val="0"/>
          <w:numId w:val="29"/>
        </w:numPr>
      </w:pPr>
      <w:r>
        <w:lastRenderedPageBreak/>
        <w:t>a</w:t>
      </w:r>
      <w:r w:rsidRPr="00031574">
        <w:t xml:space="preserve">s a </w:t>
      </w:r>
      <w:r>
        <w:t>franchisor</w:t>
      </w:r>
      <w:r w:rsidRPr="00031574">
        <w:t xml:space="preserve">, </w:t>
      </w:r>
      <w:r>
        <w:t>7-Eleven</w:t>
      </w:r>
      <w:r w:rsidRPr="00031574">
        <w:t xml:space="preserve"> is ‘committed to ensuring that [its] franchisees receive clear guidance on their obligations as employers’</w:t>
      </w:r>
      <w:r>
        <w:t>.</w:t>
      </w:r>
    </w:p>
    <w:p w:rsidR="00A46877" w:rsidRPr="00031574" w:rsidRDefault="00D44800" w:rsidP="0086356D">
      <w:pPr>
        <w:spacing w:before="360"/>
        <w:rPr>
          <w:szCs w:val="22"/>
        </w:rPr>
      </w:pPr>
      <w:r>
        <w:rPr>
          <w:szCs w:val="22"/>
        </w:rPr>
        <w:t>In</w:t>
      </w:r>
      <w:r w:rsidR="00A46877">
        <w:rPr>
          <w:szCs w:val="22"/>
        </w:rPr>
        <w:t xml:space="preserve"> March 2013</w:t>
      </w:r>
      <w:r>
        <w:rPr>
          <w:szCs w:val="22"/>
        </w:rPr>
        <w:t xml:space="preserve">, 7-Eleven was formally </w:t>
      </w:r>
      <w:r w:rsidR="00A46877">
        <w:rPr>
          <w:szCs w:val="22"/>
        </w:rPr>
        <w:t xml:space="preserve">invited to participate in </w:t>
      </w:r>
      <w:r>
        <w:rPr>
          <w:szCs w:val="22"/>
        </w:rPr>
        <w:t xml:space="preserve">the </w:t>
      </w:r>
      <w:r w:rsidR="00B20B6E">
        <w:rPr>
          <w:szCs w:val="22"/>
        </w:rPr>
        <w:t xml:space="preserve">free </w:t>
      </w:r>
      <w:r>
        <w:rPr>
          <w:szCs w:val="22"/>
        </w:rPr>
        <w:t>program</w:t>
      </w:r>
      <w:r w:rsidR="00D32DD0">
        <w:rPr>
          <w:szCs w:val="22"/>
        </w:rPr>
        <w:t>.</w:t>
      </w:r>
      <w:r>
        <w:rPr>
          <w:szCs w:val="22"/>
        </w:rPr>
        <w:t xml:space="preserve"> </w:t>
      </w:r>
      <w:r w:rsidR="00D32DD0">
        <w:rPr>
          <w:szCs w:val="22"/>
        </w:rPr>
        <w:t>H</w:t>
      </w:r>
      <w:r>
        <w:rPr>
          <w:szCs w:val="22"/>
        </w:rPr>
        <w:t>owever, a</w:t>
      </w:r>
      <w:r w:rsidR="00A46877" w:rsidRPr="00031574">
        <w:rPr>
          <w:szCs w:val="22"/>
        </w:rPr>
        <w:t xml:space="preserve">fter several </w:t>
      </w:r>
      <w:r>
        <w:rPr>
          <w:szCs w:val="22"/>
        </w:rPr>
        <w:t xml:space="preserve">attempts </w:t>
      </w:r>
      <w:r w:rsidR="00D32DD0">
        <w:rPr>
          <w:szCs w:val="22"/>
        </w:rPr>
        <w:t xml:space="preserve">to obtain </w:t>
      </w:r>
      <w:r>
        <w:rPr>
          <w:szCs w:val="22"/>
        </w:rPr>
        <w:t>7-Eleven</w:t>
      </w:r>
      <w:r w:rsidR="00D32DD0">
        <w:rPr>
          <w:szCs w:val="22"/>
        </w:rPr>
        <w:t>’s commitment,</w:t>
      </w:r>
      <w:r>
        <w:rPr>
          <w:szCs w:val="22"/>
        </w:rPr>
        <w:t xml:space="preserve"> </w:t>
      </w:r>
      <w:r w:rsidR="00E46A17">
        <w:rPr>
          <w:szCs w:val="22"/>
        </w:rPr>
        <w:t xml:space="preserve">a </w:t>
      </w:r>
      <w:r w:rsidR="000D7DF9">
        <w:rPr>
          <w:szCs w:val="22"/>
        </w:rPr>
        <w:t>HR representative</w:t>
      </w:r>
      <w:r w:rsidR="00A46877" w:rsidRPr="00031574">
        <w:rPr>
          <w:szCs w:val="22"/>
        </w:rPr>
        <w:t xml:space="preserve"> advised in May </w:t>
      </w:r>
      <w:r w:rsidR="00A46877">
        <w:rPr>
          <w:szCs w:val="22"/>
        </w:rPr>
        <w:t xml:space="preserve">2013 </w:t>
      </w:r>
      <w:r w:rsidR="00A46877" w:rsidRPr="00031574">
        <w:rPr>
          <w:szCs w:val="22"/>
        </w:rPr>
        <w:t xml:space="preserve">that </w:t>
      </w:r>
      <w:r>
        <w:rPr>
          <w:szCs w:val="22"/>
        </w:rPr>
        <w:t xml:space="preserve">it </w:t>
      </w:r>
      <w:r w:rsidR="00A46877" w:rsidRPr="00031574">
        <w:rPr>
          <w:szCs w:val="22"/>
        </w:rPr>
        <w:t>w</w:t>
      </w:r>
      <w:r w:rsidR="00A46877">
        <w:rPr>
          <w:szCs w:val="22"/>
        </w:rPr>
        <w:t>as</w:t>
      </w:r>
      <w:r w:rsidR="00A46877" w:rsidRPr="00031574">
        <w:rPr>
          <w:szCs w:val="22"/>
        </w:rPr>
        <w:t>n</w:t>
      </w:r>
      <w:r w:rsidR="00E46A17">
        <w:rPr>
          <w:szCs w:val="22"/>
        </w:rPr>
        <w:t>’</w:t>
      </w:r>
      <w:r w:rsidR="00A46877" w:rsidRPr="00031574">
        <w:rPr>
          <w:szCs w:val="22"/>
        </w:rPr>
        <w:t xml:space="preserve">t in a position to participate </w:t>
      </w:r>
      <w:r w:rsidR="00A46877">
        <w:rPr>
          <w:szCs w:val="22"/>
        </w:rPr>
        <w:t xml:space="preserve">in the program </w:t>
      </w:r>
      <w:r w:rsidR="00A46877" w:rsidRPr="00031574">
        <w:rPr>
          <w:szCs w:val="22"/>
        </w:rPr>
        <w:t xml:space="preserve">at that time. </w:t>
      </w:r>
    </w:p>
    <w:p w:rsidR="00A46877" w:rsidRPr="00031574" w:rsidRDefault="00A46877" w:rsidP="004047F8">
      <w:pPr>
        <w:pStyle w:val="Heading2"/>
      </w:pPr>
      <w:bookmarkStart w:id="11" w:name="_Toc447888978"/>
      <w:r>
        <w:t xml:space="preserve">3.5 </w:t>
      </w:r>
      <w:r w:rsidR="00D74EE1">
        <w:t xml:space="preserve">Concerns mount </w:t>
      </w:r>
      <w:r w:rsidR="00E46A17">
        <w:t xml:space="preserve">– </w:t>
      </w:r>
      <w:r w:rsidR="00D44800">
        <w:t>2011</w:t>
      </w:r>
      <w:r w:rsidR="00E46A17">
        <w:t>-</w:t>
      </w:r>
      <w:r w:rsidR="00D44800">
        <w:t>2015</w:t>
      </w:r>
      <w:bookmarkEnd w:id="11"/>
      <w:r w:rsidR="00D44800">
        <w:t xml:space="preserve"> </w:t>
      </w:r>
    </w:p>
    <w:p w:rsidR="00FA766A" w:rsidRDefault="00A46877" w:rsidP="0086356D">
      <w:pPr>
        <w:spacing w:before="120"/>
        <w:rPr>
          <w:rFonts w:eastAsiaTheme="minorHAnsi" w:cstheme="minorBidi"/>
          <w:color w:val="000000" w:themeColor="text1"/>
          <w:szCs w:val="22"/>
        </w:rPr>
      </w:pPr>
      <w:r w:rsidRPr="00320E4F">
        <w:rPr>
          <w:rFonts w:eastAsiaTheme="minorHAnsi" w:cstheme="minorBidi"/>
          <w:color w:val="000000" w:themeColor="text1"/>
          <w:szCs w:val="22"/>
        </w:rPr>
        <w:t>Between 1 July 2011 and 30 June 2015,</w:t>
      </w:r>
      <w:r w:rsidR="00BF6877">
        <w:rPr>
          <w:rFonts w:eastAsiaTheme="minorHAnsi" w:cstheme="minorBidi"/>
          <w:color w:val="000000" w:themeColor="text1"/>
          <w:szCs w:val="22"/>
        </w:rPr>
        <w:t xml:space="preserve"> the FWO </w:t>
      </w:r>
      <w:r w:rsidRPr="00320E4F">
        <w:rPr>
          <w:rFonts w:eastAsiaTheme="minorHAnsi" w:cstheme="minorBidi"/>
          <w:color w:val="000000" w:themeColor="text1"/>
          <w:szCs w:val="22"/>
        </w:rPr>
        <w:t xml:space="preserve">actioned and resolved 54 requests for assistance </w:t>
      </w:r>
      <w:r w:rsidR="00E46A17" w:rsidRPr="00320E4F">
        <w:rPr>
          <w:rFonts w:eastAsiaTheme="minorHAnsi" w:cstheme="minorBidi"/>
          <w:color w:val="000000" w:themeColor="text1"/>
          <w:szCs w:val="22"/>
        </w:rPr>
        <w:t xml:space="preserve">from </w:t>
      </w:r>
      <w:r w:rsidR="00E46A17">
        <w:rPr>
          <w:rFonts w:eastAsiaTheme="minorHAnsi" w:cstheme="minorBidi"/>
          <w:color w:val="000000" w:themeColor="text1"/>
          <w:szCs w:val="22"/>
        </w:rPr>
        <w:t xml:space="preserve">7-Eleven </w:t>
      </w:r>
      <w:r w:rsidR="00E46A17" w:rsidRPr="00320E4F">
        <w:rPr>
          <w:rFonts w:eastAsiaTheme="minorHAnsi" w:cstheme="minorBidi"/>
          <w:color w:val="000000" w:themeColor="text1"/>
          <w:szCs w:val="22"/>
        </w:rPr>
        <w:t xml:space="preserve">employees </w:t>
      </w:r>
      <w:r w:rsidR="00FA766A">
        <w:rPr>
          <w:rFonts w:eastAsiaTheme="minorHAnsi" w:cstheme="minorBidi"/>
          <w:color w:val="000000" w:themeColor="text1"/>
          <w:szCs w:val="22"/>
        </w:rPr>
        <w:t xml:space="preserve">involving workplace disputes </w:t>
      </w:r>
      <w:r w:rsidR="00E46A17">
        <w:rPr>
          <w:rFonts w:eastAsiaTheme="minorHAnsi" w:cstheme="minorBidi"/>
          <w:color w:val="000000" w:themeColor="text1"/>
          <w:szCs w:val="22"/>
        </w:rPr>
        <w:t xml:space="preserve">about </w:t>
      </w:r>
      <w:r w:rsidRPr="00320E4F">
        <w:rPr>
          <w:rFonts w:eastAsiaTheme="minorHAnsi" w:cstheme="minorBidi"/>
          <w:color w:val="000000" w:themeColor="text1"/>
          <w:szCs w:val="22"/>
        </w:rPr>
        <w:t>their employment.</w:t>
      </w:r>
      <w:r w:rsidRPr="00031574">
        <w:rPr>
          <w:rFonts w:eastAsiaTheme="minorHAnsi" w:cstheme="minorBidi"/>
          <w:color w:val="000000" w:themeColor="text1"/>
          <w:szCs w:val="22"/>
        </w:rPr>
        <w:t xml:space="preserve"> </w:t>
      </w:r>
    </w:p>
    <w:p w:rsidR="00702780" w:rsidRDefault="00075AEA" w:rsidP="0086356D">
      <w:pPr>
        <w:spacing w:before="120"/>
        <w:rPr>
          <w:rFonts w:eastAsiaTheme="minorHAnsi" w:cstheme="minorBidi"/>
          <w:color w:val="000000" w:themeColor="text1"/>
          <w:szCs w:val="22"/>
        </w:rPr>
      </w:pPr>
      <w:r>
        <w:rPr>
          <w:rFonts w:eastAsiaTheme="minorHAnsi" w:cstheme="minorBidi"/>
          <w:color w:val="000000" w:themeColor="text1"/>
          <w:szCs w:val="22"/>
        </w:rPr>
        <w:t>H</w:t>
      </w:r>
      <w:r w:rsidR="00A46877">
        <w:rPr>
          <w:rFonts w:eastAsiaTheme="minorHAnsi" w:cstheme="minorBidi"/>
          <w:color w:val="000000" w:themeColor="text1"/>
          <w:szCs w:val="22"/>
        </w:rPr>
        <w:t xml:space="preserve">alf </w:t>
      </w:r>
      <w:r w:rsidR="00A46877" w:rsidRPr="00031574">
        <w:rPr>
          <w:rFonts w:eastAsiaTheme="minorHAnsi" w:cstheme="minorBidi"/>
          <w:color w:val="000000" w:themeColor="text1"/>
          <w:szCs w:val="22"/>
        </w:rPr>
        <w:t xml:space="preserve">of these </w:t>
      </w:r>
      <w:r w:rsidR="00702780">
        <w:rPr>
          <w:rFonts w:eastAsiaTheme="minorHAnsi" w:cstheme="minorBidi"/>
          <w:color w:val="000000" w:themeColor="text1"/>
          <w:szCs w:val="22"/>
        </w:rPr>
        <w:t xml:space="preserve">requests </w:t>
      </w:r>
      <w:r w:rsidR="00A46877" w:rsidRPr="00031574">
        <w:rPr>
          <w:rFonts w:eastAsiaTheme="minorHAnsi" w:cstheme="minorBidi"/>
          <w:color w:val="000000" w:themeColor="text1"/>
          <w:szCs w:val="22"/>
        </w:rPr>
        <w:t xml:space="preserve">were </w:t>
      </w:r>
      <w:r w:rsidR="00E46A17">
        <w:rPr>
          <w:rFonts w:eastAsiaTheme="minorHAnsi" w:cstheme="minorBidi"/>
          <w:color w:val="000000" w:themeColor="text1"/>
          <w:szCs w:val="22"/>
        </w:rPr>
        <w:t xml:space="preserve">from </w:t>
      </w:r>
      <w:r w:rsidR="00A46877" w:rsidRPr="00031574">
        <w:rPr>
          <w:rFonts w:eastAsiaTheme="minorHAnsi" w:cstheme="minorBidi"/>
          <w:color w:val="000000" w:themeColor="text1"/>
          <w:szCs w:val="22"/>
        </w:rPr>
        <w:t>visa holders and 46% we</w:t>
      </w:r>
      <w:r w:rsidR="00A46877">
        <w:rPr>
          <w:rFonts w:eastAsiaTheme="minorHAnsi" w:cstheme="minorBidi"/>
          <w:color w:val="000000" w:themeColor="text1"/>
          <w:szCs w:val="22"/>
        </w:rPr>
        <w:t>re young workers.</w:t>
      </w:r>
      <w:r w:rsidR="00F524A0">
        <w:rPr>
          <w:rStyle w:val="FootnoteReference"/>
          <w:rFonts w:eastAsiaTheme="minorHAnsi"/>
          <w:color w:val="000000" w:themeColor="text1"/>
          <w:szCs w:val="22"/>
        </w:rPr>
        <w:footnoteReference w:id="14"/>
      </w:r>
      <w:r w:rsidR="00A46877">
        <w:rPr>
          <w:rFonts w:eastAsiaTheme="minorHAnsi" w:cstheme="minorBidi"/>
          <w:color w:val="000000" w:themeColor="text1"/>
          <w:szCs w:val="22"/>
        </w:rPr>
        <w:t xml:space="preserve"> </w:t>
      </w:r>
    </w:p>
    <w:p w:rsidR="00A46877" w:rsidRDefault="00E46A17" w:rsidP="00905312">
      <w:pPr>
        <w:spacing w:before="120"/>
        <w:rPr>
          <w:rFonts w:eastAsiaTheme="minorHAnsi" w:cstheme="minorBidi"/>
          <w:color w:val="000000" w:themeColor="text1"/>
          <w:szCs w:val="22"/>
        </w:rPr>
      </w:pPr>
      <w:r>
        <w:rPr>
          <w:rFonts w:eastAsiaTheme="minorHAnsi" w:cstheme="minorBidi"/>
          <w:color w:val="000000" w:themeColor="text1"/>
          <w:szCs w:val="22"/>
        </w:rPr>
        <w:t xml:space="preserve">Where </w:t>
      </w:r>
      <w:r w:rsidR="00702780">
        <w:rPr>
          <w:rFonts w:eastAsiaTheme="minorHAnsi" w:cstheme="minorBidi"/>
          <w:color w:val="000000" w:themeColor="text1"/>
          <w:szCs w:val="22"/>
        </w:rPr>
        <w:t>formal allegation</w:t>
      </w:r>
      <w:r w:rsidR="00D45B15">
        <w:rPr>
          <w:rFonts w:eastAsiaTheme="minorHAnsi" w:cstheme="minorBidi"/>
          <w:color w:val="000000" w:themeColor="text1"/>
          <w:szCs w:val="22"/>
        </w:rPr>
        <w:t>s</w:t>
      </w:r>
      <w:r w:rsidR="00702780">
        <w:rPr>
          <w:rFonts w:eastAsiaTheme="minorHAnsi" w:cstheme="minorBidi"/>
          <w:color w:val="000000" w:themeColor="text1"/>
          <w:szCs w:val="22"/>
        </w:rPr>
        <w:t xml:space="preserve"> of non-compliance</w:t>
      </w:r>
      <w:r>
        <w:rPr>
          <w:rFonts w:eastAsiaTheme="minorHAnsi" w:cstheme="minorBidi"/>
          <w:color w:val="000000" w:themeColor="text1"/>
          <w:szCs w:val="22"/>
        </w:rPr>
        <w:t xml:space="preserve"> were made</w:t>
      </w:r>
      <w:r w:rsidR="00A46877" w:rsidRPr="00031574">
        <w:rPr>
          <w:rFonts w:eastAsiaTheme="minorHAnsi" w:cstheme="minorBidi"/>
          <w:color w:val="000000" w:themeColor="text1"/>
          <w:szCs w:val="22"/>
        </w:rPr>
        <w:t xml:space="preserve">, </w:t>
      </w:r>
      <w:r>
        <w:rPr>
          <w:rFonts w:eastAsiaTheme="minorHAnsi" w:cstheme="minorBidi"/>
          <w:color w:val="000000" w:themeColor="text1"/>
          <w:szCs w:val="22"/>
        </w:rPr>
        <w:t xml:space="preserve">some </w:t>
      </w:r>
      <w:r w:rsidR="00A46877" w:rsidRPr="00031574">
        <w:rPr>
          <w:rFonts w:eastAsiaTheme="minorHAnsi" w:cstheme="minorBidi"/>
          <w:color w:val="000000" w:themeColor="text1"/>
          <w:szCs w:val="22"/>
        </w:rPr>
        <w:t xml:space="preserve">common themes and practices </w:t>
      </w:r>
      <w:r w:rsidR="00A46877">
        <w:rPr>
          <w:rFonts w:eastAsiaTheme="minorHAnsi" w:cstheme="minorBidi"/>
          <w:color w:val="000000" w:themeColor="text1"/>
          <w:szCs w:val="22"/>
        </w:rPr>
        <w:t>were</w:t>
      </w:r>
      <w:r w:rsidR="00A46877" w:rsidRPr="00031574">
        <w:rPr>
          <w:rFonts w:eastAsiaTheme="minorHAnsi" w:cstheme="minorBidi"/>
          <w:color w:val="000000" w:themeColor="text1"/>
          <w:szCs w:val="22"/>
        </w:rPr>
        <w:t xml:space="preserve"> identified: </w:t>
      </w:r>
    </w:p>
    <w:p w:rsidR="00E876CB" w:rsidRDefault="00E46A17" w:rsidP="006C6635">
      <w:pPr>
        <w:pStyle w:val="Bullet"/>
        <w:numPr>
          <w:ilvl w:val="0"/>
          <w:numId w:val="32"/>
        </w:numPr>
      </w:pPr>
      <w:r>
        <w:t>T</w:t>
      </w:r>
      <w:r w:rsidR="00D45B15">
        <w:t>he 7-Eleven workforce comprised a large number of</w:t>
      </w:r>
      <w:r w:rsidR="00D45B15" w:rsidRPr="00031574">
        <w:t xml:space="preserve"> international students from non-English speaking background</w:t>
      </w:r>
      <w:r w:rsidR="0040746B">
        <w:t>s</w:t>
      </w:r>
      <w:r>
        <w:t>.</w:t>
      </w:r>
    </w:p>
    <w:p w:rsidR="00D45B15" w:rsidRPr="009A4A17" w:rsidRDefault="00E46A17" w:rsidP="006C6635">
      <w:pPr>
        <w:pStyle w:val="Bullet"/>
        <w:numPr>
          <w:ilvl w:val="0"/>
          <w:numId w:val="32"/>
        </w:numPr>
      </w:pPr>
      <w:r>
        <w:t>W</w:t>
      </w:r>
      <w:r w:rsidR="00D45B15">
        <w:t>hile international</w:t>
      </w:r>
      <w:r w:rsidR="00D45B15" w:rsidRPr="00031574">
        <w:t xml:space="preserve"> student</w:t>
      </w:r>
      <w:r>
        <w:t xml:space="preserve"> visas allow</w:t>
      </w:r>
      <w:r w:rsidR="00D45B15" w:rsidRPr="00031574">
        <w:t xml:space="preserve"> 40 hours</w:t>
      </w:r>
      <w:r>
        <w:t>’</w:t>
      </w:r>
      <w:r w:rsidR="00D45B15" w:rsidRPr="00031574">
        <w:t xml:space="preserve"> </w:t>
      </w:r>
      <w:r>
        <w:t xml:space="preserve">work </w:t>
      </w:r>
      <w:r w:rsidR="00D45B15" w:rsidRPr="00031574">
        <w:t>per fortnight</w:t>
      </w:r>
      <w:r w:rsidR="00D45B15">
        <w:t>, m</w:t>
      </w:r>
      <w:r w:rsidR="00D45B15" w:rsidRPr="00031574">
        <w:t>any work</w:t>
      </w:r>
      <w:r w:rsidR="00D45B15">
        <w:t>ed</w:t>
      </w:r>
      <w:r w:rsidR="00D45B15" w:rsidRPr="00031574">
        <w:t xml:space="preserve"> in excess of </w:t>
      </w:r>
      <w:r w:rsidR="00D45B15">
        <w:t xml:space="preserve">this with </w:t>
      </w:r>
      <w:r w:rsidR="00D45B15" w:rsidRPr="009A4A17">
        <w:t xml:space="preserve">wage records falsified to </w:t>
      </w:r>
      <w:r>
        <w:t xml:space="preserve">show </w:t>
      </w:r>
      <w:r w:rsidR="00D45B15" w:rsidRPr="009A4A17">
        <w:t xml:space="preserve">they </w:t>
      </w:r>
      <w:r w:rsidR="00D45B15">
        <w:t>were</w:t>
      </w:r>
      <w:r w:rsidR="00D45B15" w:rsidRPr="009A4A17">
        <w:t xml:space="preserve"> </w:t>
      </w:r>
      <w:r w:rsidR="00FC1B76">
        <w:t xml:space="preserve">working </w:t>
      </w:r>
      <w:r w:rsidR="00D45B15" w:rsidRPr="009A4A17">
        <w:t>in accordance with visa requirements</w:t>
      </w:r>
      <w:r>
        <w:t>.</w:t>
      </w:r>
    </w:p>
    <w:p w:rsidR="00D45B15" w:rsidRPr="009A4A17" w:rsidRDefault="00D45B15" w:rsidP="006C6635">
      <w:pPr>
        <w:pStyle w:val="Bullet"/>
        <w:numPr>
          <w:ilvl w:val="0"/>
          <w:numId w:val="32"/>
        </w:numPr>
      </w:pPr>
      <w:r>
        <w:t>Unpaid training periods ranging from one shift to two weeks work were a common feature of the allegations</w:t>
      </w:r>
      <w:r w:rsidR="00E46A17">
        <w:t>.</w:t>
      </w:r>
    </w:p>
    <w:p w:rsidR="00F745F0" w:rsidRDefault="00FC1B76" w:rsidP="0086356D">
      <w:pPr>
        <w:spacing w:before="240"/>
        <w:rPr>
          <w:szCs w:val="22"/>
        </w:rPr>
      </w:pPr>
      <w:r>
        <w:rPr>
          <w:szCs w:val="22"/>
        </w:rPr>
        <w:t>The s</w:t>
      </w:r>
      <w:r w:rsidR="00F745F0">
        <w:rPr>
          <w:szCs w:val="22"/>
        </w:rPr>
        <w:t xml:space="preserve">uggestion of an intersection between the visa </w:t>
      </w:r>
      <w:r w:rsidR="003B3CDF">
        <w:rPr>
          <w:szCs w:val="22"/>
        </w:rPr>
        <w:t>framework</w:t>
      </w:r>
      <w:r w:rsidR="00F745F0">
        <w:rPr>
          <w:szCs w:val="22"/>
        </w:rPr>
        <w:t xml:space="preserve"> and the workplace relations system</w:t>
      </w:r>
      <w:r w:rsidR="00E46A17">
        <w:rPr>
          <w:szCs w:val="22"/>
        </w:rPr>
        <w:t>,</w:t>
      </w:r>
      <w:r w:rsidR="00F745F0">
        <w:rPr>
          <w:szCs w:val="22"/>
        </w:rPr>
        <w:t xml:space="preserve"> </w:t>
      </w:r>
      <w:r w:rsidR="00AA0DD7">
        <w:rPr>
          <w:szCs w:val="22"/>
        </w:rPr>
        <w:t>which appeared to be</w:t>
      </w:r>
      <w:r w:rsidR="00F745F0">
        <w:rPr>
          <w:szCs w:val="22"/>
        </w:rPr>
        <w:t xml:space="preserve"> compounding the vulnerability of workers</w:t>
      </w:r>
      <w:r w:rsidR="00E46A17">
        <w:rPr>
          <w:szCs w:val="22"/>
        </w:rPr>
        <w:t>, was particularly concerning to the FWO</w:t>
      </w:r>
      <w:r w:rsidR="00F745F0">
        <w:rPr>
          <w:szCs w:val="22"/>
        </w:rPr>
        <w:t xml:space="preserve">. </w:t>
      </w:r>
      <w:r w:rsidR="00E46A17">
        <w:rPr>
          <w:szCs w:val="22"/>
        </w:rPr>
        <w:t xml:space="preserve">International students </w:t>
      </w:r>
      <w:r w:rsidR="00AA0DD7">
        <w:rPr>
          <w:szCs w:val="22"/>
        </w:rPr>
        <w:t xml:space="preserve">face </w:t>
      </w:r>
      <w:r w:rsidR="00F745F0">
        <w:rPr>
          <w:szCs w:val="22"/>
        </w:rPr>
        <w:t>cultural and language barriers to understanding and taking action</w:t>
      </w:r>
      <w:r w:rsidR="00E46A17">
        <w:rPr>
          <w:szCs w:val="22"/>
        </w:rPr>
        <w:t xml:space="preserve"> on </w:t>
      </w:r>
      <w:r w:rsidR="00F745F0">
        <w:rPr>
          <w:szCs w:val="22"/>
        </w:rPr>
        <w:t>their workplace rights</w:t>
      </w:r>
      <w:r w:rsidR="00E46A17">
        <w:rPr>
          <w:szCs w:val="22"/>
        </w:rPr>
        <w:t>,</w:t>
      </w:r>
      <w:r w:rsidR="00F745F0">
        <w:rPr>
          <w:szCs w:val="22"/>
        </w:rPr>
        <w:t xml:space="preserve"> and</w:t>
      </w:r>
      <w:r w:rsidR="00AA0DD7">
        <w:rPr>
          <w:szCs w:val="22"/>
        </w:rPr>
        <w:t xml:space="preserve"> may</w:t>
      </w:r>
      <w:r w:rsidR="00F745F0">
        <w:rPr>
          <w:szCs w:val="22"/>
        </w:rPr>
        <w:t xml:space="preserve"> be particularly </w:t>
      </w:r>
      <w:r w:rsidR="00AA0DD7">
        <w:rPr>
          <w:szCs w:val="22"/>
        </w:rPr>
        <w:t>vulnerable</w:t>
      </w:r>
      <w:r w:rsidR="00F745F0">
        <w:rPr>
          <w:szCs w:val="22"/>
        </w:rPr>
        <w:t xml:space="preserve"> to exploitation.</w:t>
      </w:r>
    </w:p>
    <w:p w:rsidR="00A46877" w:rsidRDefault="00A46877" w:rsidP="0086356D">
      <w:pPr>
        <w:spacing w:before="240"/>
        <w:rPr>
          <w:szCs w:val="22"/>
        </w:rPr>
      </w:pPr>
      <w:r w:rsidRPr="009A4A17">
        <w:rPr>
          <w:szCs w:val="22"/>
        </w:rPr>
        <w:t xml:space="preserve">In addition to </w:t>
      </w:r>
      <w:r w:rsidR="00D74EE1">
        <w:rPr>
          <w:szCs w:val="22"/>
        </w:rPr>
        <w:t>formal</w:t>
      </w:r>
      <w:r w:rsidR="00E46A17">
        <w:rPr>
          <w:szCs w:val="22"/>
        </w:rPr>
        <w:t xml:space="preserve">, </w:t>
      </w:r>
      <w:r w:rsidR="00D74EE1">
        <w:rPr>
          <w:szCs w:val="22"/>
        </w:rPr>
        <w:t xml:space="preserve">written </w:t>
      </w:r>
      <w:r>
        <w:rPr>
          <w:szCs w:val="22"/>
        </w:rPr>
        <w:t>r</w:t>
      </w:r>
      <w:r w:rsidRPr="009A4A17">
        <w:rPr>
          <w:szCs w:val="22"/>
        </w:rPr>
        <w:t xml:space="preserve">equests for </w:t>
      </w:r>
      <w:r>
        <w:rPr>
          <w:szCs w:val="22"/>
        </w:rPr>
        <w:t>a</w:t>
      </w:r>
      <w:r w:rsidRPr="009A4A17">
        <w:rPr>
          <w:szCs w:val="22"/>
        </w:rPr>
        <w:t>ssistance</w:t>
      </w:r>
      <w:r w:rsidR="00D74EE1">
        <w:rPr>
          <w:szCs w:val="22"/>
        </w:rPr>
        <w:t xml:space="preserve"> involving allegations of underpayment</w:t>
      </w:r>
      <w:r w:rsidRPr="009A4A17">
        <w:rPr>
          <w:szCs w:val="22"/>
        </w:rPr>
        <w:t xml:space="preserve"> </w:t>
      </w:r>
      <w:r>
        <w:rPr>
          <w:szCs w:val="22"/>
        </w:rPr>
        <w:t>during this period</w:t>
      </w:r>
      <w:r w:rsidRPr="009A4A17">
        <w:rPr>
          <w:szCs w:val="22"/>
        </w:rPr>
        <w:t xml:space="preserve">, </w:t>
      </w:r>
      <w:r w:rsidR="00D45B15">
        <w:rPr>
          <w:szCs w:val="22"/>
        </w:rPr>
        <w:t>we</w:t>
      </w:r>
      <w:r w:rsidRPr="009A4A17">
        <w:rPr>
          <w:szCs w:val="22"/>
        </w:rPr>
        <w:t xml:space="preserve"> </w:t>
      </w:r>
      <w:r w:rsidR="00E46A17">
        <w:rPr>
          <w:szCs w:val="22"/>
        </w:rPr>
        <w:t xml:space="preserve">also </w:t>
      </w:r>
      <w:r w:rsidRPr="009A4A17">
        <w:rPr>
          <w:szCs w:val="22"/>
        </w:rPr>
        <w:t xml:space="preserve">received </w:t>
      </w:r>
      <w:r w:rsidRPr="00510C5A">
        <w:rPr>
          <w:szCs w:val="22"/>
        </w:rPr>
        <w:t>anonymous</w:t>
      </w:r>
      <w:r w:rsidRPr="009A4A17" w:rsidDel="009A4A17">
        <w:rPr>
          <w:szCs w:val="22"/>
        </w:rPr>
        <w:t xml:space="preserve"> </w:t>
      </w:r>
      <w:r w:rsidRPr="009A4A17">
        <w:rPr>
          <w:szCs w:val="22"/>
        </w:rPr>
        <w:t xml:space="preserve">intelligence relating to </w:t>
      </w:r>
      <w:r w:rsidR="00D74EE1">
        <w:rPr>
          <w:szCs w:val="22"/>
        </w:rPr>
        <w:t>7-Eleven</w:t>
      </w:r>
      <w:r w:rsidR="002A717A">
        <w:rPr>
          <w:szCs w:val="22"/>
        </w:rPr>
        <w:t>.</w:t>
      </w:r>
    </w:p>
    <w:p w:rsidR="002A717A" w:rsidRDefault="002A717A" w:rsidP="0086356D">
      <w:pPr>
        <w:spacing w:before="240"/>
        <w:rPr>
          <w:szCs w:val="22"/>
        </w:rPr>
      </w:pPr>
      <w:r>
        <w:rPr>
          <w:szCs w:val="22"/>
        </w:rPr>
        <w:lastRenderedPageBreak/>
        <w:t>We acknowledge</w:t>
      </w:r>
      <w:r w:rsidRPr="002A717A">
        <w:rPr>
          <w:szCs w:val="22"/>
        </w:rPr>
        <w:t xml:space="preserve"> </w:t>
      </w:r>
      <w:r w:rsidR="00E46A17">
        <w:rPr>
          <w:szCs w:val="22"/>
        </w:rPr>
        <w:t xml:space="preserve">the accuracy of </w:t>
      </w:r>
      <w:r w:rsidRPr="002A717A">
        <w:rPr>
          <w:szCs w:val="22"/>
        </w:rPr>
        <w:t>allegations received on an anonymous basis</w:t>
      </w:r>
      <w:r w:rsidR="00E46A17">
        <w:rPr>
          <w:szCs w:val="22"/>
        </w:rPr>
        <w:t xml:space="preserve"> can’t </w:t>
      </w:r>
      <w:r w:rsidRPr="002A717A">
        <w:rPr>
          <w:szCs w:val="22"/>
        </w:rPr>
        <w:t xml:space="preserve">be independently verified or tested. The anonymous allegations form part of the context in which </w:t>
      </w:r>
      <w:r>
        <w:rPr>
          <w:szCs w:val="22"/>
        </w:rPr>
        <w:t>we</w:t>
      </w:r>
      <w:r w:rsidRPr="002A717A">
        <w:rPr>
          <w:szCs w:val="22"/>
        </w:rPr>
        <w:t xml:space="preserve"> identified a need to enquire into allegations of non-compliance within the 7-Eleven network. Some issues referred to in these allegations are discussed elsewhere in this Report.</w:t>
      </w:r>
    </w:p>
    <w:p w:rsidR="002A717A" w:rsidRPr="009A4A17" w:rsidRDefault="002A717A" w:rsidP="00E46A17">
      <w:pPr>
        <w:spacing w:before="240"/>
        <w:rPr>
          <w:szCs w:val="22"/>
        </w:rPr>
      </w:pPr>
      <w:r>
        <w:rPr>
          <w:szCs w:val="22"/>
        </w:rPr>
        <w:t>Information received from concerned parties included:</w:t>
      </w:r>
    </w:p>
    <w:p w:rsidR="00A46877" w:rsidRPr="00510C5A" w:rsidRDefault="00A46877" w:rsidP="006C6635">
      <w:pPr>
        <w:pStyle w:val="ListParagraph"/>
        <w:numPr>
          <w:ilvl w:val="0"/>
          <w:numId w:val="9"/>
        </w:numPr>
        <w:spacing w:before="120" w:after="0"/>
      </w:pPr>
      <w:r w:rsidRPr="009A4A17">
        <w:t>In early 2014</w:t>
      </w:r>
      <w:r>
        <w:t xml:space="preserve">, a person </w:t>
      </w:r>
      <w:r w:rsidRPr="009A4A17">
        <w:t xml:space="preserve">claiming to be a District Manager </w:t>
      </w:r>
      <w:r w:rsidR="00D74EE1">
        <w:t>alleg</w:t>
      </w:r>
      <w:r w:rsidR="0089629B">
        <w:t>ed</w:t>
      </w:r>
      <w:r w:rsidRPr="009A4A17">
        <w:t xml:space="preserve"> </w:t>
      </w:r>
      <w:r>
        <w:t>7-Eleven</w:t>
      </w:r>
      <w:r w:rsidRPr="009A4A17">
        <w:t xml:space="preserve"> was complicit in falsification of records and coached franchisees in satisfy</w:t>
      </w:r>
      <w:r w:rsidR="0089629B">
        <w:t>ing</w:t>
      </w:r>
      <w:r w:rsidRPr="009A4A17">
        <w:t xml:space="preserve"> FWO audits</w:t>
      </w:r>
      <w:r w:rsidRPr="00031574">
        <w:t>.</w:t>
      </w:r>
      <w:r>
        <w:t xml:space="preserve"> </w:t>
      </w:r>
      <w:r w:rsidRPr="00031574">
        <w:t>The</w:t>
      </w:r>
      <w:r w:rsidR="0089629B">
        <w:t xml:space="preserve">y </w:t>
      </w:r>
      <w:r w:rsidRPr="00031574">
        <w:t xml:space="preserve">further </w:t>
      </w:r>
      <w:r w:rsidR="00D74EE1">
        <w:t>alleged</w:t>
      </w:r>
      <w:r w:rsidRPr="00031574">
        <w:t xml:space="preserve"> </w:t>
      </w:r>
      <w:r>
        <w:t xml:space="preserve">7-Eleven </w:t>
      </w:r>
      <w:r w:rsidRPr="00031574">
        <w:t>was motivated to encourage underpayment of wages to ensure profitability of stores and the franchise model more broadly</w:t>
      </w:r>
      <w:r w:rsidR="00D45B15">
        <w:t xml:space="preserve">. The correspondence alleged </w:t>
      </w:r>
      <w:r>
        <w:t>stores</w:t>
      </w:r>
      <w:r w:rsidR="00084D3D">
        <w:t xml:space="preserve"> with more than one site</w:t>
      </w:r>
      <w:r>
        <w:t xml:space="preserve"> weren</w:t>
      </w:r>
      <w:r w:rsidR="0089629B">
        <w:t>’</w:t>
      </w:r>
      <w:r>
        <w:t>t viable for 24 hours a day, 7 days a week (</w:t>
      </w:r>
      <w:r>
        <w:rPr>
          <w:b/>
        </w:rPr>
        <w:t>24/7</w:t>
      </w:r>
      <w:r>
        <w:t>) if paying award wages</w:t>
      </w:r>
      <w:r w:rsidRPr="00031574">
        <w:t>.</w:t>
      </w:r>
      <w:r>
        <w:t xml:space="preserve"> </w:t>
      </w:r>
      <w:r w:rsidR="00D74EE1">
        <w:t>In particular, t</w:t>
      </w:r>
      <w:r>
        <w:t>he correspondence alleged: ‘</w:t>
      </w:r>
      <w:r w:rsidR="00993FE9">
        <w:rPr>
          <w:i/>
        </w:rPr>
        <w:t>o</w:t>
      </w:r>
      <w:r w:rsidRPr="00D74EE1">
        <w:rPr>
          <w:i/>
        </w:rPr>
        <w:t>verseas student employees at 7-Eleven are happy that they are getting more work so they can meet with their expenses and fees for universities and colleges</w:t>
      </w:r>
      <w:r w:rsidR="00BC0672">
        <w:rPr>
          <w:i/>
        </w:rPr>
        <w:t>…</w:t>
      </w:r>
      <w:r>
        <w:t xml:space="preserve">’  </w:t>
      </w:r>
    </w:p>
    <w:p w:rsidR="00A46877" w:rsidRPr="00510C5A" w:rsidRDefault="00A46877" w:rsidP="006C6635">
      <w:pPr>
        <w:pStyle w:val="ListParagraph"/>
        <w:numPr>
          <w:ilvl w:val="0"/>
          <w:numId w:val="9"/>
        </w:numPr>
        <w:spacing w:before="120" w:after="0"/>
        <w:ind w:left="714" w:hanging="357"/>
        <w:contextualSpacing w:val="0"/>
      </w:pPr>
      <w:r w:rsidRPr="00031574">
        <w:t xml:space="preserve">In June 2014, </w:t>
      </w:r>
      <w:r>
        <w:t>a</w:t>
      </w:r>
      <w:r w:rsidR="0089629B">
        <w:t xml:space="preserve"> Melbourne </w:t>
      </w:r>
      <w:r w:rsidRPr="00031574">
        <w:t>employee</w:t>
      </w:r>
      <w:r>
        <w:t xml:space="preserve"> </w:t>
      </w:r>
      <w:r w:rsidR="0089629B">
        <w:t xml:space="preserve">wrote </w:t>
      </w:r>
      <w:r>
        <w:t>on behalf of co-workers</w:t>
      </w:r>
      <w:r w:rsidRPr="00031574">
        <w:t xml:space="preserve"> to the </w:t>
      </w:r>
      <w:r>
        <w:t xml:space="preserve">Commonwealth </w:t>
      </w:r>
      <w:r w:rsidRPr="00031574">
        <w:t>Minister for Employment</w:t>
      </w:r>
      <w:r>
        <w:t xml:space="preserve"> </w:t>
      </w:r>
      <w:r w:rsidRPr="00031574">
        <w:t xml:space="preserve">and </w:t>
      </w:r>
      <w:r>
        <w:t xml:space="preserve">Assistant </w:t>
      </w:r>
      <w:r w:rsidRPr="00031574">
        <w:t>Minister for Employment</w:t>
      </w:r>
      <w:r>
        <w:t xml:space="preserve"> </w:t>
      </w:r>
      <w:r w:rsidRPr="00031574">
        <w:t xml:space="preserve">to request assistance </w:t>
      </w:r>
      <w:r w:rsidR="0089629B">
        <w:t xml:space="preserve">and </w:t>
      </w:r>
      <w:r w:rsidRPr="00031574">
        <w:t>advise they were being underpaid</w:t>
      </w:r>
      <w:r w:rsidR="0089629B">
        <w:t>,</w:t>
      </w:r>
      <w:r w:rsidRPr="00031574">
        <w:t xml:space="preserve"> receiving less than $13 per hour.</w:t>
      </w:r>
      <w:r>
        <w:t xml:space="preserve"> The writer alleged employees were being asked to sign blank timesheets and their names weren</w:t>
      </w:r>
      <w:r w:rsidR="0089629B">
        <w:t>’</w:t>
      </w:r>
      <w:r>
        <w:t xml:space="preserve">t appearing on register log-ons. </w:t>
      </w:r>
      <w:r w:rsidR="0089629B">
        <w:t xml:space="preserve">They </w:t>
      </w:r>
      <w:r>
        <w:t xml:space="preserve">alleged employees had written to ‘7-Eleven Support’ (the 7-Eleven head office support service) several times to voice concerns but nothing had been done. </w:t>
      </w:r>
      <w:r w:rsidR="0089629B">
        <w:t xml:space="preserve">They </w:t>
      </w:r>
      <w:r>
        <w:t>listed a number of stores where it was alleged these practices were taking place.</w:t>
      </w:r>
    </w:p>
    <w:p w:rsidR="00674436" w:rsidRDefault="00A46877" w:rsidP="006C6635">
      <w:pPr>
        <w:pStyle w:val="ListParagraph"/>
        <w:numPr>
          <w:ilvl w:val="0"/>
          <w:numId w:val="9"/>
        </w:numPr>
        <w:spacing w:before="120" w:after="0"/>
        <w:ind w:left="714" w:hanging="357"/>
        <w:contextualSpacing w:val="0"/>
      </w:pPr>
      <w:r>
        <w:t xml:space="preserve">In March 2015, employees on the Sunshine Coast in Queensland wrote to </w:t>
      </w:r>
      <w:r w:rsidR="00674436">
        <w:t>us</w:t>
      </w:r>
      <w:r>
        <w:t xml:space="preserve"> </w:t>
      </w:r>
      <w:r w:rsidR="00674436">
        <w:t>alleging</w:t>
      </w:r>
      <w:r>
        <w:t xml:space="preserve"> ‘salary issues’ across 10 unnamed Queensland stores</w:t>
      </w:r>
      <w:r w:rsidR="0089629B">
        <w:t>,</w:t>
      </w:r>
      <w:r>
        <w:t xml:space="preserve"> including underpayment of </w:t>
      </w:r>
      <w:r w:rsidR="00674436">
        <w:t xml:space="preserve">the </w:t>
      </w:r>
      <w:r>
        <w:t xml:space="preserve">hourly rate and false records showing inflated rates of pay. </w:t>
      </w:r>
      <w:r w:rsidR="00674436">
        <w:t xml:space="preserve">The </w:t>
      </w:r>
      <w:r w:rsidR="00674436" w:rsidRPr="009A4A17">
        <w:t>anonymous</w:t>
      </w:r>
      <w:r w:rsidR="00674436">
        <w:t xml:space="preserve"> letter:</w:t>
      </w:r>
    </w:p>
    <w:p w:rsidR="00A663AD" w:rsidRDefault="00674436" w:rsidP="006C6635">
      <w:pPr>
        <w:pStyle w:val="Bullet"/>
        <w:numPr>
          <w:ilvl w:val="1"/>
          <w:numId w:val="21"/>
        </w:numPr>
      </w:pPr>
      <w:r>
        <w:t>provided an example of the wage calculation method used by stores</w:t>
      </w:r>
    </w:p>
    <w:p w:rsidR="005333E4" w:rsidRDefault="00674436" w:rsidP="006C6635">
      <w:pPr>
        <w:pStyle w:val="Bullet"/>
        <w:numPr>
          <w:ilvl w:val="1"/>
          <w:numId w:val="21"/>
        </w:numPr>
      </w:pPr>
      <w:r>
        <w:t>explained the practices of stores using family members’ names on rosters to help disguise low payroll hours</w:t>
      </w:r>
    </w:p>
    <w:p w:rsidR="005333E4" w:rsidRDefault="005333E4" w:rsidP="006C6635">
      <w:pPr>
        <w:pStyle w:val="Bullet"/>
        <w:numPr>
          <w:ilvl w:val="1"/>
          <w:numId w:val="21"/>
        </w:numPr>
      </w:pPr>
      <w:r>
        <w:t>alleged the issue had been raised with a 7-Eleven District Manager.</w:t>
      </w:r>
    </w:p>
    <w:p w:rsidR="00843313" w:rsidRDefault="00843313">
      <w:pPr>
        <w:spacing w:after="0" w:line="240" w:lineRule="auto"/>
        <w:rPr>
          <w:rFonts w:eastAsiaTheme="minorHAnsi"/>
          <w:color w:val="0194A6"/>
          <w:sz w:val="32"/>
          <w:szCs w:val="32"/>
        </w:rPr>
      </w:pPr>
    </w:p>
    <w:p w:rsidR="00A46877" w:rsidRPr="00031574" w:rsidRDefault="00A46877" w:rsidP="00832399">
      <w:pPr>
        <w:pStyle w:val="Heading1"/>
        <w:rPr>
          <w:rFonts w:eastAsiaTheme="minorHAnsi"/>
        </w:rPr>
      </w:pPr>
      <w:bookmarkStart w:id="12" w:name="_Toc447888979"/>
      <w:r>
        <w:rPr>
          <w:rFonts w:eastAsiaTheme="minorHAnsi"/>
        </w:rPr>
        <w:t xml:space="preserve">4. </w:t>
      </w:r>
      <w:r w:rsidR="003B18CD">
        <w:rPr>
          <w:rFonts w:eastAsiaTheme="minorHAnsi"/>
        </w:rPr>
        <w:t xml:space="preserve">Why did </w:t>
      </w:r>
      <w:r w:rsidR="005333E4">
        <w:rPr>
          <w:rFonts w:eastAsiaTheme="minorHAnsi"/>
        </w:rPr>
        <w:t>we</w:t>
      </w:r>
      <w:r w:rsidR="003B18CD">
        <w:rPr>
          <w:rFonts w:eastAsiaTheme="minorHAnsi"/>
        </w:rPr>
        <w:t xml:space="preserve"> initiate the Inquiry?</w:t>
      </w:r>
      <w:bookmarkEnd w:id="12"/>
    </w:p>
    <w:p w:rsidR="003F312E" w:rsidRDefault="00A46877" w:rsidP="00967796">
      <w:pPr>
        <w:spacing w:before="120"/>
      </w:pPr>
      <w:r>
        <w:rPr>
          <w:rFonts w:eastAsiaTheme="minorHAnsi"/>
          <w:szCs w:val="22"/>
        </w:rPr>
        <w:t>Information and intelligence gathered</w:t>
      </w:r>
      <w:r w:rsidR="00FA766A">
        <w:rPr>
          <w:rFonts w:eastAsiaTheme="minorHAnsi"/>
          <w:szCs w:val="22"/>
        </w:rPr>
        <w:t xml:space="preserve"> by </w:t>
      </w:r>
      <w:r w:rsidR="005333E4">
        <w:rPr>
          <w:rFonts w:eastAsiaTheme="minorHAnsi"/>
          <w:szCs w:val="22"/>
        </w:rPr>
        <w:t>our agency</w:t>
      </w:r>
      <w:r>
        <w:rPr>
          <w:rFonts w:eastAsiaTheme="minorHAnsi"/>
          <w:szCs w:val="22"/>
        </w:rPr>
        <w:t xml:space="preserve"> </w:t>
      </w:r>
      <w:r w:rsidR="003B18CD">
        <w:rPr>
          <w:rFonts w:eastAsiaTheme="minorHAnsi"/>
          <w:szCs w:val="22"/>
        </w:rPr>
        <w:t>since its inception</w:t>
      </w:r>
      <w:r>
        <w:rPr>
          <w:rFonts w:eastAsiaTheme="minorHAnsi"/>
          <w:szCs w:val="22"/>
        </w:rPr>
        <w:t xml:space="preserve"> identified </w:t>
      </w:r>
      <w:r w:rsidR="00FA766A">
        <w:rPr>
          <w:rFonts w:eastAsiaTheme="minorHAnsi"/>
          <w:szCs w:val="22"/>
        </w:rPr>
        <w:t xml:space="preserve">a </w:t>
      </w:r>
      <w:r>
        <w:rPr>
          <w:rFonts w:eastAsiaTheme="minorHAnsi"/>
          <w:szCs w:val="22"/>
        </w:rPr>
        <w:t xml:space="preserve">need to thoroughly examine </w:t>
      </w:r>
      <w:r w:rsidR="00FA766A">
        <w:rPr>
          <w:rFonts w:eastAsiaTheme="minorHAnsi"/>
          <w:szCs w:val="22"/>
        </w:rPr>
        <w:t>the 7-Eleven network’s operating model</w:t>
      </w:r>
      <w:r w:rsidR="007568E8" w:rsidRPr="007568E8">
        <w:rPr>
          <w:rFonts w:eastAsiaTheme="minorHAnsi"/>
          <w:szCs w:val="22"/>
        </w:rPr>
        <w:t xml:space="preserve"> </w:t>
      </w:r>
      <w:r w:rsidR="007568E8">
        <w:rPr>
          <w:rFonts w:eastAsiaTheme="minorHAnsi"/>
          <w:szCs w:val="22"/>
        </w:rPr>
        <w:t>through an Inquiry.</w:t>
      </w:r>
      <w:r w:rsidR="007568E8">
        <w:t xml:space="preserve"> </w:t>
      </w:r>
    </w:p>
    <w:p w:rsidR="004A7997" w:rsidRDefault="00843313" w:rsidP="00967796">
      <w:pPr>
        <w:spacing w:before="120"/>
        <w:rPr>
          <w:rFonts w:eastAsiaTheme="minorHAnsi"/>
          <w:szCs w:val="22"/>
        </w:rPr>
      </w:pPr>
      <w:r>
        <w:t>R</w:t>
      </w:r>
      <w:r w:rsidR="003F312E">
        <w:t xml:space="preserve">esolving </w:t>
      </w:r>
      <w:r>
        <w:t>individual r</w:t>
      </w:r>
      <w:r w:rsidR="003F312E">
        <w:t xml:space="preserve">equests for </w:t>
      </w:r>
      <w:r>
        <w:t>a</w:t>
      </w:r>
      <w:r w:rsidR="003F312E">
        <w:t xml:space="preserve">ssistance </w:t>
      </w:r>
      <w:r w:rsidR="00A008F1">
        <w:t xml:space="preserve">from employees </w:t>
      </w:r>
      <w:r w:rsidR="003B222C">
        <w:t>doesn</w:t>
      </w:r>
      <w:r>
        <w:t>’</w:t>
      </w:r>
      <w:r w:rsidR="003B222C">
        <w:t>t</w:t>
      </w:r>
      <w:r w:rsidR="003F312E">
        <w:t xml:space="preserve"> </w:t>
      </w:r>
      <w:r w:rsidR="00F73D44">
        <w:t xml:space="preserve">always </w:t>
      </w:r>
      <w:r>
        <w:t xml:space="preserve">address </w:t>
      </w:r>
      <w:r w:rsidR="003F312E">
        <w:t xml:space="preserve">broader non-compliance taking place in a business, supply chain or network. </w:t>
      </w:r>
      <w:r w:rsidR="007568E8">
        <w:t xml:space="preserve">An </w:t>
      </w:r>
      <w:r>
        <w:t xml:space="preserve">Inquiry </w:t>
      </w:r>
      <w:r w:rsidR="007568E8">
        <w:t xml:space="preserve">allows </w:t>
      </w:r>
      <w:r w:rsidR="005333E4">
        <w:t>us</w:t>
      </w:r>
      <w:r w:rsidR="007568E8">
        <w:t xml:space="preserve"> to look more broadly </w:t>
      </w:r>
      <w:r w:rsidR="00A008F1">
        <w:t xml:space="preserve">so </w:t>
      </w:r>
      <w:r w:rsidR="007568E8">
        <w:t>to identify root causes</w:t>
      </w:r>
      <w:r w:rsidR="003F312E">
        <w:t xml:space="preserve">. </w:t>
      </w:r>
      <w:r>
        <w:t>E</w:t>
      </w:r>
      <w:r w:rsidR="007568E8">
        <w:t xml:space="preserve">nforcement action, including litigation, is </w:t>
      </w:r>
      <w:r>
        <w:t>just one part of our I</w:t>
      </w:r>
      <w:r w:rsidR="007568E8">
        <w:t>nquir</w:t>
      </w:r>
      <w:r>
        <w:t xml:space="preserve">y methodology. </w:t>
      </w:r>
      <w:r w:rsidRPr="0013514F">
        <w:t xml:space="preserve">The overall approach aims to </w:t>
      </w:r>
      <w:r w:rsidR="007568E8" w:rsidRPr="0013514F">
        <w:t xml:space="preserve">establish drivers of non-compliance </w:t>
      </w:r>
      <w:r w:rsidRPr="0013514F">
        <w:t xml:space="preserve">and </w:t>
      </w:r>
      <w:r w:rsidR="007568E8" w:rsidRPr="0013514F">
        <w:t xml:space="preserve">propose </w:t>
      </w:r>
      <w:r w:rsidR="008A726B" w:rsidRPr="0013514F">
        <w:t>recommendations</w:t>
      </w:r>
      <w:r w:rsidR="007568E8" w:rsidRPr="0013514F">
        <w:t xml:space="preserve"> </w:t>
      </w:r>
      <w:r w:rsidRPr="0013514F">
        <w:t xml:space="preserve">aimed at </w:t>
      </w:r>
      <w:r w:rsidR="007568E8" w:rsidRPr="0013514F">
        <w:t>sustainable compliance</w:t>
      </w:r>
      <w:r w:rsidRPr="0013514F">
        <w:t xml:space="preserve">, on the part of the subject of the Inquiry and </w:t>
      </w:r>
      <w:r w:rsidR="000957AC" w:rsidRPr="00A008F1">
        <w:t>beyond.</w:t>
      </w:r>
      <w:r w:rsidR="000957AC">
        <w:t xml:space="preserve"> </w:t>
      </w:r>
    </w:p>
    <w:p w:rsidR="00A46877" w:rsidRPr="001E504B" w:rsidRDefault="00A46877" w:rsidP="004047F8">
      <w:pPr>
        <w:pStyle w:val="Heading2"/>
      </w:pPr>
      <w:bookmarkStart w:id="13" w:name="_Toc447888980"/>
      <w:r>
        <w:t xml:space="preserve">4.1 </w:t>
      </w:r>
      <w:r w:rsidR="003B18CD">
        <w:t>The basis</w:t>
      </w:r>
      <w:r w:rsidR="00734E31">
        <w:t xml:space="preserve"> and </w:t>
      </w:r>
      <w:r w:rsidR="003B18CD">
        <w:t xml:space="preserve">rationale for </w:t>
      </w:r>
      <w:r w:rsidR="005333E4">
        <w:t>our</w:t>
      </w:r>
      <w:r w:rsidR="00734E31">
        <w:t xml:space="preserve"> Inquiry</w:t>
      </w:r>
      <w:bookmarkEnd w:id="13"/>
      <w:r w:rsidR="00734E31">
        <w:t xml:space="preserve"> </w:t>
      </w:r>
    </w:p>
    <w:p w:rsidR="00243CCD" w:rsidRDefault="00243CCD" w:rsidP="0086356D">
      <w:pPr>
        <w:spacing w:before="120"/>
        <w:rPr>
          <w:rFonts w:eastAsiaTheme="minorHAnsi"/>
          <w:szCs w:val="22"/>
        </w:rPr>
      </w:pPr>
      <w:r>
        <w:rPr>
          <w:rFonts w:eastAsiaTheme="minorHAnsi"/>
          <w:szCs w:val="22"/>
        </w:rPr>
        <w:t xml:space="preserve">Under the </w:t>
      </w:r>
      <w:r w:rsidR="005333E4">
        <w:rPr>
          <w:rFonts w:eastAsiaTheme="minorHAnsi"/>
          <w:szCs w:val="22"/>
        </w:rPr>
        <w:t xml:space="preserve">FW </w:t>
      </w:r>
      <w:r>
        <w:rPr>
          <w:rFonts w:eastAsiaTheme="minorHAnsi"/>
          <w:szCs w:val="22"/>
        </w:rPr>
        <w:t xml:space="preserve">Act, </w:t>
      </w:r>
      <w:r w:rsidR="00C53AFF">
        <w:rPr>
          <w:rFonts w:eastAsiaTheme="minorHAnsi"/>
          <w:szCs w:val="22"/>
        </w:rPr>
        <w:t xml:space="preserve">we are </w:t>
      </w:r>
      <w:r>
        <w:rPr>
          <w:rFonts w:eastAsiaTheme="minorHAnsi"/>
          <w:szCs w:val="22"/>
        </w:rPr>
        <w:t>able to inquire into any act or practice that may be contrary to the Act, a fair work instrument or a safety net contractual entitlement – see section 682(1)(c)</w:t>
      </w:r>
      <w:r w:rsidR="00F92E57">
        <w:rPr>
          <w:rFonts w:eastAsiaTheme="minorHAnsi"/>
          <w:szCs w:val="22"/>
        </w:rPr>
        <w:t xml:space="preserve"> of the </w:t>
      </w:r>
      <w:r w:rsidR="005333E4">
        <w:rPr>
          <w:rFonts w:eastAsiaTheme="minorHAnsi"/>
          <w:szCs w:val="22"/>
        </w:rPr>
        <w:t>FW</w:t>
      </w:r>
      <w:r w:rsidR="00F92E57">
        <w:rPr>
          <w:rFonts w:eastAsiaTheme="minorHAnsi"/>
          <w:szCs w:val="22"/>
        </w:rPr>
        <w:t xml:space="preserve"> Act</w:t>
      </w:r>
      <w:r>
        <w:rPr>
          <w:rFonts w:eastAsiaTheme="minorHAnsi"/>
          <w:szCs w:val="22"/>
        </w:rPr>
        <w:t>.</w:t>
      </w:r>
    </w:p>
    <w:p w:rsidR="00A46877" w:rsidRDefault="00A46877" w:rsidP="0086356D">
      <w:pPr>
        <w:spacing w:before="120"/>
        <w:rPr>
          <w:rFonts w:eastAsiaTheme="minorHAnsi"/>
          <w:szCs w:val="22"/>
        </w:rPr>
      </w:pPr>
      <w:r w:rsidRPr="00EB6828">
        <w:rPr>
          <w:rFonts w:eastAsiaTheme="minorHAnsi"/>
          <w:szCs w:val="22"/>
        </w:rPr>
        <w:t xml:space="preserve">The </w:t>
      </w:r>
      <w:r>
        <w:rPr>
          <w:rFonts w:eastAsiaTheme="minorHAnsi"/>
          <w:szCs w:val="22"/>
        </w:rPr>
        <w:t>purpose</w:t>
      </w:r>
      <w:r w:rsidRPr="00EB6828">
        <w:rPr>
          <w:rFonts w:eastAsiaTheme="minorHAnsi"/>
          <w:szCs w:val="22"/>
        </w:rPr>
        <w:t xml:space="preserve"> of the Inquiry was</w:t>
      </w:r>
      <w:r w:rsidR="008D5A05">
        <w:rPr>
          <w:rFonts w:eastAsiaTheme="minorHAnsi"/>
          <w:szCs w:val="22"/>
        </w:rPr>
        <w:t xml:space="preserve"> therefore</w:t>
      </w:r>
      <w:r w:rsidRPr="00EB6828">
        <w:rPr>
          <w:rFonts w:eastAsiaTheme="minorHAnsi"/>
          <w:szCs w:val="22"/>
        </w:rPr>
        <w:t xml:space="preserve"> to identify </w:t>
      </w:r>
      <w:r w:rsidR="0013514F">
        <w:rPr>
          <w:rFonts w:eastAsiaTheme="minorHAnsi"/>
          <w:szCs w:val="22"/>
        </w:rPr>
        <w:t xml:space="preserve">if </w:t>
      </w:r>
      <w:r>
        <w:rPr>
          <w:rFonts w:eastAsiaTheme="minorHAnsi"/>
          <w:szCs w:val="22"/>
        </w:rPr>
        <w:t xml:space="preserve">there was a basis for allegations </w:t>
      </w:r>
      <w:r w:rsidR="00662B88">
        <w:rPr>
          <w:rFonts w:eastAsiaTheme="minorHAnsi"/>
          <w:szCs w:val="22"/>
        </w:rPr>
        <w:t>of</w:t>
      </w:r>
      <w:r>
        <w:rPr>
          <w:rFonts w:eastAsiaTheme="minorHAnsi"/>
          <w:szCs w:val="22"/>
        </w:rPr>
        <w:t xml:space="preserve"> serious non-compliance </w:t>
      </w:r>
      <w:r w:rsidRPr="00EB6828">
        <w:rPr>
          <w:rFonts w:eastAsiaTheme="minorHAnsi"/>
          <w:szCs w:val="22"/>
        </w:rPr>
        <w:t xml:space="preserve">within </w:t>
      </w:r>
      <w:r>
        <w:rPr>
          <w:rFonts w:eastAsiaTheme="minorHAnsi"/>
          <w:szCs w:val="22"/>
        </w:rPr>
        <w:t>the 7-Eleven</w:t>
      </w:r>
      <w:r w:rsidRPr="00EB6828">
        <w:rPr>
          <w:rFonts w:eastAsiaTheme="minorHAnsi"/>
          <w:szCs w:val="22"/>
        </w:rPr>
        <w:t xml:space="preserve"> store</w:t>
      </w:r>
      <w:r>
        <w:rPr>
          <w:rFonts w:eastAsiaTheme="minorHAnsi"/>
          <w:szCs w:val="22"/>
        </w:rPr>
        <w:t xml:space="preserve"> network</w:t>
      </w:r>
      <w:r w:rsidRPr="00EB6828">
        <w:rPr>
          <w:rFonts w:eastAsiaTheme="minorHAnsi"/>
          <w:szCs w:val="22"/>
        </w:rPr>
        <w:t xml:space="preserve">. </w:t>
      </w:r>
      <w:r>
        <w:rPr>
          <w:rFonts w:eastAsiaTheme="minorHAnsi"/>
          <w:szCs w:val="22"/>
        </w:rPr>
        <w:t>If so:</w:t>
      </w:r>
    </w:p>
    <w:p w:rsidR="00A46877" w:rsidRPr="00A02E79" w:rsidRDefault="00691E63" w:rsidP="006C6635">
      <w:pPr>
        <w:pStyle w:val="ListParagraph"/>
        <w:numPr>
          <w:ilvl w:val="0"/>
          <w:numId w:val="10"/>
        </w:numPr>
        <w:spacing w:before="120"/>
        <w:jc w:val="both"/>
        <w:rPr>
          <w:rFonts w:eastAsiaTheme="minorHAnsi"/>
          <w:szCs w:val="22"/>
        </w:rPr>
      </w:pPr>
      <w:r>
        <w:rPr>
          <w:rFonts w:eastAsiaTheme="minorHAnsi"/>
          <w:szCs w:val="22"/>
        </w:rPr>
        <w:t>What were the factors</w:t>
      </w:r>
      <w:r w:rsidR="00A46877" w:rsidRPr="00A02E79">
        <w:rPr>
          <w:rFonts w:eastAsiaTheme="minorHAnsi"/>
          <w:szCs w:val="22"/>
        </w:rPr>
        <w:t xml:space="preserve"> driving non-compliant behaviour?</w:t>
      </w:r>
    </w:p>
    <w:p w:rsidR="00A46877" w:rsidRPr="00A02E79" w:rsidRDefault="00892953" w:rsidP="006C6635">
      <w:pPr>
        <w:pStyle w:val="ListParagraph"/>
        <w:numPr>
          <w:ilvl w:val="0"/>
          <w:numId w:val="10"/>
        </w:numPr>
        <w:spacing w:before="120"/>
        <w:jc w:val="both"/>
        <w:rPr>
          <w:rFonts w:eastAsiaTheme="minorHAnsi"/>
          <w:szCs w:val="22"/>
        </w:rPr>
      </w:pPr>
      <w:r>
        <w:rPr>
          <w:rFonts w:eastAsiaTheme="minorHAnsi"/>
          <w:szCs w:val="22"/>
        </w:rPr>
        <w:t>W</w:t>
      </w:r>
      <w:r w:rsidR="00A46877" w:rsidRPr="00A02E79">
        <w:rPr>
          <w:rFonts w:eastAsiaTheme="minorHAnsi"/>
          <w:szCs w:val="22"/>
        </w:rPr>
        <w:t xml:space="preserve">as it being </w:t>
      </w:r>
      <w:r w:rsidR="007B7E15">
        <w:rPr>
          <w:rFonts w:eastAsiaTheme="minorHAnsi"/>
          <w:szCs w:val="22"/>
        </w:rPr>
        <w:t>disguised</w:t>
      </w:r>
      <w:r w:rsidR="00D31C71">
        <w:rPr>
          <w:rFonts w:eastAsiaTheme="minorHAnsi"/>
          <w:szCs w:val="22"/>
        </w:rPr>
        <w:t>, and if so, how</w:t>
      </w:r>
      <w:r w:rsidR="00C37175">
        <w:rPr>
          <w:rFonts w:eastAsiaTheme="minorHAnsi"/>
          <w:szCs w:val="22"/>
        </w:rPr>
        <w:t>?</w:t>
      </w:r>
    </w:p>
    <w:p w:rsidR="00A46877" w:rsidRPr="00A02E79" w:rsidRDefault="00A46877" w:rsidP="006C6635">
      <w:pPr>
        <w:pStyle w:val="ListParagraph"/>
        <w:numPr>
          <w:ilvl w:val="0"/>
          <w:numId w:val="10"/>
        </w:numPr>
        <w:spacing w:before="120"/>
        <w:jc w:val="both"/>
        <w:rPr>
          <w:rFonts w:eastAsiaTheme="minorHAnsi"/>
          <w:szCs w:val="22"/>
        </w:rPr>
      </w:pPr>
      <w:r w:rsidRPr="00A02E79">
        <w:rPr>
          <w:rFonts w:eastAsiaTheme="minorHAnsi"/>
          <w:szCs w:val="22"/>
        </w:rPr>
        <w:t xml:space="preserve">How could it be </w:t>
      </w:r>
      <w:r w:rsidR="007B7E15">
        <w:rPr>
          <w:rFonts w:eastAsiaTheme="minorHAnsi"/>
          <w:szCs w:val="22"/>
        </w:rPr>
        <w:t>exposed</w:t>
      </w:r>
      <w:r w:rsidRPr="00A02E79">
        <w:rPr>
          <w:rFonts w:eastAsiaTheme="minorHAnsi"/>
          <w:szCs w:val="22"/>
        </w:rPr>
        <w:t>?</w:t>
      </w:r>
    </w:p>
    <w:p w:rsidR="00A46877" w:rsidRPr="00C37175" w:rsidRDefault="00A46877" w:rsidP="006C6635">
      <w:pPr>
        <w:pStyle w:val="ListParagraph"/>
        <w:numPr>
          <w:ilvl w:val="0"/>
          <w:numId w:val="10"/>
        </w:numPr>
        <w:spacing w:before="120"/>
        <w:jc w:val="both"/>
        <w:rPr>
          <w:rFonts w:eastAsiaTheme="minorHAnsi"/>
          <w:szCs w:val="22"/>
        </w:rPr>
      </w:pPr>
      <w:r w:rsidRPr="00A02E79">
        <w:rPr>
          <w:rFonts w:eastAsiaTheme="minorHAnsi"/>
          <w:szCs w:val="22"/>
        </w:rPr>
        <w:t xml:space="preserve">Who was responsible? </w:t>
      </w:r>
    </w:p>
    <w:p w:rsidR="00A46877" w:rsidRDefault="0013514F" w:rsidP="0086356D">
      <w:pPr>
        <w:spacing w:before="240"/>
        <w:rPr>
          <w:rFonts w:eastAsiaTheme="minorHAnsi"/>
          <w:szCs w:val="22"/>
        </w:rPr>
      </w:pPr>
      <w:r>
        <w:rPr>
          <w:rFonts w:eastAsiaTheme="minorHAnsi"/>
          <w:szCs w:val="22"/>
        </w:rPr>
        <w:t xml:space="preserve">We </w:t>
      </w:r>
      <w:r w:rsidR="00A46877">
        <w:rPr>
          <w:rFonts w:eastAsiaTheme="minorHAnsi"/>
          <w:szCs w:val="22"/>
        </w:rPr>
        <w:t xml:space="preserve">sought to assess the role and involvement by 7-Eleven </w:t>
      </w:r>
      <w:r w:rsidR="00691E63">
        <w:rPr>
          <w:rFonts w:eastAsiaTheme="minorHAnsi"/>
          <w:szCs w:val="22"/>
        </w:rPr>
        <w:t xml:space="preserve">head office </w:t>
      </w:r>
      <w:r w:rsidR="00A46877">
        <w:rPr>
          <w:rFonts w:eastAsiaTheme="minorHAnsi"/>
          <w:szCs w:val="22"/>
        </w:rPr>
        <w:t xml:space="preserve">and whether the franchise operating model </w:t>
      </w:r>
      <w:r w:rsidR="00691E63">
        <w:rPr>
          <w:rFonts w:eastAsiaTheme="minorHAnsi"/>
          <w:szCs w:val="22"/>
        </w:rPr>
        <w:t xml:space="preserve">itself </w:t>
      </w:r>
      <w:r w:rsidR="00A46877">
        <w:rPr>
          <w:rFonts w:eastAsiaTheme="minorHAnsi"/>
          <w:szCs w:val="22"/>
        </w:rPr>
        <w:t xml:space="preserve">contributed to </w:t>
      </w:r>
      <w:r w:rsidR="00C40880">
        <w:rPr>
          <w:rFonts w:eastAsiaTheme="minorHAnsi"/>
          <w:szCs w:val="22"/>
        </w:rPr>
        <w:t>unlawful</w:t>
      </w:r>
      <w:r w:rsidR="009640AD">
        <w:rPr>
          <w:rFonts w:eastAsiaTheme="minorHAnsi"/>
          <w:szCs w:val="22"/>
        </w:rPr>
        <w:t xml:space="preserve"> </w:t>
      </w:r>
      <w:r w:rsidR="00A46877">
        <w:rPr>
          <w:rFonts w:eastAsiaTheme="minorHAnsi"/>
          <w:szCs w:val="22"/>
        </w:rPr>
        <w:t>behaviour by</w:t>
      </w:r>
      <w:r w:rsidR="00D31C71">
        <w:rPr>
          <w:rFonts w:eastAsiaTheme="minorHAnsi"/>
          <w:szCs w:val="22"/>
        </w:rPr>
        <w:t xml:space="preserve"> some</w:t>
      </w:r>
      <w:r w:rsidR="00A46877">
        <w:rPr>
          <w:rFonts w:eastAsiaTheme="minorHAnsi"/>
          <w:szCs w:val="22"/>
        </w:rPr>
        <w:t xml:space="preserve"> franchisees. </w:t>
      </w:r>
    </w:p>
    <w:p w:rsidR="00A46877" w:rsidRDefault="0013514F" w:rsidP="0086356D">
      <w:pPr>
        <w:spacing w:before="120"/>
        <w:rPr>
          <w:rFonts w:eastAsiaTheme="minorHAnsi"/>
          <w:szCs w:val="22"/>
        </w:rPr>
      </w:pPr>
      <w:r>
        <w:rPr>
          <w:rFonts w:eastAsiaTheme="minorHAnsi"/>
          <w:szCs w:val="22"/>
        </w:rPr>
        <w:t>T</w:t>
      </w:r>
      <w:r w:rsidR="00A46877">
        <w:rPr>
          <w:rFonts w:eastAsiaTheme="minorHAnsi"/>
          <w:szCs w:val="22"/>
        </w:rPr>
        <w:t xml:space="preserve">he Inquiry </w:t>
      </w:r>
      <w:r>
        <w:rPr>
          <w:rFonts w:eastAsiaTheme="minorHAnsi"/>
          <w:szCs w:val="22"/>
        </w:rPr>
        <w:t xml:space="preserve">also aimed </w:t>
      </w:r>
      <w:r w:rsidR="00A46877">
        <w:rPr>
          <w:rFonts w:eastAsiaTheme="minorHAnsi"/>
          <w:szCs w:val="22"/>
        </w:rPr>
        <w:t xml:space="preserve">to </w:t>
      </w:r>
      <w:r w:rsidR="007B7E15">
        <w:rPr>
          <w:rFonts w:eastAsiaTheme="minorHAnsi"/>
          <w:szCs w:val="22"/>
        </w:rPr>
        <w:t xml:space="preserve">discover </w:t>
      </w:r>
      <w:r>
        <w:rPr>
          <w:rFonts w:eastAsiaTheme="minorHAnsi"/>
          <w:szCs w:val="22"/>
        </w:rPr>
        <w:t xml:space="preserve">if </w:t>
      </w:r>
      <w:r w:rsidR="00A46877">
        <w:rPr>
          <w:rFonts w:eastAsiaTheme="minorHAnsi"/>
          <w:szCs w:val="22"/>
        </w:rPr>
        <w:t>workers themselves were</w:t>
      </w:r>
      <w:r w:rsidRPr="0013514F">
        <w:rPr>
          <w:rFonts w:eastAsiaTheme="minorHAnsi"/>
          <w:szCs w:val="22"/>
        </w:rPr>
        <w:t xml:space="preserve"> </w:t>
      </w:r>
      <w:r>
        <w:rPr>
          <w:rFonts w:eastAsiaTheme="minorHAnsi"/>
          <w:szCs w:val="22"/>
        </w:rPr>
        <w:t>participants in non-compliance</w:t>
      </w:r>
      <w:r w:rsidR="00A46877">
        <w:rPr>
          <w:rFonts w:eastAsiaTheme="minorHAnsi"/>
          <w:szCs w:val="22"/>
        </w:rPr>
        <w:t xml:space="preserve">, </w:t>
      </w:r>
      <w:r>
        <w:rPr>
          <w:rFonts w:eastAsiaTheme="minorHAnsi"/>
          <w:szCs w:val="22"/>
        </w:rPr>
        <w:t xml:space="preserve">even if </w:t>
      </w:r>
      <w:r w:rsidR="00A46877">
        <w:rPr>
          <w:rFonts w:eastAsiaTheme="minorHAnsi"/>
          <w:szCs w:val="22"/>
        </w:rPr>
        <w:t>reluctantly or inadvertently.</w:t>
      </w:r>
    </w:p>
    <w:p w:rsidR="00A46877" w:rsidRDefault="0013514F" w:rsidP="00C32296">
      <w:pPr>
        <w:spacing w:before="120"/>
        <w:jc w:val="both"/>
        <w:rPr>
          <w:rFonts w:eastAsiaTheme="minorHAnsi"/>
          <w:szCs w:val="22"/>
        </w:rPr>
      </w:pPr>
      <w:r>
        <w:rPr>
          <w:rFonts w:eastAsiaTheme="minorHAnsi"/>
          <w:szCs w:val="22"/>
        </w:rPr>
        <w:t xml:space="preserve">It </w:t>
      </w:r>
      <w:r w:rsidR="00A46877">
        <w:rPr>
          <w:rFonts w:eastAsiaTheme="minorHAnsi"/>
          <w:szCs w:val="22"/>
        </w:rPr>
        <w:t>was structured to include a number of key activity components, specifically:</w:t>
      </w:r>
    </w:p>
    <w:p w:rsidR="00A46877" w:rsidRDefault="00F633BA" w:rsidP="006C6635">
      <w:pPr>
        <w:pStyle w:val="ListParagraph"/>
        <w:numPr>
          <w:ilvl w:val="0"/>
          <w:numId w:val="11"/>
        </w:numPr>
        <w:spacing w:before="120" w:after="0"/>
        <w:jc w:val="both"/>
      </w:pPr>
      <w:r>
        <w:t>i</w:t>
      </w:r>
      <w:r w:rsidR="00A46877">
        <w:t xml:space="preserve">nvestigation of </w:t>
      </w:r>
      <w:r>
        <w:t>r</w:t>
      </w:r>
      <w:r w:rsidR="00A46877">
        <w:t xml:space="preserve">equests for </w:t>
      </w:r>
      <w:r>
        <w:t>a</w:t>
      </w:r>
      <w:r w:rsidR="00A46877">
        <w:t>ssistance from individual employees</w:t>
      </w:r>
    </w:p>
    <w:p w:rsidR="003B18CD" w:rsidRDefault="00F633BA" w:rsidP="006C6635">
      <w:pPr>
        <w:pStyle w:val="ListParagraph"/>
        <w:numPr>
          <w:ilvl w:val="0"/>
          <w:numId w:val="11"/>
        </w:numPr>
        <w:spacing w:before="120" w:after="0"/>
        <w:jc w:val="both"/>
      </w:pPr>
      <w:r>
        <w:t>t</w:t>
      </w:r>
      <w:r w:rsidR="003B18CD">
        <w:t>esting of anonymous allegations</w:t>
      </w:r>
    </w:p>
    <w:p w:rsidR="00E51607" w:rsidRDefault="00F633BA" w:rsidP="006C6635">
      <w:pPr>
        <w:pStyle w:val="ListParagraph"/>
        <w:numPr>
          <w:ilvl w:val="0"/>
          <w:numId w:val="11"/>
        </w:numPr>
        <w:spacing w:before="120" w:after="0"/>
        <w:jc w:val="both"/>
      </w:pPr>
      <w:r>
        <w:t>e</w:t>
      </w:r>
      <w:r w:rsidR="00A46877">
        <w:t>ngagement with 7-Eleven</w:t>
      </w:r>
    </w:p>
    <w:p w:rsidR="00A46877" w:rsidRPr="00E51607" w:rsidRDefault="00F633BA" w:rsidP="006C6635">
      <w:pPr>
        <w:pStyle w:val="ListParagraph"/>
        <w:numPr>
          <w:ilvl w:val="0"/>
          <w:numId w:val="11"/>
        </w:numPr>
        <w:spacing w:before="120" w:after="0"/>
        <w:jc w:val="both"/>
        <w:rPr>
          <w:rFonts w:eastAsiaTheme="minorHAnsi"/>
          <w:szCs w:val="22"/>
        </w:rPr>
      </w:pPr>
      <w:r>
        <w:t>i</w:t>
      </w:r>
      <w:r w:rsidR="00A46877">
        <w:t>n-depth forensic auditing of a sample of stores.</w:t>
      </w:r>
    </w:p>
    <w:p w:rsidR="00A46877" w:rsidRDefault="00A46877" w:rsidP="004047F8">
      <w:pPr>
        <w:pStyle w:val="Heading2"/>
      </w:pPr>
      <w:bookmarkStart w:id="14" w:name="_Toc447888981"/>
      <w:r>
        <w:t xml:space="preserve">4.2 September 2014 </w:t>
      </w:r>
      <w:r w:rsidR="0013514F">
        <w:t xml:space="preserve">– </w:t>
      </w:r>
      <w:r>
        <w:t>unannounced store visits</w:t>
      </w:r>
      <w:bookmarkEnd w:id="14"/>
      <w:r>
        <w:t xml:space="preserve"> </w:t>
      </w:r>
    </w:p>
    <w:p w:rsidR="00A46877" w:rsidRDefault="00C32296" w:rsidP="0086356D">
      <w:pPr>
        <w:spacing w:before="120"/>
        <w:rPr>
          <w:rFonts w:eastAsiaTheme="minorHAnsi"/>
          <w:szCs w:val="22"/>
        </w:rPr>
      </w:pPr>
      <w:r>
        <w:rPr>
          <w:rFonts w:eastAsiaTheme="minorHAnsi"/>
          <w:szCs w:val="22"/>
        </w:rPr>
        <w:t>Between</w:t>
      </w:r>
      <w:r w:rsidR="00A46877" w:rsidRPr="00031574">
        <w:rPr>
          <w:rFonts w:eastAsiaTheme="minorHAnsi"/>
          <w:szCs w:val="22"/>
        </w:rPr>
        <w:t xml:space="preserve"> 7</w:t>
      </w:r>
      <w:r w:rsidR="00993FE9">
        <w:rPr>
          <w:rFonts w:eastAsiaTheme="minorHAnsi"/>
          <w:szCs w:val="22"/>
        </w:rPr>
        <w:t>.00</w:t>
      </w:r>
      <w:r w:rsidR="00A46877" w:rsidRPr="00031574">
        <w:rPr>
          <w:rFonts w:eastAsiaTheme="minorHAnsi"/>
          <w:szCs w:val="22"/>
        </w:rPr>
        <w:t xml:space="preserve"> pm and 11</w:t>
      </w:r>
      <w:r w:rsidR="00993FE9">
        <w:rPr>
          <w:rFonts w:eastAsiaTheme="minorHAnsi"/>
          <w:szCs w:val="22"/>
        </w:rPr>
        <w:t>.00</w:t>
      </w:r>
      <w:r w:rsidR="00A46877" w:rsidRPr="00031574">
        <w:rPr>
          <w:rFonts w:eastAsiaTheme="minorHAnsi"/>
          <w:szCs w:val="22"/>
        </w:rPr>
        <w:t xml:space="preserve"> pm on </w:t>
      </w:r>
      <w:r w:rsidR="00A46877">
        <w:rPr>
          <w:rFonts w:eastAsiaTheme="minorHAnsi"/>
          <w:szCs w:val="22"/>
        </w:rPr>
        <w:t xml:space="preserve">13 September </w:t>
      </w:r>
      <w:r w:rsidR="00A46877" w:rsidRPr="00031574">
        <w:rPr>
          <w:rFonts w:eastAsiaTheme="minorHAnsi"/>
          <w:szCs w:val="22"/>
        </w:rPr>
        <w:t xml:space="preserve">2014, a team of Fair Work </w:t>
      </w:r>
      <w:r w:rsidR="00A46877">
        <w:rPr>
          <w:rFonts w:eastAsiaTheme="minorHAnsi"/>
          <w:szCs w:val="22"/>
        </w:rPr>
        <w:t>I</w:t>
      </w:r>
      <w:r w:rsidR="00A46877" w:rsidRPr="00031574">
        <w:rPr>
          <w:rFonts w:eastAsiaTheme="minorHAnsi"/>
          <w:szCs w:val="22"/>
        </w:rPr>
        <w:t xml:space="preserve">nspectors made simultaneous, unannounced site visits to </w:t>
      </w:r>
      <w:r w:rsidR="000C77B5">
        <w:rPr>
          <w:rFonts w:eastAsiaTheme="minorHAnsi"/>
          <w:szCs w:val="22"/>
        </w:rPr>
        <w:t xml:space="preserve">20 </w:t>
      </w:r>
      <w:r w:rsidR="00A46877">
        <w:rPr>
          <w:rFonts w:eastAsiaTheme="minorHAnsi"/>
          <w:szCs w:val="22"/>
        </w:rPr>
        <w:t>7-Eleven</w:t>
      </w:r>
      <w:r w:rsidR="00A46877" w:rsidRPr="00031574">
        <w:rPr>
          <w:rFonts w:eastAsiaTheme="minorHAnsi"/>
          <w:szCs w:val="22"/>
        </w:rPr>
        <w:t xml:space="preserve"> convenience stores in Melbourne, Brisbane and Sydney.</w:t>
      </w:r>
      <w:r w:rsidR="00A46877">
        <w:rPr>
          <w:rFonts w:eastAsiaTheme="minorHAnsi"/>
          <w:szCs w:val="22"/>
        </w:rPr>
        <w:t xml:space="preserve"> </w:t>
      </w:r>
    </w:p>
    <w:p w:rsidR="00A46877" w:rsidRDefault="00A46877" w:rsidP="0086356D">
      <w:pPr>
        <w:spacing w:before="120"/>
        <w:rPr>
          <w:rFonts w:eastAsiaTheme="minorHAnsi"/>
          <w:szCs w:val="22"/>
        </w:rPr>
      </w:pPr>
      <w:r>
        <w:rPr>
          <w:rFonts w:eastAsiaTheme="minorHAnsi"/>
          <w:szCs w:val="22"/>
        </w:rPr>
        <w:t xml:space="preserve">Fair Work </w:t>
      </w:r>
      <w:r w:rsidRPr="00510C5A">
        <w:rPr>
          <w:rFonts w:eastAsiaTheme="minorHAnsi"/>
          <w:szCs w:val="22"/>
        </w:rPr>
        <w:t>Inspectors attended these stores on a Saturday evening to test store compliance with weekend and night</w:t>
      </w:r>
      <w:r>
        <w:rPr>
          <w:rFonts w:eastAsiaTheme="minorHAnsi"/>
          <w:szCs w:val="22"/>
        </w:rPr>
        <w:t xml:space="preserve"> </w:t>
      </w:r>
      <w:r w:rsidRPr="00510C5A">
        <w:rPr>
          <w:rFonts w:eastAsiaTheme="minorHAnsi"/>
          <w:szCs w:val="22"/>
        </w:rPr>
        <w:t xml:space="preserve">shift penalty rates. </w:t>
      </w:r>
      <w:r>
        <w:rPr>
          <w:rFonts w:eastAsiaTheme="minorHAnsi"/>
          <w:szCs w:val="22"/>
        </w:rPr>
        <w:t xml:space="preserve">During the site visits, Fair Work </w:t>
      </w:r>
      <w:r w:rsidRPr="00031574">
        <w:rPr>
          <w:rFonts w:eastAsiaTheme="minorHAnsi"/>
          <w:szCs w:val="22"/>
        </w:rPr>
        <w:t>Inspectors interviewed staff, took photographs</w:t>
      </w:r>
      <w:r>
        <w:rPr>
          <w:rFonts w:eastAsiaTheme="minorHAnsi"/>
          <w:szCs w:val="22"/>
        </w:rPr>
        <w:t xml:space="preserve"> of rosters, timesheets and posters</w:t>
      </w:r>
      <w:r w:rsidR="00580256">
        <w:rPr>
          <w:rFonts w:eastAsiaTheme="minorHAnsi"/>
          <w:szCs w:val="22"/>
        </w:rPr>
        <w:t>,</w:t>
      </w:r>
      <w:r w:rsidR="00662B88">
        <w:rPr>
          <w:rFonts w:eastAsiaTheme="minorHAnsi"/>
          <w:szCs w:val="22"/>
        </w:rPr>
        <w:t xml:space="preserve"> and</w:t>
      </w:r>
      <w:r w:rsidRPr="00031574">
        <w:rPr>
          <w:rFonts w:eastAsiaTheme="minorHAnsi"/>
          <w:szCs w:val="22"/>
        </w:rPr>
        <w:t xml:space="preserve"> collected records</w:t>
      </w:r>
      <w:r>
        <w:rPr>
          <w:rFonts w:eastAsiaTheme="minorHAnsi"/>
          <w:szCs w:val="22"/>
        </w:rPr>
        <w:t>. Inspectors also</w:t>
      </w:r>
      <w:r w:rsidR="00662B88">
        <w:rPr>
          <w:rFonts w:eastAsiaTheme="minorHAnsi"/>
          <w:szCs w:val="22"/>
        </w:rPr>
        <w:t xml:space="preserve"> </w:t>
      </w:r>
      <w:r w:rsidRPr="00031574">
        <w:rPr>
          <w:rFonts w:eastAsiaTheme="minorHAnsi"/>
          <w:szCs w:val="22"/>
        </w:rPr>
        <w:t xml:space="preserve">served </w:t>
      </w:r>
      <w:r>
        <w:rPr>
          <w:rFonts w:eastAsiaTheme="minorHAnsi"/>
          <w:szCs w:val="22"/>
        </w:rPr>
        <w:t xml:space="preserve">statutory </w:t>
      </w:r>
      <w:r w:rsidRPr="00031574">
        <w:rPr>
          <w:rFonts w:eastAsiaTheme="minorHAnsi"/>
          <w:szCs w:val="22"/>
        </w:rPr>
        <w:t xml:space="preserve">Notices to Produce </w:t>
      </w:r>
      <w:r w:rsidR="00993FE9">
        <w:rPr>
          <w:rFonts w:eastAsiaTheme="minorHAnsi"/>
          <w:szCs w:val="22"/>
        </w:rPr>
        <w:t>records or d</w:t>
      </w:r>
      <w:r>
        <w:rPr>
          <w:rFonts w:eastAsiaTheme="minorHAnsi"/>
          <w:szCs w:val="22"/>
        </w:rPr>
        <w:t>ocuments (</w:t>
      </w:r>
      <w:r>
        <w:rPr>
          <w:rFonts w:eastAsiaTheme="minorHAnsi"/>
          <w:b/>
          <w:szCs w:val="22"/>
        </w:rPr>
        <w:t>Notices to Produce</w:t>
      </w:r>
      <w:r>
        <w:rPr>
          <w:rFonts w:eastAsiaTheme="minorHAnsi"/>
          <w:szCs w:val="22"/>
        </w:rPr>
        <w:t xml:space="preserve">) </w:t>
      </w:r>
      <w:r w:rsidRPr="00031574">
        <w:rPr>
          <w:rFonts w:eastAsiaTheme="minorHAnsi"/>
          <w:szCs w:val="22"/>
        </w:rPr>
        <w:t xml:space="preserve">on </w:t>
      </w:r>
      <w:r w:rsidR="00F92E57">
        <w:rPr>
          <w:rFonts w:eastAsiaTheme="minorHAnsi"/>
          <w:szCs w:val="22"/>
        </w:rPr>
        <w:t xml:space="preserve">stores </w:t>
      </w:r>
      <w:r w:rsidRPr="00031574">
        <w:rPr>
          <w:rFonts w:eastAsiaTheme="minorHAnsi"/>
          <w:szCs w:val="22"/>
        </w:rPr>
        <w:t xml:space="preserve">requiring them to produce </w:t>
      </w:r>
      <w:r>
        <w:rPr>
          <w:rFonts w:eastAsiaTheme="minorHAnsi"/>
          <w:szCs w:val="22"/>
        </w:rPr>
        <w:t xml:space="preserve">time and pay </w:t>
      </w:r>
      <w:r w:rsidRPr="00031574">
        <w:rPr>
          <w:rFonts w:eastAsiaTheme="minorHAnsi"/>
          <w:szCs w:val="22"/>
        </w:rPr>
        <w:t>rec</w:t>
      </w:r>
      <w:r>
        <w:rPr>
          <w:rFonts w:eastAsiaTheme="minorHAnsi"/>
          <w:szCs w:val="22"/>
        </w:rPr>
        <w:t xml:space="preserve">ords </w:t>
      </w:r>
      <w:r w:rsidR="00580256">
        <w:rPr>
          <w:rFonts w:eastAsiaTheme="minorHAnsi"/>
          <w:szCs w:val="22"/>
        </w:rPr>
        <w:t xml:space="preserve">and </w:t>
      </w:r>
      <w:r w:rsidR="00993FE9">
        <w:rPr>
          <w:rFonts w:eastAsiaTheme="minorHAnsi"/>
          <w:szCs w:val="22"/>
        </w:rPr>
        <w:t>closed circuit t</w:t>
      </w:r>
      <w:r>
        <w:rPr>
          <w:rFonts w:eastAsiaTheme="minorHAnsi"/>
          <w:szCs w:val="22"/>
        </w:rPr>
        <w:t>elevision (</w:t>
      </w:r>
      <w:r w:rsidRPr="0086356D">
        <w:rPr>
          <w:rFonts w:eastAsiaTheme="minorHAnsi"/>
          <w:b/>
          <w:szCs w:val="22"/>
        </w:rPr>
        <w:t>CCTV</w:t>
      </w:r>
      <w:r>
        <w:rPr>
          <w:rFonts w:eastAsiaTheme="minorHAnsi"/>
          <w:szCs w:val="22"/>
        </w:rPr>
        <w:t xml:space="preserve">) footage. </w:t>
      </w:r>
    </w:p>
    <w:p w:rsidR="00E6719B" w:rsidRDefault="00A46877" w:rsidP="0086356D">
      <w:pPr>
        <w:spacing w:before="120"/>
        <w:rPr>
          <w:rFonts w:eastAsiaTheme="minorHAnsi"/>
          <w:szCs w:val="22"/>
        </w:rPr>
      </w:pPr>
      <w:r>
        <w:rPr>
          <w:rFonts w:eastAsiaTheme="minorHAnsi"/>
          <w:szCs w:val="22"/>
        </w:rPr>
        <w:t xml:space="preserve">In addition, Fair Work Inspectors used a specifically designed </w:t>
      </w:r>
      <w:r w:rsidRPr="00510C5A">
        <w:rPr>
          <w:rFonts w:eastAsiaTheme="minorHAnsi"/>
          <w:szCs w:val="22"/>
        </w:rPr>
        <w:t>employee survey</w:t>
      </w:r>
      <w:r>
        <w:rPr>
          <w:rFonts w:eastAsiaTheme="minorHAnsi"/>
          <w:szCs w:val="22"/>
        </w:rPr>
        <w:t>. This survey</w:t>
      </w:r>
      <w:r w:rsidRPr="00510C5A">
        <w:rPr>
          <w:rFonts w:eastAsiaTheme="minorHAnsi"/>
          <w:szCs w:val="22"/>
        </w:rPr>
        <w:t xml:space="preserve"> </w:t>
      </w:r>
      <w:r>
        <w:rPr>
          <w:rFonts w:eastAsiaTheme="minorHAnsi"/>
          <w:szCs w:val="22"/>
        </w:rPr>
        <w:t xml:space="preserve">sought to </w:t>
      </w:r>
      <w:r w:rsidRPr="00510C5A">
        <w:rPr>
          <w:rFonts w:eastAsiaTheme="minorHAnsi"/>
          <w:szCs w:val="22"/>
        </w:rPr>
        <w:t xml:space="preserve">test information from employees </w:t>
      </w:r>
      <w:r>
        <w:rPr>
          <w:rFonts w:eastAsiaTheme="minorHAnsi"/>
          <w:szCs w:val="22"/>
        </w:rPr>
        <w:t>regarding</w:t>
      </w:r>
      <w:r w:rsidR="00E6719B">
        <w:rPr>
          <w:rFonts w:eastAsiaTheme="minorHAnsi"/>
          <w:szCs w:val="22"/>
        </w:rPr>
        <w:t>:</w:t>
      </w:r>
    </w:p>
    <w:p w:rsidR="00E6719B" w:rsidRDefault="00E6719B" w:rsidP="006C6635">
      <w:pPr>
        <w:pStyle w:val="Bullet"/>
        <w:numPr>
          <w:ilvl w:val="0"/>
          <w:numId w:val="11"/>
        </w:numPr>
      </w:pPr>
      <w:r w:rsidRPr="004C126C">
        <w:t>their pattern of work</w:t>
      </w:r>
    </w:p>
    <w:p w:rsidR="00E6719B" w:rsidRDefault="00E6719B" w:rsidP="006C6635">
      <w:pPr>
        <w:pStyle w:val="Bullet"/>
        <w:numPr>
          <w:ilvl w:val="0"/>
          <w:numId w:val="11"/>
        </w:numPr>
      </w:pPr>
      <w:r w:rsidRPr="004C126C">
        <w:t>rates of pay</w:t>
      </w:r>
    </w:p>
    <w:p w:rsidR="00E6719B" w:rsidRDefault="00E6719B" w:rsidP="006C6635">
      <w:pPr>
        <w:pStyle w:val="Bullet"/>
        <w:numPr>
          <w:ilvl w:val="0"/>
          <w:numId w:val="11"/>
        </w:numPr>
      </w:pPr>
      <w:r w:rsidRPr="004C126C">
        <w:t>pay slip information</w:t>
      </w:r>
    </w:p>
    <w:p w:rsidR="00E6719B" w:rsidRPr="004C126C" w:rsidRDefault="00E6719B" w:rsidP="006C6635">
      <w:pPr>
        <w:pStyle w:val="Bullet"/>
        <w:numPr>
          <w:ilvl w:val="0"/>
          <w:numId w:val="11"/>
        </w:numPr>
      </w:pPr>
      <w:r w:rsidRPr="004C126C">
        <w:t xml:space="preserve">detailed information about the shift they were working that day, to be checked later </w:t>
      </w:r>
      <w:r>
        <w:t xml:space="preserve">for inconsistencies </w:t>
      </w:r>
      <w:r w:rsidRPr="004C126C">
        <w:t xml:space="preserve">against records obtained under the Notice to Produce.  </w:t>
      </w:r>
    </w:p>
    <w:p w:rsidR="00580256" w:rsidRDefault="004118A3" w:rsidP="008476E0">
      <w:pPr>
        <w:spacing w:before="240"/>
        <w:rPr>
          <w:rFonts w:eastAsiaTheme="minorHAnsi"/>
          <w:szCs w:val="22"/>
        </w:rPr>
      </w:pPr>
      <w:r>
        <w:rPr>
          <w:rFonts w:eastAsiaTheme="minorHAnsi"/>
          <w:szCs w:val="22"/>
        </w:rPr>
        <w:t>Significant underpayments were</w:t>
      </w:r>
      <w:r w:rsidR="00C37175">
        <w:rPr>
          <w:rFonts w:eastAsiaTheme="minorHAnsi"/>
          <w:szCs w:val="22"/>
        </w:rPr>
        <w:t xml:space="preserve"> </w:t>
      </w:r>
      <w:r w:rsidR="001309A6">
        <w:rPr>
          <w:rFonts w:eastAsiaTheme="minorHAnsi"/>
          <w:szCs w:val="22"/>
        </w:rPr>
        <w:t xml:space="preserve">identified by inspectors </w:t>
      </w:r>
      <w:r w:rsidR="00A46877" w:rsidRPr="00AC354D">
        <w:rPr>
          <w:rFonts w:eastAsiaTheme="minorHAnsi"/>
          <w:szCs w:val="22"/>
        </w:rPr>
        <w:t xml:space="preserve">in seven of the </w:t>
      </w:r>
      <w:r w:rsidR="00A46877">
        <w:rPr>
          <w:rFonts w:eastAsiaTheme="minorHAnsi"/>
          <w:szCs w:val="22"/>
        </w:rPr>
        <w:t>20</w:t>
      </w:r>
      <w:r w:rsidR="00A46877" w:rsidRPr="00AC354D">
        <w:rPr>
          <w:rFonts w:eastAsiaTheme="minorHAnsi"/>
          <w:szCs w:val="22"/>
        </w:rPr>
        <w:t xml:space="preserve"> stores </w:t>
      </w:r>
      <w:r w:rsidR="00F619DC">
        <w:rPr>
          <w:rFonts w:eastAsiaTheme="minorHAnsi"/>
          <w:szCs w:val="22"/>
        </w:rPr>
        <w:t>visited</w:t>
      </w:r>
      <w:r w:rsidR="00A46877" w:rsidRPr="00AC354D">
        <w:rPr>
          <w:rFonts w:eastAsiaTheme="minorHAnsi"/>
          <w:szCs w:val="22"/>
        </w:rPr>
        <w:t>. Of these seven,</w:t>
      </w:r>
      <w:r w:rsidR="001309A6">
        <w:rPr>
          <w:rFonts w:eastAsiaTheme="minorHAnsi"/>
          <w:szCs w:val="22"/>
        </w:rPr>
        <w:t xml:space="preserve"> </w:t>
      </w:r>
      <w:r w:rsidR="00A46877" w:rsidRPr="00AC354D">
        <w:rPr>
          <w:rFonts w:eastAsiaTheme="minorHAnsi"/>
          <w:szCs w:val="22"/>
        </w:rPr>
        <w:t xml:space="preserve">four were </w:t>
      </w:r>
      <w:r w:rsidR="00580256">
        <w:rPr>
          <w:rFonts w:eastAsiaTheme="minorHAnsi"/>
          <w:szCs w:val="22"/>
        </w:rPr>
        <w:t>found:</w:t>
      </w:r>
    </w:p>
    <w:p w:rsidR="00580256" w:rsidRDefault="00580256" w:rsidP="006C6635">
      <w:pPr>
        <w:pStyle w:val="Bullet"/>
        <w:numPr>
          <w:ilvl w:val="0"/>
          <w:numId w:val="11"/>
        </w:numPr>
      </w:pPr>
      <w:r>
        <w:t xml:space="preserve">to be </w:t>
      </w:r>
      <w:r w:rsidR="00A46877" w:rsidRPr="00AC354D">
        <w:t xml:space="preserve">paying rates </w:t>
      </w:r>
      <w:r w:rsidR="00A46877">
        <w:t>significantly</w:t>
      </w:r>
      <w:r w:rsidR="00A46877" w:rsidRPr="00AC354D">
        <w:t xml:space="preserve"> below the </w:t>
      </w:r>
      <w:r w:rsidR="00F619DC">
        <w:t>base rate</w:t>
      </w:r>
      <w:r w:rsidR="00A46877">
        <w:t xml:space="preserve"> </w:t>
      </w:r>
    </w:p>
    <w:p w:rsidR="00580256" w:rsidRDefault="00580256" w:rsidP="006C6635">
      <w:pPr>
        <w:pStyle w:val="Bullet"/>
        <w:numPr>
          <w:ilvl w:val="0"/>
          <w:numId w:val="11"/>
        </w:numPr>
      </w:pPr>
      <w:r>
        <w:t xml:space="preserve">not to be </w:t>
      </w:r>
      <w:r w:rsidR="00A46877">
        <w:t>pay</w:t>
      </w:r>
      <w:r>
        <w:t>ing</w:t>
      </w:r>
      <w:r w:rsidR="00A46877">
        <w:t xml:space="preserve"> penalty rates for shift, weekend and public holiday work</w:t>
      </w:r>
    </w:p>
    <w:p w:rsidR="00580256" w:rsidRDefault="00F73D44" w:rsidP="006C6635">
      <w:pPr>
        <w:pStyle w:val="Bullet"/>
        <w:numPr>
          <w:ilvl w:val="0"/>
          <w:numId w:val="11"/>
        </w:numPr>
      </w:pPr>
      <w:r>
        <w:t xml:space="preserve">to be </w:t>
      </w:r>
      <w:r w:rsidR="00F619DC">
        <w:t xml:space="preserve">creating false records </w:t>
      </w:r>
      <w:r w:rsidR="00580256">
        <w:t xml:space="preserve">that </w:t>
      </w:r>
      <w:r w:rsidR="00F619DC">
        <w:t xml:space="preserve">disguised underpayments. </w:t>
      </w:r>
    </w:p>
    <w:p w:rsidR="00F619DC" w:rsidRPr="003246AD" w:rsidRDefault="00D109E8" w:rsidP="003246AD">
      <w:pPr>
        <w:spacing w:before="240"/>
        <w:rPr>
          <w:rFonts w:eastAsiaTheme="minorHAnsi"/>
          <w:szCs w:val="22"/>
        </w:rPr>
      </w:pPr>
      <w:r>
        <w:t>L</w:t>
      </w:r>
      <w:r w:rsidR="00F619DC">
        <w:t xml:space="preserve">egal proceedings have been commenced against three stores and an Enforceable </w:t>
      </w:r>
      <w:r w:rsidR="00F619DC" w:rsidRPr="003246AD">
        <w:rPr>
          <w:rFonts w:eastAsiaTheme="minorHAnsi"/>
          <w:szCs w:val="22"/>
        </w:rPr>
        <w:t xml:space="preserve">Undertaking entered into with the fourth. </w:t>
      </w:r>
    </w:p>
    <w:p w:rsidR="00A46877" w:rsidRDefault="00A46877" w:rsidP="006E144A">
      <w:pPr>
        <w:spacing w:before="120"/>
        <w:rPr>
          <w:rFonts w:eastAsiaTheme="minorHAnsi"/>
          <w:szCs w:val="22"/>
        </w:rPr>
      </w:pPr>
      <w:r>
        <w:rPr>
          <w:rFonts w:eastAsiaTheme="minorHAnsi"/>
          <w:szCs w:val="22"/>
        </w:rPr>
        <w:t xml:space="preserve">The three </w:t>
      </w:r>
      <w:r w:rsidR="00580256">
        <w:rPr>
          <w:rFonts w:eastAsiaTheme="minorHAnsi"/>
          <w:szCs w:val="22"/>
        </w:rPr>
        <w:t xml:space="preserve">other </w:t>
      </w:r>
      <w:r>
        <w:rPr>
          <w:rFonts w:eastAsiaTheme="minorHAnsi"/>
          <w:szCs w:val="22"/>
        </w:rPr>
        <w:t>stores</w:t>
      </w:r>
      <w:r w:rsidR="00F619DC">
        <w:rPr>
          <w:rFonts w:eastAsiaTheme="minorHAnsi"/>
          <w:szCs w:val="22"/>
        </w:rPr>
        <w:t xml:space="preserve"> </w:t>
      </w:r>
      <w:r w:rsidR="00580256">
        <w:rPr>
          <w:rFonts w:eastAsiaTheme="minorHAnsi"/>
          <w:szCs w:val="22"/>
        </w:rPr>
        <w:t xml:space="preserve">found to be </w:t>
      </w:r>
      <w:r w:rsidR="004118A3">
        <w:rPr>
          <w:rFonts w:eastAsiaTheme="minorHAnsi"/>
          <w:szCs w:val="22"/>
        </w:rPr>
        <w:t>significant</w:t>
      </w:r>
      <w:r w:rsidR="00580256">
        <w:rPr>
          <w:rFonts w:eastAsiaTheme="minorHAnsi"/>
          <w:szCs w:val="22"/>
        </w:rPr>
        <w:t>ly</w:t>
      </w:r>
      <w:r w:rsidR="004118A3">
        <w:rPr>
          <w:rFonts w:eastAsiaTheme="minorHAnsi"/>
          <w:szCs w:val="22"/>
        </w:rPr>
        <w:t xml:space="preserve"> underpay</w:t>
      </w:r>
      <w:r w:rsidR="00580256">
        <w:rPr>
          <w:rFonts w:eastAsiaTheme="minorHAnsi"/>
          <w:szCs w:val="22"/>
        </w:rPr>
        <w:t xml:space="preserve">ing workers </w:t>
      </w:r>
      <w:r w:rsidR="004118A3">
        <w:rPr>
          <w:rFonts w:eastAsiaTheme="minorHAnsi"/>
          <w:szCs w:val="22"/>
        </w:rPr>
        <w:t>were</w:t>
      </w:r>
      <w:r w:rsidR="00F619DC">
        <w:rPr>
          <w:rFonts w:eastAsiaTheme="minorHAnsi"/>
          <w:szCs w:val="22"/>
        </w:rPr>
        <w:t xml:space="preserve"> paying a base rate that met minimum obligations</w:t>
      </w:r>
      <w:r w:rsidR="00580256">
        <w:rPr>
          <w:rFonts w:eastAsiaTheme="minorHAnsi"/>
          <w:szCs w:val="22"/>
        </w:rPr>
        <w:t>,</w:t>
      </w:r>
      <w:r w:rsidR="00F619DC">
        <w:rPr>
          <w:rFonts w:eastAsiaTheme="minorHAnsi"/>
          <w:szCs w:val="22"/>
        </w:rPr>
        <w:t xml:space="preserve"> but </w:t>
      </w:r>
      <w:r w:rsidR="00E6719B">
        <w:rPr>
          <w:rFonts w:eastAsiaTheme="minorHAnsi"/>
          <w:szCs w:val="22"/>
        </w:rPr>
        <w:t xml:space="preserve">failing </w:t>
      </w:r>
      <w:r w:rsidR="00F619DC">
        <w:rPr>
          <w:rFonts w:eastAsiaTheme="minorHAnsi"/>
          <w:szCs w:val="22"/>
        </w:rPr>
        <w:t>to pay penalty rates.</w:t>
      </w:r>
      <w:r w:rsidR="00E47AC3">
        <w:rPr>
          <w:rFonts w:eastAsiaTheme="minorHAnsi"/>
          <w:szCs w:val="22"/>
        </w:rPr>
        <w:t xml:space="preserve"> Two were operated by the same Director</w:t>
      </w:r>
      <w:r w:rsidR="00741FF0">
        <w:rPr>
          <w:rFonts w:eastAsiaTheme="minorHAnsi"/>
          <w:szCs w:val="22"/>
        </w:rPr>
        <w:t>,</w:t>
      </w:r>
      <w:r w:rsidR="00E47AC3">
        <w:rPr>
          <w:rFonts w:eastAsiaTheme="minorHAnsi"/>
          <w:szCs w:val="22"/>
        </w:rPr>
        <w:t xml:space="preserve"> </w:t>
      </w:r>
      <w:r w:rsidR="00741FF0">
        <w:rPr>
          <w:rFonts w:eastAsiaTheme="minorHAnsi"/>
          <w:szCs w:val="22"/>
        </w:rPr>
        <w:t xml:space="preserve">who </w:t>
      </w:r>
      <w:r w:rsidR="00E47AC3">
        <w:rPr>
          <w:rFonts w:eastAsiaTheme="minorHAnsi"/>
          <w:szCs w:val="22"/>
        </w:rPr>
        <w:t>had previously been issued with a Letter of Caution</w:t>
      </w:r>
      <w:r w:rsidR="00C40880">
        <w:rPr>
          <w:rFonts w:eastAsiaTheme="minorHAnsi"/>
          <w:szCs w:val="22"/>
        </w:rPr>
        <w:t>.</w:t>
      </w:r>
      <w:r w:rsidR="00E47AC3">
        <w:rPr>
          <w:rFonts w:eastAsiaTheme="minorHAnsi"/>
          <w:szCs w:val="22"/>
        </w:rPr>
        <w:t xml:space="preserve"> In view of </w:t>
      </w:r>
      <w:r w:rsidR="00FA5194">
        <w:rPr>
          <w:rFonts w:eastAsiaTheme="minorHAnsi"/>
          <w:szCs w:val="22"/>
        </w:rPr>
        <w:t xml:space="preserve">this </w:t>
      </w:r>
      <w:r w:rsidR="009D5893">
        <w:rPr>
          <w:rFonts w:eastAsiaTheme="minorHAnsi"/>
          <w:szCs w:val="22"/>
        </w:rPr>
        <w:t>caution</w:t>
      </w:r>
      <w:r w:rsidR="00E47AC3">
        <w:rPr>
          <w:rFonts w:eastAsiaTheme="minorHAnsi"/>
          <w:szCs w:val="22"/>
        </w:rPr>
        <w:t>, legal proceedings have been commenced in relation to those two stores. The remaining store was issued with a Letter of Caution</w:t>
      </w:r>
      <w:r w:rsidR="004118A3">
        <w:rPr>
          <w:rFonts w:eastAsiaTheme="minorHAnsi"/>
          <w:szCs w:val="22"/>
        </w:rPr>
        <w:t xml:space="preserve"> after rectifying the amounts identified as outstanding</w:t>
      </w:r>
      <w:r w:rsidR="00E47AC3">
        <w:rPr>
          <w:rFonts w:eastAsiaTheme="minorHAnsi"/>
          <w:szCs w:val="22"/>
        </w:rPr>
        <w:t xml:space="preserve">. </w:t>
      </w:r>
    </w:p>
    <w:p w:rsidR="00BC0672" w:rsidRPr="00FA5194" w:rsidRDefault="00580256" w:rsidP="006E144A">
      <w:pPr>
        <w:spacing w:before="120"/>
        <w:rPr>
          <w:color w:val="FF0000"/>
        </w:rPr>
      </w:pPr>
      <w:r>
        <w:rPr>
          <w:rFonts w:eastAsiaTheme="minorHAnsi"/>
          <w:szCs w:val="22"/>
        </w:rPr>
        <w:t xml:space="preserve">In all, </w:t>
      </w:r>
      <w:r w:rsidR="00E6719B">
        <w:rPr>
          <w:rFonts w:eastAsiaTheme="minorHAnsi"/>
          <w:szCs w:val="22"/>
        </w:rPr>
        <w:t>we have</w:t>
      </w:r>
      <w:r w:rsidR="000D73B6">
        <w:rPr>
          <w:rFonts w:eastAsiaTheme="minorHAnsi"/>
          <w:szCs w:val="22"/>
        </w:rPr>
        <w:t xml:space="preserve"> commenced legal proceedings against</w:t>
      </w:r>
      <w:r w:rsidR="00FA5194">
        <w:rPr>
          <w:rFonts w:eastAsiaTheme="minorHAnsi"/>
          <w:szCs w:val="22"/>
        </w:rPr>
        <w:t xml:space="preserve"> five of the</w:t>
      </w:r>
      <w:r w:rsidR="003B5361">
        <w:rPr>
          <w:rFonts w:eastAsiaTheme="minorHAnsi"/>
          <w:szCs w:val="22"/>
        </w:rPr>
        <w:t xml:space="preserve"> </w:t>
      </w:r>
      <w:r w:rsidR="000C77B5">
        <w:rPr>
          <w:rFonts w:eastAsiaTheme="minorHAnsi"/>
          <w:szCs w:val="22"/>
        </w:rPr>
        <w:t xml:space="preserve">20 </w:t>
      </w:r>
      <w:r w:rsidR="003B5361">
        <w:rPr>
          <w:rFonts w:eastAsiaTheme="minorHAnsi"/>
          <w:szCs w:val="22"/>
        </w:rPr>
        <w:t>7-Eleven stores</w:t>
      </w:r>
      <w:r w:rsidR="00FA5194">
        <w:rPr>
          <w:rFonts w:eastAsiaTheme="minorHAnsi"/>
          <w:szCs w:val="22"/>
        </w:rPr>
        <w:t xml:space="preserve"> visited</w:t>
      </w:r>
      <w:r w:rsidR="00075AEA">
        <w:rPr>
          <w:rFonts w:eastAsiaTheme="minorHAnsi"/>
          <w:szCs w:val="22"/>
        </w:rPr>
        <w:t xml:space="preserve"> on 13 September 201</w:t>
      </w:r>
      <w:r w:rsidR="00BF6877">
        <w:rPr>
          <w:rFonts w:eastAsiaTheme="minorHAnsi"/>
          <w:szCs w:val="22"/>
        </w:rPr>
        <w:t>4</w:t>
      </w:r>
      <w:r w:rsidR="00FA5194">
        <w:rPr>
          <w:rFonts w:eastAsiaTheme="minorHAnsi"/>
          <w:szCs w:val="22"/>
        </w:rPr>
        <w:t>.</w:t>
      </w:r>
    </w:p>
    <w:p w:rsidR="00580256" w:rsidRDefault="00580256" w:rsidP="006E144A">
      <w:pPr>
        <w:spacing w:before="120"/>
        <w:rPr>
          <w:rFonts w:eastAsiaTheme="minorHAnsi"/>
          <w:szCs w:val="22"/>
        </w:rPr>
      </w:pPr>
      <w:r>
        <w:rPr>
          <w:rFonts w:eastAsiaTheme="minorHAnsi"/>
          <w:szCs w:val="22"/>
        </w:rPr>
        <w:t>O</w:t>
      </w:r>
      <w:r w:rsidR="00A46877">
        <w:rPr>
          <w:rFonts w:eastAsiaTheme="minorHAnsi"/>
          <w:szCs w:val="22"/>
        </w:rPr>
        <w:t>f the remaining 13 stores</w:t>
      </w:r>
      <w:r>
        <w:rPr>
          <w:rFonts w:eastAsiaTheme="minorHAnsi"/>
          <w:szCs w:val="22"/>
        </w:rPr>
        <w:t xml:space="preserve"> we:</w:t>
      </w:r>
    </w:p>
    <w:p w:rsidR="00580256" w:rsidRDefault="00580256" w:rsidP="006C6635">
      <w:pPr>
        <w:pStyle w:val="ListParagraph"/>
        <w:numPr>
          <w:ilvl w:val="0"/>
          <w:numId w:val="13"/>
        </w:numPr>
        <w:spacing w:before="120" w:after="0"/>
      </w:pPr>
      <w:r>
        <w:t xml:space="preserve">substantiated </w:t>
      </w:r>
      <w:r w:rsidR="003B5361" w:rsidRPr="00C53AFF">
        <w:t xml:space="preserve">various contraventions of the FW Act </w:t>
      </w:r>
      <w:r w:rsidR="00E47AC3" w:rsidRPr="00C53AFF">
        <w:t xml:space="preserve">in </w:t>
      </w:r>
      <w:r w:rsidR="0022350D">
        <w:t>nine</w:t>
      </w:r>
      <w:r w:rsidRPr="00C53AFF">
        <w:t xml:space="preserve"> </w:t>
      </w:r>
      <w:r w:rsidR="00E47AC3" w:rsidRPr="00C53AFF">
        <w:t>stores</w:t>
      </w:r>
    </w:p>
    <w:p w:rsidR="00580256" w:rsidRDefault="00580256" w:rsidP="006C6635">
      <w:pPr>
        <w:pStyle w:val="ListParagraph"/>
        <w:numPr>
          <w:ilvl w:val="0"/>
          <w:numId w:val="13"/>
        </w:numPr>
        <w:spacing w:before="120" w:after="0"/>
      </w:pPr>
      <w:r>
        <w:rPr>
          <w:rFonts w:eastAsiaTheme="minorHAnsi"/>
          <w:szCs w:val="22"/>
        </w:rPr>
        <w:t xml:space="preserve">were unable to find </w:t>
      </w:r>
      <w:r w:rsidRPr="005D24DC">
        <w:rPr>
          <w:rFonts w:eastAsiaTheme="minorHAnsi"/>
          <w:szCs w:val="22"/>
        </w:rPr>
        <w:t xml:space="preserve">sufficient evidence to prove </w:t>
      </w:r>
      <w:r>
        <w:rPr>
          <w:rFonts w:eastAsiaTheme="minorHAnsi"/>
          <w:szCs w:val="22"/>
        </w:rPr>
        <w:t xml:space="preserve">wages or record keeping contraventions in </w:t>
      </w:r>
      <w:r w:rsidR="0022350D">
        <w:rPr>
          <w:rFonts w:eastAsiaTheme="minorHAnsi"/>
          <w:szCs w:val="22"/>
        </w:rPr>
        <w:t>four</w:t>
      </w:r>
      <w:r>
        <w:rPr>
          <w:rFonts w:eastAsiaTheme="minorHAnsi"/>
          <w:szCs w:val="22"/>
        </w:rPr>
        <w:t xml:space="preserve"> stores, despite </w:t>
      </w:r>
      <w:r w:rsidRPr="008476E0">
        <w:rPr>
          <w:rFonts w:eastAsiaTheme="minorHAnsi"/>
          <w:szCs w:val="22"/>
        </w:rPr>
        <w:t>unexplained inconsistencies in the records and information obtained</w:t>
      </w:r>
      <w:r w:rsidR="00E47AC3" w:rsidRPr="00C53AFF">
        <w:t>.</w:t>
      </w:r>
      <w:r w:rsidR="004118A3" w:rsidRPr="00C53AFF">
        <w:t xml:space="preserve"> </w:t>
      </w:r>
    </w:p>
    <w:p w:rsidR="00A46877" w:rsidRPr="00C53AFF" w:rsidRDefault="00580256" w:rsidP="00C53AFF">
      <w:pPr>
        <w:spacing w:before="120" w:after="0"/>
      </w:pPr>
      <w:r>
        <w:t>Where contraventions were substantiated,</w:t>
      </w:r>
      <w:r w:rsidR="004118A3" w:rsidRPr="00C53AFF">
        <w:t xml:space="preserve"> </w:t>
      </w:r>
      <w:r w:rsidR="00A46877" w:rsidRPr="00C53AFF">
        <w:t>issues identified included:</w:t>
      </w:r>
    </w:p>
    <w:p w:rsidR="00A46877" w:rsidRDefault="00A46877" w:rsidP="006C6635">
      <w:pPr>
        <w:pStyle w:val="ListParagraph"/>
        <w:numPr>
          <w:ilvl w:val="0"/>
          <w:numId w:val="13"/>
        </w:numPr>
        <w:spacing w:before="120" w:after="0"/>
        <w:jc w:val="both"/>
      </w:pPr>
      <w:r>
        <w:t>unpaid training</w:t>
      </w:r>
    </w:p>
    <w:p w:rsidR="00A46877" w:rsidRDefault="00A46877" w:rsidP="006C6635">
      <w:pPr>
        <w:pStyle w:val="ListParagraph"/>
        <w:numPr>
          <w:ilvl w:val="0"/>
          <w:numId w:val="13"/>
        </w:numPr>
        <w:spacing w:before="120" w:after="0"/>
        <w:jc w:val="both"/>
      </w:pPr>
      <w:r>
        <w:t>underpayments</w:t>
      </w:r>
      <w:r w:rsidR="004118A3">
        <w:t xml:space="preserve"> resulting from non-payment of penalties and incorrect rates of pay</w:t>
      </w:r>
    </w:p>
    <w:p w:rsidR="004118A3" w:rsidRPr="004118A3" w:rsidRDefault="00A46877" w:rsidP="006C6635">
      <w:pPr>
        <w:pStyle w:val="ListParagraph"/>
        <w:numPr>
          <w:ilvl w:val="0"/>
          <w:numId w:val="13"/>
        </w:numPr>
        <w:spacing w:before="120" w:after="0"/>
        <w:jc w:val="both"/>
        <w:rPr>
          <w:rFonts w:eastAsiaTheme="minorHAnsi"/>
          <w:szCs w:val="22"/>
        </w:rPr>
      </w:pPr>
      <w:r>
        <w:t>record keeping issues</w:t>
      </w:r>
      <w:r w:rsidR="004118A3">
        <w:t>, including the making of inaccurate records</w:t>
      </w:r>
      <w:r>
        <w:t>.</w:t>
      </w:r>
    </w:p>
    <w:p w:rsidR="00A46877" w:rsidRPr="00B81E23" w:rsidRDefault="008476E0" w:rsidP="00A46877">
      <w:pPr>
        <w:spacing w:before="120"/>
        <w:rPr>
          <w:rFonts w:eastAsiaTheme="minorHAnsi"/>
          <w:szCs w:val="22"/>
        </w:rPr>
      </w:pPr>
      <w:r>
        <w:rPr>
          <w:rFonts w:eastAsiaTheme="minorHAnsi"/>
          <w:szCs w:val="22"/>
        </w:rPr>
        <w:t>As a result we issued</w:t>
      </w:r>
      <w:r w:rsidR="003B5361" w:rsidRPr="00B81E23">
        <w:rPr>
          <w:rFonts w:eastAsiaTheme="minorHAnsi"/>
          <w:szCs w:val="22"/>
        </w:rPr>
        <w:t>:</w:t>
      </w:r>
    </w:p>
    <w:p w:rsidR="00BF59C3" w:rsidRPr="00B81E23" w:rsidRDefault="009E07F6" w:rsidP="006C6635">
      <w:pPr>
        <w:pStyle w:val="ListParagraph"/>
        <w:numPr>
          <w:ilvl w:val="0"/>
          <w:numId w:val="7"/>
        </w:numPr>
        <w:spacing w:before="120" w:after="0"/>
      </w:pPr>
      <w:r>
        <w:t>o</w:t>
      </w:r>
      <w:r w:rsidR="0022350D">
        <w:t>ne</w:t>
      </w:r>
      <w:r w:rsidR="00BF59C3" w:rsidRPr="00B81E23">
        <w:t xml:space="preserve"> Enforceable Undertaking </w:t>
      </w:r>
    </w:p>
    <w:p w:rsidR="00A46877" w:rsidRPr="00B81E23" w:rsidRDefault="009E07F6" w:rsidP="006C6635">
      <w:pPr>
        <w:pStyle w:val="ListParagraph"/>
        <w:numPr>
          <w:ilvl w:val="0"/>
          <w:numId w:val="7"/>
        </w:numPr>
        <w:spacing w:before="120" w:after="0"/>
      </w:pPr>
      <w:r>
        <w:t>n</w:t>
      </w:r>
      <w:r w:rsidR="0022350D">
        <w:t>ine</w:t>
      </w:r>
      <w:r w:rsidR="00A46877" w:rsidRPr="00B81E23">
        <w:t xml:space="preserve"> Letters of Caution</w:t>
      </w:r>
    </w:p>
    <w:p w:rsidR="00A46877" w:rsidRPr="00B81E23" w:rsidRDefault="009E07F6" w:rsidP="006C6635">
      <w:pPr>
        <w:pStyle w:val="ListParagraph"/>
        <w:numPr>
          <w:ilvl w:val="0"/>
          <w:numId w:val="7"/>
        </w:numPr>
        <w:spacing w:before="120" w:after="0"/>
      </w:pPr>
      <w:r>
        <w:t>e</w:t>
      </w:r>
      <w:r w:rsidR="0022350D">
        <w:t>ight</w:t>
      </w:r>
      <w:r w:rsidR="00A46877" w:rsidRPr="00B81E23">
        <w:t xml:space="preserve"> Infringement Notices</w:t>
      </w:r>
    </w:p>
    <w:p w:rsidR="004118A3" w:rsidRPr="00B81E23" w:rsidRDefault="009E07F6" w:rsidP="006C6635">
      <w:pPr>
        <w:pStyle w:val="ListParagraph"/>
        <w:numPr>
          <w:ilvl w:val="0"/>
          <w:numId w:val="7"/>
        </w:numPr>
        <w:spacing w:before="120" w:after="0"/>
      </w:pPr>
      <w:r>
        <w:t>o</w:t>
      </w:r>
      <w:r w:rsidR="0022350D">
        <w:t>ne</w:t>
      </w:r>
      <w:r w:rsidR="00E47AC3" w:rsidRPr="00B81E23">
        <w:t xml:space="preserve"> Compliance Notice</w:t>
      </w:r>
      <w:r w:rsidR="004A1AD9" w:rsidRPr="00B81E23">
        <w:t>.</w:t>
      </w:r>
    </w:p>
    <w:p w:rsidR="00A46877" w:rsidRDefault="00A46877" w:rsidP="0086356D">
      <w:pPr>
        <w:spacing w:before="120"/>
        <w:rPr>
          <w:rFonts w:eastAsiaTheme="minorHAnsi"/>
          <w:szCs w:val="22"/>
        </w:rPr>
      </w:pPr>
      <w:r w:rsidRPr="00B81E23">
        <w:rPr>
          <w:rFonts w:eastAsiaTheme="minorHAnsi"/>
          <w:szCs w:val="22"/>
        </w:rPr>
        <w:t xml:space="preserve">The total amount of monies recovered to date from </w:t>
      </w:r>
      <w:r w:rsidR="009E07F6">
        <w:rPr>
          <w:rFonts w:eastAsiaTheme="minorHAnsi"/>
          <w:szCs w:val="22"/>
        </w:rPr>
        <w:t>eight</w:t>
      </w:r>
      <w:r w:rsidR="00075AEA">
        <w:rPr>
          <w:rFonts w:eastAsiaTheme="minorHAnsi"/>
          <w:szCs w:val="22"/>
        </w:rPr>
        <w:t xml:space="preserve"> of the </w:t>
      </w:r>
      <w:r w:rsidR="00BF6877">
        <w:rPr>
          <w:rFonts w:eastAsiaTheme="minorHAnsi"/>
          <w:szCs w:val="22"/>
        </w:rPr>
        <w:t>20</w:t>
      </w:r>
      <w:r w:rsidR="009D5893" w:rsidRPr="00B81E23">
        <w:rPr>
          <w:rFonts w:eastAsiaTheme="minorHAnsi"/>
          <w:szCs w:val="22"/>
        </w:rPr>
        <w:t xml:space="preserve"> stores</w:t>
      </w:r>
      <w:r w:rsidRPr="00B81E23">
        <w:rPr>
          <w:rFonts w:eastAsiaTheme="minorHAnsi"/>
          <w:szCs w:val="22"/>
        </w:rPr>
        <w:t xml:space="preserve"> is </w:t>
      </w:r>
      <w:r w:rsidR="00BF6877">
        <w:rPr>
          <w:rFonts w:eastAsiaTheme="minorHAnsi"/>
          <w:szCs w:val="22"/>
        </w:rPr>
        <w:t>more than</w:t>
      </w:r>
      <w:r w:rsidR="00075AEA">
        <w:rPr>
          <w:rFonts w:eastAsiaTheme="minorHAnsi"/>
          <w:szCs w:val="22"/>
        </w:rPr>
        <w:t xml:space="preserve"> </w:t>
      </w:r>
      <w:r w:rsidR="00075AEA">
        <w:rPr>
          <w:rFonts w:eastAsiaTheme="minorHAnsi"/>
          <w:szCs w:val="22"/>
        </w:rPr>
        <w:br w:type="textWrapping" w:clear="all"/>
      </w:r>
      <w:r w:rsidR="00EA6CF6" w:rsidRPr="00B81E23">
        <w:rPr>
          <w:rFonts w:eastAsiaTheme="minorHAnsi"/>
          <w:szCs w:val="22"/>
        </w:rPr>
        <w:t>$</w:t>
      </w:r>
      <w:r w:rsidR="009D5893" w:rsidRPr="00B81E23">
        <w:rPr>
          <w:rFonts w:eastAsiaTheme="minorHAnsi"/>
          <w:szCs w:val="22"/>
        </w:rPr>
        <w:t>195</w:t>
      </w:r>
      <w:r w:rsidR="00075AEA">
        <w:rPr>
          <w:rFonts w:eastAsiaTheme="minorHAnsi"/>
          <w:szCs w:val="22"/>
        </w:rPr>
        <w:t xml:space="preserve"> </w:t>
      </w:r>
      <w:r w:rsidR="009D5893" w:rsidRPr="00B81E23">
        <w:rPr>
          <w:rFonts w:eastAsiaTheme="minorHAnsi"/>
          <w:szCs w:val="22"/>
        </w:rPr>
        <w:t>800</w:t>
      </w:r>
      <w:r w:rsidR="00BF6877">
        <w:rPr>
          <w:rFonts w:eastAsiaTheme="minorHAnsi"/>
          <w:szCs w:val="22"/>
        </w:rPr>
        <w:t>,</w:t>
      </w:r>
      <w:r w:rsidR="009D5893" w:rsidRPr="00B81E23">
        <w:rPr>
          <w:rFonts w:eastAsiaTheme="minorHAnsi"/>
          <w:szCs w:val="22"/>
        </w:rPr>
        <w:t xml:space="preserve"> </w:t>
      </w:r>
      <w:r w:rsidRPr="00B81E23">
        <w:rPr>
          <w:rFonts w:eastAsiaTheme="minorHAnsi"/>
          <w:szCs w:val="22"/>
        </w:rPr>
        <w:t xml:space="preserve">with a further </w:t>
      </w:r>
      <w:r w:rsidR="009D3FD9" w:rsidRPr="00B81E23">
        <w:rPr>
          <w:rFonts w:eastAsiaTheme="minorHAnsi"/>
          <w:szCs w:val="22"/>
        </w:rPr>
        <w:t>$83</w:t>
      </w:r>
      <w:r w:rsidR="00580256">
        <w:rPr>
          <w:rFonts w:eastAsiaTheme="minorHAnsi"/>
          <w:szCs w:val="22"/>
        </w:rPr>
        <w:t xml:space="preserve"> </w:t>
      </w:r>
      <w:r w:rsidR="009D3FD9" w:rsidRPr="00B81E23">
        <w:rPr>
          <w:rFonts w:eastAsiaTheme="minorHAnsi"/>
          <w:szCs w:val="22"/>
        </w:rPr>
        <w:t xml:space="preserve">600 </w:t>
      </w:r>
      <w:r w:rsidRPr="00B81E23">
        <w:rPr>
          <w:rFonts w:eastAsiaTheme="minorHAnsi"/>
          <w:szCs w:val="22"/>
        </w:rPr>
        <w:t>being pursued through legal action.</w:t>
      </w:r>
    </w:p>
    <w:p w:rsidR="00580256" w:rsidRDefault="003C1BD7" w:rsidP="0086356D">
      <w:pPr>
        <w:spacing w:before="120"/>
        <w:rPr>
          <w:rFonts w:eastAsiaTheme="minorHAnsi"/>
          <w:szCs w:val="22"/>
        </w:rPr>
      </w:pPr>
      <w:r>
        <w:rPr>
          <w:rFonts w:eastAsiaTheme="minorHAnsi"/>
          <w:szCs w:val="22"/>
        </w:rPr>
        <w:t xml:space="preserve">Only one store provided records that fully accorded with </w:t>
      </w:r>
      <w:r w:rsidR="00F13F36">
        <w:rPr>
          <w:rFonts w:eastAsiaTheme="minorHAnsi"/>
          <w:szCs w:val="22"/>
        </w:rPr>
        <w:t xml:space="preserve">information gathered on the night including the </w:t>
      </w:r>
      <w:r>
        <w:rPr>
          <w:rFonts w:eastAsiaTheme="minorHAnsi"/>
          <w:szCs w:val="22"/>
        </w:rPr>
        <w:t>employee surveys</w:t>
      </w:r>
      <w:r w:rsidR="00564CD1">
        <w:rPr>
          <w:rFonts w:eastAsiaTheme="minorHAnsi"/>
          <w:szCs w:val="22"/>
        </w:rPr>
        <w:t xml:space="preserve"> conducted</w:t>
      </w:r>
      <w:r>
        <w:rPr>
          <w:rFonts w:eastAsiaTheme="minorHAnsi"/>
          <w:szCs w:val="22"/>
        </w:rPr>
        <w:t xml:space="preserve">. </w:t>
      </w:r>
      <w:r w:rsidR="004118A3" w:rsidRPr="008476E0">
        <w:rPr>
          <w:rFonts w:eastAsiaTheme="minorHAnsi"/>
          <w:szCs w:val="22"/>
        </w:rPr>
        <w:t xml:space="preserve">Consequently, </w:t>
      </w:r>
      <w:r>
        <w:rPr>
          <w:rFonts w:eastAsiaTheme="minorHAnsi"/>
          <w:szCs w:val="22"/>
        </w:rPr>
        <w:t>we have</w:t>
      </w:r>
      <w:r w:rsidR="00C53AFF">
        <w:rPr>
          <w:rFonts w:eastAsiaTheme="minorHAnsi"/>
          <w:szCs w:val="22"/>
        </w:rPr>
        <w:t xml:space="preserve"> </w:t>
      </w:r>
      <w:r w:rsidR="004118A3" w:rsidRPr="008476E0">
        <w:rPr>
          <w:rFonts w:eastAsiaTheme="minorHAnsi"/>
          <w:szCs w:val="22"/>
        </w:rPr>
        <w:t xml:space="preserve">not been able to positively conclude </w:t>
      </w:r>
      <w:r w:rsidR="00580256">
        <w:rPr>
          <w:rFonts w:eastAsiaTheme="minorHAnsi"/>
          <w:szCs w:val="22"/>
        </w:rPr>
        <w:t xml:space="preserve">that </w:t>
      </w:r>
      <w:r w:rsidR="004118A3" w:rsidRPr="008476E0">
        <w:rPr>
          <w:rFonts w:eastAsiaTheme="minorHAnsi"/>
          <w:szCs w:val="22"/>
        </w:rPr>
        <w:t xml:space="preserve">any of the stores visited were fully compliant with their obligations. </w:t>
      </w:r>
    </w:p>
    <w:p w:rsidR="00580256" w:rsidRDefault="00580256" w:rsidP="0086356D">
      <w:pPr>
        <w:spacing w:before="120"/>
        <w:rPr>
          <w:rFonts w:eastAsiaTheme="minorHAnsi"/>
          <w:szCs w:val="22"/>
        </w:rPr>
      </w:pPr>
      <w:r>
        <w:rPr>
          <w:rFonts w:eastAsiaTheme="minorHAnsi"/>
          <w:szCs w:val="22"/>
        </w:rPr>
        <w:t>The infographic below summarises the outcomes of the unannounced visits.</w:t>
      </w:r>
    </w:p>
    <w:p w:rsidR="00580256" w:rsidRDefault="008E4775" w:rsidP="003246AD">
      <w:pPr>
        <w:spacing w:before="120"/>
        <w:rPr>
          <w:rFonts w:eastAsiaTheme="minorHAnsi"/>
          <w:color w:val="0194A6"/>
          <w:sz w:val="40"/>
          <w:szCs w:val="40"/>
        </w:rPr>
      </w:pPr>
      <w:r>
        <w:rPr>
          <w:rFonts w:eastAsiaTheme="minorHAnsi"/>
          <w:noProof/>
          <w:color w:val="0194A6"/>
          <w:sz w:val="40"/>
          <w:szCs w:val="40"/>
          <w:lang w:eastAsia="en-AU"/>
        </w:rPr>
        <w:drawing>
          <wp:inline distT="0" distB="0" distL="0" distR="0">
            <wp:extent cx="5731510" cy="5971834"/>
            <wp:effectExtent l="0" t="0" r="2540" b="0"/>
            <wp:docPr id="357" name="Picture 357" descr="Infographic: Outcomes of the surprise store visits on 13 September 2014" title="Infographic: Outcomes of the surprise store visits on 13 Sept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Eleven infographic-03.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5971834"/>
                    </a:xfrm>
                    <a:prstGeom prst="rect">
                      <a:avLst/>
                    </a:prstGeom>
                  </pic:spPr>
                </pic:pic>
              </a:graphicData>
            </a:graphic>
          </wp:inline>
        </w:drawing>
      </w:r>
    </w:p>
    <w:p w:rsidR="00A46877" w:rsidRPr="008476E0" w:rsidRDefault="00A46877" w:rsidP="004047F8">
      <w:pPr>
        <w:pStyle w:val="Heading2"/>
      </w:pPr>
      <w:bookmarkStart w:id="15" w:name="_Toc447888982"/>
      <w:r w:rsidRPr="008476E0">
        <w:t>4.3 Testing the validity of the records</w:t>
      </w:r>
      <w:bookmarkEnd w:id="15"/>
      <w:r w:rsidRPr="008476E0">
        <w:t xml:space="preserve"> </w:t>
      </w:r>
    </w:p>
    <w:p w:rsidR="00A46877" w:rsidRDefault="00A46877" w:rsidP="0086356D">
      <w:pPr>
        <w:spacing w:before="120"/>
        <w:rPr>
          <w:rFonts w:eastAsiaTheme="minorHAnsi"/>
          <w:szCs w:val="22"/>
        </w:rPr>
      </w:pPr>
      <w:r>
        <w:rPr>
          <w:rFonts w:eastAsiaTheme="minorHAnsi"/>
          <w:szCs w:val="22"/>
        </w:rPr>
        <w:t xml:space="preserve">After the site visits were conducted, Fair Work </w:t>
      </w:r>
      <w:r w:rsidRPr="00510C5A">
        <w:rPr>
          <w:rFonts w:eastAsiaTheme="minorHAnsi"/>
          <w:szCs w:val="22"/>
        </w:rPr>
        <w:t>Inspectors</w:t>
      </w:r>
      <w:r>
        <w:rPr>
          <w:rFonts w:eastAsiaTheme="minorHAnsi"/>
          <w:szCs w:val="22"/>
        </w:rPr>
        <w:t xml:space="preserve"> </w:t>
      </w:r>
      <w:r w:rsidRPr="00510C5A">
        <w:rPr>
          <w:rFonts w:eastAsiaTheme="minorHAnsi"/>
          <w:szCs w:val="22"/>
        </w:rPr>
        <w:t>reviewed and compared the interview records, CCTV</w:t>
      </w:r>
      <w:r>
        <w:rPr>
          <w:rFonts w:eastAsiaTheme="minorHAnsi"/>
          <w:szCs w:val="22"/>
        </w:rPr>
        <w:t xml:space="preserve"> footage</w:t>
      </w:r>
      <w:r w:rsidRPr="00510C5A">
        <w:rPr>
          <w:rFonts w:eastAsiaTheme="minorHAnsi"/>
          <w:szCs w:val="22"/>
        </w:rPr>
        <w:t>, pay records and time records obtained</w:t>
      </w:r>
      <w:r>
        <w:rPr>
          <w:rFonts w:eastAsiaTheme="minorHAnsi"/>
          <w:szCs w:val="22"/>
        </w:rPr>
        <w:t xml:space="preserve">. </w:t>
      </w:r>
      <w:r w:rsidR="00F63E67">
        <w:rPr>
          <w:rFonts w:eastAsiaTheme="minorHAnsi"/>
          <w:szCs w:val="22"/>
        </w:rPr>
        <w:t>Follow up p</w:t>
      </w:r>
      <w:r w:rsidRPr="00967C3D">
        <w:rPr>
          <w:rFonts w:eastAsiaTheme="minorHAnsi"/>
          <w:szCs w:val="22"/>
        </w:rPr>
        <w:t>hone calls were also made to employees</w:t>
      </w:r>
      <w:r>
        <w:rPr>
          <w:rFonts w:eastAsiaTheme="minorHAnsi"/>
          <w:szCs w:val="22"/>
        </w:rPr>
        <w:t xml:space="preserve"> interviewed on the site visits. This was done to</w:t>
      </w:r>
      <w:r w:rsidRPr="00967C3D">
        <w:rPr>
          <w:rFonts w:eastAsiaTheme="minorHAnsi"/>
          <w:szCs w:val="22"/>
        </w:rPr>
        <w:t xml:space="preserve"> test information provided. </w:t>
      </w:r>
      <w:r w:rsidR="003B5361">
        <w:rPr>
          <w:rFonts w:eastAsiaTheme="minorHAnsi"/>
          <w:szCs w:val="22"/>
        </w:rPr>
        <w:t>The thorough</w:t>
      </w:r>
      <w:r>
        <w:rPr>
          <w:rFonts w:eastAsiaTheme="minorHAnsi"/>
          <w:szCs w:val="22"/>
        </w:rPr>
        <w:t xml:space="preserve"> review </w:t>
      </w:r>
      <w:r w:rsidR="003B5361">
        <w:rPr>
          <w:rFonts w:eastAsiaTheme="minorHAnsi"/>
          <w:szCs w:val="22"/>
        </w:rPr>
        <w:t xml:space="preserve">and testing </w:t>
      </w:r>
      <w:r>
        <w:rPr>
          <w:rFonts w:eastAsiaTheme="minorHAnsi"/>
          <w:szCs w:val="22"/>
        </w:rPr>
        <w:t xml:space="preserve">of the evidence </w:t>
      </w:r>
      <w:r w:rsidRPr="00510C5A">
        <w:rPr>
          <w:rFonts w:eastAsiaTheme="minorHAnsi"/>
          <w:szCs w:val="22"/>
        </w:rPr>
        <w:t>identified a range of inconsistencies</w:t>
      </w:r>
      <w:r w:rsidR="004118A3">
        <w:rPr>
          <w:rFonts w:eastAsiaTheme="minorHAnsi"/>
          <w:szCs w:val="22"/>
        </w:rPr>
        <w:t xml:space="preserve"> which raised concerns</w:t>
      </w:r>
      <w:r w:rsidR="00F63E67">
        <w:rPr>
          <w:rFonts w:eastAsiaTheme="minorHAnsi"/>
          <w:szCs w:val="22"/>
        </w:rPr>
        <w:t>, including</w:t>
      </w:r>
      <w:r>
        <w:rPr>
          <w:rFonts w:eastAsiaTheme="minorHAnsi"/>
          <w:szCs w:val="22"/>
        </w:rPr>
        <w:t>:</w:t>
      </w:r>
    </w:p>
    <w:p w:rsidR="00A46877" w:rsidRDefault="00A46877" w:rsidP="006C6635">
      <w:pPr>
        <w:pStyle w:val="ListParagraph"/>
        <w:numPr>
          <w:ilvl w:val="0"/>
          <w:numId w:val="9"/>
        </w:numPr>
        <w:spacing w:before="120" w:after="0"/>
      </w:pPr>
      <w:r>
        <w:t>Two employees interviewed on the night weren</w:t>
      </w:r>
      <w:r w:rsidR="00F63E67">
        <w:t>’</w:t>
      </w:r>
      <w:r>
        <w:t>t recorded on the corresponding timesheet provided by the store after the visit</w:t>
      </w:r>
      <w:r w:rsidR="00F63E67">
        <w:t>.</w:t>
      </w:r>
    </w:p>
    <w:p w:rsidR="00A46877" w:rsidRDefault="004D443C" w:rsidP="006C6635">
      <w:pPr>
        <w:pStyle w:val="ListParagraph"/>
        <w:numPr>
          <w:ilvl w:val="0"/>
          <w:numId w:val="9"/>
        </w:numPr>
        <w:spacing w:before="120" w:after="0"/>
      </w:pPr>
      <w:r>
        <w:t>Some e</w:t>
      </w:r>
      <w:r w:rsidR="00A46877">
        <w:t>mployees said they were paid rates of pay, and/or penalty rates, which were inconsistent with pay rates recorded on records provided after the visit</w:t>
      </w:r>
      <w:r w:rsidR="00F63E67">
        <w:t>.</w:t>
      </w:r>
    </w:p>
    <w:p w:rsidR="00A46877" w:rsidRDefault="00A46877" w:rsidP="006C6635">
      <w:pPr>
        <w:pStyle w:val="ListParagraph"/>
        <w:numPr>
          <w:ilvl w:val="0"/>
          <w:numId w:val="9"/>
        </w:numPr>
        <w:spacing w:before="120" w:after="0"/>
      </w:pPr>
      <w:r>
        <w:t xml:space="preserve">Employees interviewed on the Saturday night provided the names of employees working before, or after, their shift. </w:t>
      </w:r>
      <w:r w:rsidR="00F6771D">
        <w:t>In a number of instances, t</w:t>
      </w:r>
      <w:r>
        <w:t>hese names didn</w:t>
      </w:r>
      <w:r w:rsidR="00F63E67">
        <w:t>’</w:t>
      </w:r>
      <w:r>
        <w:t>t appear on records provided by the store post</w:t>
      </w:r>
      <w:r w:rsidR="00F63E67">
        <w:t>-</w:t>
      </w:r>
      <w:r>
        <w:t>visit</w:t>
      </w:r>
      <w:r w:rsidR="00F63E67">
        <w:t>.</w:t>
      </w:r>
    </w:p>
    <w:p w:rsidR="00A46877" w:rsidRDefault="00A46877" w:rsidP="006C6635">
      <w:pPr>
        <w:pStyle w:val="ListParagraph"/>
        <w:numPr>
          <w:ilvl w:val="0"/>
          <w:numId w:val="9"/>
        </w:numPr>
        <w:spacing w:before="120" w:after="0"/>
      </w:pPr>
      <w:r>
        <w:t>Rosters and time records provided by some stores failed to match CCTV footage</w:t>
      </w:r>
      <w:r w:rsidR="00F63E67">
        <w:t>.</w:t>
      </w:r>
    </w:p>
    <w:p w:rsidR="00A46877" w:rsidRDefault="00A46877" w:rsidP="006C6635">
      <w:pPr>
        <w:pStyle w:val="ListParagraph"/>
        <w:numPr>
          <w:ilvl w:val="0"/>
          <w:numId w:val="9"/>
        </w:numPr>
        <w:spacing w:before="120" w:after="0"/>
      </w:pPr>
      <w:r w:rsidRPr="00827A6A">
        <w:t>12</w:t>
      </w:r>
      <w:r w:rsidRPr="00964532">
        <w:t xml:space="preserve"> </w:t>
      </w:r>
      <w:r>
        <w:t xml:space="preserve">out </w:t>
      </w:r>
      <w:r w:rsidR="00564CD1">
        <w:t xml:space="preserve">of </w:t>
      </w:r>
      <w:r>
        <w:t xml:space="preserve">20 stores had an insufficient number of employees officially on payroll to cover an enterprise operating </w:t>
      </w:r>
      <w:r w:rsidRPr="00327EA2">
        <w:t>24/7</w:t>
      </w:r>
      <w:r w:rsidR="00756D6F">
        <w:t xml:space="preserve">. </w:t>
      </w:r>
      <w:r w:rsidR="00F63E67">
        <w:t>I</w:t>
      </w:r>
      <w:r w:rsidR="00756D6F" w:rsidRPr="007627A0">
        <w:t>t was</w:t>
      </w:r>
      <w:r w:rsidR="00FB4553" w:rsidRPr="007627A0">
        <w:t xml:space="preserve"> considered that this may reflect work franchisees</w:t>
      </w:r>
      <w:r w:rsidR="00F63E67">
        <w:t>’</w:t>
      </w:r>
      <w:r w:rsidR="00FB4553" w:rsidRPr="007627A0">
        <w:t xml:space="preserve"> were doing themselves</w:t>
      </w:r>
      <w:r w:rsidR="00F63E67">
        <w:t>.</w:t>
      </w:r>
      <w:r w:rsidR="00FB4553" w:rsidRPr="007627A0">
        <w:t xml:space="preserve"> </w:t>
      </w:r>
      <w:r w:rsidR="00F63E67">
        <w:t xml:space="preserve">However, </w:t>
      </w:r>
      <w:r w:rsidR="00FB4553">
        <w:t xml:space="preserve">in some instances it </w:t>
      </w:r>
      <w:r w:rsidR="00F63E67">
        <w:t xml:space="preserve">indicated </w:t>
      </w:r>
      <w:r w:rsidR="004118A3">
        <w:t xml:space="preserve">additional staff were paid </w:t>
      </w:r>
      <w:r w:rsidR="00272B68">
        <w:t>‘</w:t>
      </w:r>
      <w:r w:rsidR="004118A3">
        <w:t>off the books</w:t>
      </w:r>
      <w:r w:rsidR="00272B68">
        <w:t>’</w:t>
      </w:r>
      <w:r w:rsidR="004118A3">
        <w:t xml:space="preserve"> or that staff on payroll weren</w:t>
      </w:r>
      <w:r w:rsidR="00F63E67">
        <w:t>’</w:t>
      </w:r>
      <w:r w:rsidR="004118A3">
        <w:t>t being paid for all hours work</w:t>
      </w:r>
      <w:r w:rsidR="00F63E67">
        <w:t>ed.</w:t>
      </w:r>
    </w:p>
    <w:p w:rsidR="00A46877" w:rsidRDefault="00A46877" w:rsidP="006C6635">
      <w:pPr>
        <w:pStyle w:val="ListParagraph"/>
        <w:numPr>
          <w:ilvl w:val="0"/>
          <w:numId w:val="9"/>
        </w:numPr>
        <w:spacing w:after="0" w:line="276" w:lineRule="auto"/>
        <w:ind w:left="714" w:hanging="357"/>
        <w:contextualSpacing w:val="0"/>
      </w:pPr>
      <w:r w:rsidRPr="00510C5A">
        <w:t xml:space="preserve">Rosters and other records photographed on the night </w:t>
      </w:r>
      <w:r>
        <w:t xml:space="preserve">were </w:t>
      </w:r>
      <w:r w:rsidRPr="00510C5A">
        <w:t>incons</w:t>
      </w:r>
      <w:r>
        <w:t>iste</w:t>
      </w:r>
      <w:r w:rsidRPr="00510C5A">
        <w:t xml:space="preserve">nt with records provided </w:t>
      </w:r>
      <w:r>
        <w:t>after the visit</w:t>
      </w:r>
      <w:r w:rsidR="00F63E67">
        <w:t>.</w:t>
      </w:r>
    </w:p>
    <w:p w:rsidR="00A46877" w:rsidRDefault="00A46877" w:rsidP="003B5361">
      <w:pPr>
        <w:jc w:val="both"/>
        <w:rPr>
          <w:rFonts w:eastAsiaTheme="minorHAnsi"/>
          <w:szCs w:val="22"/>
        </w:rPr>
      </w:pPr>
    </w:p>
    <w:p w:rsidR="00A46877" w:rsidRPr="00510C5A" w:rsidRDefault="00A46877" w:rsidP="00F63E67">
      <w:pPr>
        <w:spacing w:before="120"/>
        <w:rPr>
          <w:rFonts w:eastAsiaTheme="minorHAnsi"/>
          <w:szCs w:val="22"/>
        </w:rPr>
      </w:pPr>
      <w:r w:rsidRPr="00510C5A">
        <w:rPr>
          <w:rFonts w:eastAsiaTheme="minorHAnsi"/>
          <w:szCs w:val="22"/>
        </w:rPr>
        <w:t>Depending on analysis of the preliminary evidence gathered</w:t>
      </w:r>
      <w:r>
        <w:rPr>
          <w:rFonts w:eastAsiaTheme="minorHAnsi"/>
          <w:szCs w:val="22"/>
        </w:rPr>
        <w:t xml:space="preserve">, </w:t>
      </w:r>
      <w:r w:rsidR="0026044C">
        <w:rPr>
          <w:rFonts w:eastAsiaTheme="minorHAnsi"/>
          <w:szCs w:val="22"/>
        </w:rPr>
        <w:t xml:space="preserve">we </w:t>
      </w:r>
      <w:r>
        <w:rPr>
          <w:rFonts w:eastAsiaTheme="minorHAnsi"/>
          <w:szCs w:val="22"/>
        </w:rPr>
        <w:t>took action in one of the following three ways</w:t>
      </w:r>
      <w:r w:rsidRPr="00510C5A">
        <w:rPr>
          <w:rFonts w:eastAsiaTheme="minorHAnsi"/>
          <w:szCs w:val="22"/>
        </w:rPr>
        <w:t>:</w:t>
      </w:r>
    </w:p>
    <w:p w:rsidR="00A46877" w:rsidRDefault="00A46877" w:rsidP="006C6635">
      <w:pPr>
        <w:pStyle w:val="ListParagraph"/>
        <w:numPr>
          <w:ilvl w:val="0"/>
          <w:numId w:val="14"/>
        </w:numPr>
        <w:tabs>
          <w:tab w:val="left" w:pos="0"/>
        </w:tabs>
        <w:spacing w:before="240" w:after="240"/>
        <w:ind w:left="419" w:right="-153" w:hanging="357"/>
      </w:pPr>
      <w:r>
        <w:t xml:space="preserve">Where </w:t>
      </w:r>
      <w:r w:rsidR="007A4DED">
        <w:t xml:space="preserve">a store appeared to be consistently paying wages at rates </w:t>
      </w:r>
      <w:r w:rsidR="00FB3FBA">
        <w:t>significantly</w:t>
      </w:r>
      <w:r w:rsidR="007A4DED">
        <w:t xml:space="preserve"> below the relevant </w:t>
      </w:r>
      <w:r w:rsidR="00FB3FBA">
        <w:t>minimum</w:t>
      </w:r>
      <w:r w:rsidR="007A4DED">
        <w:t>,</w:t>
      </w:r>
      <w:r>
        <w:t xml:space="preserve"> we undertook a full investigation of the prior 12 month period</w:t>
      </w:r>
      <w:r w:rsidR="0026044C">
        <w:t>.</w:t>
      </w:r>
    </w:p>
    <w:p w:rsidR="00A46877" w:rsidRDefault="00A46877" w:rsidP="006C6635">
      <w:pPr>
        <w:pStyle w:val="ListParagraph"/>
        <w:numPr>
          <w:ilvl w:val="0"/>
          <w:numId w:val="14"/>
        </w:numPr>
        <w:tabs>
          <w:tab w:val="left" w:pos="0"/>
        </w:tabs>
        <w:spacing w:before="240" w:after="240"/>
        <w:ind w:left="419" w:right="-153" w:hanging="357"/>
      </w:pPr>
      <w:r>
        <w:t>Where less significant compliance concerns were indicated, we directed the store to self-audit the prior 12 month period</w:t>
      </w:r>
      <w:r w:rsidR="007A4DED">
        <w:t>, provide us this audit for review</w:t>
      </w:r>
      <w:r>
        <w:t xml:space="preserve"> and rectify any underpayments</w:t>
      </w:r>
      <w:r w:rsidR="0026044C">
        <w:t>.</w:t>
      </w:r>
    </w:p>
    <w:p w:rsidR="00A46877" w:rsidRPr="0086356D" w:rsidRDefault="004118A3" w:rsidP="006C6635">
      <w:pPr>
        <w:pStyle w:val="ListParagraph"/>
        <w:numPr>
          <w:ilvl w:val="0"/>
          <w:numId w:val="14"/>
        </w:numPr>
        <w:tabs>
          <w:tab w:val="left" w:pos="0"/>
        </w:tabs>
        <w:spacing w:before="240" w:after="240"/>
        <w:ind w:left="419" w:right="-153" w:hanging="357"/>
        <w:rPr>
          <w:b/>
        </w:rPr>
      </w:pPr>
      <w:r>
        <w:t xml:space="preserve">Where preliminary evidence indicated inconsistencies that </w:t>
      </w:r>
      <w:r w:rsidR="0026044C">
        <w:t>couldn’t</w:t>
      </w:r>
      <w:r>
        <w:t xml:space="preserve"> be reconciled through further investigation</w:t>
      </w:r>
      <w:r w:rsidR="007A4DED">
        <w:t xml:space="preserve"> </w:t>
      </w:r>
      <w:r w:rsidR="004630A7">
        <w:t>(</w:t>
      </w:r>
      <w:r w:rsidR="007A4DED">
        <w:t>due to insufficient corroborating evidence</w:t>
      </w:r>
      <w:r w:rsidR="004630A7">
        <w:t>)</w:t>
      </w:r>
      <w:r w:rsidR="00A46877">
        <w:t xml:space="preserve">, </w:t>
      </w:r>
      <w:r w:rsidR="00E47AC3">
        <w:t>t</w:t>
      </w:r>
      <w:r w:rsidR="00A46877">
        <w:t>he employer was notified</w:t>
      </w:r>
      <w:r w:rsidR="00E47AC3">
        <w:t xml:space="preserve"> of the </w:t>
      </w:r>
      <w:r>
        <w:t xml:space="preserve">inconsistences </w:t>
      </w:r>
      <w:r w:rsidR="007A4DED">
        <w:t>identified</w:t>
      </w:r>
      <w:r w:rsidR="00E47AC3">
        <w:t xml:space="preserve">. </w:t>
      </w:r>
      <w:r w:rsidR="00A46877">
        <w:t>Where appropriate, we issued a Letter of Caution, Infringement Notice and/or directed the franchisee to rectify any underpayments identified</w:t>
      </w:r>
      <w:r w:rsidR="00B16A27">
        <w:t>.</w:t>
      </w:r>
    </w:p>
    <w:p w:rsidR="00A46877" w:rsidRPr="00666C40" w:rsidRDefault="00A46877" w:rsidP="004047F8">
      <w:pPr>
        <w:pStyle w:val="Heading2"/>
        <w:rPr>
          <w:lang w:eastAsia="en-AU"/>
        </w:rPr>
      </w:pPr>
      <w:bookmarkStart w:id="16" w:name="_Toc447888983"/>
      <w:r>
        <w:t>4.4 The challenges in u</w:t>
      </w:r>
      <w:r w:rsidRPr="00666C40">
        <w:rPr>
          <w:lang w:eastAsia="en-AU"/>
        </w:rPr>
        <w:t>ncovering the truth</w:t>
      </w:r>
      <w:bookmarkEnd w:id="16"/>
    </w:p>
    <w:p w:rsidR="00A46877" w:rsidRDefault="00E47AC3" w:rsidP="0086356D">
      <w:pPr>
        <w:tabs>
          <w:tab w:val="left" w:pos="0"/>
        </w:tabs>
        <w:spacing w:before="240" w:after="240"/>
        <w:ind w:right="-153"/>
      </w:pPr>
      <w:r>
        <w:rPr>
          <w:rFonts w:eastAsiaTheme="minorHAnsi"/>
          <w:szCs w:val="22"/>
        </w:rPr>
        <w:t>Seven</w:t>
      </w:r>
      <w:r w:rsidR="00A46877">
        <w:rPr>
          <w:rFonts w:eastAsiaTheme="minorHAnsi"/>
          <w:szCs w:val="22"/>
        </w:rPr>
        <w:t xml:space="preserve"> of 20 stores were subject to comprehensive investigation. </w:t>
      </w:r>
      <w:r w:rsidR="00FD2996">
        <w:rPr>
          <w:rFonts w:eastAsiaTheme="minorHAnsi"/>
          <w:szCs w:val="22"/>
        </w:rPr>
        <w:t>A number of</w:t>
      </w:r>
      <w:r w:rsidR="00A46877">
        <w:rPr>
          <w:rFonts w:eastAsiaTheme="minorHAnsi"/>
          <w:szCs w:val="22"/>
        </w:rPr>
        <w:t xml:space="preserve"> these investigations posed significant challenges to Fair Work Inspectors</w:t>
      </w:r>
      <w:r w:rsidR="00017071">
        <w:rPr>
          <w:rFonts w:eastAsiaTheme="minorHAnsi"/>
          <w:szCs w:val="22"/>
        </w:rPr>
        <w:t xml:space="preserve">. </w:t>
      </w:r>
      <w:r w:rsidR="00FD2996">
        <w:rPr>
          <w:rFonts w:eastAsiaTheme="minorHAnsi"/>
          <w:szCs w:val="22"/>
        </w:rPr>
        <w:t>There were instances where p</w:t>
      </w:r>
      <w:r w:rsidR="00A46877">
        <w:rPr>
          <w:rFonts w:eastAsiaTheme="minorHAnsi"/>
          <w:szCs w:val="22"/>
        </w:rPr>
        <w:t>arties provid</w:t>
      </w:r>
      <w:r w:rsidR="00017071">
        <w:rPr>
          <w:rFonts w:eastAsiaTheme="minorHAnsi"/>
          <w:szCs w:val="22"/>
        </w:rPr>
        <w:t>ed</w:t>
      </w:r>
      <w:r w:rsidR="00A46877">
        <w:rPr>
          <w:rFonts w:eastAsiaTheme="minorHAnsi"/>
          <w:szCs w:val="22"/>
        </w:rPr>
        <w:t xml:space="preserve"> conflicting information, </w:t>
      </w:r>
      <w:r w:rsidR="007A4DED">
        <w:rPr>
          <w:rFonts w:eastAsiaTheme="minorHAnsi"/>
          <w:szCs w:val="22"/>
        </w:rPr>
        <w:t xml:space="preserve">a number </w:t>
      </w:r>
      <w:r w:rsidR="00017071">
        <w:rPr>
          <w:rFonts w:eastAsiaTheme="minorHAnsi"/>
          <w:szCs w:val="22"/>
        </w:rPr>
        <w:t xml:space="preserve">changed </w:t>
      </w:r>
      <w:r w:rsidR="00A46877">
        <w:rPr>
          <w:rFonts w:eastAsiaTheme="minorHAnsi"/>
          <w:szCs w:val="22"/>
        </w:rPr>
        <w:t xml:space="preserve">their accounts and </w:t>
      </w:r>
      <w:r w:rsidR="007A4DED">
        <w:rPr>
          <w:rFonts w:eastAsiaTheme="minorHAnsi"/>
          <w:szCs w:val="22"/>
        </w:rPr>
        <w:t xml:space="preserve">some </w:t>
      </w:r>
      <w:r w:rsidR="00A46877">
        <w:rPr>
          <w:rFonts w:eastAsiaTheme="minorHAnsi"/>
          <w:szCs w:val="22"/>
        </w:rPr>
        <w:t>rel</w:t>
      </w:r>
      <w:r w:rsidR="00017071">
        <w:rPr>
          <w:rFonts w:eastAsiaTheme="minorHAnsi"/>
          <w:szCs w:val="22"/>
        </w:rPr>
        <w:t>ied</w:t>
      </w:r>
      <w:r w:rsidR="00A46877">
        <w:rPr>
          <w:rFonts w:eastAsiaTheme="minorHAnsi"/>
          <w:szCs w:val="22"/>
        </w:rPr>
        <w:t xml:space="preserve"> on records </w:t>
      </w:r>
      <w:r w:rsidR="007A4DED">
        <w:rPr>
          <w:rFonts w:eastAsiaTheme="minorHAnsi"/>
          <w:szCs w:val="22"/>
        </w:rPr>
        <w:t xml:space="preserve">they later advised </w:t>
      </w:r>
      <w:r w:rsidR="00A46877">
        <w:rPr>
          <w:rFonts w:eastAsiaTheme="minorHAnsi"/>
          <w:szCs w:val="22"/>
        </w:rPr>
        <w:t>were</w:t>
      </w:r>
      <w:r w:rsidR="003169BE">
        <w:rPr>
          <w:rFonts w:eastAsiaTheme="minorHAnsi"/>
          <w:szCs w:val="22"/>
        </w:rPr>
        <w:t>n’t</w:t>
      </w:r>
      <w:r w:rsidR="00A46877">
        <w:rPr>
          <w:rFonts w:eastAsiaTheme="minorHAnsi"/>
          <w:szCs w:val="22"/>
        </w:rPr>
        <w:t xml:space="preserve"> accurate.</w:t>
      </w:r>
    </w:p>
    <w:p w:rsidR="00017071" w:rsidRDefault="004A1AD9" w:rsidP="0086356D">
      <w:pPr>
        <w:tabs>
          <w:tab w:val="left" w:pos="0"/>
        </w:tabs>
        <w:spacing w:before="240" w:after="240"/>
        <w:ind w:right="-153"/>
        <w:rPr>
          <w:rFonts w:eastAsiaTheme="minorHAnsi"/>
          <w:szCs w:val="22"/>
        </w:rPr>
      </w:pPr>
      <w:r>
        <w:rPr>
          <w:rFonts w:eastAsiaTheme="minorHAnsi"/>
          <w:szCs w:val="22"/>
        </w:rPr>
        <w:t xml:space="preserve">Where </w:t>
      </w:r>
      <w:r w:rsidR="00A46877">
        <w:rPr>
          <w:rFonts w:eastAsiaTheme="minorHAnsi"/>
          <w:szCs w:val="22"/>
        </w:rPr>
        <w:t xml:space="preserve">Inspectors </w:t>
      </w:r>
      <w:r w:rsidR="00511EB8">
        <w:rPr>
          <w:rFonts w:eastAsiaTheme="minorHAnsi"/>
          <w:szCs w:val="22"/>
        </w:rPr>
        <w:t xml:space="preserve">established </w:t>
      </w:r>
      <w:r w:rsidR="00A46877">
        <w:rPr>
          <w:rFonts w:eastAsiaTheme="minorHAnsi"/>
          <w:szCs w:val="22"/>
        </w:rPr>
        <w:t>an employer had</w:t>
      </w:r>
      <w:r w:rsidR="003169BE">
        <w:rPr>
          <w:rFonts w:eastAsiaTheme="minorHAnsi"/>
          <w:szCs w:val="22"/>
        </w:rPr>
        <w:t>n’t</w:t>
      </w:r>
      <w:r w:rsidR="004118A3">
        <w:rPr>
          <w:rFonts w:eastAsiaTheme="minorHAnsi"/>
          <w:szCs w:val="22"/>
        </w:rPr>
        <w:t xml:space="preserve"> been paying correct wages</w:t>
      </w:r>
      <w:r w:rsidR="00A46877">
        <w:rPr>
          <w:rFonts w:eastAsiaTheme="minorHAnsi"/>
          <w:szCs w:val="22"/>
        </w:rPr>
        <w:t>, the next significant challenge was to quantify the monies owed to</w:t>
      </w:r>
      <w:r>
        <w:rPr>
          <w:rFonts w:eastAsiaTheme="minorHAnsi"/>
          <w:szCs w:val="22"/>
        </w:rPr>
        <w:t xml:space="preserve"> workers</w:t>
      </w:r>
      <w:r w:rsidR="00A46877">
        <w:rPr>
          <w:rFonts w:eastAsiaTheme="minorHAnsi"/>
          <w:szCs w:val="22"/>
        </w:rPr>
        <w:t xml:space="preserve">. </w:t>
      </w:r>
      <w:r w:rsidR="00017071">
        <w:rPr>
          <w:rFonts w:eastAsiaTheme="minorHAnsi"/>
          <w:szCs w:val="22"/>
        </w:rPr>
        <w:t>T</w:t>
      </w:r>
      <w:r w:rsidR="00F05999">
        <w:rPr>
          <w:rFonts w:eastAsiaTheme="minorHAnsi"/>
          <w:szCs w:val="22"/>
        </w:rPr>
        <w:t xml:space="preserve">o pursue an underpayment, particularly through legal proceedings, we need to establish how much should have been paid </w:t>
      </w:r>
      <w:r w:rsidR="00FD2996">
        <w:rPr>
          <w:rFonts w:eastAsiaTheme="minorHAnsi"/>
          <w:szCs w:val="22"/>
        </w:rPr>
        <w:t xml:space="preserve">to employees </w:t>
      </w:r>
      <w:r w:rsidR="00F05999">
        <w:rPr>
          <w:rFonts w:eastAsiaTheme="minorHAnsi"/>
          <w:szCs w:val="22"/>
        </w:rPr>
        <w:t xml:space="preserve">based on substantiated hours </w:t>
      </w:r>
      <w:r w:rsidR="00DD0124">
        <w:rPr>
          <w:rFonts w:eastAsiaTheme="minorHAnsi"/>
          <w:szCs w:val="22"/>
        </w:rPr>
        <w:t>of work</w:t>
      </w:r>
      <w:r w:rsidR="00F05999">
        <w:rPr>
          <w:rFonts w:eastAsiaTheme="minorHAnsi"/>
          <w:szCs w:val="22"/>
        </w:rPr>
        <w:t xml:space="preserve">. </w:t>
      </w:r>
      <w:r w:rsidR="00A46877">
        <w:rPr>
          <w:rFonts w:eastAsiaTheme="minorHAnsi"/>
          <w:szCs w:val="22"/>
        </w:rPr>
        <w:t xml:space="preserve">This </w:t>
      </w:r>
      <w:r w:rsidR="00017071">
        <w:rPr>
          <w:rFonts w:eastAsiaTheme="minorHAnsi"/>
          <w:szCs w:val="22"/>
        </w:rPr>
        <w:t xml:space="preserve">requires </w:t>
      </w:r>
      <w:r w:rsidR="00A46877">
        <w:rPr>
          <w:rFonts w:eastAsiaTheme="minorHAnsi"/>
          <w:szCs w:val="22"/>
        </w:rPr>
        <w:t xml:space="preserve">the Inspector to establish precisely what shifts each employee worked and what they </w:t>
      </w:r>
      <w:r w:rsidR="00017071">
        <w:rPr>
          <w:rFonts w:eastAsiaTheme="minorHAnsi"/>
          <w:szCs w:val="22"/>
        </w:rPr>
        <w:t xml:space="preserve">were </w:t>
      </w:r>
      <w:r w:rsidR="00A46877">
        <w:rPr>
          <w:rFonts w:eastAsiaTheme="minorHAnsi"/>
          <w:szCs w:val="22"/>
        </w:rPr>
        <w:t xml:space="preserve">paid. </w:t>
      </w:r>
    </w:p>
    <w:p w:rsidR="00A46877" w:rsidRDefault="00017071" w:rsidP="0086356D">
      <w:pPr>
        <w:tabs>
          <w:tab w:val="left" w:pos="0"/>
        </w:tabs>
        <w:spacing w:before="240" w:after="240"/>
        <w:ind w:right="-153"/>
        <w:rPr>
          <w:rFonts w:eastAsiaTheme="minorHAnsi"/>
          <w:szCs w:val="22"/>
        </w:rPr>
      </w:pPr>
      <w:r>
        <w:rPr>
          <w:rFonts w:eastAsiaTheme="minorHAnsi"/>
          <w:szCs w:val="22"/>
        </w:rPr>
        <w:t>F</w:t>
      </w:r>
      <w:r w:rsidR="003169BE">
        <w:rPr>
          <w:rFonts w:eastAsiaTheme="minorHAnsi"/>
          <w:szCs w:val="22"/>
        </w:rPr>
        <w:t>alse</w:t>
      </w:r>
      <w:r>
        <w:rPr>
          <w:rFonts w:eastAsiaTheme="minorHAnsi"/>
          <w:szCs w:val="22"/>
        </w:rPr>
        <w:t xml:space="preserve">, inaccurate, non-existent or withheld </w:t>
      </w:r>
      <w:r w:rsidR="00A46877">
        <w:rPr>
          <w:rFonts w:eastAsiaTheme="minorHAnsi"/>
          <w:szCs w:val="22"/>
        </w:rPr>
        <w:t xml:space="preserve">records </w:t>
      </w:r>
      <w:r>
        <w:rPr>
          <w:rFonts w:eastAsiaTheme="minorHAnsi"/>
          <w:szCs w:val="22"/>
        </w:rPr>
        <w:t>meant substantial forensic work had to be carried out</w:t>
      </w:r>
      <w:r w:rsidR="003169BE">
        <w:rPr>
          <w:rFonts w:eastAsiaTheme="minorHAnsi"/>
          <w:szCs w:val="22"/>
        </w:rPr>
        <w:t xml:space="preserve">. </w:t>
      </w:r>
      <w:r w:rsidR="003B3CDF">
        <w:rPr>
          <w:rFonts w:eastAsiaTheme="minorHAnsi"/>
          <w:szCs w:val="22"/>
        </w:rPr>
        <w:t xml:space="preserve">This was </w:t>
      </w:r>
      <w:r w:rsidR="00F05999">
        <w:rPr>
          <w:rFonts w:eastAsiaTheme="minorHAnsi"/>
          <w:szCs w:val="22"/>
        </w:rPr>
        <w:t>labour intensive</w:t>
      </w:r>
      <w:r>
        <w:rPr>
          <w:rFonts w:eastAsiaTheme="minorHAnsi"/>
          <w:szCs w:val="22"/>
        </w:rPr>
        <w:t>,</w:t>
      </w:r>
      <w:r w:rsidR="00F05999">
        <w:rPr>
          <w:rFonts w:eastAsiaTheme="minorHAnsi"/>
          <w:szCs w:val="22"/>
        </w:rPr>
        <w:t xml:space="preserve"> involv</w:t>
      </w:r>
      <w:r>
        <w:rPr>
          <w:rFonts w:eastAsiaTheme="minorHAnsi"/>
          <w:szCs w:val="22"/>
        </w:rPr>
        <w:t>ing</w:t>
      </w:r>
      <w:r w:rsidR="00F05999">
        <w:rPr>
          <w:rFonts w:eastAsiaTheme="minorHAnsi"/>
          <w:szCs w:val="22"/>
        </w:rPr>
        <w:t xml:space="preserve"> careful comparison </w:t>
      </w:r>
      <w:r w:rsidR="003B3CDF">
        <w:rPr>
          <w:rFonts w:eastAsiaTheme="minorHAnsi"/>
          <w:szCs w:val="22"/>
        </w:rPr>
        <w:t xml:space="preserve">and analysis </w:t>
      </w:r>
      <w:r w:rsidR="00F05999">
        <w:rPr>
          <w:rFonts w:eastAsiaTheme="minorHAnsi"/>
          <w:szCs w:val="22"/>
        </w:rPr>
        <w:t xml:space="preserve">of alternative evidence, </w:t>
      </w:r>
      <w:r w:rsidR="00FD2996">
        <w:rPr>
          <w:rFonts w:eastAsiaTheme="minorHAnsi"/>
          <w:szCs w:val="22"/>
        </w:rPr>
        <w:t>viewing of CCTV footage</w:t>
      </w:r>
      <w:r w:rsidR="00B250EE">
        <w:rPr>
          <w:rFonts w:eastAsiaTheme="minorHAnsi"/>
          <w:szCs w:val="22"/>
        </w:rPr>
        <w:t xml:space="preserve"> and conducting recorded interviews with employees and other witnesses</w:t>
      </w:r>
      <w:r w:rsidR="003B3CDF">
        <w:rPr>
          <w:rFonts w:eastAsiaTheme="minorHAnsi"/>
          <w:szCs w:val="22"/>
        </w:rPr>
        <w:t xml:space="preserve">. </w:t>
      </w:r>
    </w:p>
    <w:p w:rsidR="00A46877" w:rsidRPr="0083750A" w:rsidRDefault="00A46877" w:rsidP="004047F8">
      <w:pPr>
        <w:pStyle w:val="Heading3"/>
      </w:pPr>
      <w:r>
        <w:t xml:space="preserve">4.4.1 </w:t>
      </w:r>
      <w:r w:rsidR="003970E4">
        <w:t xml:space="preserve">Inaccurate </w:t>
      </w:r>
      <w:r w:rsidR="00FE223B">
        <w:t>records</w:t>
      </w:r>
    </w:p>
    <w:p w:rsidR="00A46877" w:rsidRDefault="00A46877" w:rsidP="0086356D">
      <w:pPr>
        <w:spacing w:before="120"/>
        <w:rPr>
          <w:rFonts w:eastAsiaTheme="minorHAnsi"/>
          <w:szCs w:val="22"/>
        </w:rPr>
      </w:pPr>
      <w:r>
        <w:rPr>
          <w:rFonts w:eastAsiaTheme="minorHAnsi"/>
          <w:szCs w:val="22"/>
        </w:rPr>
        <w:t xml:space="preserve">In </w:t>
      </w:r>
      <w:r w:rsidR="003970E4">
        <w:rPr>
          <w:rFonts w:eastAsiaTheme="minorHAnsi"/>
          <w:szCs w:val="22"/>
        </w:rPr>
        <w:t>most</w:t>
      </w:r>
      <w:r>
        <w:rPr>
          <w:rFonts w:eastAsiaTheme="minorHAnsi"/>
          <w:szCs w:val="22"/>
        </w:rPr>
        <w:t xml:space="preserve"> stores where </w:t>
      </w:r>
      <w:r w:rsidR="003169BE">
        <w:rPr>
          <w:rFonts w:eastAsiaTheme="minorHAnsi"/>
          <w:szCs w:val="22"/>
        </w:rPr>
        <w:t>we</w:t>
      </w:r>
      <w:r w:rsidRPr="00031574">
        <w:rPr>
          <w:rFonts w:eastAsiaTheme="minorHAnsi"/>
          <w:szCs w:val="22"/>
        </w:rPr>
        <w:t xml:space="preserve"> found</w:t>
      </w:r>
      <w:r>
        <w:rPr>
          <w:rFonts w:eastAsiaTheme="minorHAnsi"/>
          <w:szCs w:val="22"/>
        </w:rPr>
        <w:t xml:space="preserve"> significant underpayments, </w:t>
      </w:r>
      <w:r w:rsidR="002C077C">
        <w:rPr>
          <w:rFonts w:eastAsiaTheme="minorHAnsi"/>
          <w:szCs w:val="22"/>
        </w:rPr>
        <w:t xml:space="preserve">inaccurate </w:t>
      </w:r>
      <w:r>
        <w:rPr>
          <w:rFonts w:eastAsiaTheme="minorHAnsi"/>
          <w:szCs w:val="22"/>
        </w:rPr>
        <w:t>records disguis</w:t>
      </w:r>
      <w:r w:rsidR="003970E4">
        <w:rPr>
          <w:rFonts w:eastAsiaTheme="minorHAnsi"/>
          <w:szCs w:val="22"/>
        </w:rPr>
        <w:t>ed</w:t>
      </w:r>
      <w:r w:rsidRPr="00031574">
        <w:rPr>
          <w:rFonts w:eastAsiaTheme="minorHAnsi"/>
          <w:szCs w:val="22"/>
        </w:rPr>
        <w:t xml:space="preserve"> </w:t>
      </w:r>
      <w:r w:rsidR="00017071">
        <w:rPr>
          <w:rFonts w:eastAsiaTheme="minorHAnsi"/>
          <w:szCs w:val="22"/>
        </w:rPr>
        <w:t xml:space="preserve">those </w:t>
      </w:r>
      <w:r w:rsidRPr="00031574">
        <w:rPr>
          <w:rFonts w:eastAsiaTheme="minorHAnsi"/>
          <w:szCs w:val="22"/>
        </w:rPr>
        <w:t>underpayments</w:t>
      </w:r>
      <w:r w:rsidR="003970E4">
        <w:rPr>
          <w:rFonts w:eastAsiaTheme="minorHAnsi"/>
          <w:szCs w:val="22"/>
        </w:rPr>
        <w:t xml:space="preserve"> or made it difficult to identify what entitlements had been met</w:t>
      </w:r>
      <w:r w:rsidRPr="00031574">
        <w:rPr>
          <w:rFonts w:eastAsiaTheme="minorHAnsi"/>
          <w:szCs w:val="22"/>
        </w:rPr>
        <w:t>.</w:t>
      </w:r>
    </w:p>
    <w:p w:rsidR="00A46877" w:rsidRDefault="00A46877" w:rsidP="0086356D">
      <w:pPr>
        <w:spacing w:before="120"/>
        <w:rPr>
          <w:rFonts w:eastAsiaTheme="minorHAnsi"/>
          <w:szCs w:val="22"/>
        </w:rPr>
      </w:pPr>
      <w:r w:rsidRPr="00031574">
        <w:rPr>
          <w:rFonts w:eastAsiaTheme="minorHAnsi"/>
          <w:szCs w:val="22"/>
        </w:rPr>
        <w:t>All stores investigated</w:t>
      </w:r>
      <w:r>
        <w:rPr>
          <w:rFonts w:eastAsiaTheme="minorHAnsi"/>
          <w:szCs w:val="22"/>
        </w:rPr>
        <w:t xml:space="preserve"> either exclusively or</w:t>
      </w:r>
      <w:r w:rsidRPr="00031574">
        <w:rPr>
          <w:rFonts w:eastAsiaTheme="minorHAnsi"/>
          <w:szCs w:val="22"/>
        </w:rPr>
        <w:t xml:space="preserve"> primarily used </w:t>
      </w:r>
      <w:r w:rsidR="004118A3">
        <w:rPr>
          <w:rFonts w:eastAsiaTheme="minorHAnsi"/>
          <w:szCs w:val="22"/>
        </w:rPr>
        <w:t xml:space="preserve">a specialist payroll provider to process pays, which is a </w:t>
      </w:r>
      <w:r w:rsidRPr="00031574">
        <w:rPr>
          <w:rFonts w:eastAsiaTheme="minorHAnsi"/>
          <w:szCs w:val="22"/>
        </w:rPr>
        <w:t>service provided</w:t>
      </w:r>
      <w:r w:rsidR="004118A3">
        <w:rPr>
          <w:rFonts w:eastAsiaTheme="minorHAnsi"/>
          <w:szCs w:val="22"/>
        </w:rPr>
        <w:t xml:space="preserve"> to stores</w:t>
      </w:r>
      <w:r w:rsidRPr="00031574">
        <w:rPr>
          <w:rFonts w:eastAsiaTheme="minorHAnsi"/>
          <w:szCs w:val="22"/>
        </w:rPr>
        <w:t xml:space="preserve"> by </w:t>
      </w:r>
      <w:r w:rsidR="00C32296">
        <w:rPr>
          <w:rFonts w:eastAsiaTheme="minorHAnsi"/>
          <w:szCs w:val="22"/>
        </w:rPr>
        <w:t>7-Eleven</w:t>
      </w:r>
      <w:r w:rsidR="00023462">
        <w:rPr>
          <w:rFonts w:eastAsiaTheme="minorHAnsi"/>
          <w:szCs w:val="22"/>
        </w:rPr>
        <w:t xml:space="preserve">. </w:t>
      </w:r>
      <w:r w:rsidR="00017071">
        <w:rPr>
          <w:rFonts w:eastAsiaTheme="minorHAnsi"/>
          <w:szCs w:val="22"/>
        </w:rPr>
        <w:t>T</w:t>
      </w:r>
      <w:r w:rsidRPr="00031574">
        <w:rPr>
          <w:rFonts w:eastAsiaTheme="minorHAnsi"/>
          <w:szCs w:val="22"/>
        </w:rPr>
        <w:t xml:space="preserve">o use the payroll service, stores must set a rate of pay </w:t>
      </w:r>
      <w:r w:rsidR="004118A3">
        <w:rPr>
          <w:rFonts w:eastAsiaTheme="minorHAnsi"/>
          <w:szCs w:val="22"/>
        </w:rPr>
        <w:t xml:space="preserve">for each employee </w:t>
      </w:r>
      <w:r w:rsidRPr="00031574">
        <w:rPr>
          <w:rFonts w:eastAsiaTheme="minorHAnsi"/>
          <w:szCs w:val="22"/>
        </w:rPr>
        <w:t xml:space="preserve">of at least the base </w:t>
      </w:r>
      <w:r w:rsidR="000D73B6">
        <w:rPr>
          <w:rFonts w:eastAsiaTheme="minorHAnsi"/>
          <w:szCs w:val="22"/>
        </w:rPr>
        <w:t>a</w:t>
      </w:r>
      <w:r w:rsidRPr="00031574">
        <w:rPr>
          <w:rFonts w:eastAsiaTheme="minorHAnsi"/>
          <w:szCs w:val="22"/>
        </w:rPr>
        <w:t>ward rate.</w:t>
      </w:r>
      <w:r>
        <w:rPr>
          <w:rFonts w:eastAsiaTheme="minorHAnsi"/>
          <w:szCs w:val="22"/>
        </w:rPr>
        <w:t xml:space="preserve"> </w:t>
      </w:r>
      <w:r w:rsidR="00FF366D">
        <w:rPr>
          <w:rFonts w:eastAsiaTheme="minorHAnsi"/>
          <w:szCs w:val="22"/>
        </w:rPr>
        <w:t xml:space="preserve">It’s understood </w:t>
      </w:r>
      <w:r>
        <w:rPr>
          <w:rFonts w:eastAsiaTheme="minorHAnsi"/>
          <w:szCs w:val="22"/>
        </w:rPr>
        <w:t>this system forms part of 7-Eleven’s approach to ensuring stores are compliant with their obligations.</w:t>
      </w:r>
      <w:r w:rsidRPr="00031574">
        <w:rPr>
          <w:rFonts w:eastAsiaTheme="minorHAnsi"/>
          <w:szCs w:val="22"/>
        </w:rPr>
        <w:t xml:space="preserve"> </w:t>
      </w:r>
      <w:r>
        <w:rPr>
          <w:rFonts w:eastAsiaTheme="minorHAnsi"/>
          <w:szCs w:val="22"/>
        </w:rPr>
        <w:t>If the franchisee elects to pay a rate above the minimum award rate, this can be set within the payroll system</w:t>
      </w:r>
      <w:r w:rsidRPr="00031574">
        <w:rPr>
          <w:rFonts w:eastAsiaTheme="minorHAnsi"/>
          <w:szCs w:val="22"/>
        </w:rPr>
        <w:t>.</w:t>
      </w:r>
    </w:p>
    <w:p w:rsidR="00A46877" w:rsidRDefault="00A46877" w:rsidP="0086356D">
      <w:pPr>
        <w:spacing w:before="120"/>
        <w:rPr>
          <w:rFonts w:eastAsiaTheme="minorHAnsi"/>
          <w:szCs w:val="22"/>
        </w:rPr>
      </w:pPr>
      <w:r w:rsidRPr="00031574">
        <w:rPr>
          <w:rFonts w:eastAsiaTheme="minorHAnsi"/>
          <w:szCs w:val="22"/>
        </w:rPr>
        <w:t xml:space="preserve">When processing </w:t>
      </w:r>
      <w:r>
        <w:rPr>
          <w:rFonts w:eastAsiaTheme="minorHAnsi"/>
          <w:szCs w:val="22"/>
        </w:rPr>
        <w:t xml:space="preserve">wage </w:t>
      </w:r>
      <w:r w:rsidRPr="00031574">
        <w:rPr>
          <w:rFonts w:eastAsiaTheme="minorHAnsi"/>
          <w:szCs w:val="22"/>
        </w:rPr>
        <w:t xml:space="preserve">payments, stores </w:t>
      </w:r>
      <w:r w:rsidR="00B409BE">
        <w:rPr>
          <w:rFonts w:eastAsiaTheme="minorHAnsi"/>
          <w:szCs w:val="22"/>
        </w:rPr>
        <w:t xml:space="preserve">manually </w:t>
      </w:r>
      <w:r w:rsidRPr="00031574">
        <w:rPr>
          <w:rFonts w:eastAsiaTheme="minorHAnsi"/>
          <w:szCs w:val="22"/>
        </w:rPr>
        <w:t xml:space="preserve">enter the number of hours to be paid </w:t>
      </w:r>
      <w:r>
        <w:rPr>
          <w:rFonts w:eastAsiaTheme="minorHAnsi"/>
          <w:szCs w:val="22"/>
        </w:rPr>
        <w:t>directly into the payroll system via a</w:t>
      </w:r>
      <w:r w:rsidRPr="00031574">
        <w:rPr>
          <w:rFonts w:eastAsiaTheme="minorHAnsi"/>
          <w:szCs w:val="22"/>
        </w:rPr>
        <w:t xml:space="preserve"> computer located at the store. They can </w:t>
      </w:r>
      <w:r>
        <w:rPr>
          <w:rFonts w:eastAsiaTheme="minorHAnsi"/>
          <w:szCs w:val="22"/>
        </w:rPr>
        <w:t>enter different types of penalty hours (e.g</w:t>
      </w:r>
      <w:r w:rsidR="00C32296">
        <w:rPr>
          <w:rFonts w:eastAsiaTheme="minorHAnsi"/>
          <w:szCs w:val="22"/>
        </w:rPr>
        <w:t>.</w:t>
      </w:r>
      <w:r>
        <w:rPr>
          <w:rFonts w:eastAsiaTheme="minorHAnsi"/>
          <w:szCs w:val="22"/>
        </w:rPr>
        <w:t xml:space="preserve"> Saturday, Sunday or shiftwork</w:t>
      </w:r>
      <w:r w:rsidRPr="00031574">
        <w:rPr>
          <w:rFonts w:eastAsiaTheme="minorHAnsi"/>
          <w:szCs w:val="22"/>
        </w:rPr>
        <w:t>), but don</w:t>
      </w:r>
      <w:r w:rsidR="00017071">
        <w:rPr>
          <w:rFonts w:eastAsiaTheme="minorHAnsi"/>
          <w:szCs w:val="22"/>
        </w:rPr>
        <w:t>’</w:t>
      </w:r>
      <w:r>
        <w:rPr>
          <w:rFonts w:eastAsiaTheme="minorHAnsi"/>
          <w:szCs w:val="22"/>
        </w:rPr>
        <w:t>t</w:t>
      </w:r>
      <w:r w:rsidRPr="00031574">
        <w:rPr>
          <w:rFonts w:eastAsiaTheme="minorHAnsi"/>
          <w:szCs w:val="22"/>
        </w:rPr>
        <w:t xml:space="preserve"> enter the rate or see </w:t>
      </w:r>
      <w:r w:rsidR="000D73B6">
        <w:rPr>
          <w:rFonts w:eastAsiaTheme="minorHAnsi"/>
          <w:szCs w:val="22"/>
        </w:rPr>
        <w:t>the total amount to be paid for the period</w:t>
      </w:r>
      <w:r w:rsidRPr="00031574">
        <w:rPr>
          <w:rFonts w:eastAsiaTheme="minorHAnsi"/>
          <w:szCs w:val="22"/>
        </w:rPr>
        <w:t>.</w:t>
      </w:r>
    </w:p>
    <w:p w:rsidR="00511EB8" w:rsidRDefault="00FF366D" w:rsidP="0086356D">
      <w:pPr>
        <w:spacing w:before="120"/>
        <w:rPr>
          <w:rFonts w:eastAsiaTheme="minorHAnsi"/>
          <w:szCs w:val="22"/>
        </w:rPr>
      </w:pPr>
      <w:r>
        <w:rPr>
          <w:rFonts w:eastAsiaTheme="minorHAnsi"/>
          <w:szCs w:val="22"/>
        </w:rPr>
        <w:t>Due to the system</w:t>
      </w:r>
      <w:r w:rsidR="00A46877">
        <w:rPr>
          <w:rFonts w:eastAsiaTheme="minorHAnsi"/>
          <w:szCs w:val="22"/>
        </w:rPr>
        <w:t xml:space="preserve"> parameters, franchisee</w:t>
      </w:r>
      <w:r>
        <w:rPr>
          <w:rFonts w:eastAsiaTheme="minorHAnsi"/>
          <w:szCs w:val="22"/>
        </w:rPr>
        <w:t>s can’t</w:t>
      </w:r>
      <w:r w:rsidR="00A46877">
        <w:rPr>
          <w:rFonts w:eastAsiaTheme="minorHAnsi"/>
          <w:szCs w:val="22"/>
        </w:rPr>
        <w:t xml:space="preserve"> pay less than the award rate </w:t>
      </w:r>
      <w:r w:rsidR="00A46877" w:rsidRPr="00031574">
        <w:rPr>
          <w:rFonts w:eastAsiaTheme="minorHAnsi"/>
          <w:szCs w:val="22"/>
        </w:rPr>
        <w:t>without creating a</w:t>
      </w:r>
      <w:r w:rsidR="002153B7">
        <w:rPr>
          <w:rFonts w:eastAsiaTheme="minorHAnsi"/>
          <w:szCs w:val="22"/>
        </w:rPr>
        <w:t>n</w:t>
      </w:r>
      <w:r w:rsidR="00A46877" w:rsidRPr="00031574">
        <w:rPr>
          <w:rFonts w:eastAsiaTheme="minorHAnsi"/>
          <w:szCs w:val="22"/>
        </w:rPr>
        <w:t xml:space="preserve"> </w:t>
      </w:r>
      <w:r w:rsidR="002C077C">
        <w:rPr>
          <w:rFonts w:eastAsiaTheme="minorHAnsi"/>
          <w:szCs w:val="22"/>
        </w:rPr>
        <w:t xml:space="preserve">inaccurate </w:t>
      </w:r>
      <w:r w:rsidR="00A46877" w:rsidRPr="00031574">
        <w:rPr>
          <w:rFonts w:eastAsiaTheme="minorHAnsi"/>
          <w:szCs w:val="22"/>
        </w:rPr>
        <w:t>record</w:t>
      </w:r>
      <w:r w:rsidR="004118A3">
        <w:rPr>
          <w:rFonts w:eastAsiaTheme="minorHAnsi"/>
          <w:szCs w:val="22"/>
        </w:rPr>
        <w:t xml:space="preserve"> and must make a decision to manipulate the payroll system</w:t>
      </w:r>
      <w:r w:rsidR="00A46877" w:rsidRPr="00031574">
        <w:rPr>
          <w:rFonts w:eastAsiaTheme="minorHAnsi"/>
          <w:szCs w:val="22"/>
        </w:rPr>
        <w:t xml:space="preserve">. </w:t>
      </w:r>
    </w:p>
    <w:p w:rsidR="00A46877" w:rsidRPr="00BD753F" w:rsidRDefault="00017071" w:rsidP="0086356D">
      <w:pPr>
        <w:spacing w:before="120"/>
        <w:rPr>
          <w:rFonts w:eastAsiaTheme="minorHAnsi"/>
          <w:szCs w:val="22"/>
        </w:rPr>
      </w:pPr>
      <w:r>
        <w:rPr>
          <w:rFonts w:eastAsiaTheme="minorHAnsi"/>
          <w:szCs w:val="22"/>
        </w:rPr>
        <w:t>P</w:t>
      </w:r>
      <w:r w:rsidR="00A46877" w:rsidRPr="00BD753F">
        <w:rPr>
          <w:rFonts w:eastAsiaTheme="minorHAnsi"/>
          <w:szCs w:val="22"/>
        </w:rPr>
        <w:t xml:space="preserve">roduction of false </w:t>
      </w:r>
      <w:r w:rsidR="002153B7" w:rsidRPr="00BD753F">
        <w:rPr>
          <w:rFonts w:eastAsiaTheme="minorHAnsi"/>
          <w:szCs w:val="22"/>
        </w:rPr>
        <w:t xml:space="preserve">or misleading </w:t>
      </w:r>
      <w:r w:rsidR="00A46877" w:rsidRPr="00BD753F">
        <w:rPr>
          <w:rFonts w:eastAsiaTheme="minorHAnsi"/>
          <w:szCs w:val="22"/>
        </w:rPr>
        <w:t xml:space="preserve">records </w:t>
      </w:r>
      <w:r w:rsidR="00B409BE" w:rsidRPr="00BD753F">
        <w:rPr>
          <w:rFonts w:eastAsiaTheme="minorHAnsi"/>
          <w:szCs w:val="22"/>
        </w:rPr>
        <w:t xml:space="preserve">can </w:t>
      </w:r>
      <w:r w:rsidR="00A46877" w:rsidRPr="00BD753F">
        <w:rPr>
          <w:rFonts w:eastAsiaTheme="minorHAnsi"/>
          <w:szCs w:val="22"/>
        </w:rPr>
        <w:t xml:space="preserve">constitute a contravention of the FW </w:t>
      </w:r>
      <w:r w:rsidR="000D73B6" w:rsidRPr="00BD753F">
        <w:rPr>
          <w:rFonts w:eastAsiaTheme="minorHAnsi"/>
          <w:szCs w:val="22"/>
        </w:rPr>
        <w:t>Regulations</w:t>
      </w:r>
      <w:r w:rsidR="00A46877" w:rsidRPr="00BD753F">
        <w:rPr>
          <w:rFonts w:eastAsiaTheme="minorHAnsi"/>
          <w:szCs w:val="22"/>
        </w:rPr>
        <w:t xml:space="preserve"> and </w:t>
      </w:r>
      <w:r w:rsidR="002153B7" w:rsidRPr="00BD753F">
        <w:rPr>
          <w:rFonts w:eastAsiaTheme="minorHAnsi"/>
          <w:szCs w:val="22"/>
        </w:rPr>
        <w:t xml:space="preserve">can significantly </w:t>
      </w:r>
      <w:r w:rsidR="00A46877" w:rsidRPr="00BD753F">
        <w:rPr>
          <w:rFonts w:eastAsiaTheme="minorHAnsi"/>
          <w:szCs w:val="22"/>
        </w:rPr>
        <w:t xml:space="preserve">hamper the </w:t>
      </w:r>
      <w:r w:rsidR="00FF366D">
        <w:rPr>
          <w:rFonts w:eastAsiaTheme="minorHAnsi"/>
          <w:szCs w:val="22"/>
        </w:rPr>
        <w:t xml:space="preserve">ability of </w:t>
      </w:r>
      <w:r w:rsidR="00A46877" w:rsidRPr="00BD753F">
        <w:rPr>
          <w:rFonts w:eastAsiaTheme="minorHAnsi"/>
          <w:szCs w:val="22"/>
        </w:rPr>
        <w:t>employee</w:t>
      </w:r>
      <w:r w:rsidR="00FF366D">
        <w:rPr>
          <w:rFonts w:eastAsiaTheme="minorHAnsi"/>
          <w:szCs w:val="22"/>
        </w:rPr>
        <w:t>s</w:t>
      </w:r>
      <w:r w:rsidR="00A46877" w:rsidRPr="00BD753F">
        <w:rPr>
          <w:rFonts w:eastAsiaTheme="minorHAnsi"/>
          <w:szCs w:val="22"/>
        </w:rPr>
        <w:t xml:space="preserve"> and the FWO</w:t>
      </w:r>
      <w:r w:rsidR="00FF366D">
        <w:rPr>
          <w:rFonts w:eastAsiaTheme="minorHAnsi"/>
          <w:szCs w:val="22"/>
        </w:rPr>
        <w:t xml:space="preserve"> </w:t>
      </w:r>
      <w:r w:rsidR="00A46877" w:rsidRPr="00BD753F">
        <w:rPr>
          <w:rFonts w:eastAsiaTheme="minorHAnsi"/>
          <w:szCs w:val="22"/>
        </w:rPr>
        <w:t>to accurately assess whether entitlements have been met</w:t>
      </w:r>
      <w:r w:rsidR="00BD753F" w:rsidRPr="00BD753F">
        <w:rPr>
          <w:rFonts w:eastAsiaTheme="minorHAnsi"/>
          <w:szCs w:val="22"/>
        </w:rPr>
        <w:t xml:space="preserve"> </w:t>
      </w:r>
      <w:r w:rsidR="00BD753F" w:rsidRPr="0086356D">
        <w:rPr>
          <w:rFonts w:eastAsiaTheme="minorHAnsi"/>
          <w:szCs w:val="22"/>
        </w:rPr>
        <w:t>(see 4.7 ‘Record keeping obligations and penalties’</w:t>
      </w:r>
      <w:r w:rsidR="00BD753F" w:rsidRPr="00BD753F">
        <w:rPr>
          <w:rFonts w:eastAsiaTheme="minorHAnsi"/>
          <w:szCs w:val="22"/>
        </w:rPr>
        <w:t>)</w:t>
      </w:r>
      <w:r w:rsidR="00A46877" w:rsidRPr="00BD753F">
        <w:rPr>
          <w:rFonts w:eastAsiaTheme="minorHAnsi"/>
          <w:szCs w:val="22"/>
        </w:rPr>
        <w:t xml:space="preserve">. </w:t>
      </w:r>
      <w:r w:rsidR="00291EC3" w:rsidRPr="00BD753F">
        <w:rPr>
          <w:rFonts w:eastAsiaTheme="minorHAnsi"/>
          <w:szCs w:val="22"/>
        </w:rPr>
        <w:t>Indeed,</w:t>
      </w:r>
      <w:r w:rsidR="00A46877" w:rsidRPr="00BD753F">
        <w:rPr>
          <w:rFonts w:eastAsiaTheme="minorHAnsi"/>
          <w:szCs w:val="22"/>
        </w:rPr>
        <w:t xml:space="preserve"> production of</w:t>
      </w:r>
      <w:r w:rsidR="002C077C" w:rsidRPr="00BD753F">
        <w:rPr>
          <w:rFonts w:eastAsiaTheme="minorHAnsi"/>
          <w:szCs w:val="22"/>
        </w:rPr>
        <w:t xml:space="preserve"> inaccurate and/or incomplete</w:t>
      </w:r>
      <w:r w:rsidR="00A46877" w:rsidRPr="00BD753F">
        <w:rPr>
          <w:rFonts w:eastAsiaTheme="minorHAnsi"/>
          <w:szCs w:val="22"/>
        </w:rPr>
        <w:t xml:space="preserve"> records has severely </w:t>
      </w:r>
      <w:r w:rsidR="00C32296" w:rsidRPr="00BD753F">
        <w:rPr>
          <w:rFonts w:eastAsiaTheme="minorHAnsi"/>
          <w:szCs w:val="22"/>
        </w:rPr>
        <w:t xml:space="preserve">impeded and </w:t>
      </w:r>
      <w:r w:rsidR="00A46877" w:rsidRPr="00BD753F">
        <w:rPr>
          <w:rFonts w:eastAsiaTheme="minorHAnsi"/>
          <w:szCs w:val="22"/>
        </w:rPr>
        <w:t>protracted our investigations</w:t>
      </w:r>
      <w:r>
        <w:rPr>
          <w:rFonts w:eastAsiaTheme="minorHAnsi"/>
          <w:szCs w:val="22"/>
        </w:rPr>
        <w:t>.</w:t>
      </w:r>
      <w:r w:rsidR="00A46877" w:rsidRPr="00BD753F">
        <w:rPr>
          <w:rFonts w:eastAsiaTheme="minorHAnsi"/>
          <w:szCs w:val="22"/>
        </w:rPr>
        <w:t xml:space="preserve"> </w:t>
      </w:r>
      <w:r>
        <w:rPr>
          <w:rFonts w:eastAsiaTheme="minorHAnsi"/>
          <w:szCs w:val="22"/>
        </w:rPr>
        <w:t>W</w:t>
      </w:r>
      <w:r w:rsidR="00A46877" w:rsidRPr="00BD753F">
        <w:rPr>
          <w:rFonts w:eastAsiaTheme="minorHAnsi"/>
          <w:szCs w:val="22"/>
        </w:rPr>
        <w:t xml:space="preserve">here alternative evidence </w:t>
      </w:r>
      <w:r>
        <w:rPr>
          <w:rFonts w:eastAsiaTheme="minorHAnsi"/>
          <w:szCs w:val="22"/>
        </w:rPr>
        <w:t>is limited or un</w:t>
      </w:r>
      <w:r w:rsidR="00A46877" w:rsidRPr="00BD753F">
        <w:rPr>
          <w:rFonts w:eastAsiaTheme="minorHAnsi"/>
          <w:szCs w:val="22"/>
        </w:rPr>
        <w:t>available</w:t>
      </w:r>
      <w:r>
        <w:rPr>
          <w:rFonts w:eastAsiaTheme="minorHAnsi"/>
          <w:szCs w:val="22"/>
        </w:rPr>
        <w:t xml:space="preserve"> </w:t>
      </w:r>
      <w:r w:rsidR="007725C7">
        <w:rPr>
          <w:rFonts w:eastAsiaTheme="minorHAnsi"/>
          <w:szCs w:val="22"/>
        </w:rPr>
        <w:t xml:space="preserve">we are </w:t>
      </w:r>
      <w:r w:rsidR="00A46877" w:rsidRPr="00BD753F">
        <w:rPr>
          <w:rFonts w:eastAsiaTheme="minorHAnsi"/>
          <w:szCs w:val="22"/>
        </w:rPr>
        <w:t>restricted in</w:t>
      </w:r>
      <w:r w:rsidR="00C32296" w:rsidRPr="00BD753F">
        <w:rPr>
          <w:rFonts w:eastAsiaTheme="minorHAnsi"/>
          <w:szCs w:val="22"/>
        </w:rPr>
        <w:t xml:space="preserve"> </w:t>
      </w:r>
      <w:r w:rsidR="00FF366D">
        <w:rPr>
          <w:rFonts w:eastAsiaTheme="minorHAnsi"/>
          <w:szCs w:val="22"/>
        </w:rPr>
        <w:t xml:space="preserve">our </w:t>
      </w:r>
      <w:r w:rsidR="00B409BE" w:rsidRPr="00BD753F">
        <w:rPr>
          <w:rFonts w:eastAsiaTheme="minorHAnsi"/>
          <w:szCs w:val="22"/>
        </w:rPr>
        <w:t>capacity to</w:t>
      </w:r>
      <w:r w:rsidR="00BD753F">
        <w:rPr>
          <w:rFonts w:eastAsiaTheme="minorHAnsi"/>
          <w:szCs w:val="22"/>
        </w:rPr>
        <w:t xml:space="preserve"> </w:t>
      </w:r>
      <w:r w:rsidR="00B409BE" w:rsidRPr="00BD753F">
        <w:rPr>
          <w:rFonts w:eastAsiaTheme="minorHAnsi"/>
          <w:szCs w:val="22"/>
        </w:rPr>
        <w:t>investigat</w:t>
      </w:r>
      <w:r>
        <w:rPr>
          <w:rFonts w:eastAsiaTheme="minorHAnsi"/>
          <w:szCs w:val="22"/>
        </w:rPr>
        <w:t>e</w:t>
      </w:r>
      <w:r w:rsidR="00B409BE" w:rsidRPr="00BD753F">
        <w:rPr>
          <w:rFonts w:eastAsiaTheme="minorHAnsi"/>
          <w:szCs w:val="22"/>
        </w:rPr>
        <w:t xml:space="preserve"> compliance with the</w:t>
      </w:r>
      <w:r w:rsidR="002F470F" w:rsidRPr="00BD753F">
        <w:rPr>
          <w:rFonts w:eastAsiaTheme="minorHAnsi"/>
          <w:szCs w:val="22"/>
        </w:rPr>
        <w:t xml:space="preserve"> F</w:t>
      </w:r>
      <w:r w:rsidR="00FF366D">
        <w:rPr>
          <w:rFonts w:eastAsiaTheme="minorHAnsi"/>
          <w:szCs w:val="22"/>
        </w:rPr>
        <w:t xml:space="preserve">W </w:t>
      </w:r>
      <w:r w:rsidR="00B409BE" w:rsidRPr="00BD753F">
        <w:rPr>
          <w:rFonts w:eastAsiaTheme="minorHAnsi"/>
          <w:szCs w:val="22"/>
        </w:rPr>
        <w:t>Act</w:t>
      </w:r>
      <w:r w:rsidR="00BD753F">
        <w:rPr>
          <w:rFonts w:eastAsiaTheme="minorHAnsi"/>
          <w:szCs w:val="22"/>
        </w:rPr>
        <w:t>.</w:t>
      </w:r>
    </w:p>
    <w:p w:rsidR="00FF366D" w:rsidRDefault="00A46877" w:rsidP="0086356D">
      <w:pPr>
        <w:spacing w:before="120"/>
        <w:rPr>
          <w:rFonts w:eastAsiaTheme="minorHAnsi"/>
          <w:szCs w:val="22"/>
        </w:rPr>
      </w:pPr>
      <w:r w:rsidRPr="00031574">
        <w:rPr>
          <w:rFonts w:eastAsiaTheme="minorHAnsi"/>
          <w:szCs w:val="22"/>
        </w:rPr>
        <w:t xml:space="preserve">A range of systems for processing pays </w:t>
      </w:r>
      <w:r w:rsidR="00FF366D" w:rsidRPr="00031574">
        <w:rPr>
          <w:rFonts w:eastAsiaTheme="minorHAnsi"/>
          <w:szCs w:val="22"/>
        </w:rPr>
        <w:t>w</w:t>
      </w:r>
      <w:r w:rsidR="00FF366D">
        <w:rPr>
          <w:rFonts w:eastAsiaTheme="minorHAnsi"/>
          <w:szCs w:val="22"/>
        </w:rPr>
        <w:t>ere</w:t>
      </w:r>
      <w:r w:rsidR="00FF366D" w:rsidRPr="00031574">
        <w:rPr>
          <w:rFonts w:eastAsiaTheme="minorHAnsi"/>
          <w:szCs w:val="22"/>
        </w:rPr>
        <w:t xml:space="preserve"> </w:t>
      </w:r>
      <w:r w:rsidRPr="00031574">
        <w:rPr>
          <w:rFonts w:eastAsiaTheme="minorHAnsi"/>
          <w:szCs w:val="22"/>
        </w:rPr>
        <w:t xml:space="preserve">identified across the stores </w:t>
      </w:r>
      <w:r>
        <w:rPr>
          <w:rFonts w:eastAsiaTheme="minorHAnsi"/>
          <w:szCs w:val="22"/>
        </w:rPr>
        <w:t xml:space="preserve">investigated. </w:t>
      </w:r>
      <w:r w:rsidRPr="00031574">
        <w:rPr>
          <w:rFonts w:eastAsiaTheme="minorHAnsi"/>
          <w:szCs w:val="22"/>
        </w:rPr>
        <w:t xml:space="preserve">None </w:t>
      </w:r>
      <w:r w:rsidR="00FF366D">
        <w:rPr>
          <w:rFonts w:eastAsiaTheme="minorHAnsi"/>
          <w:szCs w:val="22"/>
        </w:rPr>
        <w:t>used the</w:t>
      </w:r>
      <w:r w:rsidR="00B409BE">
        <w:rPr>
          <w:rFonts w:eastAsiaTheme="minorHAnsi"/>
          <w:szCs w:val="22"/>
        </w:rPr>
        <w:t xml:space="preserve"> </w:t>
      </w:r>
      <w:r>
        <w:rPr>
          <w:rFonts w:eastAsiaTheme="minorHAnsi"/>
          <w:szCs w:val="22"/>
        </w:rPr>
        <w:t>‘</w:t>
      </w:r>
      <w:r w:rsidRPr="00031574">
        <w:rPr>
          <w:rFonts w:eastAsiaTheme="minorHAnsi"/>
          <w:szCs w:val="22"/>
        </w:rPr>
        <w:t>half pay scam</w:t>
      </w:r>
      <w:r>
        <w:rPr>
          <w:rFonts w:eastAsiaTheme="minorHAnsi"/>
          <w:szCs w:val="22"/>
        </w:rPr>
        <w:t>’</w:t>
      </w:r>
      <w:r w:rsidRPr="00031574">
        <w:rPr>
          <w:rFonts w:eastAsiaTheme="minorHAnsi"/>
          <w:szCs w:val="22"/>
        </w:rPr>
        <w:t xml:space="preserve"> found in the Bosen matter</w:t>
      </w:r>
      <w:r w:rsidR="004118A3">
        <w:rPr>
          <w:rFonts w:eastAsiaTheme="minorHAnsi"/>
          <w:szCs w:val="22"/>
        </w:rPr>
        <w:t xml:space="preserve"> in the precise same manner</w:t>
      </w:r>
      <w:r w:rsidRPr="00031574">
        <w:rPr>
          <w:rFonts w:eastAsiaTheme="minorHAnsi"/>
          <w:szCs w:val="22"/>
        </w:rPr>
        <w:t xml:space="preserve">, although </w:t>
      </w:r>
      <w:r w:rsidR="00D45902">
        <w:rPr>
          <w:rFonts w:eastAsiaTheme="minorHAnsi"/>
          <w:szCs w:val="22"/>
        </w:rPr>
        <w:t xml:space="preserve">several </w:t>
      </w:r>
      <w:r w:rsidRPr="00031574">
        <w:rPr>
          <w:rFonts w:eastAsiaTheme="minorHAnsi"/>
          <w:szCs w:val="22"/>
        </w:rPr>
        <w:t xml:space="preserve">systems </w:t>
      </w:r>
      <w:r>
        <w:rPr>
          <w:rFonts w:eastAsiaTheme="minorHAnsi"/>
          <w:szCs w:val="22"/>
        </w:rPr>
        <w:t xml:space="preserve">shared similarities with this design. </w:t>
      </w:r>
      <w:r w:rsidRPr="00031574">
        <w:rPr>
          <w:rFonts w:eastAsiaTheme="minorHAnsi"/>
          <w:szCs w:val="22"/>
        </w:rPr>
        <w:t>More commonly, employers were found to have</w:t>
      </w:r>
      <w:r w:rsidR="00FF366D">
        <w:rPr>
          <w:rFonts w:eastAsiaTheme="minorHAnsi"/>
          <w:szCs w:val="22"/>
        </w:rPr>
        <w:t>:</w:t>
      </w:r>
    </w:p>
    <w:p w:rsidR="00FF366D" w:rsidRDefault="00A46877" w:rsidP="006C6635">
      <w:pPr>
        <w:pStyle w:val="ListParagraph"/>
        <w:numPr>
          <w:ilvl w:val="0"/>
          <w:numId w:val="25"/>
        </w:numPr>
        <w:spacing w:before="120"/>
        <w:rPr>
          <w:rFonts w:eastAsiaTheme="minorHAnsi"/>
          <w:szCs w:val="22"/>
        </w:rPr>
      </w:pPr>
      <w:r w:rsidRPr="00936E7A">
        <w:rPr>
          <w:rFonts w:eastAsiaTheme="minorHAnsi"/>
          <w:szCs w:val="22"/>
        </w:rPr>
        <w:t xml:space="preserve">decided </w:t>
      </w:r>
      <w:r w:rsidRPr="00146767">
        <w:rPr>
          <w:rFonts w:eastAsiaTheme="minorHAnsi"/>
          <w:szCs w:val="22"/>
        </w:rPr>
        <w:t>an a</w:t>
      </w:r>
      <w:r w:rsidR="000D73B6" w:rsidRPr="00A8014B">
        <w:rPr>
          <w:rFonts w:eastAsiaTheme="minorHAnsi"/>
          <w:szCs w:val="22"/>
        </w:rPr>
        <w:t>ctual</w:t>
      </w:r>
      <w:r w:rsidRPr="00A8014B">
        <w:rPr>
          <w:rFonts w:eastAsiaTheme="minorHAnsi"/>
          <w:szCs w:val="22"/>
        </w:rPr>
        <w:t xml:space="preserve"> rate of pa</w:t>
      </w:r>
      <w:r w:rsidR="00FF366D">
        <w:rPr>
          <w:rFonts w:eastAsiaTheme="minorHAnsi"/>
          <w:szCs w:val="22"/>
        </w:rPr>
        <w:t>y</w:t>
      </w:r>
      <w:r w:rsidR="00017071">
        <w:rPr>
          <w:rFonts w:eastAsiaTheme="minorHAnsi"/>
          <w:szCs w:val="22"/>
        </w:rPr>
        <w:t xml:space="preserve"> – </w:t>
      </w:r>
      <w:r w:rsidRPr="00A8014B">
        <w:rPr>
          <w:rFonts w:eastAsiaTheme="minorHAnsi"/>
          <w:szCs w:val="22"/>
        </w:rPr>
        <w:t>often in the range of $10 to $17</w:t>
      </w:r>
      <w:r w:rsidR="000D73B6" w:rsidRPr="00A8014B">
        <w:rPr>
          <w:rFonts w:eastAsiaTheme="minorHAnsi"/>
          <w:szCs w:val="22"/>
        </w:rPr>
        <w:t xml:space="preserve"> per hour</w:t>
      </w:r>
    </w:p>
    <w:p w:rsidR="00FF366D" w:rsidRDefault="000D73B6" w:rsidP="006C6635">
      <w:pPr>
        <w:pStyle w:val="ListParagraph"/>
        <w:numPr>
          <w:ilvl w:val="0"/>
          <w:numId w:val="25"/>
        </w:numPr>
        <w:spacing w:before="120"/>
        <w:rPr>
          <w:rFonts w:eastAsiaTheme="minorHAnsi"/>
          <w:szCs w:val="22"/>
        </w:rPr>
      </w:pPr>
      <w:r w:rsidRPr="00A8014B">
        <w:rPr>
          <w:rFonts w:eastAsiaTheme="minorHAnsi"/>
          <w:szCs w:val="22"/>
        </w:rPr>
        <w:t>calculate</w:t>
      </w:r>
      <w:r w:rsidR="00FF366D">
        <w:rPr>
          <w:rFonts w:eastAsiaTheme="minorHAnsi"/>
          <w:szCs w:val="22"/>
        </w:rPr>
        <w:t>d</w:t>
      </w:r>
      <w:r w:rsidRPr="00936E7A">
        <w:rPr>
          <w:rFonts w:eastAsiaTheme="minorHAnsi"/>
          <w:szCs w:val="22"/>
        </w:rPr>
        <w:t xml:space="preserve"> the amount due </w:t>
      </w:r>
      <w:r w:rsidRPr="00A8014B">
        <w:rPr>
          <w:rFonts w:eastAsiaTheme="minorHAnsi"/>
          <w:szCs w:val="22"/>
        </w:rPr>
        <w:t xml:space="preserve">for the pay period by multiplying this rate by the actual hours worked, </w:t>
      </w:r>
      <w:r w:rsidR="00FF366D">
        <w:rPr>
          <w:rFonts w:eastAsiaTheme="minorHAnsi"/>
          <w:szCs w:val="22"/>
        </w:rPr>
        <w:t xml:space="preserve">to get </w:t>
      </w:r>
      <w:r w:rsidRPr="00936E7A">
        <w:rPr>
          <w:rFonts w:eastAsiaTheme="minorHAnsi"/>
          <w:szCs w:val="22"/>
        </w:rPr>
        <w:t>the desired gross payment</w:t>
      </w:r>
    </w:p>
    <w:p w:rsidR="00E93CBF" w:rsidRPr="00A8014B" w:rsidRDefault="00017071" w:rsidP="006C6635">
      <w:pPr>
        <w:pStyle w:val="ListParagraph"/>
        <w:numPr>
          <w:ilvl w:val="0"/>
          <w:numId w:val="25"/>
        </w:numPr>
        <w:spacing w:before="120"/>
        <w:rPr>
          <w:rFonts w:eastAsiaTheme="minorHAnsi"/>
          <w:szCs w:val="22"/>
        </w:rPr>
      </w:pPr>
      <w:r>
        <w:rPr>
          <w:rFonts w:eastAsiaTheme="minorHAnsi"/>
          <w:szCs w:val="22"/>
        </w:rPr>
        <w:t>r</w:t>
      </w:r>
      <w:r w:rsidR="00A46877" w:rsidRPr="00936E7A">
        <w:rPr>
          <w:rFonts w:eastAsiaTheme="minorHAnsi"/>
          <w:szCs w:val="22"/>
        </w:rPr>
        <w:t>everse-engineer</w:t>
      </w:r>
      <w:r w:rsidR="00FF366D">
        <w:rPr>
          <w:rFonts w:eastAsiaTheme="minorHAnsi"/>
          <w:szCs w:val="22"/>
        </w:rPr>
        <w:t>ed</w:t>
      </w:r>
      <w:r w:rsidR="00A46877" w:rsidRPr="00936E7A">
        <w:rPr>
          <w:rFonts w:eastAsiaTheme="minorHAnsi"/>
          <w:szCs w:val="22"/>
        </w:rPr>
        <w:t xml:space="preserve"> the </w:t>
      </w:r>
      <w:r w:rsidR="000D73B6" w:rsidRPr="00936E7A">
        <w:rPr>
          <w:rFonts w:eastAsiaTheme="minorHAnsi"/>
          <w:szCs w:val="22"/>
        </w:rPr>
        <w:t xml:space="preserve">number of hours to be </w:t>
      </w:r>
      <w:r>
        <w:rPr>
          <w:rFonts w:eastAsiaTheme="minorHAnsi"/>
          <w:szCs w:val="22"/>
        </w:rPr>
        <w:t xml:space="preserve">entered </w:t>
      </w:r>
      <w:r w:rsidR="00FF366D">
        <w:rPr>
          <w:rFonts w:eastAsiaTheme="minorHAnsi"/>
          <w:szCs w:val="22"/>
        </w:rPr>
        <w:t>to ensure it paid the</w:t>
      </w:r>
      <w:r w:rsidR="000D73B6" w:rsidRPr="00936E7A">
        <w:rPr>
          <w:rFonts w:eastAsiaTheme="minorHAnsi"/>
          <w:szCs w:val="22"/>
        </w:rPr>
        <w:t xml:space="preserve"> </w:t>
      </w:r>
      <w:r w:rsidR="000D73B6" w:rsidRPr="00146767">
        <w:rPr>
          <w:rFonts w:eastAsiaTheme="minorHAnsi"/>
          <w:szCs w:val="22"/>
        </w:rPr>
        <w:t>desired gross payment</w:t>
      </w:r>
      <w:r w:rsidR="00936E7A">
        <w:rPr>
          <w:rFonts w:eastAsiaTheme="minorHAnsi"/>
          <w:szCs w:val="22"/>
        </w:rPr>
        <w:t xml:space="preserve"> – by dividing the desired gross payment</w:t>
      </w:r>
      <w:r w:rsidR="000D73B6" w:rsidRPr="00936E7A">
        <w:rPr>
          <w:rFonts w:eastAsiaTheme="minorHAnsi"/>
          <w:szCs w:val="22"/>
        </w:rPr>
        <w:t xml:space="preserve"> by the rate of pay </w:t>
      </w:r>
      <w:r w:rsidR="00936E7A">
        <w:rPr>
          <w:rFonts w:eastAsiaTheme="minorHAnsi"/>
          <w:szCs w:val="22"/>
        </w:rPr>
        <w:t xml:space="preserve">in </w:t>
      </w:r>
      <w:r w:rsidR="000D73B6" w:rsidRPr="00146767">
        <w:rPr>
          <w:rFonts w:eastAsiaTheme="minorHAnsi"/>
          <w:szCs w:val="22"/>
        </w:rPr>
        <w:t xml:space="preserve">the payroll system, </w:t>
      </w:r>
      <w:r w:rsidR="00936E7A">
        <w:rPr>
          <w:rFonts w:eastAsiaTheme="minorHAnsi"/>
          <w:szCs w:val="22"/>
        </w:rPr>
        <w:t>to get the</w:t>
      </w:r>
      <w:r w:rsidR="000D73B6" w:rsidRPr="00A8014B">
        <w:rPr>
          <w:rFonts w:eastAsiaTheme="minorHAnsi"/>
          <w:szCs w:val="22"/>
        </w:rPr>
        <w:t xml:space="preserve"> reduced number of hours to be recorded.</w:t>
      </w:r>
    </w:p>
    <w:p w:rsidR="00A8014B" w:rsidRPr="00E93CBF" w:rsidRDefault="00E93CBF" w:rsidP="005F0F4E">
      <w:pPr>
        <w:pStyle w:val="GlanceBody"/>
      </w:pPr>
      <w:r>
        <w:tab/>
      </w:r>
    </w:p>
    <w:p w:rsidR="00A8014B" w:rsidRPr="005F0F4E" w:rsidRDefault="00A8014B" w:rsidP="005F0F4E">
      <w:pPr>
        <w:pStyle w:val="GlanceBody"/>
      </w:pPr>
      <w:r w:rsidRPr="005F0F4E">
        <w:t>Example of reverse engineering payroll hours</w:t>
      </w:r>
    </w:p>
    <w:tbl>
      <w:tblPr>
        <w:tblStyle w:val="LightList-Accent5"/>
        <w:tblW w:w="0" w:type="auto"/>
        <w:tblLook w:val="04A0" w:firstRow="1" w:lastRow="0" w:firstColumn="1" w:lastColumn="0" w:noHBand="0" w:noVBand="1"/>
        <w:tblCaption w:val="Table: Example of reverse engineering payroll hours"/>
        <w:tblDescription w:val="Table demonstrates example of reverse engineering payroll hours"/>
      </w:tblPr>
      <w:tblGrid>
        <w:gridCol w:w="2869"/>
        <w:gridCol w:w="3155"/>
        <w:gridCol w:w="3218"/>
      </w:tblGrid>
      <w:tr w:rsidR="00A8014B" w:rsidTr="00060B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p>
        </w:tc>
        <w:tc>
          <w:tcPr>
            <w:tcW w:w="3155" w:type="dxa"/>
          </w:tcPr>
          <w:p w:rsidR="00A8014B" w:rsidRPr="004118A3" w:rsidRDefault="00A8014B" w:rsidP="00434DA9">
            <w:pPr>
              <w:jc w:val="center"/>
              <w:cnfStyle w:val="100000000000" w:firstRow="1" w:lastRow="0" w:firstColumn="0" w:lastColumn="0" w:oddVBand="0" w:evenVBand="0" w:oddHBand="0" w:evenHBand="0" w:firstRowFirstColumn="0" w:firstRowLastColumn="0" w:lastRowFirstColumn="0" w:lastRowLastColumn="0"/>
              <w:rPr>
                <w:rFonts w:eastAsiaTheme="minorHAnsi"/>
                <w:b w:val="0"/>
                <w:szCs w:val="22"/>
              </w:rPr>
            </w:pPr>
            <w:r w:rsidRPr="004118A3">
              <w:rPr>
                <w:rFonts w:eastAsiaTheme="minorHAnsi"/>
                <w:szCs w:val="22"/>
              </w:rPr>
              <w:t>Reality</w:t>
            </w:r>
          </w:p>
        </w:tc>
        <w:tc>
          <w:tcPr>
            <w:tcW w:w="3218" w:type="dxa"/>
          </w:tcPr>
          <w:p w:rsidR="00A8014B" w:rsidRPr="004118A3" w:rsidRDefault="00A8014B" w:rsidP="00434DA9">
            <w:pPr>
              <w:jc w:val="center"/>
              <w:cnfStyle w:val="100000000000" w:firstRow="1" w:lastRow="0" w:firstColumn="0" w:lastColumn="0" w:oddVBand="0" w:evenVBand="0" w:oddHBand="0" w:evenHBand="0" w:firstRowFirstColumn="0" w:firstRowLastColumn="0" w:lastRowFirstColumn="0" w:lastRowLastColumn="0"/>
              <w:rPr>
                <w:rFonts w:eastAsiaTheme="minorHAnsi"/>
                <w:b w:val="0"/>
                <w:szCs w:val="22"/>
              </w:rPr>
            </w:pPr>
            <w:r w:rsidRPr="004118A3">
              <w:rPr>
                <w:rFonts w:eastAsiaTheme="minorHAnsi"/>
                <w:szCs w:val="22"/>
              </w:rPr>
              <w:t>Records</w:t>
            </w:r>
          </w:p>
        </w:tc>
      </w:tr>
      <w:tr w:rsidR="00A8014B" w:rsidTr="00434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Rate of pay</w:t>
            </w:r>
          </w:p>
        </w:tc>
        <w:tc>
          <w:tcPr>
            <w:tcW w:w="3155" w:type="dxa"/>
          </w:tcPr>
          <w:p w:rsidR="00A8014B" w:rsidRPr="00FC6FFF" w:rsidRDefault="00A8014B" w:rsidP="00434DA9">
            <w:pPr>
              <w:jc w:val="center"/>
              <w:cnfStyle w:val="000000100000" w:firstRow="0" w:lastRow="0" w:firstColumn="0" w:lastColumn="0" w:oddVBand="0" w:evenVBand="0" w:oddHBand="1" w:evenHBand="0" w:firstRowFirstColumn="0" w:firstRowLastColumn="0" w:lastRowFirstColumn="0" w:lastRowLastColumn="0"/>
              <w:rPr>
                <w:rFonts w:eastAsiaTheme="minorHAnsi"/>
                <w:szCs w:val="22"/>
              </w:rPr>
            </w:pPr>
            <w:r w:rsidRPr="00FC6FFF">
              <w:rPr>
                <w:rFonts w:eastAsiaTheme="minorHAnsi"/>
                <w:szCs w:val="22"/>
              </w:rPr>
              <w:t>$15</w:t>
            </w:r>
          </w:p>
        </w:tc>
        <w:tc>
          <w:tcPr>
            <w:tcW w:w="3218" w:type="dxa"/>
          </w:tcPr>
          <w:p w:rsidR="00A8014B" w:rsidRPr="00FC6FFF" w:rsidRDefault="00A8014B" w:rsidP="00434DA9">
            <w:pPr>
              <w:jc w:val="center"/>
              <w:cnfStyle w:val="000000100000" w:firstRow="0" w:lastRow="0" w:firstColumn="0" w:lastColumn="0" w:oddVBand="0" w:evenVBand="0" w:oddHBand="1" w:evenHBand="0" w:firstRowFirstColumn="0" w:firstRowLastColumn="0" w:lastRowFirstColumn="0" w:lastRowLastColumn="0"/>
              <w:rPr>
                <w:rFonts w:eastAsiaTheme="minorHAnsi"/>
                <w:szCs w:val="22"/>
              </w:rPr>
            </w:pPr>
            <w:r>
              <w:rPr>
                <w:rFonts w:eastAsiaTheme="minorHAnsi"/>
                <w:szCs w:val="22"/>
              </w:rPr>
              <w:t>$23.15</w:t>
            </w:r>
          </w:p>
        </w:tc>
      </w:tr>
      <w:tr w:rsidR="00A8014B" w:rsidTr="00434DA9">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Hours of work</w:t>
            </w:r>
          </w:p>
        </w:tc>
        <w:tc>
          <w:tcPr>
            <w:tcW w:w="3155" w:type="dxa"/>
          </w:tcPr>
          <w:p w:rsidR="00A8014B" w:rsidRPr="00FC6FFF" w:rsidRDefault="00A8014B" w:rsidP="00434DA9">
            <w:pPr>
              <w:jc w:val="center"/>
              <w:cnfStyle w:val="000000000000" w:firstRow="0" w:lastRow="0" w:firstColumn="0" w:lastColumn="0" w:oddVBand="0" w:evenVBand="0" w:oddHBand="0" w:evenHBand="0" w:firstRowFirstColumn="0" w:firstRowLastColumn="0" w:lastRowFirstColumn="0" w:lastRowLastColumn="0"/>
              <w:rPr>
                <w:rFonts w:eastAsiaTheme="minorHAnsi"/>
                <w:szCs w:val="22"/>
              </w:rPr>
            </w:pPr>
            <w:r>
              <w:rPr>
                <w:rFonts w:eastAsiaTheme="minorHAnsi"/>
                <w:szCs w:val="22"/>
              </w:rPr>
              <w:t>20 hours</w:t>
            </w:r>
          </w:p>
        </w:tc>
        <w:tc>
          <w:tcPr>
            <w:tcW w:w="3218" w:type="dxa"/>
          </w:tcPr>
          <w:p w:rsidR="00A8014B" w:rsidRPr="00FC6FFF" w:rsidRDefault="00A8014B" w:rsidP="00434DA9">
            <w:pPr>
              <w:jc w:val="center"/>
              <w:cnfStyle w:val="000000000000" w:firstRow="0" w:lastRow="0" w:firstColumn="0" w:lastColumn="0" w:oddVBand="0" w:evenVBand="0" w:oddHBand="0" w:evenHBand="0" w:firstRowFirstColumn="0" w:firstRowLastColumn="0" w:lastRowFirstColumn="0" w:lastRowLastColumn="0"/>
              <w:rPr>
                <w:rFonts w:eastAsiaTheme="minorHAnsi"/>
                <w:szCs w:val="22"/>
              </w:rPr>
            </w:pPr>
            <w:r>
              <w:rPr>
                <w:rFonts w:eastAsiaTheme="minorHAnsi"/>
                <w:szCs w:val="22"/>
              </w:rPr>
              <w:t>12.96 hours</w:t>
            </w:r>
          </w:p>
        </w:tc>
      </w:tr>
      <w:tr w:rsidR="00A8014B" w:rsidTr="00434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Gross pay</w:t>
            </w:r>
          </w:p>
        </w:tc>
        <w:tc>
          <w:tcPr>
            <w:tcW w:w="3155" w:type="dxa"/>
          </w:tcPr>
          <w:p w:rsidR="00A8014B" w:rsidRDefault="00A8014B" w:rsidP="00434DA9">
            <w:pPr>
              <w:jc w:val="center"/>
              <w:cnfStyle w:val="000000100000" w:firstRow="0" w:lastRow="0" w:firstColumn="0" w:lastColumn="0" w:oddVBand="0" w:evenVBand="0" w:oddHBand="1" w:evenHBand="0" w:firstRowFirstColumn="0" w:firstRowLastColumn="0" w:lastRowFirstColumn="0" w:lastRowLastColumn="0"/>
              <w:rPr>
                <w:rFonts w:eastAsiaTheme="minorHAnsi"/>
                <w:b/>
                <w:szCs w:val="22"/>
              </w:rPr>
            </w:pPr>
            <w:r>
              <w:rPr>
                <w:rFonts w:eastAsiaTheme="minorHAnsi"/>
                <w:b/>
                <w:szCs w:val="22"/>
              </w:rPr>
              <w:t>$300</w:t>
            </w:r>
          </w:p>
        </w:tc>
        <w:tc>
          <w:tcPr>
            <w:tcW w:w="3218" w:type="dxa"/>
          </w:tcPr>
          <w:p w:rsidR="00A8014B" w:rsidRDefault="00A8014B" w:rsidP="00434DA9">
            <w:pPr>
              <w:jc w:val="center"/>
              <w:cnfStyle w:val="000000100000" w:firstRow="0" w:lastRow="0" w:firstColumn="0" w:lastColumn="0" w:oddVBand="0" w:evenVBand="0" w:oddHBand="1" w:evenHBand="0" w:firstRowFirstColumn="0" w:firstRowLastColumn="0" w:lastRowFirstColumn="0" w:lastRowLastColumn="0"/>
              <w:rPr>
                <w:rFonts w:eastAsiaTheme="minorHAnsi"/>
                <w:b/>
                <w:szCs w:val="22"/>
              </w:rPr>
            </w:pPr>
            <w:r>
              <w:rPr>
                <w:rFonts w:eastAsiaTheme="minorHAnsi"/>
                <w:b/>
                <w:szCs w:val="22"/>
              </w:rPr>
              <w:t>$300.02</w:t>
            </w:r>
          </w:p>
        </w:tc>
      </w:tr>
    </w:tbl>
    <w:p w:rsidR="00EB47AB" w:rsidRDefault="00EB47AB" w:rsidP="00A46877">
      <w:pPr>
        <w:spacing w:before="120"/>
        <w:rPr>
          <w:rFonts w:eastAsiaTheme="minorHAnsi"/>
          <w:b/>
          <w:szCs w:val="22"/>
        </w:rPr>
      </w:pPr>
    </w:p>
    <w:p w:rsidR="008E081A" w:rsidRDefault="008E081A" w:rsidP="00A46877">
      <w:pPr>
        <w:spacing w:before="120"/>
        <w:rPr>
          <w:rFonts w:eastAsiaTheme="minorHAnsi"/>
          <w:b/>
          <w:szCs w:val="22"/>
        </w:rPr>
      </w:pPr>
    </w:p>
    <w:p w:rsidR="000B25FE" w:rsidRPr="00187463" w:rsidRDefault="009E06DC" w:rsidP="00730CF0">
      <w:pPr>
        <w:pStyle w:val="Calloutbox"/>
        <w:rPr>
          <w:b/>
        </w:rPr>
      </w:pPr>
      <w:r w:rsidRPr="00187463">
        <w:rPr>
          <w:b/>
        </w:rPr>
        <w:t>Case</w:t>
      </w:r>
      <w:r w:rsidR="000B25FE" w:rsidRPr="00187463">
        <w:rPr>
          <w:b/>
        </w:rPr>
        <w:t xml:space="preserve"> </w:t>
      </w:r>
      <w:r w:rsidRPr="00187463">
        <w:rPr>
          <w:b/>
        </w:rPr>
        <w:t>studies</w:t>
      </w:r>
      <w:r w:rsidR="005F0F4E" w:rsidRPr="00187463">
        <w:rPr>
          <w:rStyle w:val="FootnoteReference"/>
          <w:b/>
        </w:rPr>
        <w:footnoteReference w:id="15"/>
      </w:r>
      <w:r w:rsidRPr="00187463">
        <w:rPr>
          <w:b/>
        </w:rPr>
        <w:t xml:space="preserve"> - When thing</w:t>
      </w:r>
      <w:r w:rsidR="00936E7A" w:rsidRPr="00187463">
        <w:rPr>
          <w:b/>
        </w:rPr>
        <w:t>s</w:t>
      </w:r>
      <w:r w:rsidRPr="00187463">
        <w:rPr>
          <w:b/>
        </w:rPr>
        <w:t xml:space="preserve"> don’t add up</w:t>
      </w:r>
    </w:p>
    <w:p w:rsidR="005F0F4E" w:rsidRPr="00EF06C3" w:rsidRDefault="005F0F4E" w:rsidP="00730CF0">
      <w:pPr>
        <w:pStyle w:val="Calloutbox"/>
      </w:pPr>
    </w:p>
    <w:p w:rsidR="00936E7A" w:rsidRPr="0086356D" w:rsidRDefault="00A8014B" w:rsidP="00730CF0">
      <w:pPr>
        <w:pStyle w:val="Calloutbox"/>
        <w:rPr>
          <w:b/>
        </w:rPr>
      </w:pPr>
      <w:r w:rsidRPr="0086356D">
        <w:t xml:space="preserve">We visited </w:t>
      </w:r>
      <w:r w:rsidR="00936E7A" w:rsidRPr="00EF06C3">
        <w:t>Store A</w:t>
      </w:r>
      <w:r w:rsidR="00936E7A" w:rsidRPr="0086356D">
        <w:t xml:space="preserve"> on a Saturday</w:t>
      </w:r>
      <w:r w:rsidR="00272B68" w:rsidRPr="000617EF">
        <w:t xml:space="preserve"> night. </w:t>
      </w:r>
      <w:r w:rsidRPr="0086356D">
        <w:t>During the visit an</w:t>
      </w:r>
      <w:r w:rsidR="00936E7A" w:rsidRPr="0086356D">
        <w:t xml:space="preserve"> inspector spoke to an employee, ‘Alex’, who </w:t>
      </w:r>
      <w:r w:rsidRPr="0086356D">
        <w:t>said</w:t>
      </w:r>
      <w:r w:rsidR="00936E7A" w:rsidRPr="0086356D">
        <w:t xml:space="preserve"> Saturday night was his regular shift. He also </w:t>
      </w:r>
      <w:r w:rsidRPr="0086356D">
        <w:t>advised</w:t>
      </w:r>
      <w:r w:rsidR="00936E7A" w:rsidRPr="0086356D">
        <w:t xml:space="preserve"> he</w:t>
      </w:r>
      <w:r w:rsidR="008D770B">
        <w:rPr>
          <w:b/>
        </w:rPr>
        <w:t>’</w:t>
      </w:r>
      <w:r w:rsidR="00936E7A" w:rsidRPr="0086356D">
        <w:t>d taken over the register from another employee ‘Xi’ and that ‘Muhammad</w:t>
      </w:r>
      <w:r w:rsidRPr="0086356D">
        <w:t>’ would work the shift after him</w:t>
      </w:r>
      <w:r w:rsidR="00272B68" w:rsidRPr="000617EF">
        <w:t xml:space="preserve">. </w:t>
      </w:r>
      <w:r w:rsidR="00936E7A" w:rsidRPr="0086356D">
        <w:t>Timesheets subsequently provided by the employer showed the directors of the business working almost all Saturday and Sunday shifts during the period records were requested for</w:t>
      </w:r>
      <w:r w:rsidR="007B5BED">
        <w:rPr>
          <w:b/>
        </w:rPr>
        <w:t xml:space="preserve">. </w:t>
      </w:r>
      <w:r w:rsidRPr="0086356D">
        <w:t>Alex</w:t>
      </w:r>
      <w:r w:rsidR="00936E7A" w:rsidRPr="0086356D">
        <w:t xml:space="preserve"> </w:t>
      </w:r>
      <w:r w:rsidR="007B5BED" w:rsidRPr="00187463">
        <w:t>was</w:t>
      </w:r>
      <w:r w:rsidR="007B5BED">
        <w:rPr>
          <w:b/>
        </w:rPr>
        <w:t xml:space="preserve"> </w:t>
      </w:r>
      <w:r w:rsidR="00936E7A" w:rsidRPr="0086356D">
        <w:t>only rostered on three Saturday shift</w:t>
      </w:r>
      <w:r w:rsidR="007B5BED" w:rsidRPr="00187463">
        <w:t>s</w:t>
      </w:r>
      <w:r w:rsidR="00936E7A" w:rsidRPr="0086356D">
        <w:t>.</w:t>
      </w:r>
      <w:r w:rsidR="00272B68" w:rsidRPr="000617EF">
        <w:t xml:space="preserve"> </w:t>
      </w:r>
      <w:r w:rsidR="00936E7A" w:rsidRPr="0086356D">
        <w:t>The timesheets didn</w:t>
      </w:r>
      <w:r w:rsidR="007B5BED">
        <w:rPr>
          <w:b/>
        </w:rPr>
        <w:t>’</w:t>
      </w:r>
      <w:r w:rsidR="00936E7A" w:rsidRPr="0086356D">
        <w:t xml:space="preserve">t match what </w:t>
      </w:r>
      <w:r w:rsidR="007B5BED" w:rsidRPr="00187463">
        <w:t xml:space="preserve">was </w:t>
      </w:r>
      <w:r w:rsidR="00936E7A" w:rsidRPr="0086356D">
        <w:t>observed during the site visit or the information provided by Alex</w:t>
      </w:r>
      <w:r w:rsidRPr="0086356D">
        <w:t>,</w:t>
      </w:r>
      <w:r w:rsidR="00936E7A" w:rsidRPr="0086356D">
        <w:t xml:space="preserve"> </w:t>
      </w:r>
      <w:r w:rsidRPr="0086356D">
        <w:t>leading</w:t>
      </w:r>
      <w:r w:rsidRPr="00187463">
        <w:t xml:space="preserve"> </w:t>
      </w:r>
      <w:r w:rsidR="007B5BED" w:rsidRPr="00187463">
        <w:t>inspectors</w:t>
      </w:r>
      <w:r w:rsidR="007B5BED">
        <w:rPr>
          <w:b/>
        </w:rPr>
        <w:t xml:space="preserve"> </w:t>
      </w:r>
      <w:r w:rsidRPr="0086356D">
        <w:t>to determine</w:t>
      </w:r>
      <w:r w:rsidR="00936E7A" w:rsidRPr="0086356D">
        <w:t xml:space="preserve"> the records couldn</w:t>
      </w:r>
      <w:r w:rsidR="007B5BED" w:rsidRPr="00187463">
        <w:t>’</w:t>
      </w:r>
      <w:r w:rsidR="00936E7A" w:rsidRPr="0086356D">
        <w:t>t be relied on.</w:t>
      </w:r>
    </w:p>
    <w:p w:rsidR="005F0F4E" w:rsidRPr="0086356D" w:rsidRDefault="005F0F4E" w:rsidP="00730CF0">
      <w:pPr>
        <w:pStyle w:val="Calloutbox"/>
      </w:pPr>
    </w:p>
    <w:p w:rsidR="000B25FE" w:rsidRPr="0086356D" w:rsidRDefault="000B25FE" w:rsidP="00730CF0">
      <w:pPr>
        <w:pStyle w:val="Calloutbox"/>
        <w:rPr>
          <w:b/>
        </w:rPr>
      </w:pPr>
      <w:r w:rsidRPr="00EF06C3">
        <w:t>Store B</w:t>
      </w:r>
      <w:r w:rsidRPr="0086356D">
        <w:t xml:space="preserve"> produced records after being served with a Notice to Produce. An inspector analysed the payroll documents, which showed that in one week 103.74 hours </w:t>
      </w:r>
      <w:r w:rsidR="008D770B" w:rsidRPr="00187463">
        <w:t xml:space="preserve">were </w:t>
      </w:r>
      <w:r w:rsidRPr="0086356D">
        <w:t xml:space="preserve">worked by </w:t>
      </w:r>
      <w:r w:rsidR="00272B68" w:rsidRPr="000617EF">
        <w:t xml:space="preserve">employees. </w:t>
      </w:r>
      <w:r w:rsidRPr="0086356D">
        <w:t xml:space="preserve">This is despite 168 hours </w:t>
      </w:r>
      <w:r w:rsidR="008D770B" w:rsidRPr="00187463">
        <w:t xml:space="preserve">minimum </w:t>
      </w:r>
      <w:r w:rsidRPr="0086356D">
        <w:t xml:space="preserve">being required to staff the store for the 24/7 opening hours. Subsequent </w:t>
      </w:r>
      <w:r w:rsidR="008D770B" w:rsidRPr="00187463">
        <w:t>roster</w:t>
      </w:r>
      <w:r w:rsidR="008D770B">
        <w:rPr>
          <w:b/>
        </w:rPr>
        <w:t xml:space="preserve"> </w:t>
      </w:r>
      <w:r w:rsidRPr="0086356D">
        <w:t>analysis revealed employees work</w:t>
      </w:r>
      <w:r w:rsidR="008D770B" w:rsidRPr="00187463">
        <w:t>ed</w:t>
      </w:r>
      <w:r w:rsidRPr="0086356D">
        <w:t xml:space="preserve"> significantly more hours than </w:t>
      </w:r>
      <w:r w:rsidR="00936E7A" w:rsidRPr="0086356D">
        <w:t xml:space="preserve">were </w:t>
      </w:r>
      <w:r w:rsidRPr="0086356D">
        <w:t xml:space="preserve">entered into </w:t>
      </w:r>
      <w:r w:rsidR="00936E7A" w:rsidRPr="0086356D">
        <w:t xml:space="preserve">the </w:t>
      </w:r>
      <w:r w:rsidRPr="0086356D">
        <w:t>payroll system each week.</w:t>
      </w:r>
    </w:p>
    <w:p w:rsidR="005F0F4E" w:rsidRPr="0086356D" w:rsidRDefault="005F0F4E" w:rsidP="00730CF0">
      <w:pPr>
        <w:pStyle w:val="Calloutbox"/>
      </w:pPr>
    </w:p>
    <w:p w:rsidR="00936E7A" w:rsidRPr="0086356D" w:rsidRDefault="00936E7A" w:rsidP="00730CF0">
      <w:pPr>
        <w:pStyle w:val="Calloutbox"/>
        <w:rPr>
          <w:b/>
        </w:rPr>
      </w:pPr>
      <w:r w:rsidRPr="00EF06C3">
        <w:t xml:space="preserve">Store </w:t>
      </w:r>
      <w:r w:rsidRPr="00C57C29">
        <w:t>C</w:t>
      </w:r>
      <w:r w:rsidRPr="0086356D">
        <w:t xml:space="preserve"> was visited by Fair Work Inspectors on Saturday 13 September 2014 during the night shift. The employee on duty was interviewed and a timesheet for the current week was </w:t>
      </w:r>
      <w:r w:rsidR="00A8014B" w:rsidRPr="0086356D">
        <w:t>found and photographed</w:t>
      </w:r>
      <w:r w:rsidR="00272B68" w:rsidRPr="000617EF">
        <w:t>.</w:t>
      </w:r>
      <w:r w:rsidR="00272B68">
        <w:t xml:space="preserve"> </w:t>
      </w:r>
      <w:r w:rsidR="008D770B" w:rsidRPr="00187463">
        <w:t>It</w:t>
      </w:r>
      <w:r w:rsidR="008D770B">
        <w:rPr>
          <w:b/>
        </w:rPr>
        <w:t xml:space="preserve"> </w:t>
      </w:r>
      <w:r w:rsidRPr="0086356D">
        <w:t xml:space="preserve">showed the employee working 56 hours.  Documents subsequently produced by the employer included a timesheet </w:t>
      </w:r>
      <w:r w:rsidR="008D770B" w:rsidRPr="00187463">
        <w:t>with</w:t>
      </w:r>
      <w:r w:rsidR="008D770B">
        <w:rPr>
          <w:b/>
        </w:rPr>
        <w:t xml:space="preserve"> </w:t>
      </w:r>
      <w:r w:rsidRPr="0086356D">
        <w:t xml:space="preserve">the same employee </w:t>
      </w:r>
      <w:r w:rsidR="00187463">
        <w:t xml:space="preserve">recorded as </w:t>
      </w:r>
      <w:r w:rsidRPr="0086356D">
        <w:t>working only 23 hours.</w:t>
      </w:r>
    </w:p>
    <w:p w:rsidR="005F0F4E" w:rsidRPr="0086356D" w:rsidRDefault="005F0F4E" w:rsidP="00730CF0">
      <w:pPr>
        <w:pStyle w:val="Calloutbox"/>
      </w:pPr>
    </w:p>
    <w:p w:rsidR="000B25FE" w:rsidRPr="0086356D" w:rsidRDefault="000B25FE" w:rsidP="00730CF0">
      <w:pPr>
        <w:pStyle w:val="Calloutbox"/>
        <w:rPr>
          <w:b/>
        </w:rPr>
      </w:pPr>
      <w:r w:rsidRPr="00EF06C3">
        <w:t xml:space="preserve">Store </w:t>
      </w:r>
      <w:r w:rsidR="00936E7A" w:rsidRPr="00C57C29">
        <w:t>D</w:t>
      </w:r>
      <w:r w:rsidRPr="0086356D">
        <w:t xml:space="preserve"> intended to pay its employees a flat </w:t>
      </w:r>
      <w:r w:rsidR="008D770B" w:rsidRPr="00187463">
        <w:t xml:space="preserve">pay </w:t>
      </w:r>
      <w:r w:rsidRPr="0086356D">
        <w:t>rate of between $10 and $17 per hour depending on the</w:t>
      </w:r>
      <w:r w:rsidR="008D770B" w:rsidRPr="00187463">
        <w:t>ir</w:t>
      </w:r>
      <w:r w:rsidR="00272B68" w:rsidRPr="000617EF">
        <w:t xml:space="preserve"> experience. </w:t>
      </w:r>
      <w:r w:rsidR="00936E7A" w:rsidRPr="0086356D">
        <w:t>Store D</w:t>
      </w:r>
      <w:r w:rsidRPr="0086356D">
        <w:t xml:space="preserve"> used the 7-Eleven payroll system</w:t>
      </w:r>
      <w:r w:rsidR="008D770B" w:rsidRPr="00187463">
        <w:t>,</w:t>
      </w:r>
      <w:r w:rsidRPr="0086356D">
        <w:t xml:space="preserve"> which only allowed an hourly rate at least </w:t>
      </w:r>
      <w:r w:rsidR="00936E7A" w:rsidRPr="0086356D">
        <w:t xml:space="preserve">equivalent to the minimum </w:t>
      </w:r>
      <w:r w:rsidR="008D770B" w:rsidRPr="00187463">
        <w:t>a</w:t>
      </w:r>
      <w:r w:rsidR="00936E7A" w:rsidRPr="0086356D">
        <w:t>ward</w:t>
      </w:r>
      <w:r w:rsidRPr="0086356D">
        <w:t xml:space="preserve"> rate. </w:t>
      </w:r>
      <w:r w:rsidR="008D770B" w:rsidRPr="00187463">
        <w:t>E</w:t>
      </w:r>
      <w:r w:rsidRPr="0086356D">
        <w:t>mployees’ hours were accurately recorded in rosters kept in</w:t>
      </w:r>
      <w:r w:rsidR="008D770B" w:rsidRPr="00187463">
        <w:t>-</w:t>
      </w:r>
      <w:r w:rsidRPr="0086356D">
        <w:t>store and they were paid a gross amount per week which reflected their flat rate of pay.</w:t>
      </w:r>
    </w:p>
    <w:p w:rsidR="008E081A" w:rsidRDefault="008E081A" w:rsidP="00730CF0">
      <w:pPr>
        <w:pStyle w:val="Calloutbox"/>
      </w:pPr>
    </w:p>
    <w:p w:rsidR="000B25FE" w:rsidRPr="0086356D" w:rsidRDefault="008D770B" w:rsidP="00730CF0">
      <w:pPr>
        <w:pStyle w:val="Calloutbox"/>
      </w:pPr>
      <w:r>
        <w:t xml:space="preserve">Payroll </w:t>
      </w:r>
      <w:r w:rsidR="000B25FE" w:rsidRPr="0086356D">
        <w:t xml:space="preserve">entries made by the employer intentionally showed reduced hours </w:t>
      </w:r>
      <w:r>
        <w:t xml:space="preserve">for </w:t>
      </w:r>
      <w:r w:rsidR="000B25FE" w:rsidRPr="0086356D">
        <w:t>each employee each week, at the hourly</w:t>
      </w:r>
      <w:r w:rsidR="00272B68" w:rsidRPr="000617EF">
        <w:t xml:space="preserve"> rate prescribed by the </w:t>
      </w:r>
      <w:r>
        <w:t>a</w:t>
      </w:r>
      <w:r w:rsidR="00272B68" w:rsidRPr="000617EF">
        <w:t xml:space="preserve">ward. </w:t>
      </w:r>
      <w:r w:rsidR="000B25FE" w:rsidRPr="0086356D">
        <w:t xml:space="preserve">This </w:t>
      </w:r>
      <w:r>
        <w:t xml:space="preserve">system </w:t>
      </w:r>
      <w:r w:rsidR="000B25FE" w:rsidRPr="0086356D">
        <w:t xml:space="preserve">allowed the employer to arrive at </w:t>
      </w:r>
      <w:r w:rsidR="00187463">
        <w:t xml:space="preserve">the </w:t>
      </w:r>
      <w:r>
        <w:t xml:space="preserve">intended </w:t>
      </w:r>
      <w:r w:rsidR="000B25FE" w:rsidRPr="0086356D">
        <w:t>gross weekly amount</w:t>
      </w:r>
      <w:r>
        <w:t>s</w:t>
      </w:r>
      <w:r w:rsidR="000B25FE" w:rsidRPr="0086356D">
        <w:t xml:space="preserve"> applying flat </w:t>
      </w:r>
      <w:r>
        <w:t xml:space="preserve">pay </w:t>
      </w:r>
      <w:r w:rsidR="000B25FE" w:rsidRPr="0086356D">
        <w:t xml:space="preserve">rates. </w:t>
      </w:r>
      <w:r>
        <w:t xml:space="preserve">It also </w:t>
      </w:r>
      <w:r w:rsidR="000B25FE" w:rsidRPr="0086356D">
        <w:t xml:space="preserve">meant employees appeared </w:t>
      </w:r>
      <w:r>
        <w:t xml:space="preserve">in </w:t>
      </w:r>
      <w:r w:rsidR="000B25FE" w:rsidRPr="0086356D">
        <w:t xml:space="preserve">payroll records </w:t>
      </w:r>
      <w:r>
        <w:t xml:space="preserve">as working </w:t>
      </w:r>
      <w:r w:rsidR="000B25FE" w:rsidRPr="0086356D">
        <w:t>unusual fractions of hours.</w:t>
      </w:r>
    </w:p>
    <w:p w:rsidR="005F0F4E" w:rsidRPr="0086356D" w:rsidRDefault="005F0F4E" w:rsidP="00730CF0">
      <w:pPr>
        <w:pStyle w:val="Calloutbox"/>
      </w:pPr>
    </w:p>
    <w:p w:rsidR="008E4775" w:rsidRDefault="000B25FE" w:rsidP="00730CF0">
      <w:pPr>
        <w:pStyle w:val="Calloutbox"/>
      </w:pPr>
      <w:r w:rsidRPr="0086356D">
        <w:t>An example of how this worked in practice:</w:t>
      </w:r>
    </w:p>
    <w:p w:rsidR="008E4775" w:rsidRDefault="008E4775" w:rsidP="008E4775">
      <w:pPr>
        <w:rPr>
          <w:rFonts w:eastAsiaTheme="minorHAnsi" w:cs="Times New Roman"/>
          <w:szCs w:val="22"/>
        </w:rPr>
      </w:pPr>
      <w:r>
        <w:br w:type="page"/>
      </w:r>
    </w:p>
    <w:p w:rsidR="00EB47AB" w:rsidRDefault="00EB47AB">
      <w:pPr>
        <w:spacing w:after="0" w:line="240" w:lineRule="auto"/>
        <w:rPr>
          <w:rFonts w:eastAsiaTheme="minorHAnsi"/>
          <w:b/>
          <w:szCs w:val="22"/>
        </w:rPr>
      </w:pPr>
    </w:p>
    <w:tbl>
      <w:tblPr>
        <w:tblStyle w:val="LightList-Accent5"/>
        <w:tblW w:w="0" w:type="auto"/>
        <w:tblLook w:val="04A0" w:firstRow="1" w:lastRow="0" w:firstColumn="1" w:lastColumn="0" w:noHBand="0" w:noVBand="1"/>
        <w:tblCaption w:val="Table: Example of reverse engineering payroll hours"/>
        <w:tblDescription w:val="Table demonstrating example of reverse engineering payroll hours"/>
      </w:tblPr>
      <w:tblGrid>
        <w:gridCol w:w="2869"/>
        <w:gridCol w:w="3155"/>
        <w:gridCol w:w="3218"/>
      </w:tblGrid>
      <w:tr w:rsidR="00A8014B" w:rsidRPr="005D24DC" w:rsidTr="00060B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p>
        </w:tc>
        <w:tc>
          <w:tcPr>
            <w:tcW w:w="3155" w:type="dxa"/>
          </w:tcPr>
          <w:p w:rsidR="00A8014B" w:rsidRPr="004118A3" w:rsidRDefault="00A8014B" w:rsidP="00434DA9">
            <w:pPr>
              <w:cnfStyle w:val="100000000000" w:firstRow="1" w:lastRow="0" w:firstColumn="0" w:lastColumn="0" w:oddVBand="0" w:evenVBand="0" w:oddHBand="0" w:evenHBand="0" w:firstRowFirstColumn="0" w:firstRowLastColumn="0" w:lastRowFirstColumn="0" w:lastRowLastColumn="0"/>
              <w:rPr>
                <w:rFonts w:eastAsiaTheme="minorHAnsi"/>
                <w:b w:val="0"/>
                <w:szCs w:val="22"/>
              </w:rPr>
            </w:pPr>
            <w:r w:rsidRPr="004118A3">
              <w:rPr>
                <w:rFonts w:eastAsiaTheme="minorHAnsi"/>
                <w:szCs w:val="22"/>
              </w:rPr>
              <w:t>Reality</w:t>
            </w:r>
          </w:p>
        </w:tc>
        <w:tc>
          <w:tcPr>
            <w:tcW w:w="3218" w:type="dxa"/>
          </w:tcPr>
          <w:p w:rsidR="00A8014B" w:rsidRPr="005D24DC" w:rsidRDefault="00A8014B" w:rsidP="00434DA9">
            <w:pPr>
              <w:cnfStyle w:val="100000000000" w:firstRow="1" w:lastRow="0" w:firstColumn="0" w:lastColumn="0" w:oddVBand="0" w:evenVBand="0" w:oddHBand="0" w:evenHBand="0" w:firstRowFirstColumn="0" w:firstRowLastColumn="0" w:lastRowFirstColumn="0" w:lastRowLastColumn="0"/>
              <w:rPr>
                <w:rFonts w:eastAsiaTheme="minorHAnsi"/>
                <w:b w:val="0"/>
                <w:szCs w:val="22"/>
              </w:rPr>
            </w:pPr>
            <w:r w:rsidRPr="005D24DC">
              <w:rPr>
                <w:rFonts w:eastAsiaTheme="minorHAnsi"/>
                <w:szCs w:val="22"/>
              </w:rPr>
              <w:t>Records</w:t>
            </w:r>
          </w:p>
        </w:tc>
      </w:tr>
      <w:tr w:rsidR="00A8014B" w:rsidRPr="005D24DC" w:rsidTr="00434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Base rate of pay</w:t>
            </w:r>
          </w:p>
        </w:tc>
        <w:tc>
          <w:tcPr>
            <w:tcW w:w="3155" w:type="dxa"/>
          </w:tcPr>
          <w:p w:rsidR="00A8014B" w:rsidRPr="005D24DC" w:rsidRDefault="00A8014B" w:rsidP="00434DA9">
            <w:pPr>
              <w:cnfStyle w:val="000000100000" w:firstRow="0" w:lastRow="0" w:firstColumn="0" w:lastColumn="0" w:oddVBand="0" w:evenVBand="0" w:oddHBand="1" w:evenHBand="0" w:firstRowFirstColumn="0" w:firstRowLastColumn="0" w:lastRowFirstColumn="0" w:lastRowLastColumn="0"/>
              <w:rPr>
                <w:rFonts w:eastAsiaTheme="minorHAnsi"/>
                <w:szCs w:val="22"/>
              </w:rPr>
            </w:pPr>
            <w:r w:rsidRPr="005D24DC">
              <w:rPr>
                <w:rFonts w:eastAsiaTheme="minorHAnsi"/>
                <w:szCs w:val="22"/>
              </w:rPr>
              <w:t>$15</w:t>
            </w:r>
          </w:p>
        </w:tc>
        <w:tc>
          <w:tcPr>
            <w:tcW w:w="3218" w:type="dxa"/>
          </w:tcPr>
          <w:p w:rsidR="00A8014B" w:rsidRPr="005D24DC" w:rsidRDefault="00A8014B" w:rsidP="00434DA9">
            <w:pPr>
              <w:cnfStyle w:val="000000100000" w:firstRow="0" w:lastRow="0" w:firstColumn="0" w:lastColumn="0" w:oddVBand="0" w:evenVBand="0" w:oddHBand="1" w:evenHBand="0" w:firstRowFirstColumn="0" w:firstRowLastColumn="0" w:lastRowFirstColumn="0" w:lastRowLastColumn="0"/>
              <w:rPr>
                <w:rFonts w:eastAsiaTheme="minorHAnsi"/>
                <w:szCs w:val="22"/>
              </w:rPr>
            </w:pPr>
            <w:r>
              <w:rPr>
                <w:rFonts w:eastAsiaTheme="minorHAnsi"/>
                <w:szCs w:val="22"/>
              </w:rPr>
              <w:t>$22.77</w:t>
            </w:r>
          </w:p>
        </w:tc>
      </w:tr>
      <w:tr w:rsidR="00A8014B" w:rsidTr="00434DA9">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Penalty rate of pay</w:t>
            </w:r>
          </w:p>
        </w:tc>
        <w:tc>
          <w:tcPr>
            <w:tcW w:w="3155" w:type="dxa"/>
          </w:tcPr>
          <w:p w:rsidR="00A8014B" w:rsidRDefault="00A8014B" w:rsidP="00434DA9">
            <w:pPr>
              <w:cnfStyle w:val="000000000000" w:firstRow="0" w:lastRow="0" w:firstColumn="0" w:lastColumn="0" w:oddVBand="0" w:evenVBand="0" w:oddHBand="0" w:evenHBand="0" w:firstRowFirstColumn="0" w:firstRowLastColumn="0" w:lastRowFirstColumn="0" w:lastRowLastColumn="0"/>
              <w:rPr>
                <w:rFonts w:eastAsiaTheme="minorHAnsi"/>
                <w:szCs w:val="22"/>
              </w:rPr>
            </w:pPr>
            <w:r>
              <w:rPr>
                <w:rFonts w:eastAsiaTheme="minorHAnsi"/>
                <w:szCs w:val="22"/>
              </w:rPr>
              <w:t>$15</w:t>
            </w:r>
          </w:p>
        </w:tc>
        <w:tc>
          <w:tcPr>
            <w:tcW w:w="3218" w:type="dxa"/>
          </w:tcPr>
          <w:p w:rsidR="00A8014B" w:rsidRDefault="00A8014B" w:rsidP="00434DA9">
            <w:pPr>
              <w:cnfStyle w:val="000000000000" w:firstRow="0" w:lastRow="0" w:firstColumn="0" w:lastColumn="0" w:oddVBand="0" w:evenVBand="0" w:oddHBand="0" w:evenHBand="0" w:firstRowFirstColumn="0" w:firstRowLastColumn="0" w:lastRowFirstColumn="0" w:lastRowLastColumn="0"/>
              <w:rPr>
                <w:rFonts w:eastAsiaTheme="minorHAnsi"/>
                <w:szCs w:val="22"/>
              </w:rPr>
            </w:pPr>
            <w:r>
              <w:rPr>
                <w:rFonts w:eastAsiaTheme="minorHAnsi"/>
                <w:szCs w:val="22"/>
              </w:rPr>
              <w:t>$27.09</w:t>
            </w:r>
          </w:p>
        </w:tc>
      </w:tr>
      <w:tr w:rsidR="00A8014B" w:rsidRPr="005D24DC" w:rsidTr="00434D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 xml:space="preserve">Hours of work </w:t>
            </w:r>
          </w:p>
          <w:p w:rsidR="00A8014B" w:rsidRDefault="00A8014B" w:rsidP="00434DA9">
            <w:pPr>
              <w:rPr>
                <w:rFonts w:eastAsiaTheme="minorHAnsi"/>
                <w:b w:val="0"/>
                <w:szCs w:val="22"/>
              </w:rPr>
            </w:pPr>
          </w:p>
        </w:tc>
        <w:tc>
          <w:tcPr>
            <w:tcW w:w="3155" w:type="dxa"/>
          </w:tcPr>
          <w:p w:rsidR="00A8014B" w:rsidRPr="005D24DC" w:rsidRDefault="00A8014B" w:rsidP="00434DA9">
            <w:pPr>
              <w:cnfStyle w:val="000000100000" w:firstRow="0" w:lastRow="0" w:firstColumn="0" w:lastColumn="0" w:oddVBand="0" w:evenVBand="0" w:oddHBand="1" w:evenHBand="0" w:firstRowFirstColumn="0" w:firstRowLastColumn="0" w:lastRowFirstColumn="0" w:lastRowLastColumn="0"/>
              <w:rPr>
                <w:rFonts w:eastAsiaTheme="minorHAnsi"/>
                <w:szCs w:val="22"/>
              </w:rPr>
            </w:pPr>
            <w:r>
              <w:rPr>
                <w:rFonts w:eastAsiaTheme="minorHAnsi"/>
                <w:szCs w:val="22"/>
              </w:rPr>
              <w:t>34 hours</w:t>
            </w:r>
          </w:p>
        </w:tc>
        <w:tc>
          <w:tcPr>
            <w:tcW w:w="3218" w:type="dxa"/>
          </w:tcPr>
          <w:p w:rsidR="00A8014B" w:rsidRDefault="00A8014B" w:rsidP="00434DA9">
            <w:pPr>
              <w:cnfStyle w:val="000000100000" w:firstRow="0" w:lastRow="0" w:firstColumn="0" w:lastColumn="0" w:oddVBand="0" w:evenVBand="0" w:oddHBand="1" w:evenHBand="0" w:firstRowFirstColumn="0" w:firstRowLastColumn="0" w:lastRowFirstColumn="0" w:lastRowLastColumn="0"/>
              <w:rPr>
                <w:rFonts w:eastAsiaTheme="minorHAnsi"/>
                <w:szCs w:val="22"/>
              </w:rPr>
            </w:pPr>
            <w:r>
              <w:rPr>
                <w:rFonts w:eastAsiaTheme="minorHAnsi"/>
                <w:szCs w:val="22"/>
              </w:rPr>
              <w:t>12.88 hours at base rate</w:t>
            </w:r>
          </w:p>
          <w:p w:rsidR="00A8014B" w:rsidRPr="005D24DC" w:rsidRDefault="00A8014B" w:rsidP="00434DA9">
            <w:pPr>
              <w:cnfStyle w:val="000000100000" w:firstRow="0" w:lastRow="0" w:firstColumn="0" w:lastColumn="0" w:oddVBand="0" w:evenVBand="0" w:oddHBand="1" w:evenHBand="0" w:firstRowFirstColumn="0" w:firstRowLastColumn="0" w:lastRowFirstColumn="0" w:lastRowLastColumn="0"/>
              <w:rPr>
                <w:rFonts w:eastAsiaTheme="minorHAnsi"/>
                <w:szCs w:val="22"/>
              </w:rPr>
            </w:pPr>
            <w:r>
              <w:rPr>
                <w:rFonts w:eastAsiaTheme="minorHAnsi"/>
                <w:szCs w:val="22"/>
              </w:rPr>
              <w:t>8 hours at penalty rate</w:t>
            </w:r>
          </w:p>
        </w:tc>
      </w:tr>
      <w:tr w:rsidR="00A8014B" w:rsidTr="00434DA9">
        <w:tc>
          <w:tcPr>
            <w:cnfStyle w:val="001000000000" w:firstRow="0" w:lastRow="0" w:firstColumn="1" w:lastColumn="0" w:oddVBand="0" w:evenVBand="0" w:oddHBand="0" w:evenHBand="0" w:firstRowFirstColumn="0" w:firstRowLastColumn="0" w:lastRowFirstColumn="0" w:lastRowLastColumn="0"/>
            <w:tcW w:w="2869" w:type="dxa"/>
          </w:tcPr>
          <w:p w:rsidR="00A8014B" w:rsidRDefault="00A8014B" w:rsidP="00434DA9">
            <w:pPr>
              <w:rPr>
                <w:rFonts w:eastAsiaTheme="minorHAnsi"/>
                <w:b w:val="0"/>
                <w:szCs w:val="22"/>
              </w:rPr>
            </w:pPr>
            <w:r>
              <w:rPr>
                <w:rFonts w:eastAsiaTheme="minorHAnsi"/>
                <w:szCs w:val="22"/>
              </w:rPr>
              <w:t>Gross pay</w:t>
            </w:r>
          </w:p>
        </w:tc>
        <w:tc>
          <w:tcPr>
            <w:tcW w:w="3155" w:type="dxa"/>
          </w:tcPr>
          <w:p w:rsidR="00A8014B" w:rsidRDefault="00A8014B" w:rsidP="00434DA9">
            <w:pPr>
              <w:cnfStyle w:val="000000000000" w:firstRow="0" w:lastRow="0" w:firstColumn="0" w:lastColumn="0" w:oddVBand="0" w:evenVBand="0" w:oddHBand="0" w:evenHBand="0" w:firstRowFirstColumn="0" w:firstRowLastColumn="0" w:lastRowFirstColumn="0" w:lastRowLastColumn="0"/>
              <w:rPr>
                <w:rFonts w:eastAsiaTheme="minorHAnsi"/>
                <w:b/>
                <w:szCs w:val="22"/>
              </w:rPr>
            </w:pPr>
            <w:r>
              <w:rPr>
                <w:rFonts w:eastAsiaTheme="minorHAnsi"/>
                <w:b/>
                <w:szCs w:val="22"/>
              </w:rPr>
              <w:t>$510</w:t>
            </w:r>
          </w:p>
        </w:tc>
        <w:tc>
          <w:tcPr>
            <w:tcW w:w="3218" w:type="dxa"/>
          </w:tcPr>
          <w:p w:rsidR="00A8014B" w:rsidRDefault="00A8014B" w:rsidP="00434DA9">
            <w:pPr>
              <w:cnfStyle w:val="000000000000" w:firstRow="0" w:lastRow="0" w:firstColumn="0" w:lastColumn="0" w:oddVBand="0" w:evenVBand="0" w:oddHBand="0" w:evenHBand="0" w:firstRowFirstColumn="0" w:firstRowLastColumn="0" w:lastRowFirstColumn="0" w:lastRowLastColumn="0"/>
              <w:rPr>
                <w:rFonts w:eastAsiaTheme="minorHAnsi"/>
                <w:b/>
                <w:szCs w:val="22"/>
              </w:rPr>
            </w:pPr>
            <w:r>
              <w:rPr>
                <w:rFonts w:eastAsiaTheme="minorHAnsi"/>
                <w:b/>
                <w:szCs w:val="22"/>
              </w:rPr>
              <w:t>$510</w:t>
            </w:r>
          </w:p>
        </w:tc>
      </w:tr>
    </w:tbl>
    <w:p w:rsidR="00A8014B" w:rsidRDefault="00A8014B">
      <w:pPr>
        <w:spacing w:after="0" w:line="240" w:lineRule="auto"/>
        <w:rPr>
          <w:rFonts w:eastAsiaTheme="minorHAnsi"/>
          <w:b/>
          <w:szCs w:val="22"/>
        </w:rPr>
        <w:sectPr w:rsidR="00A8014B" w:rsidSect="007136D9">
          <w:headerReference w:type="default" r:id="rId14"/>
          <w:footerReference w:type="default" r:id="rId15"/>
          <w:pgSz w:w="11906" w:h="16838" w:code="9"/>
          <w:pgMar w:top="1440" w:right="1440" w:bottom="1440" w:left="1440" w:header="709" w:footer="709" w:gutter="0"/>
          <w:cols w:space="708"/>
          <w:docGrid w:linePitch="360"/>
        </w:sectPr>
      </w:pPr>
    </w:p>
    <w:p w:rsidR="00A8014B" w:rsidRPr="00A8014B" w:rsidRDefault="00A8014B" w:rsidP="0086356D"/>
    <w:p w:rsidR="00BF60F3" w:rsidRDefault="00BF60F3" w:rsidP="004047F8">
      <w:pPr>
        <w:pStyle w:val="Heading3"/>
      </w:pPr>
      <w:r>
        <w:t>4.4.2. Employee participation</w:t>
      </w:r>
    </w:p>
    <w:p w:rsidR="00BF60F3" w:rsidRDefault="00BF60F3" w:rsidP="0086356D">
      <w:pPr>
        <w:spacing w:before="120"/>
        <w:rPr>
          <w:rFonts w:eastAsiaTheme="minorHAnsi"/>
          <w:szCs w:val="22"/>
        </w:rPr>
      </w:pPr>
      <w:r>
        <w:rPr>
          <w:rFonts w:eastAsiaTheme="minorHAnsi"/>
          <w:szCs w:val="22"/>
        </w:rPr>
        <w:t xml:space="preserve">Lack of employee participation significantly impeded </w:t>
      </w:r>
      <w:r w:rsidR="00B972E1">
        <w:rPr>
          <w:rFonts w:eastAsiaTheme="minorHAnsi"/>
          <w:szCs w:val="22"/>
        </w:rPr>
        <w:t>our</w:t>
      </w:r>
      <w:r>
        <w:rPr>
          <w:rFonts w:eastAsiaTheme="minorHAnsi"/>
          <w:szCs w:val="22"/>
        </w:rPr>
        <w:t xml:space="preserve"> efforts to investigate a number of the</w:t>
      </w:r>
      <w:r w:rsidR="000C77B5">
        <w:rPr>
          <w:rFonts w:eastAsiaTheme="minorHAnsi"/>
          <w:szCs w:val="22"/>
        </w:rPr>
        <w:t xml:space="preserve"> 20</w:t>
      </w:r>
      <w:r>
        <w:rPr>
          <w:rFonts w:eastAsiaTheme="minorHAnsi"/>
          <w:szCs w:val="22"/>
        </w:rPr>
        <w:t xml:space="preserve"> stores. </w:t>
      </w:r>
      <w:r w:rsidR="00B972E1">
        <w:rPr>
          <w:rFonts w:eastAsiaTheme="minorHAnsi"/>
          <w:szCs w:val="22"/>
        </w:rPr>
        <w:t xml:space="preserve">For </w:t>
      </w:r>
      <w:r>
        <w:rPr>
          <w:rFonts w:eastAsiaTheme="minorHAnsi"/>
          <w:szCs w:val="22"/>
        </w:rPr>
        <w:t xml:space="preserve">example, in one store where there were significant concerns about wage rates and record accuracy, only one of a workforce of more than 10 employees was willing to participate in a formal interview. </w:t>
      </w:r>
      <w:r w:rsidR="0089287A">
        <w:rPr>
          <w:rFonts w:eastAsiaTheme="minorHAnsi"/>
          <w:szCs w:val="22"/>
        </w:rPr>
        <w:t>S</w:t>
      </w:r>
      <w:r>
        <w:rPr>
          <w:rFonts w:eastAsiaTheme="minorHAnsi"/>
          <w:szCs w:val="22"/>
        </w:rPr>
        <w:t>ome employees were only willing to provide information anonymously, leaving Inspectors to find alternative forms of evidence to test allegations raised.</w:t>
      </w:r>
    </w:p>
    <w:p w:rsidR="00B972E1" w:rsidRDefault="00BF60F3" w:rsidP="0086356D">
      <w:pPr>
        <w:spacing w:before="120"/>
        <w:rPr>
          <w:rFonts w:eastAsiaTheme="minorHAnsi"/>
          <w:szCs w:val="22"/>
        </w:rPr>
      </w:pPr>
      <w:r>
        <w:rPr>
          <w:rFonts w:eastAsiaTheme="minorHAnsi"/>
          <w:szCs w:val="22"/>
        </w:rPr>
        <w:t>In some instances employees offered what appeared to be false accounts of their wages and hours. The</w:t>
      </w:r>
      <w:r w:rsidR="0089287A">
        <w:rPr>
          <w:rFonts w:eastAsiaTheme="minorHAnsi"/>
          <w:szCs w:val="22"/>
        </w:rPr>
        <w:t>re</w:t>
      </w:r>
      <w:r>
        <w:rPr>
          <w:rFonts w:eastAsiaTheme="minorHAnsi"/>
          <w:szCs w:val="22"/>
        </w:rPr>
        <w:t xml:space="preserve"> </w:t>
      </w:r>
      <w:r w:rsidR="0089287A">
        <w:rPr>
          <w:rFonts w:eastAsiaTheme="minorHAnsi"/>
          <w:szCs w:val="22"/>
        </w:rPr>
        <w:t xml:space="preserve">were </w:t>
      </w:r>
      <w:r>
        <w:rPr>
          <w:rFonts w:eastAsiaTheme="minorHAnsi"/>
          <w:szCs w:val="22"/>
        </w:rPr>
        <w:t xml:space="preserve">multiple instances </w:t>
      </w:r>
      <w:r w:rsidR="0089287A">
        <w:rPr>
          <w:rFonts w:eastAsiaTheme="minorHAnsi"/>
          <w:szCs w:val="22"/>
        </w:rPr>
        <w:t xml:space="preserve">of </w:t>
      </w:r>
      <w:r>
        <w:rPr>
          <w:rFonts w:eastAsiaTheme="minorHAnsi"/>
          <w:szCs w:val="22"/>
        </w:rPr>
        <w:t xml:space="preserve">information </w:t>
      </w:r>
      <w:r w:rsidR="0089287A">
        <w:rPr>
          <w:rFonts w:eastAsiaTheme="minorHAnsi"/>
          <w:szCs w:val="22"/>
        </w:rPr>
        <w:t xml:space="preserve">that </w:t>
      </w:r>
      <w:r>
        <w:rPr>
          <w:rFonts w:eastAsiaTheme="minorHAnsi"/>
          <w:szCs w:val="22"/>
        </w:rPr>
        <w:t>was inconsistent with what appeared to be occurring in the store</w:t>
      </w:r>
      <w:r w:rsidR="0089287A">
        <w:rPr>
          <w:rFonts w:eastAsiaTheme="minorHAnsi"/>
          <w:szCs w:val="22"/>
        </w:rPr>
        <w:t xml:space="preserve"> or </w:t>
      </w:r>
      <w:r>
        <w:rPr>
          <w:rFonts w:eastAsiaTheme="minorHAnsi"/>
          <w:szCs w:val="22"/>
        </w:rPr>
        <w:t>reported by other staff</w:t>
      </w:r>
      <w:r w:rsidR="0089287A">
        <w:rPr>
          <w:rFonts w:eastAsiaTheme="minorHAnsi"/>
          <w:szCs w:val="22"/>
        </w:rPr>
        <w:t xml:space="preserve">. </w:t>
      </w:r>
      <w:r w:rsidR="00187463">
        <w:rPr>
          <w:rFonts w:eastAsiaTheme="minorHAnsi"/>
          <w:szCs w:val="22"/>
        </w:rPr>
        <w:t>Some e</w:t>
      </w:r>
      <w:r w:rsidR="0089287A">
        <w:rPr>
          <w:rFonts w:eastAsiaTheme="minorHAnsi"/>
          <w:szCs w:val="22"/>
        </w:rPr>
        <w:t>mployees:</w:t>
      </w:r>
    </w:p>
    <w:p w:rsidR="00B972E1" w:rsidRDefault="00BF60F3" w:rsidP="006C6635">
      <w:pPr>
        <w:pStyle w:val="ListParagraph"/>
        <w:numPr>
          <w:ilvl w:val="0"/>
          <w:numId w:val="26"/>
        </w:numPr>
        <w:spacing w:before="120"/>
        <w:rPr>
          <w:rFonts w:eastAsiaTheme="minorHAnsi"/>
          <w:szCs w:val="22"/>
        </w:rPr>
      </w:pPr>
      <w:r w:rsidRPr="00B972E1">
        <w:rPr>
          <w:rFonts w:eastAsiaTheme="minorHAnsi"/>
          <w:szCs w:val="22"/>
        </w:rPr>
        <w:t>chang</w:t>
      </w:r>
      <w:r w:rsidR="0089287A">
        <w:rPr>
          <w:rFonts w:eastAsiaTheme="minorHAnsi"/>
          <w:szCs w:val="22"/>
        </w:rPr>
        <w:t>ed</w:t>
      </w:r>
      <w:r w:rsidRPr="00B972E1">
        <w:rPr>
          <w:rFonts w:eastAsiaTheme="minorHAnsi"/>
          <w:szCs w:val="22"/>
        </w:rPr>
        <w:t xml:space="preserve"> answers to specific questions about their employment </w:t>
      </w:r>
      <w:r w:rsidR="00B972E1">
        <w:rPr>
          <w:rFonts w:eastAsiaTheme="minorHAnsi"/>
          <w:szCs w:val="22"/>
        </w:rPr>
        <w:t xml:space="preserve">in </w:t>
      </w:r>
      <w:r w:rsidRPr="00B972E1">
        <w:rPr>
          <w:rFonts w:eastAsiaTheme="minorHAnsi"/>
          <w:szCs w:val="22"/>
        </w:rPr>
        <w:t>follow up calls</w:t>
      </w:r>
    </w:p>
    <w:p w:rsidR="0028280E" w:rsidRDefault="00BF60F3" w:rsidP="006C6635">
      <w:pPr>
        <w:pStyle w:val="ListParagraph"/>
        <w:numPr>
          <w:ilvl w:val="0"/>
          <w:numId w:val="26"/>
        </w:numPr>
        <w:spacing w:before="120"/>
        <w:rPr>
          <w:rFonts w:eastAsiaTheme="minorHAnsi"/>
          <w:szCs w:val="22"/>
        </w:rPr>
      </w:pPr>
      <w:r w:rsidRPr="00B972E1">
        <w:rPr>
          <w:rFonts w:eastAsiaTheme="minorHAnsi"/>
          <w:szCs w:val="22"/>
        </w:rPr>
        <w:t xml:space="preserve">when cautioned against providing false or misleading information, </w:t>
      </w:r>
      <w:r w:rsidR="0089287A">
        <w:rPr>
          <w:rFonts w:eastAsiaTheme="minorHAnsi"/>
          <w:szCs w:val="22"/>
        </w:rPr>
        <w:t xml:space="preserve">chose </w:t>
      </w:r>
      <w:r w:rsidRPr="00B972E1">
        <w:rPr>
          <w:rFonts w:eastAsiaTheme="minorHAnsi"/>
          <w:szCs w:val="22"/>
        </w:rPr>
        <w:t>not</w:t>
      </w:r>
      <w:r w:rsidR="00B972E1">
        <w:rPr>
          <w:rFonts w:eastAsiaTheme="minorHAnsi"/>
          <w:szCs w:val="22"/>
        </w:rPr>
        <w:t xml:space="preserve"> to</w:t>
      </w:r>
      <w:r w:rsidRPr="00B972E1">
        <w:rPr>
          <w:rFonts w:eastAsiaTheme="minorHAnsi"/>
          <w:szCs w:val="22"/>
        </w:rPr>
        <w:t xml:space="preserve"> answer further questions</w:t>
      </w:r>
      <w:r w:rsidR="00B972E1">
        <w:rPr>
          <w:rFonts w:eastAsiaTheme="minorHAnsi"/>
          <w:szCs w:val="22"/>
        </w:rPr>
        <w:t xml:space="preserve"> </w:t>
      </w:r>
      <w:r w:rsidRPr="00B972E1">
        <w:rPr>
          <w:rFonts w:eastAsiaTheme="minorHAnsi"/>
          <w:szCs w:val="22"/>
        </w:rPr>
        <w:t>or continu</w:t>
      </w:r>
      <w:r w:rsidR="0089287A">
        <w:rPr>
          <w:rFonts w:eastAsiaTheme="minorHAnsi"/>
          <w:szCs w:val="22"/>
        </w:rPr>
        <w:t>ed</w:t>
      </w:r>
      <w:r w:rsidRPr="00B972E1">
        <w:rPr>
          <w:rFonts w:eastAsiaTheme="minorHAnsi"/>
          <w:szCs w:val="22"/>
        </w:rPr>
        <w:t xml:space="preserve"> to provide information later shown to be false.</w:t>
      </w:r>
    </w:p>
    <w:p w:rsidR="004047F8" w:rsidRPr="00BF6877" w:rsidRDefault="00BF6877" w:rsidP="00BF6877">
      <w:pPr>
        <w:spacing w:after="0" w:line="240" w:lineRule="auto"/>
        <w:rPr>
          <w:rFonts w:eastAsiaTheme="minorHAnsi"/>
          <w:szCs w:val="22"/>
        </w:rPr>
      </w:pPr>
      <w:r>
        <w:rPr>
          <w:rFonts w:eastAsiaTheme="minorHAnsi"/>
          <w:szCs w:val="22"/>
        </w:rPr>
        <w:br w:type="page"/>
      </w:r>
    </w:p>
    <w:p w:rsidR="00D07F36" w:rsidRPr="00187463" w:rsidRDefault="00927BB2" w:rsidP="00730CF0">
      <w:pPr>
        <w:pStyle w:val="Calloutbox"/>
        <w:rPr>
          <w:b/>
        </w:rPr>
      </w:pPr>
      <w:r w:rsidRPr="00187463">
        <w:rPr>
          <w:b/>
        </w:rPr>
        <w:t>Case Study</w:t>
      </w:r>
      <w:r w:rsidR="000B25FE" w:rsidRPr="00187463">
        <w:rPr>
          <w:b/>
        </w:rPr>
        <w:t xml:space="preserve">: employee participation </w:t>
      </w:r>
    </w:p>
    <w:p w:rsidR="00F947E9" w:rsidRPr="00187463" w:rsidRDefault="00F947E9" w:rsidP="00730CF0">
      <w:pPr>
        <w:pStyle w:val="Calloutbox"/>
        <w:rPr>
          <w:sz w:val="12"/>
          <w:szCs w:val="12"/>
        </w:rPr>
      </w:pPr>
    </w:p>
    <w:p w:rsidR="000B25FE" w:rsidRPr="0052530A" w:rsidRDefault="000B25FE" w:rsidP="00730CF0">
      <w:pPr>
        <w:pStyle w:val="Calloutbox"/>
      </w:pPr>
      <w:r w:rsidRPr="00187463">
        <w:t xml:space="preserve">Fair Work Inspectors investigated a 7-Eleven store after receiving a complaint from an employee alleging underpayment of wages. During a </w:t>
      </w:r>
      <w:r w:rsidRPr="0052530A">
        <w:t>visit to the store</w:t>
      </w:r>
      <w:r w:rsidR="00F947E9" w:rsidRPr="0052530A">
        <w:t>,</w:t>
      </w:r>
      <w:r w:rsidRPr="0052530A">
        <w:t xml:space="preserve"> </w:t>
      </w:r>
      <w:r w:rsidR="00E60C20" w:rsidRPr="0052530A">
        <w:t xml:space="preserve">they </w:t>
      </w:r>
      <w:r w:rsidRPr="0052530A">
        <w:t xml:space="preserve">spoke with two other employees. One employee working the day shift </w:t>
      </w:r>
      <w:r w:rsidR="00F947E9" w:rsidRPr="0052530A">
        <w:t>said</w:t>
      </w:r>
      <w:r w:rsidRPr="0052530A">
        <w:t xml:space="preserve"> he</w:t>
      </w:r>
      <w:r w:rsidR="00F947E9" w:rsidRPr="0052530A">
        <w:t>’d</w:t>
      </w:r>
      <w:r w:rsidRPr="0052530A">
        <w:t xml:space="preserve"> started at 8 am</w:t>
      </w:r>
      <w:r w:rsidR="00E60C20" w:rsidRPr="0052530A">
        <w:t>,</w:t>
      </w:r>
      <w:r w:rsidRPr="0052530A">
        <w:t xml:space="preserve"> would finish at 4</w:t>
      </w:r>
      <w:r w:rsidR="00993FE9">
        <w:t>.00</w:t>
      </w:r>
      <w:r w:rsidR="009E07F6">
        <w:t xml:space="preserve"> </w:t>
      </w:r>
      <w:r w:rsidRPr="0052530A">
        <w:t>pm</w:t>
      </w:r>
      <w:r w:rsidR="00E60C20" w:rsidRPr="0052530A">
        <w:t>,</w:t>
      </w:r>
      <w:r w:rsidRPr="0052530A">
        <w:t xml:space="preserve"> and he was being paid $27 per hour. However, the timesheet subsequently obtained </w:t>
      </w:r>
      <w:r w:rsidR="0052530A">
        <w:t>showed</w:t>
      </w:r>
      <w:r w:rsidR="00E60C20" w:rsidRPr="0052530A">
        <w:t xml:space="preserve"> </w:t>
      </w:r>
      <w:r w:rsidRPr="0052530A">
        <w:t>the emp</w:t>
      </w:r>
      <w:r w:rsidR="006E144A" w:rsidRPr="0052530A">
        <w:t>loyee work</w:t>
      </w:r>
      <w:r w:rsidR="0052530A">
        <w:t>ing</w:t>
      </w:r>
      <w:r w:rsidR="006E144A" w:rsidRPr="0052530A">
        <w:t xml:space="preserve"> from 7</w:t>
      </w:r>
      <w:r w:rsidR="00993FE9">
        <w:t>.00</w:t>
      </w:r>
      <w:r w:rsidR="0052530A">
        <w:t xml:space="preserve"> </w:t>
      </w:r>
      <w:r w:rsidR="006E144A" w:rsidRPr="0052530A">
        <w:t>am</w:t>
      </w:r>
      <w:r w:rsidRPr="0052530A">
        <w:t xml:space="preserve"> to 2</w:t>
      </w:r>
      <w:r w:rsidR="00993FE9">
        <w:t>.00</w:t>
      </w:r>
      <w:r w:rsidRPr="0052530A">
        <w:t xml:space="preserve"> pm only. This contrasted with register reports which </w:t>
      </w:r>
      <w:r w:rsidR="00E60C20" w:rsidRPr="0052530A">
        <w:t xml:space="preserve">showed specific </w:t>
      </w:r>
      <w:r w:rsidRPr="0052530A">
        <w:t xml:space="preserve">employee log in and </w:t>
      </w:r>
      <w:r w:rsidR="00E60C20" w:rsidRPr="0052530A">
        <w:t>log out times</w:t>
      </w:r>
      <w:r w:rsidR="00F947E9" w:rsidRPr="0052530A">
        <w:t>. Th</w:t>
      </w:r>
      <w:r w:rsidR="00E60C20" w:rsidRPr="0052530A">
        <w:t>ese</w:t>
      </w:r>
      <w:r w:rsidR="00F947E9" w:rsidRPr="0052530A">
        <w:t xml:space="preserve"> showed</w:t>
      </w:r>
      <w:r w:rsidRPr="0052530A">
        <w:t xml:space="preserve"> the employee </w:t>
      </w:r>
      <w:r w:rsidR="00E60C20" w:rsidRPr="0052530A">
        <w:t xml:space="preserve">started </w:t>
      </w:r>
      <w:r w:rsidRPr="0052530A">
        <w:t>at 7</w:t>
      </w:r>
      <w:r w:rsidR="00993FE9">
        <w:t>.00</w:t>
      </w:r>
      <w:r w:rsidRPr="0052530A">
        <w:t xml:space="preserve"> am and </w:t>
      </w:r>
      <w:r w:rsidR="00E60C20" w:rsidRPr="0052530A">
        <w:t xml:space="preserve">finished </w:t>
      </w:r>
      <w:r w:rsidRPr="0052530A">
        <w:t>at 5</w:t>
      </w:r>
      <w:r w:rsidR="00993FE9">
        <w:t>.00</w:t>
      </w:r>
      <w:r w:rsidRPr="0052530A">
        <w:t xml:space="preserve"> pm. Pay records provided by the employer showed payment at $35.00 per hour </w:t>
      </w:r>
      <w:r w:rsidR="00F73D44">
        <w:t xml:space="preserve">for </w:t>
      </w:r>
      <w:r w:rsidRPr="0052530A">
        <w:t>7 hours.</w:t>
      </w:r>
    </w:p>
    <w:p w:rsidR="00F947E9" w:rsidRPr="0052530A" w:rsidRDefault="00F947E9" w:rsidP="00730CF0">
      <w:pPr>
        <w:pStyle w:val="Calloutbox"/>
        <w:rPr>
          <w:sz w:val="12"/>
          <w:szCs w:val="12"/>
        </w:rPr>
      </w:pPr>
    </w:p>
    <w:p w:rsidR="000B25FE" w:rsidRPr="0052530A" w:rsidRDefault="000B25FE" w:rsidP="00730CF0">
      <w:pPr>
        <w:pStyle w:val="Calloutbox"/>
      </w:pPr>
      <w:r w:rsidRPr="00187463">
        <w:t xml:space="preserve">During the same site visit, </w:t>
      </w:r>
      <w:r w:rsidR="00E60C20" w:rsidRPr="0052530A">
        <w:t xml:space="preserve">a </w:t>
      </w:r>
      <w:r w:rsidRPr="0052530A">
        <w:t xml:space="preserve">second employee told the </w:t>
      </w:r>
      <w:r w:rsidR="00E60C20" w:rsidRPr="0052530A">
        <w:t>inspector</w:t>
      </w:r>
      <w:r w:rsidRPr="0052530A">
        <w:t xml:space="preserve"> he received a rate of pay well below the award rate. </w:t>
      </w:r>
      <w:r w:rsidR="00F947E9" w:rsidRPr="0052530A">
        <w:t xml:space="preserve">She didn’t respond when </w:t>
      </w:r>
      <w:r w:rsidRPr="0052530A">
        <w:t xml:space="preserve">Fair Work Inspectors </w:t>
      </w:r>
      <w:r w:rsidR="00F947E9" w:rsidRPr="0052530A">
        <w:t xml:space="preserve">tried to contact her </w:t>
      </w:r>
      <w:r w:rsidRPr="0052530A">
        <w:t xml:space="preserve">immediately following the visit. Some months </w:t>
      </w:r>
      <w:r w:rsidR="00F947E9" w:rsidRPr="0052530A">
        <w:t>later</w:t>
      </w:r>
      <w:r w:rsidRPr="0052530A">
        <w:t xml:space="preserve">, </w:t>
      </w:r>
      <w:r w:rsidR="00E60C20" w:rsidRPr="0052530A">
        <w:t xml:space="preserve">she </w:t>
      </w:r>
      <w:r w:rsidR="00F947E9" w:rsidRPr="0052530A">
        <w:t xml:space="preserve">told </w:t>
      </w:r>
      <w:r w:rsidR="00E60C20" w:rsidRPr="0052530A">
        <w:t>i</w:t>
      </w:r>
      <w:r w:rsidR="00F947E9" w:rsidRPr="0052530A">
        <w:t>nspectors she</w:t>
      </w:r>
      <w:r w:rsidR="00E60C20" w:rsidRPr="0052530A">
        <w:t>’d</w:t>
      </w:r>
      <w:r w:rsidR="00F947E9" w:rsidRPr="0052530A">
        <w:t xml:space="preserve"> given incorrect information because she</w:t>
      </w:r>
      <w:r w:rsidR="00E60C20" w:rsidRPr="0052530A">
        <w:t>’</w:t>
      </w:r>
      <w:r w:rsidR="00F947E9" w:rsidRPr="0052530A">
        <w:t xml:space="preserve">d been </w:t>
      </w:r>
      <w:r w:rsidRPr="0052530A">
        <w:t>confused</w:t>
      </w:r>
      <w:r w:rsidR="00F947E9" w:rsidRPr="0052530A">
        <w:t>.</w:t>
      </w:r>
    </w:p>
    <w:p w:rsidR="00F947E9" w:rsidRPr="0052530A" w:rsidRDefault="00F947E9" w:rsidP="00730CF0">
      <w:pPr>
        <w:pStyle w:val="Calloutbox"/>
        <w:rPr>
          <w:sz w:val="12"/>
          <w:szCs w:val="12"/>
        </w:rPr>
      </w:pPr>
    </w:p>
    <w:p w:rsidR="000B25FE" w:rsidRPr="0052530A" w:rsidRDefault="000B25FE" w:rsidP="00730CF0">
      <w:pPr>
        <w:pStyle w:val="Calloutbox"/>
      </w:pPr>
      <w:r w:rsidRPr="00187463">
        <w:t xml:space="preserve">The Fair Work Inspector attempted to contact other employees on the company records. </w:t>
      </w:r>
      <w:r w:rsidR="00F947E9" w:rsidRPr="0052530A">
        <w:t xml:space="preserve">A number were uncontactable. Of those </w:t>
      </w:r>
      <w:r w:rsidRPr="0052530A">
        <w:t>spoke</w:t>
      </w:r>
      <w:r w:rsidR="00F947E9" w:rsidRPr="0052530A">
        <w:t>n</w:t>
      </w:r>
      <w:r w:rsidRPr="0052530A">
        <w:t xml:space="preserve"> with, one stated they were paid $35 per hour, another $18 per hour and a third $14 per hour.</w:t>
      </w:r>
    </w:p>
    <w:p w:rsidR="00F947E9" w:rsidRPr="0052530A" w:rsidRDefault="00F947E9" w:rsidP="00730CF0">
      <w:pPr>
        <w:pStyle w:val="Calloutbox"/>
        <w:rPr>
          <w:sz w:val="12"/>
          <w:szCs w:val="12"/>
        </w:rPr>
      </w:pPr>
    </w:p>
    <w:p w:rsidR="000B25FE" w:rsidRPr="0052530A" w:rsidRDefault="00F947E9" w:rsidP="00730CF0">
      <w:pPr>
        <w:pStyle w:val="Calloutbox"/>
      </w:pPr>
      <w:r w:rsidRPr="0052530A">
        <w:t>One</w:t>
      </w:r>
      <w:r w:rsidR="000B25FE" w:rsidRPr="0052530A">
        <w:t xml:space="preserve"> employee </w:t>
      </w:r>
      <w:r w:rsidR="00E60C20" w:rsidRPr="0052530A">
        <w:t xml:space="preserve">agreed </w:t>
      </w:r>
      <w:r w:rsidR="000B25FE" w:rsidRPr="0052530A">
        <w:t xml:space="preserve">to an interview, </w:t>
      </w:r>
      <w:r w:rsidR="00E60C20" w:rsidRPr="0052530A">
        <w:t xml:space="preserve">but </w:t>
      </w:r>
      <w:r w:rsidR="000B25FE" w:rsidRPr="0052530A">
        <w:t xml:space="preserve">later </w:t>
      </w:r>
      <w:r w:rsidRPr="0052530A">
        <w:t xml:space="preserve">changed his mind. He explained </w:t>
      </w:r>
      <w:r w:rsidR="000B25FE" w:rsidRPr="0052530A">
        <w:t>he was an international student who had worked in excess of his visa obligations. He was scared that if his employer found out he was assisting the FWO it might ultimately jeopardise his visa and his study.</w:t>
      </w:r>
    </w:p>
    <w:p w:rsidR="00F947E9" w:rsidRPr="0052530A" w:rsidRDefault="00F947E9" w:rsidP="00730CF0">
      <w:pPr>
        <w:pStyle w:val="Calloutbox"/>
        <w:rPr>
          <w:sz w:val="12"/>
          <w:szCs w:val="12"/>
        </w:rPr>
      </w:pPr>
    </w:p>
    <w:p w:rsidR="000B25FE" w:rsidRPr="0052530A" w:rsidRDefault="000B25FE" w:rsidP="00730CF0">
      <w:pPr>
        <w:pStyle w:val="Calloutbox"/>
      </w:pPr>
      <w:r w:rsidRPr="00187463">
        <w:t>Only one employee was willing to participate in a comprehensive interview</w:t>
      </w:r>
      <w:r w:rsidR="00F947E9" w:rsidRPr="0052530A">
        <w:t>.</w:t>
      </w:r>
      <w:r w:rsidRPr="0052530A">
        <w:t xml:space="preserve"> This employee described a system of paymen</w:t>
      </w:r>
      <w:r w:rsidR="00993FE9">
        <w:t>t where payslips recorded $35</w:t>
      </w:r>
      <w:r w:rsidRPr="0052530A">
        <w:t xml:space="preserve"> per hour, while her actual </w:t>
      </w:r>
      <w:r w:rsidR="00F947E9" w:rsidRPr="0052530A">
        <w:t xml:space="preserve">hourly rate </w:t>
      </w:r>
      <w:r w:rsidRPr="0052530A">
        <w:t>was $14. This emplo</w:t>
      </w:r>
      <w:r w:rsidR="00F947E9" w:rsidRPr="0052530A">
        <w:t xml:space="preserve">yee’s actual hours were </w:t>
      </w:r>
      <w:r w:rsidRPr="0052530A">
        <w:t xml:space="preserve">divided by 2.5 to determine the number of hours processed in payroll. </w:t>
      </w:r>
      <w:r w:rsidR="00E60C20" w:rsidRPr="0052530A">
        <w:t xml:space="preserve">She </w:t>
      </w:r>
      <w:r w:rsidRPr="0052530A">
        <w:t>described creating timesheets at the employer’s directions showing shifts that matched the hours intended to be processed in payroll.</w:t>
      </w:r>
    </w:p>
    <w:p w:rsidR="00F947E9" w:rsidRPr="0052530A" w:rsidRDefault="00F947E9" w:rsidP="00730CF0">
      <w:pPr>
        <w:pStyle w:val="Calloutbox"/>
        <w:rPr>
          <w:sz w:val="12"/>
          <w:szCs w:val="12"/>
        </w:rPr>
      </w:pPr>
    </w:p>
    <w:p w:rsidR="000B25FE" w:rsidRPr="0052530A" w:rsidRDefault="00E60C20" w:rsidP="00730CF0">
      <w:pPr>
        <w:pStyle w:val="Calloutbox"/>
      </w:pPr>
      <w:r w:rsidRPr="0052530A">
        <w:t xml:space="preserve">We </w:t>
      </w:r>
      <w:r w:rsidR="000B25FE" w:rsidRPr="0052530A">
        <w:t>sought from 7-Eleven CCTV for the store for the period leading up to the site visit.</w:t>
      </w:r>
      <w:r w:rsidR="00A10CD5" w:rsidRPr="0052530A">
        <w:t xml:space="preserve"> </w:t>
      </w:r>
      <w:r w:rsidR="000B25FE" w:rsidRPr="0052530A">
        <w:t>After reviewing evidence, including CCTV, register reports</w:t>
      </w:r>
      <w:r w:rsidRPr="0052530A">
        <w:t xml:space="preserve"> and one </w:t>
      </w:r>
      <w:r w:rsidR="006E144A" w:rsidRPr="0052530A">
        <w:t xml:space="preserve">recorded interview, the </w:t>
      </w:r>
      <w:r w:rsidR="000B25FE" w:rsidRPr="0052530A">
        <w:t xml:space="preserve">investigation determined the </w:t>
      </w:r>
      <w:r w:rsidR="00F73D44">
        <w:t>employer</w:t>
      </w:r>
      <w:r w:rsidR="000B25FE" w:rsidRPr="0052530A">
        <w:t xml:space="preserve"> underpaid its workers and </w:t>
      </w:r>
      <w:r w:rsidR="0052530A">
        <w:t xml:space="preserve">had </w:t>
      </w:r>
      <w:r w:rsidR="000B25FE" w:rsidRPr="0052530A">
        <w:t>provided false</w:t>
      </w:r>
      <w:r w:rsidR="0052530A">
        <w:t xml:space="preserve"> and</w:t>
      </w:r>
      <w:r w:rsidRPr="0052530A">
        <w:t xml:space="preserve"> </w:t>
      </w:r>
      <w:r w:rsidR="000B25FE" w:rsidRPr="0052530A">
        <w:t xml:space="preserve">misleading records. </w:t>
      </w:r>
    </w:p>
    <w:p w:rsidR="00D33F79" w:rsidRPr="00827A6A" w:rsidRDefault="00D33F79" w:rsidP="004047F8">
      <w:pPr>
        <w:pStyle w:val="Heading2"/>
      </w:pPr>
      <w:bookmarkStart w:id="17" w:name="_Toc447888984"/>
      <w:r>
        <w:t>4.5 Investigati</w:t>
      </w:r>
      <w:r w:rsidR="00075AEA">
        <w:t>ng</w:t>
      </w:r>
      <w:r>
        <w:t xml:space="preserve"> requests for assistance</w:t>
      </w:r>
      <w:bookmarkEnd w:id="17"/>
      <w:r>
        <w:t xml:space="preserve"> </w:t>
      </w:r>
    </w:p>
    <w:p w:rsidR="00A10CD5" w:rsidRPr="002A3907" w:rsidRDefault="00D33F79" w:rsidP="00A10CD5">
      <w:pPr>
        <w:tabs>
          <w:tab w:val="left" w:pos="0"/>
        </w:tabs>
        <w:spacing w:before="240" w:after="240"/>
        <w:ind w:right="-153"/>
        <w:rPr>
          <w:rFonts w:eastAsiaTheme="minorHAnsi"/>
          <w:szCs w:val="22"/>
        </w:rPr>
      </w:pPr>
      <w:r w:rsidRPr="00A10CD5">
        <w:rPr>
          <w:szCs w:val="22"/>
        </w:rPr>
        <w:t xml:space="preserve">During the course of the Inquiry, </w:t>
      </w:r>
      <w:r w:rsidR="00A10CD5" w:rsidRPr="00A10CD5">
        <w:rPr>
          <w:szCs w:val="22"/>
        </w:rPr>
        <w:t>we</w:t>
      </w:r>
      <w:r w:rsidRPr="00A10CD5">
        <w:rPr>
          <w:szCs w:val="22"/>
        </w:rPr>
        <w:t xml:space="preserve"> continued to </w:t>
      </w:r>
      <w:r w:rsidR="00075AEA">
        <w:rPr>
          <w:szCs w:val="22"/>
        </w:rPr>
        <w:t xml:space="preserve">investigate </w:t>
      </w:r>
      <w:r w:rsidRPr="00A10CD5">
        <w:rPr>
          <w:szCs w:val="22"/>
        </w:rPr>
        <w:t>requests for assistance lodged by individuals who had been employed in 7-Eleven stores. We received</w:t>
      </w:r>
      <w:r w:rsidR="003B7BAC" w:rsidRPr="002A3907">
        <w:rPr>
          <w:szCs w:val="22"/>
        </w:rPr>
        <w:t xml:space="preserve"> </w:t>
      </w:r>
      <w:r w:rsidR="00E81480" w:rsidRPr="002A3907">
        <w:rPr>
          <w:szCs w:val="22"/>
        </w:rPr>
        <w:t xml:space="preserve">32 </w:t>
      </w:r>
      <w:r w:rsidRPr="002A3907">
        <w:rPr>
          <w:szCs w:val="22"/>
        </w:rPr>
        <w:t xml:space="preserve">such </w:t>
      </w:r>
      <w:r w:rsidR="00F873C3">
        <w:rPr>
          <w:szCs w:val="22"/>
        </w:rPr>
        <w:t>requests</w:t>
      </w:r>
      <w:r w:rsidRPr="002A3907">
        <w:rPr>
          <w:szCs w:val="22"/>
        </w:rPr>
        <w:t xml:space="preserve">. </w:t>
      </w:r>
      <w:r w:rsidR="003B7BAC" w:rsidRPr="002A3907">
        <w:rPr>
          <w:szCs w:val="22"/>
        </w:rPr>
        <w:t xml:space="preserve">These investigations resulted in a range of outcomes, including the issuing of </w:t>
      </w:r>
      <w:r w:rsidR="00D02B06" w:rsidRPr="00434DA9">
        <w:rPr>
          <w:szCs w:val="22"/>
        </w:rPr>
        <w:t xml:space="preserve">11 </w:t>
      </w:r>
      <w:r w:rsidR="003B7BAC" w:rsidRPr="00434DA9">
        <w:rPr>
          <w:szCs w:val="22"/>
        </w:rPr>
        <w:t xml:space="preserve">Letters of Caution, </w:t>
      </w:r>
      <w:r w:rsidR="009E07F6">
        <w:rPr>
          <w:szCs w:val="22"/>
        </w:rPr>
        <w:t>six</w:t>
      </w:r>
      <w:r w:rsidR="003B7BAC" w:rsidRPr="00270C86">
        <w:rPr>
          <w:szCs w:val="22"/>
        </w:rPr>
        <w:t xml:space="preserve"> In</w:t>
      </w:r>
      <w:r w:rsidR="003B7BAC" w:rsidRPr="00A10CD5">
        <w:rPr>
          <w:szCs w:val="22"/>
        </w:rPr>
        <w:t>fringement Notices and</w:t>
      </w:r>
      <w:r w:rsidR="00D02B06" w:rsidRPr="00A10CD5">
        <w:rPr>
          <w:szCs w:val="22"/>
        </w:rPr>
        <w:t xml:space="preserve"> </w:t>
      </w:r>
      <w:r w:rsidR="009E07F6">
        <w:rPr>
          <w:szCs w:val="22"/>
        </w:rPr>
        <w:t>two</w:t>
      </w:r>
      <w:r w:rsidR="003B7BAC" w:rsidRPr="00A10CD5">
        <w:rPr>
          <w:szCs w:val="22"/>
        </w:rPr>
        <w:t xml:space="preserve"> Compliance Notices. </w:t>
      </w:r>
      <w:r w:rsidR="00F873C3">
        <w:rPr>
          <w:szCs w:val="22"/>
        </w:rPr>
        <w:t xml:space="preserve">They </w:t>
      </w:r>
      <w:r w:rsidR="003B7BAC" w:rsidRPr="00A10CD5">
        <w:rPr>
          <w:szCs w:val="22"/>
        </w:rPr>
        <w:t xml:space="preserve">also led to commencement of legal proceedings against the operator </w:t>
      </w:r>
      <w:r w:rsidR="00A10CD5" w:rsidRPr="00A10CD5">
        <w:rPr>
          <w:szCs w:val="22"/>
        </w:rPr>
        <w:t>of Haider Pty Ltd (7-Eleven Brisbane, Qld) and Amritsaria Four Pty Ltd (7-Eleven Blacktown, NSW</w:t>
      </w:r>
      <w:r w:rsidR="00F873C3">
        <w:rPr>
          <w:szCs w:val="22"/>
        </w:rPr>
        <w:t>)</w:t>
      </w:r>
      <w:r w:rsidR="00A10CD5">
        <w:rPr>
          <w:szCs w:val="22"/>
        </w:rPr>
        <w:t>.</w:t>
      </w:r>
      <w:r w:rsidR="00A10CD5" w:rsidRPr="00A10CD5" w:rsidDel="00A10CD5">
        <w:rPr>
          <w:szCs w:val="22"/>
        </w:rPr>
        <w:t xml:space="preserve"> </w:t>
      </w:r>
    </w:p>
    <w:p w:rsidR="00A10CD5" w:rsidRPr="0052530A" w:rsidRDefault="00A10CD5" w:rsidP="00730CF0">
      <w:pPr>
        <w:pStyle w:val="Calloutbox"/>
        <w:rPr>
          <w:b/>
        </w:rPr>
      </w:pPr>
      <w:r w:rsidRPr="0052530A">
        <w:rPr>
          <w:b/>
        </w:rPr>
        <w:t>Haider Pty Ltd</w:t>
      </w:r>
    </w:p>
    <w:p w:rsidR="00A10CD5" w:rsidRPr="00730CF0" w:rsidRDefault="00A10CD5" w:rsidP="00730CF0">
      <w:pPr>
        <w:pStyle w:val="Calloutbox"/>
      </w:pPr>
      <w:r w:rsidRPr="00730CF0">
        <w:t>A request for assistance was lodged by a former employee alleging he’d been paid at the rate of $10 per hour and sometimes waited weeks for payment. The employee, who had been on a student visa for part of his employment, worked for the business for over 6 years and was a store manager when he left. He advised he was paid through the payroll system for 16 hours at award wages with additional wages paid in cash. He provided evidence (including text messages) showing he sometimes worked up to 50 hours per week despite being on the payroll for only 16 hours.</w:t>
      </w:r>
    </w:p>
    <w:p w:rsidR="002A3907" w:rsidRPr="0052530A" w:rsidRDefault="002A3907" w:rsidP="00730CF0">
      <w:pPr>
        <w:pStyle w:val="Calloutbox"/>
        <w:rPr>
          <w:sz w:val="12"/>
          <w:szCs w:val="12"/>
        </w:rPr>
      </w:pPr>
    </w:p>
    <w:p w:rsidR="00A10CD5" w:rsidRPr="00730CF0" w:rsidRDefault="00A10CD5" w:rsidP="00730CF0">
      <w:pPr>
        <w:pStyle w:val="Calloutbox"/>
      </w:pPr>
      <w:r w:rsidRPr="00730CF0">
        <w:t>During the course of the investigation, the employer failed to comply with a Notice to Produce records or documents. The failure to produce records prevented us from undertaking a full assessment of the employee’s entitlements. The investigation assessed a 12 month employment period and identified $21</w:t>
      </w:r>
      <w:r w:rsidR="00266EB3" w:rsidRPr="00730CF0">
        <w:t xml:space="preserve"> </w:t>
      </w:r>
      <w:r w:rsidRPr="00730CF0">
        <w:t>298.86 as outstanding to the employee. A Compliance Notice was issued to the employer requiring this amount be rectified. The employer failed to comply with this notice or to provide a reasonable excuse for failing to do so.</w:t>
      </w:r>
    </w:p>
    <w:p w:rsidR="002A3907" w:rsidRPr="0052530A" w:rsidRDefault="002A3907" w:rsidP="00730CF0">
      <w:pPr>
        <w:pStyle w:val="Calloutbox"/>
        <w:rPr>
          <w:sz w:val="12"/>
          <w:szCs w:val="12"/>
        </w:rPr>
      </w:pPr>
    </w:p>
    <w:p w:rsidR="00A10CD5" w:rsidRPr="00730CF0" w:rsidRDefault="00A10CD5" w:rsidP="00730CF0">
      <w:pPr>
        <w:pStyle w:val="Calloutbox"/>
      </w:pPr>
      <w:r w:rsidRPr="00730CF0">
        <w:t>On 5 December 2014, we commenced proceedings against the company and its Dir</w:t>
      </w:r>
      <w:r w:rsidR="00993FE9">
        <w:t>ector, Mr Mubin Ul Haider. The C</w:t>
      </w:r>
      <w:r w:rsidRPr="00730CF0">
        <w:t>ompany entered into liquidation and consequently the litigat</w:t>
      </w:r>
      <w:r w:rsidR="00993FE9">
        <w:t>ion didn’t proceed against the C</w:t>
      </w:r>
      <w:r w:rsidRPr="00730CF0">
        <w:t>ompany.</w:t>
      </w:r>
    </w:p>
    <w:p w:rsidR="00266EB3" w:rsidRPr="0052530A" w:rsidRDefault="00266EB3" w:rsidP="00730CF0">
      <w:pPr>
        <w:pStyle w:val="Calloutbox"/>
        <w:rPr>
          <w:sz w:val="12"/>
          <w:szCs w:val="12"/>
        </w:rPr>
      </w:pPr>
    </w:p>
    <w:p w:rsidR="00A10CD5" w:rsidRPr="00730CF0" w:rsidRDefault="00A10CD5" w:rsidP="00730CF0">
      <w:pPr>
        <w:pStyle w:val="Calloutbox"/>
      </w:pPr>
      <w:r w:rsidRPr="00730CF0">
        <w:t>A statement of agreed facts was filed in this matter where the Director admitted being involved (within the meaning of section 550 of the FW Act) in each of the contraventions.</w:t>
      </w:r>
    </w:p>
    <w:p w:rsidR="002A3907" w:rsidRPr="0052530A" w:rsidRDefault="002A3907" w:rsidP="00730CF0">
      <w:pPr>
        <w:pStyle w:val="Calloutbox"/>
        <w:rPr>
          <w:sz w:val="12"/>
          <w:szCs w:val="12"/>
        </w:rPr>
      </w:pPr>
    </w:p>
    <w:p w:rsidR="00A10CD5" w:rsidRPr="00730CF0" w:rsidRDefault="00A10CD5" w:rsidP="00730CF0">
      <w:pPr>
        <w:pStyle w:val="Calloutbox"/>
      </w:pPr>
      <w:r w:rsidRPr="00730CF0">
        <w:t xml:space="preserve">In handing down </w:t>
      </w:r>
      <w:r w:rsidR="0022350D">
        <w:t>the</w:t>
      </w:r>
      <w:r w:rsidRPr="00730CF0">
        <w:t xml:space="preserve"> penalty decision in this matter, the Court made strong comments about the Director’s conduct. In particular, the Director’s failure to comply with the Notice to Produce was ‘extremely serious’ and the production of some records many months later showed ‘contempt’ for the FWO.</w:t>
      </w:r>
    </w:p>
    <w:p w:rsidR="002A3907" w:rsidRPr="0052530A" w:rsidRDefault="002A3907" w:rsidP="00730CF0">
      <w:pPr>
        <w:pStyle w:val="Calloutbox"/>
        <w:rPr>
          <w:sz w:val="12"/>
          <w:szCs w:val="12"/>
        </w:rPr>
      </w:pPr>
    </w:p>
    <w:p w:rsidR="00A10CD5" w:rsidRPr="00730CF0" w:rsidRDefault="00A10CD5" w:rsidP="00730CF0">
      <w:pPr>
        <w:pStyle w:val="Calloutbox"/>
      </w:pPr>
      <w:r w:rsidRPr="00730CF0">
        <w:t>The Director was ordered to pa</w:t>
      </w:r>
      <w:r w:rsidR="006E144A" w:rsidRPr="00730CF0">
        <w:t>y penalties of $6</w:t>
      </w:r>
      <w:r w:rsidR="00266EB3" w:rsidRPr="00730CF0">
        <w:t xml:space="preserve"> </w:t>
      </w:r>
      <w:r w:rsidRPr="00730CF0">
        <w:t>120 with respect to the Notice to Produce contravention and $850 with respect to the Compliance Notice contravention.</w:t>
      </w:r>
    </w:p>
    <w:p w:rsidR="00A10CD5" w:rsidRPr="0086356D" w:rsidRDefault="00A10CD5" w:rsidP="00730CF0">
      <w:pPr>
        <w:pStyle w:val="Calloutbox"/>
      </w:pPr>
      <w:r w:rsidRPr="00730CF0">
        <w:t>Due to the liquidation of the company, at our request, it was ordered that the penalties be paid to the employee via the FWO.</w:t>
      </w:r>
    </w:p>
    <w:p w:rsidR="0056342A" w:rsidRPr="0052530A" w:rsidRDefault="0056342A" w:rsidP="00730CF0">
      <w:pPr>
        <w:pStyle w:val="Calloutbox"/>
        <w:rPr>
          <w:sz w:val="12"/>
          <w:szCs w:val="12"/>
        </w:rPr>
      </w:pPr>
    </w:p>
    <w:p w:rsidR="008E081A" w:rsidRDefault="00A10CD5" w:rsidP="003246AD">
      <w:pPr>
        <w:pStyle w:val="Calloutbox"/>
      </w:pPr>
      <w:r w:rsidRPr="00730CF0">
        <w:t>The FWO has referred Mubin Ul Haider to the Australian Securities and Investments Commission (ASIC) for their consideration of any breaches of the Corporations Act 2001.</w:t>
      </w:r>
    </w:p>
    <w:p w:rsidR="008E081A" w:rsidRPr="008E081A" w:rsidRDefault="008E081A" w:rsidP="008E081A"/>
    <w:p w:rsidR="008E081A" w:rsidRPr="008E081A" w:rsidRDefault="008E081A" w:rsidP="008E081A">
      <w:pPr>
        <w:pStyle w:val="Calloutbox"/>
        <w:rPr>
          <w:sz w:val="12"/>
          <w:szCs w:val="12"/>
        </w:rPr>
      </w:pPr>
    </w:p>
    <w:p w:rsidR="00434DA9" w:rsidRPr="0052530A" w:rsidRDefault="002A3907" w:rsidP="008E081A">
      <w:pPr>
        <w:pStyle w:val="Calloutbox"/>
        <w:rPr>
          <w:sz w:val="12"/>
          <w:szCs w:val="12"/>
        </w:rPr>
      </w:pPr>
      <w:r w:rsidRPr="0052530A">
        <w:rPr>
          <w:b/>
        </w:rPr>
        <w:t>Amritsaria Four Pty Ltd</w:t>
      </w:r>
    </w:p>
    <w:p w:rsidR="002A3907" w:rsidRPr="0086356D" w:rsidRDefault="002A3907" w:rsidP="008E081A">
      <w:pPr>
        <w:pStyle w:val="Calloutbox"/>
        <w:pBdr>
          <w:left w:val="single" w:sz="48" w:space="6" w:color="DDDDDD"/>
        </w:pBdr>
        <w:spacing w:before="0"/>
        <w:rPr>
          <w:b/>
        </w:rPr>
      </w:pPr>
      <w:r w:rsidRPr="0086356D">
        <w:t xml:space="preserve">We received complaints from two former employees of 7-Eleven Blacktown. They alleged they had worked at multiple stores operated under different companies by Company Director Mr Harmandeep Singh Sarkaria. They alleged being paid $11 per hour while payroll records showed them being paid $25 per hour. </w:t>
      </w:r>
    </w:p>
    <w:p w:rsidR="00266EB3" w:rsidRPr="0052530A" w:rsidRDefault="00266EB3" w:rsidP="003246AD">
      <w:pPr>
        <w:pStyle w:val="Calloutbox"/>
        <w:pBdr>
          <w:left w:val="single" w:sz="48" w:space="6" w:color="DDDDDD"/>
        </w:pBdr>
        <w:rPr>
          <w:sz w:val="12"/>
          <w:szCs w:val="12"/>
        </w:rPr>
      </w:pPr>
    </w:p>
    <w:p w:rsidR="002A3907" w:rsidRPr="0086356D" w:rsidRDefault="002A3907" w:rsidP="003246AD">
      <w:pPr>
        <w:pStyle w:val="Calloutbox"/>
        <w:pBdr>
          <w:left w:val="single" w:sz="48" w:space="6" w:color="DDDDDD"/>
        </w:pBdr>
        <w:rPr>
          <w:b/>
        </w:rPr>
      </w:pPr>
      <w:r w:rsidRPr="0086356D">
        <w:t>We commenced</w:t>
      </w:r>
      <w:r w:rsidR="00993FE9">
        <w:t xml:space="preserve"> legal proceedings against the C</w:t>
      </w:r>
      <w:r w:rsidRPr="0086356D">
        <w:t>ompany and its Director in relation to the making of false and misleading records as well as the failure to pay appropriate rates of pay and penalty rates.</w:t>
      </w:r>
    </w:p>
    <w:p w:rsidR="00434DA9" w:rsidRPr="0052530A" w:rsidRDefault="00730CF0" w:rsidP="003246AD">
      <w:pPr>
        <w:pStyle w:val="Calloutbox"/>
        <w:pBdr>
          <w:left w:val="single" w:sz="48" w:space="6" w:color="DDDDDD"/>
        </w:pBdr>
        <w:tabs>
          <w:tab w:val="left" w:pos="700"/>
        </w:tabs>
        <w:rPr>
          <w:sz w:val="12"/>
          <w:szCs w:val="12"/>
        </w:rPr>
      </w:pPr>
      <w:r w:rsidRPr="0052530A">
        <w:rPr>
          <w:sz w:val="12"/>
          <w:szCs w:val="12"/>
        </w:rPr>
        <w:tab/>
      </w:r>
    </w:p>
    <w:p w:rsidR="002A3907" w:rsidRPr="0086356D" w:rsidRDefault="002A3907" w:rsidP="003246AD">
      <w:pPr>
        <w:pStyle w:val="Calloutbox"/>
        <w:pBdr>
          <w:left w:val="single" w:sz="48" w:space="6" w:color="DDDDDD"/>
        </w:pBdr>
        <w:rPr>
          <w:b/>
        </w:rPr>
      </w:pPr>
      <w:r w:rsidRPr="0086356D">
        <w:t>We have relied upon records provided by the employees and 7-Eleven to calculate the underpayments outstanding which total $49</w:t>
      </w:r>
      <w:r w:rsidR="00266EB3">
        <w:rPr>
          <w:b/>
        </w:rPr>
        <w:t xml:space="preserve"> </w:t>
      </w:r>
      <w:r w:rsidR="00F73D44">
        <w:t>426.17</w:t>
      </w:r>
      <w:r w:rsidRPr="0086356D">
        <w:t xml:space="preserve">. This amount was rectified </w:t>
      </w:r>
      <w:r w:rsidR="00993FE9">
        <w:t>before we commenced proceedings in C</w:t>
      </w:r>
      <w:r w:rsidRPr="0086356D">
        <w:t xml:space="preserve">ourt. </w:t>
      </w:r>
    </w:p>
    <w:p w:rsidR="00434DA9" w:rsidRPr="0052530A" w:rsidRDefault="00434DA9" w:rsidP="003246AD">
      <w:pPr>
        <w:pStyle w:val="Calloutbox"/>
        <w:pBdr>
          <w:left w:val="single" w:sz="48" w:space="6" w:color="DDDDDD"/>
        </w:pBdr>
        <w:rPr>
          <w:sz w:val="12"/>
          <w:szCs w:val="12"/>
        </w:rPr>
      </w:pPr>
    </w:p>
    <w:p w:rsidR="00E014ED" w:rsidRPr="0086356D" w:rsidRDefault="002A3907" w:rsidP="003246AD">
      <w:pPr>
        <w:pStyle w:val="Calloutbox"/>
        <w:pBdr>
          <w:left w:val="single" w:sz="48" w:space="6" w:color="DDDDDD"/>
        </w:pBdr>
        <w:rPr>
          <w:b/>
        </w:rPr>
      </w:pPr>
      <w:r w:rsidRPr="0086356D">
        <w:t>We a</w:t>
      </w:r>
      <w:r w:rsidR="00993FE9">
        <w:t>re waiting on the C</w:t>
      </w:r>
      <w:r w:rsidRPr="0086356D">
        <w:t>ourt’s decision in this matter.</w:t>
      </w:r>
    </w:p>
    <w:p w:rsidR="00075AEA" w:rsidRDefault="00075AEA" w:rsidP="004047F8">
      <w:pPr>
        <w:pStyle w:val="Heading2"/>
        <w:sectPr w:rsidR="00075AEA" w:rsidSect="00AA2514">
          <w:type w:val="continuous"/>
          <w:pgSz w:w="11906" w:h="16838" w:code="9"/>
          <w:pgMar w:top="1440" w:right="1440" w:bottom="1440" w:left="1440" w:header="709" w:footer="709" w:gutter="0"/>
          <w:cols w:space="708"/>
          <w:docGrid w:linePitch="360"/>
        </w:sectPr>
      </w:pPr>
    </w:p>
    <w:p w:rsidR="00A46877" w:rsidRPr="004F0985" w:rsidRDefault="00A46877" w:rsidP="004047F8">
      <w:pPr>
        <w:pStyle w:val="Heading2"/>
      </w:pPr>
      <w:bookmarkStart w:id="18" w:name="_Toc447888985"/>
      <w:r>
        <w:t>4.</w:t>
      </w:r>
      <w:r w:rsidR="00D33F79">
        <w:t>6</w:t>
      </w:r>
      <w:r>
        <w:t xml:space="preserve"> </w:t>
      </w:r>
      <w:r w:rsidRPr="004F0985">
        <w:t>Evidence and assessment</w:t>
      </w:r>
      <w:r w:rsidR="00266EB3">
        <w:t xml:space="preserve"> –</w:t>
      </w:r>
      <w:r w:rsidR="00266EB3" w:rsidRPr="004F0985">
        <w:t xml:space="preserve"> </w:t>
      </w:r>
      <w:r w:rsidR="00266EB3">
        <w:t>f</w:t>
      </w:r>
      <w:r w:rsidRPr="004F0985">
        <w:t>orensic investigation</w:t>
      </w:r>
      <w:bookmarkEnd w:id="18"/>
    </w:p>
    <w:p w:rsidR="00266EB3" w:rsidRDefault="00E014ED" w:rsidP="004047F8">
      <w:pPr>
        <w:spacing w:before="120"/>
        <w:rPr>
          <w:rFonts w:eastAsiaTheme="minorHAnsi"/>
          <w:szCs w:val="22"/>
        </w:rPr>
      </w:pPr>
      <w:r>
        <w:rPr>
          <w:rFonts w:eastAsiaTheme="minorHAnsi"/>
          <w:szCs w:val="22"/>
        </w:rPr>
        <w:t xml:space="preserve">The Inquiry </w:t>
      </w:r>
      <w:r w:rsidRPr="004F0985">
        <w:rPr>
          <w:rFonts w:eastAsiaTheme="minorHAnsi"/>
          <w:szCs w:val="22"/>
        </w:rPr>
        <w:t>required sufficient evidence to accurately establish hours worked by employee</w:t>
      </w:r>
      <w:r w:rsidR="00434DA9">
        <w:rPr>
          <w:rFonts w:eastAsiaTheme="minorHAnsi"/>
          <w:szCs w:val="22"/>
        </w:rPr>
        <w:t>s</w:t>
      </w:r>
      <w:r w:rsidRPr="004F0985">
        <w:rPr>
          <w:rFonts w:eastAsiaTheme="minorHAnsi"/>
          <w:szCs w:val="22"/>
        </w:rPr>
        <w:t xml:space="preserve"> and the wages they received</w:t>
      </w:r>
      <w:r w:rsidR="00367A22">
        <w:rPr>
          <w:rFonts w:eastAsiaTheme="minorHAnsi"/>
          <w:szCs w:val="22"/>
        </w:rPr>
        <w:t>,</w:t>
      </w:r>
      <w:r w:rsidR="00171142">
        <w:rPr>
          <w:rFonts w:eastAsiaTheme="minorHAnsi"/>
          <w:szCs w:val="22"/>
        </w:rPr>
        <w:t xml:space="preserve"> to enable it to determine whether entitlements were met</w:t>
      </w:r>
      <w:r w:rsidRPr="004F0985">
        <w:rPr>
          <w:rFonts w:eastAsiaTheme="minorHAnsi"/>
          <w:szCs w:val="22"/>
        </w:rPr>
        <w:t>. Th</w:t>
      </w:r>
      <w:r>
        <w:rPr>
          <w:rFonts w:eastAsiaTheme="minorHAnsi"/>
          <w:szCs w:val="22"/>
        </w:rPr>
        <w:t xml:space="preserve">e difficulty of this exercise was compounded </w:t>
      </w:r>
      <w:r w:rsidR="00266EB3">
        <w:rPr>
          <w:rFonts w:eastAsiaTheme="minorHAnsi"/>
          <w:szCs w:val="22"/>
        </w:rPr>
        <w:t>by:</w:t>
      </w:r>
    </w:p>
    <w:p w:rsidR="00266EB3" w:rsidRDefault="00E014ED" w:rsidP="006C6635">
      <w:pPr>
        <w:pStyle w:val="ListParagraph"/>
        <w:numPr>
          <w:ilvl w:val="0"/>
          <w:numId w:val="26"/>
        </w:numPr>
        <w:spacing w:before="120"/>
        <w:rPr>
          <w:rFonts w:eastAsiaTheme="minorHAnsi"/>
          <w:szCs w:val="22"/>
        </w:rPr>
      </w:pPr>
      <w:r w:rsidRPr="004F0985">
        <w:rPr>
          <w:rFonts w:eastAsiaTheme="minorHAnsi"/>
          <w:szCs w:val="22"/>
        </w:rPr>
        <w:t xml:space="preserve">the prevalence of cash payment systems </w:t>
      </w:r>
    </w:p>
    <w:p w:rsidR="00E014ED" w:rsidRDefault="00E014ED" w:rsidP="006C6635">
      <w:pPr>
        <w:pStyle w:val="ListParagraph"/>
        <w:numPr>
          <w:ilvl w:val="0"/>
          <w:numId w:val="26"/>
        </w:numPr>
        <w:spacing w:before="120"/>
        <w:rPr>
          <w:rFonts w:eastAsiaTheme="minorHAnsi"/>
          <w:szCs w:val="22"/>
        </w:rPr>
      </w:pPr>
      <w:r>
        <w:rPr>
          <w:rFonts w:eastAsiaTheme="minorHAnsi"/>
          <w:szCs w:val="22"/>
        </w:rPr>
        <w:t>existence</w:t>
      </w:r>
      <w:r w:rsidRPr="004F0985">
        <w:rPr>
          <w:rFonts w:eastAsiaTheme="minorHAnsi"/>
          <w:szCs w:val="22"/>
        </w:rPr>
        <w:t xml:space="preserve"> of multiple sets of records</w:t>
      </w:r>
      <w:r>
        <w:rPr>
          <w:rFonts w:eastAsiaTheme="minorHAnsi"/>
          <w:szCs w:val="22"/>
        </w:rPr>
        <w:t>,</w:t>
      </w:r>
      <w:r w:rsidRPr="004F0985">
        <w:rPr>
          <w:rFonts w:eastAsiaTheme="minorHAnsi"/>
          <w:szCs w:val="22"/>
        </w:rPr>
        <w:t xml:space="preserve"> </w:t>
      </w:r>
      <w:r w:rsidR="00380624">
        <w:rPr>
          <w:rFonts w:eastAsiaTheme="minorHAnsi"/>
          <w:szCs w:val="22"/>
        </w:rPr>
        <w:t>some</w:t>
      </w:r>
      <w:r w:rsidRPr="004F0985">
        <w:rPr>
          <w:rFonts w:eastAsiaTheme="minorHAnsi"/>
          <w:szCs w:val="22"/>
        </w:rPr>
        <w:t xml:space="preserve"> of which </w:t>
      </w:r>
      <w:r w:rsidR="00380624">
        <w:rPr>
          <w:rFonts w:eastAsiaTheme="minorHAnsi"/>
          <w:szCs w:val="22"/>
        </w:rPr>
        <w:t xml:space="preserve">appeared to have </w:t>
      </w:r>
      <w:r w:rsidRPr="004F0985">
        <w:rPr>
          <w:rFonts w:eastAsiaTheme="minorHAnsi"/>
          <w:szCs w:val="22"/>
        </w:rPr>
        <w:t xml:space="preserve">been created for the purpose of disguising true hours worked and wages paid. </w:t>
      </w:r>
    </w:p>
    <w:p w:rsidR="00E014ED" w:rsidRDefault="00CE4571" w:rsidP="004047F8">
      <w:pPr>
        <w:spacing w:before="120"/>
        <w:rPr>
          <w:rFonts w:eastAsiaTheme="minorHAnsi"/>
          <w:szCs w:val="22"/>
        </w:rPr>
      </w:pPr>
      <w:r>
        <w:rPr>
          <w:rFonts w:eastAsiaTheme="minorHAnsi"/>
          <w:szCs w:val="22"/>
        </w:rPr>
        <w:t xml:space="preserve">While some franchisees immediately acknowledged their records were false, some sought to rely on fabricated records as evidence that they </w:t>
      </w:r>
      <w:r w:rsidR="00434DA9">
        <w:rPr>
          <w:rFonts w:eastAsiaTheme="minorHAnsi"/>
          <w:szCs w:val="22"/>
        </w:rPr>
        <w:t>weren’t</w:t>
      </w:r>
      <w:r>
        <w:rPr>
          <w:rFonts w:eastAsiaTheme="minorHAnsi"/>
          <w:szCs w:val="22"/>
        </w:rPr>
        <w:t xml:space="preserve"> contravening wages provisions. </w:t>
      </w:r>
      <w:r w:rsidR="00E014ED">
        <w:rPr>
          <w:rFonts w:eastAsiaTheme="minorHAnsi"/>
          <w:szCs w:val="22"/>
        </w:rPr>
        <w:t>As a consequence</w:t>
      </w:r>
      <w:r>
        <w:rPr>
          <w:rFonts w:eastAsiaTheme="minorHAnsi"/>
          <w:szCs w:val="22"/>
        </w:rPr>
        <w:t>,</w:t>
      </w:r>
      <w:r w:rsidR="00434DA9">
        <w:rPr>
          <w:rFonts w:eastAsiaTheme="minorHAnsi"/>
          <w:szCs w:val="22"/>
        </w:rPr>
        <w:t xml:space="preserve"> and</w:t>
      </w:r>
      <w:r w:rsidR="00E014ED">
        <w:rPr>
          <w:rFonts w:eastAsiaTheme="minorHAnsi"/>
          <w:szCs w:val="22"/>
        </w:rPr>
        <w:t xml:space="preserve"> </w:t>
      </w:r>
      <w:r>
        <w:rPr>
          <w:rFonts w:eastAsiaTheme="minorHAnsi"/>
          <w:szCs w:val="22"/>
        </w:rPr>
        <w:t xml:space="preserve">given </w:t>
      </w:r>
      <w:r w:rsidR="00E014ED">
        <w:rPr>
          <w:rFonts w:eastAsiaTheme="minorHAnsi"/>
          <w:szCs w:val="22"/>
        </w:rPr>
        <w:t>employees</w:t>
      </w:r>
      <w:r w:rsidR="00434DA9">
        <w:rPr>
          <w:rFonts w:eastAsiaTheme="minorHAnsi"/>
          <w:szCs w:val="22"/>
        </w:rPr>
        <w:t xml:space="preserve"> were often unwilling</w:t>
      </w:r>
      <w:r w:rsidR="00E014ED">
        <w:rPr>
          <w:rFonts w:eastAsiaTheme="minorHAnsi"/>
          <w:szCs w:val="22"/>
        </w:rPr>
        <w:t xml:space="preserve"> to ‘go on the record’, Fair Work </w:t>
      </w:r>
      <w:r w:rsidR="00A46877">
        <w:rPr>
          <w:rFonts w:eastAsiaTheme="minorHAnsi"/>
          <w:szCs w:val="22"/>
        </w:rPr>
        <w:t xml:space="preserve">Inspectors had to obtain further evidence to test the validity of underpayment claims. </w:t>
      </w:r>
    </w:p>
    <w:p w:rsidR="00A46877" w:rsidRDefault="00434DA9" w:rsidP="004047F8">
      <w:pPr>
        <w:spacing w:before="120"/>
      </w:pPr>
      <w:r>
        <w:rPr>
          <w:rFonts w:eastAsiaTheme="minorHAnsi"/>
          <w:szCs w:val="22"/>
        </w:rPr>
        <w:t>Our</w:t>
      </w:r>
      <w:r w:rsidR="00E014ED">
        <w:rPr>
          <w:rFonts w:eastAsiaTheme="minorHAnsi"/>
          <w:szCs w:val="22"/>
        </w:rPr>
        <w:t xml:space="preserve"> </w:t>
      </w:r>
      <w:r w:rsidR="00A46877" w:rsidRPr="00BC7098">
        <w:rPr>
          <w:rFonts w:eastAsiaTheme="minorHAnsi"/>
          <w:szCs w:val="22"/>
        </w:rPr>
        <w:t>investigation</w:t>
      </w:r>
      <w:r w:rsidR="00E014ED">
        <w:rPr>
          <w:rFonts w:eastAsiaTheme="minorHAnsi"/>
          <w:szCs w:val="22"/>
        </w:rPr>
        <w:t xml:space="preserve"> into specific stores</w:t>
      </w:r>
      <w:r>
        <w:rPr>
          <w:rFonts w:eastAsiaTheme="minorHAnsi"/>
          <w:szCs w:val="22"/>
        </w:rPr>
        <w:t xml:space="preserve"> has</w:t>
      </w:r>
      <w:r w:rsidR="00A46877" w:rsidRPr="00BC7098">
        <w:rPr>
          <w:rFonts w:eastAsiaTheme="minorHAnsi"/>
          <w:szCs w:val="22"/>
        </w:rPr>
        <w:t xml:space="preserve"> involved </w:t>
      </w:r>
      <w:r w:rsidR="00075AEA">
        <w:rPr>
          <w:szCs w:val="22"/>
          <w:lang w:eastAsia="en-AU"/>
        </w:rPr>
        <w:t>identifying</w:t>
      </w:r>
      <w:r w:rsidR="00A46877" w:rsidRPr="00666C40">
        <w:rPr>
          <w:szCs w:val="22"/>
          <w:lang w:eastAsia="en-AU"/>
        </w:rPr>
        <w:t xml:space="preserve"> and sourcing </w:t>
      </w:r>
      <w:r w:rsidR="00552F6E">
        <w:rPr>
          <w:szCs w:val="22"/>
          <w:lang w:eastAsia="en-AU"/>
        </w:rPr>
        <w:t xml:space="preserve">additional documentary and testamentary </w:t>
      </w:r>
      <w:r w:rsidR="00A46877" w:rsidRPr="00666C40">
        <w:rPr>
          <w:szCs w:val="22"/>
          <w:lang w:eastAsia="en-AU"/>
        </w:rPr>
        <w:t xml:space="preserve">evidence </w:t>
      </w:r>
      <w:r>
        <w:rPr>
          <w:szCs w:val="22"/>
          <w:lang w:eastAsia="en-AU"/>
        </w:rPr>
        <w:t>to</w:t>
      </w:r>
      <w:r w:rsidR="00A46877" w:rsidRPr="00666C40">
        <w:rPr>
          <w:szCs w:val="22"/>
          <w:lang w:eastAsia="en-AU"/>
        </w:rPr>
        <w:t xml:space="preserve"> test the veracity of multiple sets of information and record</w:t>
      </w:r>
      <w:r w:rsidR="00A46877">
        <w:rPr>
          <w:szCs w:val="22"/>
        </w:rPr>
        <w:t>s.</w:t>
      </w:r>
    </w:p>
    <w:p w:rsidR="00A46877" w:rsidRDefault="00A46877" w:rsidP="004047F8">
      <w:pPr>
        <w:spacing w:before="120"/>
        <w:rPr>
          <w:rFonts w:eastAsiaTheme="minorHAnsi"/>
          <w:szCs w:val="22"/>
        </w:rPr>
      </w:pPr>
      <w:r>
        <w:rPr>
          <w:rFonts w:eastAsiaTheme="minorHAnsi"/>
          <w:szCs w:val="22"/>
        </w:rPr>
        <w:t xml:space="preserve">In </w:t>
      </w:r>
      <w:r w:rsidR="00434DA9">
        <w:rPr>
          <w:rFonts w:eastAsiaTheme="minorHAnsi"/>
          <w:szCs w:val="22"/>
        </w:rPr>
        <w:t>order</w:t>
      </w:r>
      <w:r>
        <w:rPr>
          <w:rFonts w:eastAsiaTheme="minorHAnsi"/>
          <w:szCs w:val="22"/>
        </w:rPr>
        <w:t xml:space="preserve"> to </w:t>
      </w:r>
      <w:r>
        <w:rPr>
          <w:szCs w:val="22"/>
        </w:rPr>
        <w:t>demonstrate true patterns of work and wages paid,</w:t>
      </w:r>
      <w:r>
        <w:rPr>
          <w:rFonts w:eastAsiaTheme="minorHAnsi"/>
          <w:szCs w:val="22"/>
        </w:rPr>
        <w:t xml:space="preserve"> careful evaluation of the accuracy of each piece of evidence has been</w:t>
      </w:r>
      <w:r w:rsidR="00171142">
        <w:rPr>
          <w:rFonts w:eastAsiaTheme="minorHAnsi"/>
          <w:szCs w:val="22"/>
        </w:rPr>
        <w:t xml:space="preserve"> required</w:t>
      </w:r>
      <w:r>
        <w:rPr>
          <w:rFonts w:eastAsiaTheme="minorHAnsi"/>
          <w:szCs w:val="22"/>
        </w:rPr>
        <w:t xml:space="preserve">. We compared the </w:t>
      </w:r>
      <w:r w:rsidR="00171142">
        <w:rPr>
          <w:rFonts w:eastAsiaTheme="minorHAnsi"/>
          <w:szCs w:val="22"/>
        </w:rPr>
        <w:t xml:space="preserve">available </w:t>
      </w:r>
      <w:r>
        <w:rPr>
          <w:rFonts w:eastAsiaTheme="minorHAnsi"/>
          <w:szCs w:val="22"/>
        </w:rPr>
        <w:t xml:space="preserve">information from </w:t>
      </w:r>
      <w:r w:rsidR="00171142">
        <w:rPr>
          <w:rFonts w:eastAsiaTheme="minorHAnsi"/>
          <w:szCs w:val="22"/>
        </w:rPr>
        <w:t xml:space="preserve">varied </w:t>
      </w:r>
      <w:r w:rsidR="00552F6E">
        <w:rPr>
          <w:rFonts w:eastAsiaTheme="minorHAnsi"/>
          <w:szCs w:val="22"/>
        </w:rPr>
        <w:t>sources</w:t>
      </w:r>
      <w:r>
        <w:rPr>
          <w:rFonts w:eastAsiaTheme="minorHAnsi"/>
          <w:szCs w:val="22"/>
        </w:rPr>
        <w:t xml:space="preserve"> and identified inconsistencies. Different methodologies were then applied by Fair Work Inspectors to </w:t>
      </w:r>
      <w:r w:rsidR="00171142">
        <w:rPr>
          <w:rFonts w:eastAsiaTheme="minorHAnsi"/>
          <w:szCs w:val="22"/>
        </w:rPr>
        <w:t xml:space="preserve">try to </w:t>
      </w:r>
      <w:r>
        <w:rPr>
          <w:rFonts w:eastAsiaTheme="minorHAnsi"/>
          <w:szCs w:val="22"/>
        </w:rPr>
        <w:t xml:space="preserve">determine a pattern of payment. </w:t>
      </w:r>
    </w:p>
    <w:p w:rsidR="00A46877" w:rsidRPr="00031574" w:rsidRDefault="00A46877" w:rsidP="00F873C3">
      <w:pPr>
        <w:spacing w:before="120"/>
        <w:rPr>
          <w:rFonts w:eastAsiaTheme="minorHAnsi"/>
          <w:szCs w:val="22"/>
        </w:rPr>
      </w:pPr>
      <w:r w:rsidRPr="00031574">
        <w:rPr>
          <w:rFonts w:eastAsiaTheme="minorHAnsi"/>
          <w:szCs w:val="22"/>
        </w:rPr>
        <w:t xml:space="preserve">The following table details </w:t>
      </w:r>
      <w:r>
        <w:rPr>
          <w:rFonts w:eastAsiaTheme="minorHAnsi"/>
          <w:szCs w:val="22"/>
        </w:rPr>
        <w:t xml:space="preserve">and appraises </w:t>
      </w:r>
      <w:r w:rsidRPr="00031574">
        <w:rPr>
          <w:rFonts w:eastAsiaTheme="minorHAnsi"/>
          <w:szCs w:val="22"/>
        </w:rPr>
        <w:t>the types of evidence utilised</w:t>
      </w:r>
      <w:r>
        <w:rPr>
          <w:rFonts w:eastAsiaTheme="minorHAnsi"/>
          <w:szCs w:val="22"/>
        </w:rPr>
        <w:t>:</w:t>
      </w:r>
    </w:p>
    <w:tbl>
      <w:tblPr>
        <w:tblStyle w:val="TableGrid"/>
        <w:tblW w:w="0" w:type="auto"/>
        <w:tblInd w:w="60" w:type="dxa"/>
        <w:tblLook w:val="04A0" w:firstRow="1" w:lastRow="0" w:firstColumn="1" w:lastColumn="0" w:noHBand="0" w:noVBand="1"/>
        <w:tblCaption w:val="Table: Details and appraisal of the types of evidence utilised in investigation"/>
      </w:tblPr>
      <w:tblGrid>
        <w:gridCol w:w="2404"/>
        <w:gridCol w:w="6778"/>
      </w:tblGrid>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Time sheets</w:t>
            </w:r>
          </w:p>
        </w:tc>
        <w:tc>
          <w:tcPr>
            <w:tcW w:w="7052" w:type="dxa"/>
          </w:tcPr>
          <w:p w:rsidR="00A46877" w:rsidRPr="00031574" w:rsidRDefault="00A46877" w:rsidP="00270C86">
            <w:pPr>
              <w:rPr>
                <w:rFonts w:eastAsiaTheme="minorHAnsi"/>
                <w:szCs w:val="22"/>
              </w:rPr>
            </w:pPr>
            <w:r w:rsidRPr="00031574">
              <w:rPr>
                <w:rFonts w:eastAsiaTheme="minorHAnsi"/>
                <w:szCs w:val="22"/>
              </w:rPr>
              <w:t xml:space="preserve">Time sheets nearly always exist as </w:t>
            </w:r>
            <w:r>
              <w:rPr>
                <w:rFonts w:eastAsiaTheme="minorHAnsi"/>
                <w:szCs w:val="22"/>
              </w:rPr>
              <w:t xml:space="preserve">7-Eleven </w:t>
            </w:r>
            <w:r w:rsidRPr="00031574">
              <w:rPr>
                <w:rFonts w:eastAsiaTheme="minorHAnsi"/>
                <w:szCs w:val="22"/>
              </w:rPr>
              <w:t>has routinely checked they were being completed. However, the accuracy of time sheets varies significantly from store to store</w:t>
            </w:r>
            <w:r w:rsidR="00171142">
              <w:rPr>
                <w:rFonts w:eastAsiaTheme="minorHAnsi"/>
                <w:szCs w:val="22"/>
              </w:rPr>
              <w:t xml:space="preserve"> as they are manually generated</w:t>
            </w:r>
            <w:r w:rsidRPr="00031574">
              <w:rPr>
                <w:rFonts w:eastAsiaTheme="minorHAnsi"/>
                <w:szCs w:val="22"/>
              </w:rPr>
              <w:t>. In some stores</w:t>
            </w:r>
            <w:r>
              <w:rPr>
                <w:rFonts w:eastAsiaTheme="minorHAnsi"/>
                <w:szCs w:val="22"/>
              </w:rPr>
              <w:t>,</w:t>
            </w:r>
            <w:r w:rsidRPr="00031574">
              <w:rPr>
                <w:rFonts w:eastAsiaTheme="minorHAnsi"/>
                <w:szCs w:val="22"/>
              </w:rPr>
              <w:t xml:space="preserve"> accurate time sheets reflected true hours worked, even where employees </w:t>
            </w:r>
            <w:r w:rsidR="00434DA9">
              <w:rPr>
                <w:rFonts w:eastAsiaTheme="minorHAnsi"/>
                <w:szCs w:val="22"/>
              </w:rPr>
              <w:t>weren’t</w:t>
            </w:r>
            <w:r w:rsidRPr="00031574">
              <w:rPr>
                <w:rFonts w:eastAsiaTheme="minorHAnsi"/>
                <w:szCs w:val="22"/>
              </w:rPr>
              <w:t xml:space="preserve"> being paid for all hours worked</w:t>
            </w:r>
            <w:r w:rsidR="00434DA9">
              <w:rPr>
                <w:rFonts w:eastAsiaTheme="minorHAnsi"/>
                <w:szCs w:val="22"/>
              </w:rPr>
              <w:t xml:space="preserve">. </w:t>
            </w:r>
            <w:r w:rsidR="00270C86">
              <w:rPr>
                <w:rFonts w:eastAsiaTheme="minorHAnsi"/>
                <w:szCs w:val="22"/>
              </w:rPr>
              <w:t>In</w:t>
            </w:r>
            <w:r w:rsidRPr="00031574">
              <w:rPr>
                <w:rFonts w:eastAsiaTheme="minorHAnsi"/>
                <w:szCs w:val="22"/>
              </w:rPr>
              <w:t xml:space="preserve"> other stores</w:t>
            </w:r>
            <w:r w:rsidR="00270C86">
              <w:rPr>
                <w:rFonts w:eastAsiaTheme="minorHAnsi"/>
                <w:szCs w:val="22"/>
              </w:rPr>
              <w:t xml:space="preserve"> inaccurate </w:t>
            </w:r>
            <w:r w:rsidR="00434DA9">
              <w:rPr>
                <w:rFonts w:eastAsiaTheme="minorHAnsi"/>
                <w:szCs w:val="22"/>
              </w:rPr>
              <w:t>timesheets</w:t>
            </w:r>
            <w:r w:rsidR="00434DA9" w:rsidRPr="00031574">
              <w:rPr>
                <w:rFonts w:eastAsiaTheme="minorHAnsi"/>
                <w:szCs w:val="22"/>
              </w:rPr>
              <w:t xml:space="preserve"> </w:t>
            </w:r>
            <w:r w:rsidRPr="00031574">
              <w:rPr>
                <w:rFonts w:eastAsiaTheme="minorHAnsi"/>
                <w:szCs w:val="22"/>
              </w:rPr>
              <w:t xml:space="preserve">were made to match the pay records. Allegations </w:t>
            </w:r>
            <w:r>
              <w:rPr>
                <w:rFonts w:eastAsiaTheme="minorHAnsi"/>
                <w:szCs w:val="22"/>
              </w:rPr>
              <w:t xml:space="preserve">were </w:t>
            </w:r>
            <w:r w:rsidRPr="00031574">
              <w:rPr>
                <w:rFonts w:eastAsiaTheme="minorHAnsi"/>
                <w:szCs w:val="22"/>
              </w:rPr>
              <w:t xml:space="preserve">also made that </w:t>
            </w:r>
            <w:r w:rsidR="005B31B3">
              <w:rPr>
                <w:rFonts w:eastAsiaTheme="minorHAnsi"/>
                <w:szCs w:val="22"/>
              </w:rPr>
              <w:t xml:space="preserve">some </w:t>
            </w:r>
            <w:r w:rsidRPr="00031574">
              <w:rPr>
                <w:rFonts w:eastAsiaTheme="minorHAnsi"/>
                <w:szCs w:val="22"/>
              </w:rPr>
              <w:t xml:space="preserve">employees were required to sign blank sheets </w:t>
            </w:r>
            <w:r w:rsidR="00434DA9">
              <w:rPr>
                <w:rFonts w:eastAsiaTheme="minorHAnsi"/>
                <w:szCs w:val="22"/>
              </w:rPr>
              <w:t>later completed by</w:t>
            </w:r>
            <w:r>
              <w:rPr>
                <w:rFonts w:eastAsiaTheme="minorHAnsi"/>
                <w:szCs w:val="22"/>
              </w:rPr>
              <w:t xml:space="preserve"> </w:t>
            </w:r>
            <w:r w:rsidRPr="00031574">
              <w:rPr>
                <w:rFonts w:eastAsiaTheme="minorHAnsi"/>
                <w:szCs w:val="22"/>
              </w:rPr>
              <w:t>the employer</w:t>
            </w:r>
            <w:r w:rsidR="00434DA9">
              <w:rPr>
                <w:rFonts w:eastAsiaTheme="minorHAnsi"/>
                <w:szCs w:val="22"/>
              </w:rPr>
              <w:t>.</w:t>
            </w:r>
            <w:r w:rsidRPr="00031574">
              <w:rPr>
                <w:rFonts w:eastAsiaTheme="minorHAnsi"/>
                <w:szCs w:val="22"/>
              </w:rPr>
              <w:t xml:space="preserve"> </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Rosters</w:t>
            </w:r>
          </w:p>
        </w:tc>
        <w:tc>
          <w:tcPr>
            <w:tcW w:w="7052" w:type="dxa"/>
          </w:tcPr>
          <w:p w:rsidR="00A46877" w:rsidRPr="00031574" w:rsidRDefault="00A46877" w:rsidP="00270C86">
            <w:pPr>
              <w:rPr>
                <w:rFonts w:eastAsiaTheme="minorHAnsi"/>
                <w:szCs w:val="22"/>
              </w:rPr>
            </w:pPr>
            <w:r w:rsidRPr="00031574">
              <w:rPr>
                <w:rFonts w:eastAsiaTheme="minorHAnsi"/>
                <w:szCs w:val="22"/>
              </w:rPr>
              <w:t xml:space="preserve">Rosters often exist, sometimes made to match </w:t>
            </w:r>
            <w:r w:rsidR="00380624">
              <w:rPr>
                <w:rFonts w:eastAsiaTheme="minorHAnsi"/>
                <w:szCs w:val="22"/>
              </w:rPr>
              <w:t xml:space="preserve">inaccurate </w:t>
            </w:r>
            <w:r>
              <w:rPr>
                <w:rFonts w:eastAsiaTheme="minorHAnsi"/>
                <w:szCs w:val="22"/>
              </w:rPr>
              <w:t>payroll</w:t>
            </w:r>
            <w:r w:rsidRPr="00031574">
              <w:rPr>
                <w:rFonts w:eastAsiaTheme="minorHAnsi"/>
                <w:szCs w:val="22"/>
              </w:rPr>
              <w:t xml:space="preserve"> hours</w:t>
            </w:r>
            <w:r w:rsidR="00171142">
              <w:rPr>
                <w:rFonts w:eastAsiaTheme="minorHAnsi"/>
                <w:szCs w:val="22"/>
              </w:rPr>
              <w:t>.</w:t>
            </w:r>
            <w:r>
              <w:rPr>
                <w:rFonts w:eastAsiaTheme="minorHAnsi"/>
                <w:szCs w:val="22"/>
              </w:rPr>
              <w:t xml:space="preserve"> </w:t>
            </w:r>
            <w:r w:rsidR="00434DA9">
              <w:rPr>
                <w:rFonts w:eastAsiaTheme="minorHAnsi"/>
                <w:szCs w:val="22"/>
              </w:rPr>
              <w:t>I</w:t>
            </w:r>
            <w:r w:rsidRPr="00031574">
              <w:rPr>
                <w:rFonts w:eastAsiaTheme="minorHAnsi"/>
                <w:szCs w:val="22"/>
              </w:rPr>
              <w:t xml:space="preserve">n some stores two sets </w:t>
            </w:r>
            <w:r>
              <w:rPr>
                <w:rFonts w:eastAsiaTheme="minorHAnsi"/>
                <w:szCs w:val="22"/>
              </w:rPr>
              <w:t xml:space="preserve">of rosters </w:t>
            </w:r>
            <w:r w:rsidR="00434DA9">
              <w:rPr>
                <w:rFonts w:eastAsiaTheme="minorHAnsi"/>
                <w:szCs w:val="22"/>
              </w:rPr>
              <w:t xml:space="preserve">were found to have been </w:t>
            </w:r>
            <w:r w:rsidR="00C37F3D">
              <w:rPr>
                <w:rFonts w:eastAsiaTheme="minorHAnsi"/>
                <w:szCs w:val="22"/>
              </w:rPr>
              <w:t>made</w:t>
            </w:r>
            <w:r>
              <w:rPr>
                <w:rFonts w:eastAsiaTheme="minorHAnsi"/>
                <w:szCs w:val="22"/>
              </w:rPr>
              <w:t>;</w:t>
            </w:r>
            <w:r w:rsidRPr="00031574">
              <w:rPr>
                <w:rFonts w:eastAsiaTheme="minorHAnsi"/>
                <w:szCs w:val="22"/>
              </w:rPr>
              <w:t xml:space="preserve"> </w:t>
            </w:r>
            <w:r>
              <w:rPr>
                <w:rFonts w:eastAsiaTheme="minorHAnsi"/>
                <w:szCs w:val="22"/>
              </w:rPr>
              <w:t>on</w:t>
            </w:r>
            <w:r w:rsidR="00552F6E">
              <w:rPr>
                <w:rFonts w:eastAsiaTheme="minorHAnsi"/>
                <w:szCs w:val="22"/>
              </w:rPr>
              <w:t>e</w:t>
            </w:r>
            <w:r>
              <w:rPr>
                <w:rFonts w:eastAsiaTheme="minorHAnsi"/>
                <w:szCs w:val="22"/>
              </w:rPr>
              <w:t xml:space="preserve"> </w:t>
            </w:r>
            <w:r w:rsidRPr="00031574">
              <w:rPr>
                <w:rFonts w:eastAsiaTheme="minorHAnsi"/>
                <w:szCs w:val="22"/>
              </w:rPr>
              <w:t xml:space="preserve">accurate and </w:t>
            </w:r>
            <w:r>
              <w:rPr>
                <w:rFonts w:eastAsiaTheme="minorHAnsi"/>
                <w:szCs w:val="22"/>
              </w:rPr>
              <w:t>o</w:t>
            </w:r>
            <w:r w:rsidR="00434DA9">
              <w:rPr>
                <w:rFonts w:eastAsiaTheme="minorHAnsi"/>
                <w:szCs w:val="22"/>
              </w:rPr>
              <w:t>ne</w:t>
            </w:r>
            <w:r>
              <w:rPr>
                <w:rFonts w:eastAsiaTheme="minorHAnsi"/>
                <w:szCs w:val="22"/>
              </w:rPr>
              <w:t xml:space="preserve"> </w:t>
            </w:r>
            <w:r w:rsidR="005B31B3">
              <w:rPr>
                <w:rFonts w:eastAsiaTheme="minorHAnsi"/>
                <w:szCs w:val="22"/>
              </w:rPr>
              <w:t>that appeared to be altered or created to match payroll hours</w:t>
            </w:r>
            <w:r w:rsidRPr="00031574">
              <w:rPr>
                <w:rFonts w:eastAsiaTheme="minorHAnsi"/>
                <w:szCs w:val="22"/>
              </w:rPr>
              <w:t xml:space="preserve">. Business owners and their family members </w:t>
            </w:r>
            <w:r w:rsidR="00171142">
              <w:rPr>
                <w:rFonts w:eastAsiaTheme="minorHAnsi"/>
                <w:szCs w:val="22"/>
              </w:rPr>
              <w:t>sometimes</w:t>
            </w:r>
            <w:r w:rsidRPr="00031574">
              <w:rPr>
                <w:rFonts w:eastAsiaTheme="minorHAnsi"/>
                <w:szCs w:val="22"/>
              </w:rPr>
              <w:t xml:space="preserve"> appear</w:t>
            </w:r>
            <w:r w:rsidR="00434DA9">
              <w:rPr>
                <w:rFonts w:eastAsiaTheme="minorHAnsi"/>
                <w:szCs w:val="22"/>
              </w:rPr>
              <w:t>ed</w:t>
            </w:r>
            <w:r w:rsidRPr="00031574">
              <w:rPr>
                <w:rFonts w:eastAsiaTheme="minorHAnsi"/>
                <w:szCs w:val="22"/>
              </w:rPr>
              <w:t xml:space="preserve"> on the</w:t>
            </w:r>
            <w:r w:rsidR="00C37F3D">
              <w:rPr>
                <w:rFonts w:eastAsiaTheme="minorHAnsi"/>
                <w:szCs w:val="22"/>
              </w:rPr>
              <w:t xml:space="preserve"> </w:t>
            </w:r>
            <w:r w:rsidRPr="00031574">
              <w:rPr>
                <w:rFonts w:eastAsiaTheme="minorHAnsi"/>
                <w:szCs w:val="22"/>
              </w:rPr>
              <w:t>rosters</w:t>
            </w:r>
            <w:r>
              <w:rPr>
                <w:rFonts w:eastAsiaTheme="minorHAnsi"/>
                <w:szCs w:val="22"/>
              </w:rPr>
              <w:t xml:space="preserve">, even </w:t>
            </w:r>
            <w:r w:rsidR="00434DA9">
              <w:rPr>
                <w:rFonts w:eastAsiaTheme="minorHAnsi"/>
                <w:szCs w:val="22"/>
              </w:rPr>
              <w:t xml:space="preserve">when </w:t>
            </w:r>
            <w:r w:rsidRPr="00031574">
              <w:rPr>
                <w:rFonts w:eastAsiaTheme="minorHAnsi"/>
                <w:szCs w:val="22"/>
              </w:rPr>
              <w:t xml:space="preserve">employees </w:t>
            </w:r>
            <w:r>
              <w:rPr>
                <w:rFonts w:eastAsiaTheme="minorHAnsi"/>
                <w:szCs w:val="22"/>
              </w:rPr>
              <w:t>were</w:t>
            </w:r>
            <w:r w:rsidRPr="00031574">
              <w:rPr>
                <w:rFonts w:eastAsiaTheme="minorHAnsi"/>
                <w:szCs w:val="22"/>
              </w:rPr>
              <w:t xml:space="preserve"> working</w:t>
            </w:r>
            <w:r w:rsidR="00C37F3D">
              <w:rPr>
                <w:rFonts w:eastAsiaTheme="minorHAnsi"/>
                <w:szCs w:val="22"/>
              </w:rPr>
              <w:t>,</w:t>
            </w:r>
            <w:r w:rsidR="00162A4F">
              <w:rPr>
                <w:rFonts w:eastAsiaTheme="minorHAnsi"/>
                <w:szCs w:val="22"/>
              </w:rPr>
              <w:t xml:space="preserve"> </w:t>
            </w:r>
            <w:r w:rsidR="00171142">
              <w:rPr>
                <w:rFonts w:eastAsiaTheme="minorHAnsi"/>
                <w:szCs w:val="22"/>
              </w:rPr>
              <w:t xml:space="preserve">resulting in </w:t>
            </w:r>
            <w:r w:rsidRPr="00031574">
              <w:rPr>
                <w:rFonts w:eastAsiaTheme="minorHAnsi"/>
                <w:szCs w:val="22"/>
              </w:rPr>
              <w:t>reduce</w:t>
            </w:r>
            <w:r w:rsidR="00171142">
              <w:rPr>
                <w:rFonts w:eastAsiaTheme="minorHAnsi"/>
                <w:szCs w:val="22"/>
              </w:rPr>
              <w:t>d</w:t>
            </w:r>
            <w:r w:rsidRPr="00031574">
              <w:rPr>
                <w:rFonts w:eastAsiaTheme="minorHAnsi"/>
                <w:szCs w:val="22"/>
              </w:rPr>
              <w:t xml:space="preserve"> number</w:t>
            </w:r>
            <w:r w:rsidR="00171142">
              <w:rPr>
                <w:rFonts w:eastAsiaTheme="minorHAnsi"/>
                <w:szCs w:val="22"/>
              </w:rPr>
              <w:t>s</w:t>
            </w:r>
            <w:r w:rsidRPr="00031574">
              <w:rPr>
                <w:rFonts w:eastAsiaTheme="minorHAnsi"/>
                <w:szCs w:val="22"/>
              </w:rPr>
              <w:t xml:space="preserve"> of hours </w:t>
            </w:r>
            <w:r w:rsidR="00162A4F">
              <w:rPr>
                <w:rFonts w:eastAsiaTheme="minorHAnsi"/>
                <w:szCs w:val="22"/>
              </w:rPr>
              <w:t>recorded as worked by employees</w:t>
            </w:r>
            <w:r w:rsidRPr="00031574">
              <w:rPr>
                <w:rFonts w:eastAsiaTheme="minorHAnsi"/>
                <w:szCs w:val="22"/>
              </w:rPr>
              <w:t>.</w:t>
            </w:r>
            <w:r w:rsidR="00C37F3D">
              <w:rPr>
                <w:rFonts w:eastAsiaTheme="minorHAnsi"/>
                <w:szCs w:val="22"/>
              </w:rPr>
              <w:t xml:space="preserve"> </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CCTV</w:t>
            </w:r>
          </w:p>
        </w:tc>
        <w:tc>
          <w:tcPr>
            <w:tcW w:w="7052" w:type="dxa"/>
          </w:tcPr>
          <w:p w:rsidR="00162A4F" w:rsidRDefault="00266EB3" w:rsidP="0052530A">
            <w:pPr>
              <w:tabs>
                <w:tab w:val="left" w:pos="1721"/>
              </w:tabs>
              <w:rPr>
                <w:rFonts w:eastAsiaTheme="minorHAnsi"/>
                <w:szCs w:val="22"/>
              </w:rPr>
            </w:pPr>
            <w:r>
              <w:rPr>
                <w:rFonts w:eastAsiaTheme="minorHAnsi"/>
                <w:szCs w:val="22"/>
              </w:rPr>
              <w:t xml:space="preserve">Where available, </w:t>
            </w:r>
            <w:r w:rsidR="00162A4F">
              <w:rPr>
                <w:rFonts w:eastAsiaTheme="minorHAnsi"/>
                <w:szCs w:val="22"/>
              </w:rPr>
              <w:t>CCTV footage show</w:t>
            </w:r>
            <w:r>
              <w:rPr>
                <w:rFonts w:eastAsiaTheme="minorHAnsi"/>
                <w:szCs w:val="22"/>
              </w:rPr>
              <w:t>ed</w:t>
            </w:r>
            <w:r w:rsidR="00162A4F">
              <w:rPr>
                <w:rFonts w:eastAsiaTheme="minorHAnsi"/>
                <w:szCs w:val="22"/>
              </w:rPr>
              <w:t xml:space="preserve"> which employees were working at particular times and </w:t>
            </w:r>
            <w:r>
              <w:rPr>
                <w:rFonts w:eastAsiaTheme="minorHAnsi"/>
                <w:szCs w:val="22"/>
              </w:rPr>
              <w:t xml:space="preserve">was </w:t>
            </w:r>
            <w:r w:rsidR="00162A4F">
              <w:rPr>
                <w:rFonts w:eastAsiaTheme="minorHAnsi"/>
                <w:szCs w:val="22"/>
              </w:rPr>
              <w:t xml:space="preserve">compared to other records. </w:t>
            </w:r>
            <w:r w:rsidR="00262095">
              <w:rPr>
                <w:rFonts w:eastAsiaTheme="minorHAnsi"/>
                <w:szCs w:val="22"/>
              </w:rPr>
              <w:t>T</w:t>
            </w:r>
            <w:r w:rsidR="00162A4F">
              <w:rPr>
                <w:rFonts w:eastAsiaTheme="minorHAnsi"/>
                <w:szCs w:val="22"/>
              </w:rPr>
              <w:t xml:space="preserve">here </w:t>
            </w:r>
            <w:r w:rsidR="00262095">
              <w:rPr>
                <w:rFonts w:eastAsiaTheme="minorHAnsi"/>
                <w:szCs w:val="22"/>
              </w:rPr>
              <w:t>were a</w:t>
            </w:r>
            <w:r w:rsidR="00162A4F">
              <w:rPr>
                <w:rFonts w:eastAsiaTheme="minorHAnsi"/>
                <w:szCs w:val="22"/>
              </w:rPr>
              <w:t xml:space="preserve"> number of difficulties obtaining and </w:t>
            </w:r>
            <w:r w:rsidR="00262095">
              <w:rPr>
                <w:rFonts w:eastAsiaTheme="minorHAnsi"/>
                <w:szCs w:val="22"/>
              </w:rPr>
              <w:t xml:space="preserve">using </w:t>
            </w:r>
            <w:r w:rsidR="00162A4F">
              <w:rPr>
                <w:rFonts w:eastAsiaTheme="minorHAnsi"/>
                <w:szCs w:val="22"/>
              </w:rPr>
              <w:t>this evidence</w:t>
            </w:r>
            <w:r w:rsidR="00262095">
              <w:rPr>
                <w:rFonts w:eastAsiaTheme="minorHAnsi"/>
                <w:szCs w:val="22"/>
              </w:rPr>
              <w:t>.</w:t>
            </w:r>
            <w:r w:rsidR="00162A4F">
              <w:rPr>
                <w:rFonts w:eastAsiaTheme="minorHAnsi"/>
                <w:szCs w:val="22"/>
              </w:rPr>
              <w:t xml:space="preserve"> </w:t>
            </w:r>
            <w:r w:rsidR="00262095">
              <w:rPr>
                <w:rFonts w:eastAsiaTheme="minorHAnsi"/>
                <w:szCs w:val="22"/>
              </w:rPr>
              <w:t>I</w:t>
            </w:r>
            <w:r w:rsidR="00162A4F">
              <w:rPr>
                <w:rFonts w:eastAsiaTheme="minorHAnsi"/>
                <w:szCs w:val="22"/>
              </w:rPr>
              <w:t>n particular:</w:t>
            </w:r>
          </w:p>
          <w:p w:rsidR="00162A4F" w:rsidRDefault="00262095" w:rsidP="006C6635">
            <w:pPr>
              <w:pStyle w:val="ListParagraph"/>
              <w:numPr>
                <w:ilvl w:val="0"/>
                <w:numId w:val="7"/>
              </w:numPr>
              <w:tabs>
                <w:tab w:val="left" w:pos="1721"/>
              </w:tabs>
              <w:rPr>
                <w:rFonts w:eastAsiaTheme="minorHAnsi"/>
                <w:szCs w:val="22"/>
              </w:rPr>
            </w:pPr>
            <w:r>
              <w:rPr>
                <w:rFonts w:eastAsiaTheme="minorHAnsi"/>
                <w:szCs w:val="22"/>
              </w:rPr>
              <w:t>m</w:t>
            </w:r>
            <w:r w:rsidR="00162A4F">
              <w:rPr>
                <w:rFonts w:eastAsiaTheme="minorHAnsi"/>
                <w:szCs w:val="22"/>
              </w:rPr>
              <w:t xml:space="preserve">ultiple instances where footage was </w:t>
            </w:r>
            <w:r w:rsidR="00EA22E0">
              <w:rPr>
                <w:rFonts w:eastAsiaTheme="minorHAnsi"/>
                <w:szCs w:val="22"/>
              </w:rPr>
              <w:t>‘</w:t>
            </w:r>
            <w:r w:rsidR="00162A4F">
              <w:rPr>
                <w:rFonts w:eastAsiaTheme="minorHAnsi"/>
                <w:szCs w:val="22"/>
              </w:rPr>
              <w:t>unavailable</w:t>
            </w:r>
            <w:r w:rsidR="00EA22E0">
              <w:rPr>
                <w:rFonts w:eastAsiaTheme="minorHAnsi"/>
                <w:szCs w:val="22"/>
              </w:rPr>
              <w:t>’</w:t>
            </w:r>
            <w:r w:rsidR="00162A4F">
              <w:rPr>
                <w:rFonts w:eastAsiaTheme="minorHAnsi"/>
                <w:szCs w:val="22"/>
              </w:rPr>
              <w:t xml:space="preserve"> due to </w:t>
            </w:r>
            <w:r>
              <w:rPr>
                <w:rFonts w:eastAsiaTheme="minorHAnsi"/>
                <w:szCs w:val="22"/>
              </w:rPr>
              <w:t xml:space="preserve">reported </w:t>
            </w:r>
            <w:r w:rsidR="00162A4F">
              <w:rPr>
                <w:rFonts w:eastAsiaTheme="minorHAnsi"/>
                <w:szCs w:val="22"/>
              </w:rPr>
              <w:t>malfunction</w:t>
            </w:r>
            <w:r>
              <w:rPr>
                <w:rFonts w:eastAsiaTheme="minorHAnsi"/>
                <w:szCs w:val="22"/>
              </w:rPr>
              <w:t xml:space="preserve"> of equipment</w:t>
            </w:r>
            <w:r w:rsidR="00162A4F">
              <w:rPr>
                <w:rFonts w:eastAsiaTheme="minorHAnsi"/>
                <w:szCs w:val="22"/>
              </w:rPr>
              <w:t xml:space="preserve"> or</w:t>
            </w:r>
            <w:r w:rsidR="00C37F3D">
              <w:rPr>
                <w:rFonts w:eastAsiaTheme="minorHAnsi"/>
                <w:szCs w:val="22"/>
              </w:rPr>
              <w:t xml:space="preserve"> what appeared to be</w:t>
            </w:r>
            <w:r w:rsidR="00162A4F">
              <w:rPr>
                <w:rFonts w:eastAsiaTheme="minorHAnsi"/>
                <w:szCs w:val="22"/>
              </w:rPr>
              <w:t xml:space="preserve"> intentional destruction</w:t>
            </w:r>
          </w:p>
          <w:p w:rsidR="00162A4F" w:rsidRDefault="00262095" w:rsidP="006C6635">
            <w:pPr>
              <w:pStyle w:val="ListParagraph"/>
              <w:numPr>
                <w:ilvl w:val="0"/>
                <w:numId w:val="7"/>
              </w:numPr>
              <w:rPr>
                <w:rFonts w:eastAsiaTheme="minorHAnsi"/>
                <w:szCs w:val="22"/>
              </w:rPr>
            </w:pPr>
            <w:r>
              <w:rPr>
                <w:rFonts w:eastAsiaTheme="minorHAnsi"/>
                <w:szCs w:val="22"/>
              </w:rPr>
              <w:t>f</w:t>
            </w:r>
            <w:r w:rsidR="00162A4F">
              <w:rPr>
                <w:rFonts w:eastAsiaTheme="minorHAnsi"/>
                <w:szCs w:val="22"/>
              </w:rPr>
              <w:t xml:space="preserve">ootage is only retained for a relatively short period (generally up </w:t>
            </w:r>
            <w:r w:rsidR="00D101B5">
              <w:rPr>
                <w:rFonts w:eastAsiaTheme="minorHAnsi"/>
                <w:szCs w:val="22"/>
              </w:rPr>
              <w:t>to four weeks</w:t>
            </w:r>
            <w:r w:rsidR="00162A4F">
              <w:rPr>
                <w:rFonts w:eastAsiaTheme="minorHAnsi"/>
                <w:szCs w:val="22"/>
              </w:rPr>
              <w:t>)</w:t>
            </w:r>
          </w:p>
          <w:p w:rsidR="00A46877" w:rsidRPr="00162A4F" w:rsidRDefault="00262095" w:rsidP="006C6635">
            <w:pPr>
              <w:pStyle w:val="ListParagraph"/>
              <w:numPr>
                <w:ilvl w:val="0"/>
                <w:numId w:val="7"/>
              </w:numPr>
              <w:rPr>
                <w:rFonts w:eastAsiaTheme="minorHAnsi"/>
                <w:szCs w:val="22"/>
              </w:rPr>
            </w:pPr>
            <w:r>
              <w:rPr>
                <w:rFonts w:eastAsiaTheme="minorHAnsi"/>
                <w:szCs w:val="22"/>
              </w:rPr>
              <w:t>l</w:t>
            </w:r>
            <w:r w:rsidR="00162A4F">
              <w:rPr>
                <w:rFonts w:eastAsiaTheme="minorHAnsi"/>
                <w:szCs w:val="22"/>
              </w:rPr>
              <w:t xml:space="preserve">ogistically </w:t>
            </w:r>
            <w:r>
              <w:rPr>
                <w:rFonts w:eastAsiaTheme="minorHAnsi"/>
                <w:szCs w:val="22"/>
              </w:rPr>
              <w:t xml:space="preserve">it’s </w:t>
            </w:r>
            <w:r w:rsidR="00162A4F">
              <w:rPr>
                <w:rFonts w:eastAsiaTheme="minorHAnsi"/>
                <w:szCs w:val="22"/>
              </w:rPr>
              <w:t xml:space="preserve">time consuming to review and only of use where the Fair Work Inspector </w:t>
            </w:r>
            <w:r>
              <w:rPr>
                <w:rFonts w:eastAsiaTheme="minorHAnsi"/>
                <w:szCs w:val="22"/>
              </w:rPr>
              <w:t>can</w:t>
            </w:r>
            <w:r w:rsidR="00C37F3D">
              <w:rPr>
                <w:rFonts w:eastAsiaTheme="minorHAnsi"/>
                <w:szCs w:val="22"/>
              </w:rPr>
              <w:t xml:space="preserve"> visually identify employees</w:t>
            </w:r>
            <w:r w:rsidR="00266EB3">
              <w:rPr>
                <w:rFonts w:eastAsiaTheme="minorHAnsi"/>
                <w:szCs w:val="22"/>
              </w:rPr>
              <w:t>.</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Register log ins</w:t>
            </w:r>
          </w:p>
        </w:tc>
        <w:tc>
          <w:tcPr>
            <w:tcW w:w="7052" w:type="dxa"/>
          </w:tcPr>
          <w:p w:rsidR="00A46877" w:rsidRPr="00031574" w:rsidRDefault="00262095" w:rsidP="00266EB3">
            <w:pPr>
              <w:rPr>
                <w:rFonts w:eastAsiaTheme="minorHAnsi"/>
                <w:szCs w:val="22"/>
              </w:rPr>
            </w:pPr>
            <w:r>
              <w:rPr>
                <w:rFonts w:eastAsiaTheme="minorHAnsi"/>
                <w:szCs w:val="22"/>
              </w:rPr>
              <w:t>Each</w:t>
            </w:r>
            <w:r w:rsidR="00A46877" w:rsidRPr="00031574">
              <w:rPr>
                <w:rFonts w:eastAsiaTheme="minorHAnsi"/>
                <w:szCs w:val="22"/>
              </w:rPr>
              <w:t xml:space="preserve"> employee </w:t>
            </w:r>
            <w:r w:rsidR="00A46877">
              <w:rPr>
                <w:rFonts w:eastAsiaTheme="minorHAnsi"/>
                <w:szCs w:val="22"/>
              </w:rPr>
              <w:t xml:space="preserve">is meant to be designated </w:t>
            </w:r>
            <w:r w:rsidR="00A46877" w:rsidRPr="00031574">
              <w:rPr>
                <w:rFonts w:eastAsiaTheme="minorHAnsi"/>
                <w:szCs w:val="22"/>
              </w:rPr>
              <w:t>a unique log</w:t>
            </w:r>
            <w:r w:rsidR="00A46877">
              <w:rPr>
                <w:rFonts w:eastAsiaTheme="minorHAnsi"/>
                <w:szCs w:val="22"/>
              </w:rPr>
              <w:t xml:space="preserve"> in code</w:t>
            </w:r>
            <w:r w:rsidR="00A46877" w:rsidRPr="00031574">
              <w:rPr>
                <w:rFonts w:eastAsiaTheme="minorHAnsi"/>
                <w:szCs w:val="22"/>
              </w:rPr>
              <w:t xml:space="preserve"> </w:t>
            </w:r>
            <w:r>
              <w:rPr>
                <w:rFonts w:eastAsiaTheme="minorHAnsi"/>
                <w:szCs w:val="22"/>
              </w:rPr>
              <w:t>for use during their shift, which is a highly accurate source of evidence of hours worked. However</w:t>
            </w:r>
            <w:r w:rsidR="00266EB3">
              <w:rPr>
                <w:rFonts w:eastAsiaTheme="minorHAnsi"/>
                <w:szCs w:val="22"/>
              </w:rPr>
              <w:t>,</w:t>
            </w:r>
            <w:r w:rsidR="00A46877">
              <w:rPr>
                <w:rFonts w:eastAsiaTheme="minorHAnsi"/>
                <w:szCs w:val="22"/>
              </w:rPr>
              <w:t xml:space="preserve"> many stores </w:t>
            </w:r>
            <w:r>
              <w:rPr>
                <w:rFonts w:eastAsiaTheme="minorHAnsi"/>
                <w:szCs w:val="22"/>
              </w:rPr>
              <w:t>didn’t give</w:t>
            </w:r>
            <w:r w:rsidR="00A46877" w:rsidRPr="00031574">
              <w:rPr>
                <w:rFonts w:eastAsiaTheme="minorHAnsi"/>
                <w:szCs w:val="22"/>
              </w:rPr>
              <w:t xml:space="preserve"> each employee a unique code</w:t>
            </w:r>
            <w:r w:rsidR="00266EB3">
              <w:rPr>
                <w:rFonts w:eastAsiaTheme="minorHAnsi"/>
                <w:szCs w:val="22"/>
              </w:rPr>
              <w:t xml:space="preserve"> and </w:t>
            </w:r>
            <w:r w:rsidR="00A46877" w:rsidRPr="00031574">
              <w:rPr>
                <w:rFonts w:eastAsiaTheme="minorHAnsi"/>
                <w:szCs w:val="22"/>
              </w:rPr>
              <w:t>us</w:t>
            </w:r>
            <w:r>
              <w:rPr>
                <w:rFonts w:eastAsiaTheme="minorHAnsi"/>
                <w:szCs w:val="22"/>
              </w:rPr>
              <w:t>ed</w:t>
            </w:r>
            <w:r w:rsidR="00A46877" w:rsidRPr="00031574">
              <w:rPr>
                <w:rFonts w:eastAsiaTheme="minorHAnsi"/>
                <w:szCs w:val="22"/>
              </w:rPr>
              <w:t xml:space="preserve"> a few codes or </w:t>
            </w:r>
            <w:r w:rsidR="00266EB3">
              <w:rPr>
                <w:rFonts w:eastAsiaTheme="minorHAnsi"/>
                <w:szCs w:val="22"/>
              </w:rPr>
              <w:t>‘</w:t>
            </w:r>
            <w:r w:rsidR="00A46877" w:rsidRPr="00031574">
              <w:rPr>
                <w:rFonts w:eastAsiaTheme="minorHAnsi"/>
                <w:szCs w:val="22"/>
              </w:rPr>
              <w:t>training</w:t>
            </w:r>
            <w:r w:rsidR="00A46877">
              <w:rPr>
                <w:rFonts w:eastAsiaTheme="minorHAnsi"/>
                <w:szCs w:val="22"/>
              </w:rPr>
              <w:t>’</w:t>
            </w:r>
            <w:r w:rsidR="00A46877" w:rsidRPr="00031574">
              <w:rPr>
                <w:rFonts w:eastAsiaTheme="minorHAnsi"/>
                <w:szCs w:val="22"/>
              </w:rPr>
              <w:t xml:space="preserve"> codes</w:t>
            </w:r>
            <w:r>
              <w:rPr>
                <w:rFonts w:eastAsiaTheme="minorHAnsi"/>
                <w:szCs w:val="22"/>
              </w:rPr>
              <w:t xml:space="preserve"> across employees</w:t>
            </w:r>
            <w:r w:rsidR="00A46877" w:rsidRPr="00031574">
              <w:rPr>
                <w:rFonts w:eastAsiaTheme="minorHAnsi"/>
                <w:szCs w:val="22"/>
              </w:rPr>
              <w:t>. In one store employees had been instructed to use a particular log in at particular times</w:t>
            </w:r>
            <w:r w:rsidR="00266EB3">
              <w:rPr>
                <w:rFonts w:eastAsiaTheme="minorHAnsi"/>
                <w:szCs w:val="22"/>
              </w:rPr>
              <w:t xml:space="preserve"> </w:t>
            </w:r>
            <w:r w:rsidR="00C37F3D">
              <w:rPr>
                <w:rFonts w:eastAsiaTheme="minorHAnsi"/>
                <w:szCs w:val="22"/>
              </w:rPr>
              <w:t>e</w:t>
            </w:r>
            <w:r w:rsidR="00266EB3">
              <w:rPr>
                <w:rFonts w:eastAsiaTheme="minorHAnsi"/>
                <w:szCs w:val="22"/>
              </w:rPr>
              <w:t>.</w:t>
            </w:r>
            <w:r w:rsidR="00C37F3D">
              <w:rPr>
                <w:rFonts w:eastAsiaTheme="minorHAnsi"/>
                <w:szCs w:val="22"/>
              </w:rPr>
              <w:t>g</w:t>
            </w:r>
            <w:r w:rsidR="00266EB3">
              <w:rPr>
                <w:rFonts w:eastAsiaTheme="minorHAnsi"/>
                <w:szCs w:val="22"/>
              </w:rPr>
              <w:t>.</w:t>
            </w:r>
            <w:r w:rsidR="00C37F3D">
              <w:rPr>
                <w:rFonts w:eastAsiaTheme="minorHAnsi"/>
                <w:szCs w:val="22"/>
              </w:rPr>
              <w:t xml:space="preserve"> one code in the morning and a second code late in the evening</w:t>
            </w:r>
            <w:r w:rsidR="00A46877" w:rsidRPr="00031574">
              <w:rPr>
                <w:rFonts w:eastAsiaTheme="minorHAnsi"/>
                <w:szCs w:val="22"/>
              </w:rPr>
              <w:t>.</w:t>
            </w:r>
            <w:r w:rsidR="00162A4F">
              <w:rPr>
                <w:rFonts w:eastAsiaTheme="minorHAnsi"/>
                <w:szCs w:val="22"/>
              </w:rPr>
              <w:t xml:space="preserve"> Other stores indicated that if the store was busy at shift change times, the log on may not be changed.</w:t>
            </w:r>
            <w:r w:rsidR="00A46877">
              <w:rPr>
                <w:rFonts w:eastAsiaTheme="minorHAnsi"/>
                <w:szCs w:val="22"/>
              </w:rPr>
              <w:t xml:space="preserve"> </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Fuel dip records</w:t>
            </w:r>
          </w:p>
        </w:tc>
        <w:tc>
          <w:tcPr>
            <w:tcW w:w="7052" w:type="dxa"/>
          </w:tcPr>
          <w:p w:rsidR="00A46877" w:rsidRPr="00031574" w:rsidRDefault="00A46877" w:rsidP="00266EB3">
            <w:pPr>
              <w:rPr>
                <w:rFonts w:eastAsiaTheme="minorHAnsi"/>
                <w:szCs w:val="22"/>
              </w:rPr>
            </w:pPr>
            <w:r w:rsidRPr="00031574">
              <w:rPr>
                <w:rFonts w:eastAsiaTheme="minorHAnsi"/>
                <w:szCs w:val="22"/>
              </w:rPr>
              <w:t>These records are</w:t>
            </w:r>
            <w:r w:rsidR="00162A4F">
              <w:rPr>
                <w:rFonts w:eastAsiaTheme="minorHAnsi"/>
                <w:szCs w:val="22"/>
              </w:rPr>
              <w:t xml:space="preserve"> made each day</w:t>
            </w:r>
            <w:r>
              <w:rPr>
                <w:rFonts w:eastAsiaTheme="minorHAnsi"/>
                <w:szCs w:val="22"/>
              </w:rPr>
              <w:t xml:space="preserve">, </w:t>
            </w:r>
            <w:r w:rsidRPr="00031574">
              <w:rPr>
                <w:rFonts w:eastAsiaTheme="minorHAnsi"/>
                <w:szCs w:val="22"/>
              </w:rPr>
              <w:t>generally in the early hours of the morning</w:t>
            </w:r>
            <w:r w:rsidR="00162A4F">
              <w:rPr>
                <w:rFonts w:eastAsiaTheme="minorHAnsi"/>
                <w:szCs w:val="22"/>
              </w:rPr>
              <w:t>, to check fuel reserve levels</w:t>
            </w:r>
            <w:r>
              <w:rPr>
                <w:rFonts w:eastAsiaTheme="minorHAnsi"/>
                <w:szCs w:val="22"/>
              </w:rPr>
              <w:t>. The employee write</w:t>
            </w:r>
            <w:r w:rsidR="00262095">
              <w:rPr>
                <w:rFonts w:eastAsiaTheme="minorHAnsi"/>
                <w:szCs w:val="22"/>
              </w:rPr>
              <w:t>s</w:t>
            </w:r>
            <w:r>
              <w:rPr>
                <w:rFonts w:eastAsiaTheme="minorHAnsi"/>
                <w:szCs w:val="22"/>
              </w:rPr>
              <w:t xml:space="preserve"> the date and time of the fuel dip, and sign</w:t>
            </w:r>
            <w:r w:rsidR="00270C86">
              <w:rPr>
                <w:rFonts w:eastAsiaTheme="minorHAnsi"/>
                <w:szCs w:val="22"/>
              </w:rPr>
              <w:t>s</w:t>
            </w:r>
            <w:r>
              <w:rPr>
                <w:rFonts w:eastAsiaTheme="minorHAnsi"/>
                <w:szCs w:val="22"/>
              </w:rPr>
              <w:t xml:space="preserve"> the entry. Fuel dip records are u</w:t>
            </w:r>
            <w:r w:rsidRPr="00031574">
              <w:rPr>
                <w:rFonts w:eastAsiaTheme="minorHAnsi"/>
                <w:szCs w:val="22"/>
              </w:rPr>
              <w:t>seful for checking night shift workers</w:t>
            </w:r>
            <w:r>
              <w:rPr>
                <w:rFonts w:eastAsiaTheme="minorHAnsi"/>
                <w:szCs w:val="22"/>
              </w:rPr>
              <w:t>,</w:t>
            </w:r>
            <w:r w:rsidRPr="00031574">
              <w:rPr>
                <w:rFonts w:eastAsiaTheme="minorHAnsi"/>
                <w:szCs w:val="22"/>
              </w:rPr>
              <w:t xml:space="preserve"> but </w:t>
            </w:r>
            <w:r>
              <w:rPr>
                <w:rFonts w:eastAsiaTheme="minorHAnsi"/>
                <w:szCs w:val="22"/>
              </w:rPr>
              <w:t xml:space="preserve">they </w:t>
            </w:r>
            <w:r w:rsidRPr="00031574">
              <w:rPr>
                <w:rFonts w:eastAsiaTheme="minorHAnsi"/>
                <w:szCs w:val="22"/>
              </w:rPr>
              <w:t>only appl</w:t>
            </w:r>
            <w:r>
              <w:rPr>
                <w:rFonts w:eastAsiaTheme="minorHAnsi"/>
                <w:szCs w:val="22"/>
              </w:rPr>
              <w:t>y</w:t>
            </w:r>
            <w:r w:rsidRPr="00031574">
              <w:rPr>
                <w:rFonts w:eastAsiaTheme="minorHAnsi"/>
                <w:szCs w:val="22"/>
              </w:rPr>
              <w:t xml:space="preserve"> to stores</w:t>
            </w:r>
            <w:r>
              <w:rPr>
                <w:rFonts w:eastAsiaTheme="minorHAnsi"/>
                <w:szCs w:val="22"/>
              </w:rPr>
              <w:t xml:space="preserve"> selling fuel</w:t>
            </w:r>
            <w:r w:rsidRPr="00031574">
              <w:rPr>
                <w:rFonts w:eastAsiaTheme="minorHAnsi"/>
                <w:szCs w:val="22"/>
              </w:rPr>
              <w:t>.</w:t>
            </w:r>
            <w:r w:rsidR="00380624">
              <w:rPr>
                <w:rFonts w:eastAsiaTheme="minorHAnsi"/>
                <w:szCs w:val="22"/>
              </w:rPr>
              <w:t xml:space="preserve"> They don</w:t>
            </w:r>
            <w:r w:rsidR="00266EB3">
              <w:rPr>
                <w:rFonts w:eastAsiaTheme="minorHAnsi"/>
                <w:szCs w:val="22"/>
              </w:rPr>
              <w:t>’</w:t>
            </w:r>
            <w:r w:rsidR="00380624">
              <w:rPr>
                <w:rFonts w:eastAsiaTheme="minorHAnsi"/>
                <w:szCs w:val="22"/>
              </w:rPr>
              <w:t xml:space="preserve">t assist </w:t>
            </w:r>
            <w:r w:rsidR="00380624">
              <w:t>in proving exact hours of work, only presence for that shift.</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Food temperature log books</w:t>
            </w:r>
          </w:p>
        </w:tc>
        <w:tc>
          <w:tcPr>
            <w:tcW w:w="7052" w:type="dxa"/>
          </w:tcPr>
          <w:p w:rsidR="00A46877" w:rsidRPr="00031574" w:rsidRDefault="00162A4F" w:rsidP="00270C86">
            <w:pPr>
              <w:rPr>
                <w:rFonts w:eastAsiaTheme="minorHAnsi"/>
                <w:szCs w:val="22"/>
              </w:rPr>
            </w:pPr>
            <w:r>
              <w:rPr>
                <w:rFonts w:eastAsiaTheme="minorHAnsi"/>
                <w:szCs w:val="22"/>
              </w:rPr>
              <w:t>Stores are required to keep track of the temperature of fridges and freeze</w:t>
            </w:r>
            <w:r w:rsidR="004E6F69">
              <w:rPr>
                <w:rFonts w:eastAsiaTheme="minorHAnsi"/>
                <w:szCs w:val="22"/>
              </w:rPr>
              <w:t>r</w:t>
            </w:r>
            <w:r>
              <w:rPr>
                <w:rFonts w:eastAsiaTheme="minorHAnsi"/>
                <w:szCs w:val="22"/>
              </w:rPr>
              <w:t>s storing food. Employees undert</w:t>
            </w:r>
            <w:r w:rsidR="00262095">
              <w:rPr>
                <w:rFonts w:eastAsiaTheme="minorHAnsi"/>
                <w:szCs w:val="22"/>
              </w:rPr>
              <w:t>ook</w:t>
            </w:r>
            <w:r>
              <w:rPr>
                <w:rFonts w:eastAsiaTheme="minorHAnsi"/>
                <w:szCs w:val="22"/>
              </w:rPr>
              <w:t xml:space="preserve"> these checks on a daily basis and </w:t>
            </w:r>
            <w:r w:rsidR="00262095">
              <w:rPr>
                <w:rFonts w:eastAsiaTheme="minorHAnsi"/>
                <w:szCs w:val="22"/>
              </w:rPr>
              <w:t xml:space="preserve">made </w:t>
            </w:r>
            <w:r>
              <w:rPr>
                <w:rFonts w:eastAsiaTheme="minorHAnsi"/>
                <w:szCs w:val="22"/>
              </w:rPr>
              <w:t>record</w:t>
            </w:r>
            <w:r w:rsidR="00262095">
              <w:rPr>
                <w:rFonts w:eastAsiaTheme="minorHAnsi"/>
                <w:szCs w:val="22"/>
              </w:rPr>
              <w:t>s</w:t>
            </w:r>
            <w:r>
              <w:rPr>
                <w:rFonts w:eastAsiaTheme="minorHAnsi"/>
                <w:szCs w:val="22"/>
              </w:rPr>
              <w:t xml:space="preserve"> in a log book. </w:t>
            </w:r>
            <w:r w:rsidR="00A46877">
              <w:rPr>
                <w:rFonts w:eastAsiaTheme="minorHAnsi"/>
                <w:szCs w:val="22"/>
              </w:rPr>
              <w:t>This was a</w:t>
            </w:r>
            <w:r w:rsidR="00262095">
              <w:rPr>
                <w:rFonts w:eastAsiaTheme="minorHAnsi"/>
                <w:szCs w:val="22"/>
              </w:rPr>
              <w:t xml:space="preserve"> </w:t>
            </w:r>
            <w:r w:rsidR="00A46877" w:rsidRPr="00031574">
              <w:rPr>
                <w:rFonts w:eastAsiaTheme="minorHAnsi"/>
                <w:szCs w:val="22"/>
              </w:rPr>
              <w:t xml:space="preserve">mechanism for checking </w:t>
            </w:r>
            <w:r w:rsidR="00262095">
              <w:rPr>
                <w:rFonts w:eastAsiaTheme="minorHAnsi"/>
                <w:szCs w:val="22"/>
              </w:rPr>
              <w:t>if</w:t>
            </w:r>
            <w:r w:rsidR="00A46877" w:rsidRPr="00031574">
              <w:rPr>
                <w:rFonts w:eastAsiaTheme="minorHAnsi"/>
                <w:szCs w:val="22"/>
              </w:rPr>
              <w:t xml:space="preserve"> an employee was present</w:t>
            </w:r>
            <w:r>
              <w:rPr>
                <w:rFonts w:eastAsiaTheme="minorHAnsi"/>
                <w:szCs w:val="22"/>
              </w:rPr>
              <w:t xml:space="preserve"> at a particular time and date, however </w:t>
            </w:r>
            <w:r w:rsidR="00262095">
              <w:rPr>
                <w:rFonts w:eastAsiaTheme="minorHAnsi"/>
                <w:szCs w:val="22"/>
              </w:rPr>
              <w:t xml:space="preserve">didn’t </w:t>
            </w:r>
            <w:r>
              <w:rPr>
                <w:rFonts w:eastAsiaTheme="minorHAnsi"/>
                <w:szCs w:val="22"/>
              </w:rPr>
              <w:t xml:space="preserve">assist </w:t>
            </w:r>
            <w:r w:rsidR="00262095">
              <w:rPr>
                <w:rFonts w:eastAsiaTheme="minorHAnsi"/>
                <w:szCs w:val="22"/>
              </w:rPr>
              <w:t xml:space="preserve">with </w:t>
            </w:r>
            <w:r w:rsidR="00270C86">
              <w:rPr>
                <w:rFonts w:eastAsiaTheme="minorHAnsi"/>
                <w:szCs w:val="22"/>
              </w:rPr>
              <w:t xml:space="preserve">establishing </w:t>
            </w:r>
            <w:r w:rsidR="00262095">
              <w:rPr>
                <w:rFonts w:eastAsiaTheme="minorHAnsi"/>
                <w:szCs w:val="22"/>
              </w:rPr>
              <w:t xml:space="preserve">shift </w:t>
            </w:r>
            <w:r>
              <w:rPr>
                <w:rFonts w:eastAsiaTheme="minorHAnsi"/>
                <w:szCs w:val="22"/>
              </w:rPr>
              <w:t>start and finish time</w:t>
            </w:r>
            <w:r w:rsidR="00262095">
              <w:rPr>
                <w:rFonts w:eastAsiaTheme="minorHAnsi"/>
                <w:szCs w:val="22"/>
              </w:rPr>
              <w:t>s.</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Payroll records</w:t>
            </w:r>
          </w:p>
        </w:tc>
        <w:tc>
          <w:tcPr>
            <w:tcW w:w="7052" w:type="dxa"/>
          </w:tcPr>
          <w:p w:rsidR="00162A4F" w:rsidRDefault="00A46877" w:rsidP="00162A4F">
            <w:pPr>
              <w:rPr>
                <w:rFonts w:eastAsiaTheme="minorHAnsi"/>
                <w:szCs w:val="22"/>
              </w:rPr>
            </w:pPr>
            <w:r w:rsidRPr="00031574">
              <w:rPr>
                <w:rFonts w:eastAsiaTheme="minorHAnsi"/>
                <w:szCs w:val="22"/>
              </w:rPr>
              <w:t>Mostly</w:t>
            </w:r>
            <w:r w:rsidR="00162A4F">
              <w:rPr>
                <w:rFonts w:eastAsiaTheme="minorHAnsi"/>
                <w:szCs w:val="22"/>
              </w:rPr>
              <w:t xml:space="preserve"> payroll records </w:t>
            </w:r>
            <w:r>
              <w:rPr>
                <w:rFonts w:eastAsiaTheme="minorHAnsi"/>
                <w:szCs w:val="22"/>
              </w:rPr>
              <w:t>were</w:t>
            </w:r>
            <w:r w:rsidRPr="00031574">
              <w:rPr>
                <w:rFonts w:eastAsiaTheme="minorHAnsi"/>
                <w:szCs w:val="22"/>
              </w:rPr>
              <w:t xml:space="preserve"> a useful means of checking gross payments made</w:t>
            </w:r>
            <w:r>
              <w:rPr>
                <w:rFonts w:eastAsiaTheme="minorHAnsi"/>
                <w:szCs w:val="22"/>
              </w:rPr>
              <w:t xml:space="preserve">. </w:t>
            </w:r>
            <w:r w:rsidR="00162A4F">
              <w:rPr>
                <w:rFonts w:eastAsiaTheme="minorHAnsi"/>
                <w:szCs w:val="22"/>
              </w:rPr>
              <w:t>However, a number of issues affect</w:t>
            </w:r>
            <w:r w:rsidR="00262095">
              <w:rPr>
                <w:rFonts w:eastAsiaTheme="minorHAnsi"/>
                <w:szCs w:val="22"/>
              </w:rPr>
              <w:t>ed</w:t>
            </w:r>
            <w:r w:rsidR="00162A4F">
              <w:rPr>
                <w:rFonts w:eastAsiaTheme="minorHAnsi"/>
                <w:szCs w:val="22"/>
              </w:rPr>
              <w:t xml:space="preserve"> the accuracy of these records, particularly:</w:t>
            </w:r>
          </w:p>
          <w:p w:rsidR="00162A4F" w:rsidRDefault="00262095" w:rsidP="006C6635">
            <w:pPr>
              <w:pStyle w:val="ListParagraph"/>
              <w:numPr>
                <w:ilvl w:val="0"/>
                <w:numId w:val="7"/>
              </w:numPr>
              <w:rPr>
                <w:rFonts w:eastAsiaTheme="minorHAnsi"/>
                <w:szCs w:val="22"/>
              </w:rPr>
            </w:pPr>
            <w:r>
              <w:rPr>
                <w:rFonts w:eastAsiaTheme="minorHAnsi"/>
                <w:szCs w:val="22"/>
              </w:rPr>
              <w:t>u</w:t>
            </w:r>
            <w:r w:rsidR="00162A4F">
              <w:rPr>
                <w:rFonts w:eastAsiaTheme="minorHAnsi"/>
                <w:szCs w:val="22"/>
              </w:rPr>
              <w:t>se of cash payments</w:t>
            </w:r>
            <w:r w:rsidR="00C37F3D">
              <w:rPr>
                <w:rFonts w:eastAsiaTheme="minorHAnsi"/>
                <w:szCs w:val="22"/>
              </w:rPr>
              <w:t xml:space="preserve"> to </w:t>
            </w:r>
            <w:r w:rsidR="00EA22E0">
              <w:rPr>
                <w:rFonts w:eastAsiaTheme="minorHAnsi"/>
                <w:szCs w:val="22"/>
              </w:rPr>
              <w:t>‘</w:t>
            </w:r>
            <w:r w:rsidR="00C37F3D">
              <w:rPr>
                <w:rFonts w:eastAsiaTheme="minorHAnsi"/>
                <w:szCs w:val="22"/>
              </w:rPr>
              <w:t>off the books</w:t>
            </w:r>
            <w:r w:rsidR="00EA22E0">
              <w:rPr>
                <w:rFonts w:eastAsiaTheme="minorHAnsi"/>
                <w:szCs w:val="22"/>
              </w:rPr>
              <w:t>’</w:t>
            </w:r>
            <w:r w:rsidR="00C37F3D">
              <w:rPr>
                <w:rFonts w:eastAsiaTheme="minorHAnsi"/>
                <w:szCs w:val="22"/>
              </w:rPr>
              <w:t xml:space="preserve"> employees or as </w:t>
            </w:r>
            <w:r w:rsidR="00270C86">
              <w:rPr>
                <w:rFonts w:eastAsiaTheme="minorHAnsi"/>
                <w:szCs w:val="22"/>
              </w:rPr>
              <w:t xml:space="preserve">a </w:t>
            </w:r>
            <w:r w:rsidR="00C37F3D">
              <w:rPr>
                <w:rFonts w:eastAsiaTheme="minorHAnsi"/>
                <w:szCs w:val="22"/>
              </w:rPr>
              <w:t>supplement</w:t>
            </w:r>
            <w:r>
              <w:rPr>
                <w:rFonts w:eastAsiaTheme="minorHAnsi"/>
                <w:szCs w:val="22"/>
              </w:rPr>
              <w:t xml:space="preserve"> to </w:t>
            </w:r>
            <w:r w:rsidR="00C37F3D">
              <w:rPr>
                <w:rFonts w:eastAsiaTheme="minorHAnsi"/>
                <w:szCs w:val="22"/>
              </w:rPr>
              <w:t>usual payroll payments</w:t>
            </w:r>
          </w:p>
          <w:p w:rsidR="00162A4F" w:rsidRDefault="00262095" w:rsidP="006C6635">
            <w:pPr>
              <w:pStyle w:val="ListParagraph"/>
              <w:numPr>
                <w:ilvl w:val="0"/>
                <w:numId w:val="7"/>
              </w:numPr>
              <w:rPr>
                <w:rFonts w:eastAsiaTheme="minorHAnsi"/>
                <w:szCs w:val="22"/>
              </w:rPr>
            </w:pPr>
            <w:r>
              <w:rPr>
                <w:rFonts w:eastAsiaTheme="minorHAnsi"/>
                <w:szCs w:val="22"/>
              </w:rPr>
              <w:t>p</w:t>
            </w:r>
            <w:r w:rsidR="00162A4F">
              <w:rPr>
                <w:rFonts w:eastAsiaTheme="minorHAnsi"/>
                <w:szCs w:val="22"/>
              </w:rPr>
              <w:t>ayments into an account not belong</w:t>
            </w:r>
            <w:r>
              <w:rPr>
                <w:rFonts w:eastAsiaTheme="minorHAnsi"/>
                <w:szCs w:val="22"/>
              </w:rPr>
              <w:t>ing</w:t>
            </w:r>
            <w:r w:rsidR="00162A4F">
              <w:rPr>
                <w:rFonts w:eastAsiaTheme="minorHAnsi"/>
                <w:szCs w:val="22"/>
              </w:rPr>
              <w:t xml:space="preserve"> to the employee</w:t>
            </w:r>
            <w:r w:rsidR="00380624">
              <w:rPr>
                <w:rFonts w:eastAsiaTheme="minorHAnsi"/>
                <w:szCs w:val="22"/>
              </w:rPr>
              <w:t xml:space="preserve"> (eg. </w:t>
            </w:r>
            <w:r>
              <w:rPr>
                <w:rFonts w:eastAsiaTheme="minorHAnsi"/>
                <w:szCs w:val="22"/>
              </w:rPr>
              <w:t xml:space="preserve">another </w:t>
            </w:r>
            <w:r w:rsidR="00380624">
              <w:rPr>
                <w:rFonts w:eastAsiaTheme="minorHAnsi"/>
                <w:szCs w:val="22"/>
              </w:rPr>
              <w:t>employee or the employer)</w:t>
            </w:r>
          </w:p>
          <w:p w:rsidR="00A46877" w:rsidRPr="00162A4F" w:rsidRDefault="00EA22E0" w:rsidP="006C6635">
            <w:pPr>
              <w:pStyle w:val="ListParagraph"/>
              <w:numPr>
                <w:ilvl w:val="0"/>
                <w:numId w:val="7"/>
              </w:numPr>
              <w:rPr>
                <w:rFonts w:eastAsiaTheme="minorHAnsi"/>
                <w:szCs w:val="22"/>
              </w:rPr>
            </w:pPr>
            <w:r>
              <w:rPr>
                <w:rFonts w:eastAsiaTheme="minorHAnsi"/>
                <w:szCs w:val="22"/>
              </w:rPr>
              <w:t>‘</w:t>
            </w:r>
            <w:r w:rsidR="00262095">
              <w:rPr>
                <w:rFonts w:eastAsiaTheme="minorHAnsi"/>
                <w:szCs w:val="22"/>
              </w:rPr>
              <w:t>c</w:t>
            </w:r>
            <w:r w:rsidR="00162A4F">
              <w:rPr>
                <w:rFonts w:eastAsiaTheme="minorHAnsi"/>
                <w:szCs w:val="22"/>
              </w:rPr>
              <w:t>ash back</w:t>
            </w:r>
            <w:r>
              <w:rPr>
                <w:rFonts w:eastAsiaTheme="minorHAnsi"/>
                <w:szCs w:val="22"/>
              </w:rPr>
              <w:t>’</w:t>
            </w:r>
            <w:r w:rsidR="00162A4F">
              <w:rPr>
                <w:rFonts w:eastAsiaTheme="minorHAnsi"/>
                <w:szCs w:val="22"/>
              </w:rPr>
              <w:t xml:space="preserve"> arrangements where </w:t>
            </w:r>
            <w:r w:rsidR="00262095">
              <w:rPr>
                <w:rFonts w:eastAsiaTheme="minorHAnsi"/>
                <w:szCs w:val="22"/>
              </w:rPr>
              <w:t xml:space="preserve">an </w:t>
            </w:r>
            <w:r w:rsidR="00162A4F">
              <w:rPr>
                <w:rFonts w:eastAsiaTheme="minorHAnsi"/>
                <w:szCs w:val="22"/>
              </w:rPr>
              <w:t>employer require</w:t>
            </w:r>
            <w:r w:rsidR="00262095">
              <w:rPr>
                <w:rFonts w:eastAsiaTheme="minorHAnsi"/>
                <w:szCs w:val="22"/>
              </w:rPr>
              <w:t xml:space="preserve">d the </w:t>
            </w:r>
            <w:r w:rsidR="00162A4F">
              <w:rPr>
                <w:rFonts w:eastAsiaTheme="minorHAnsi"/>
                <w:szCs w:val="22"/>
              </w:rPr>
              <w:t>employee to return some or all of a wage payment</w:t>
            </w:r>
            <w:r w:rsidR="00266EB3">
              <w:rPr>
                <w:rFonts w:eastAsiaTheme="minorHAnsi"/>
                <w:szCs w:val="22"/>
              </w:rPr>
              <w:t>.</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 xml:space="preserve">Manager’s diary </w:t>
            </w:r>
          </w:p>
        </w:tc>
        <w:tc>
          <w:tcPr>
            <w:tcW w:w="7052" w:type="dxa"/>
          </w:tcPr>
          <w:p w:rsidR="00A46877" w:rsidRPr="00031574" w:rsidRDefault="00A46877" w:rsidP="00270C86">
            <w:pPr>
              <w:rPr>
                <w:rFonts w:eastAsiaTheme="minorHAnsi"/>
                <w:szCs w:val="22"/>
              </w:rPr>
            </w:pPr>
            <w:r>
              <w:rPr>
                <w:rFonts w:eastAsiaTheme="minorHAnsi"/>
                <w:szCs w:val="22"/>
              </w:rPr>
              <w:t>Some managers u</w:t>
            </w:r>
            <w:r w:rsidRPr="00031574">
              <w:rPr>
                <w:rFonts w:eastAsiaTheme="minorHAnsi"/>
                <w:szCs w:val="22"/>
              </w:rPr>
              <w:t>sed</w:t>
            </w:r>
            <w:r>
              <w:rPr>
                <w:rFonts w:eastAsiaTheme="minorHAnsi"/>
                <w:szCs w:val="22"/>
              </w:rPr>
              <w:t xml:space="preserve"> diaries</w:t>
            </w:r>
            <w:r w:rsidRPr="00031574">
              <w:rPr>
                <w:rFonts w:eastAsiaTheme="minorHAnsi"/>
                <w:szCs w:val="22"/>
              </w:rPr>
              <w:t xml:space="preserve"> instead of timesheets to make an accurate record of hours worked that </w:t>
            </w:r>
            <w:r w:rsidR="00262095" w:rsidRPr="00031574">
              <w:rPr>
                <w:rFonts w:eastAsiaTheme="minorHAnsi"/>
                <w:szCs w:val="22"/>
              </w:rPr>
              <w:t>wouldn’t</w:t>
            </w:r>
            <w:r w:rsidR="004E6F69">
              <w:rPr>
                <w:rFonts w:eastAsiaTheme="minorHAnsi"/>
                <w:szCs w:val="22"/>
              </w:rPr>
              <w:t xml:space="preserve"> </w:t>
            </w:r>
            <w:r w:rsidRPr="00031574">
              <w:rPr>
                <w:rFonts w:eastAsiaTheme="minorHAnsi"/>
                <w:szCs w:val="22"/>
              </w:rPr>
              <w:t>be checked by head office</w:t>
            </w:r>
            <w:r>
              <w:rPr>
                <w:rFonts w:eastAsiaTheme="minorHAnsi"/>
                <w:szCs w:val="22"/>
              </w:rPr>
              <w:t xml:space="preserve">. </w:t>
            </w:r>
            <w:r w:rsidR="00262095">
              <w:rPr>
                <w:rFonts w:eastAsiaTheme="minorHAnsi"/>
                <w:szCs w:val="22"/>
              </w:rPr>
              <w:t>We were</w:t>
            </w:r>
            <w:r w:rsidR="00C37F3D">
              <w:rPr>
                <w:rFonts w:eastAsiaTheme="minorHAnsi"/>
                <w:szCs w:val="22"/>
              </w:rPr>
              <w:t xml:space="preserve"> able to obtain </w:t>
            </w:r>
            <w:r w:rsidR="00B170E3">
              <w:rPr>
                <w:rFonts w:eastAsiaTheme="minorHAnsi"/>
                <w:szCs w:val="22"/>
              </w:rPr>
              <w:t xml:space="preserve">some of </w:t>
            </w:r>
            <w:r w:rsidR="00C37F3D">
              <w:rPr>
                <w:rFonts w:eastAsiaTheme="minorHAnsi"/>
                <w:szCs w:val="22"/>
              </w:rPr>
              <w:t xml:space="preserve">these records using </w:t>
            </w:r>
            <w:r w:rsidR="00270C86">
              <w:rPr>
                <w:rFonts w:eastAsiaTheme="minorHAnsi"/>
                <w:szCs w:val="22"/>
              </w:rPr>
              <w:t xml:space="preserve">Notices to Produce </w:t>
            </w:r>
            <w:r w:rsidR="00C37F3D">
              <w:rPr>
                <w:rFonts w:eastAsiaTheme="minorHAnsi"/>
                <w:szCs w:val="22"/>
              </w:rPr>
              <w:t>served at the site</w:t>
            </w:r>
            <w:r w:rsidRPr="00031574">
              <w:rPr>
                <w:rFonts w:eastAsiaTheme="minorHAnsi"/>
                <w:szCs w:val="22"/>
              </w:rPr>
              <w:t xml:space="preserve">. </w:t>
            </w:r>
            <w:r>
              <w:rPr>
                <w:rFonts w:eastAsiaTheme="minorHAnsi"/>
                <w:szCs w:val="22"/>
              </w:rPr>
              <w:t>Diaries were</w:t>
            </w:r>
            <w:r w:rsidR="00262095">
              <w:rPr>
                <w:rFonts w:eastAsiaTheme="minorHAnsi"/>
                <w:szCs w:val="22"/>
              </w:rPr>
              <w:t>n’t</w:t>
            </w:r>
            <w:r w:rsidRPr="00031574">
              <w:rPr>
                <w:rFonts w:eastAsiaTheme="minorHAnsi"/>
                <w:szCs w:val="22"/>
              </w:rPr>
              <w:t xml:space="preserve"> used at all sites.</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Cash payment records</w:t>
            </w:r>
          </w:p>
        </w:tc>
        <w:tc>
          <w:tcPr>
            <w:tcW w:w="7052" w:type="dxa"/>
          </w:tcPr>
          <w:p w:rsidR="00A46877" w:rsidRPr="00031574" w:rsidRDefault="00162A4F" w:rsidP="00266EB3">
            <w:pPr>
              <w:rPr>
                <w:rFonts w:eastAsiaTheme="minorHAnsi"/>
                <w:szCs w:val="22"/>
              </w:rPr>
            </w:pPr>
            <w:r>
              <w:rPr>
                <w:rFonts w:eastAsiaTheme="minorHAnsi"/>
                <w:szCs w:val="22"/>
              </w:rPr>
              <w:t xml:space="preserve">Some employers </w:t>
            </w:r>
            <w:r w:rsidR="00270C86">
              <w:rPr>
                <w:rFonts w:eastAsiaTheme="minorHAnsi"/>
                <w:szCs w:val="22"/>
              </w:rPr>
              <w:t xml:space="preserve">who </w:t>
            </w:r>
            <w:r>
              <w:rPr>
                <w:rFonts w:eastAsiaTheme="minorHAnsi"/>
                <w:szCs w:val="22"/>
              </w:rPr>
              <w:t>regularly use</w:t>
            </w:r>
            <w:r w:rsidR="004E6F69">
              <w:rPr>
                <w:rFonts w:eastAsiaTheme="minorHAnsi"/>
                <w:szCs w:val="22"/>
              </w:rPr>
              <w:t>d</w:t>
            </w:r>
            <w:r>
              <w:rPr>
                <w:rFonts w:eastAsiaTheme="minorHAnsi"/>
                <w:szCs w:val="22"/>
              </w:rPr>
              <w:t xml:space="preserve"> cash payments maintained separate records of these payments. </w:t>
            </w:r>
            <w:r w:rsidR="00262095">
              <w:rPr>
                <w:rFonts w:eastAsiaTheme="minorHAnsi"/>
                <w:szCs w:val="22"/>
              </w:rPr>
              <w:t xml:space="preserve">They </w:t>
            </w:r>
            <w:r>
              <w:rPr>
                <w:rFonts w:eastAsiaTheme="minorHAnsi"/>
                <w:szCs w:val="22"/>
              </w:rPr>
              <w:t xml:space="preserve">had varying degrees of detail about the hours of work, but were </w:t>
            </w:r>
            <w:r w:rsidR="00262095">
              <w:rPr>
                <w:rFonts w:eastAsiaTheme="minorHAnsi"/>
                <w:szCs w:val="22"/>
              </w:rPr>
              <w:t>sometimes</w:t>
            </w:r>
            <w:r w:rsidR="00270C86">
              <w:rPr>
                <w:rFonts w:eastAsiaTheme="minorHAnsi"/>
                <w:szCs w:val="22"/>
              </w:rPr>
              <w:t xml:space="preserve"> useful</w:t>
            </w:r>
            <w:r w:rsidR="00262095">
              <w:rPr>
                <w:rFonts w:eastAsiaTheme="minorHAnsi"/>
                <w:szCs w:val="22"/>
              </w:rPr>
              <w:t xml:space="preserve"> for </w:t>
            </w:r>
            <w:r>
              <w:rPr>
                <w:rFonts w:eastAsiaTheme="minorHAnsi"/>
                <w:szCs w:val="22"/>
              </w:rPr>
              <w:t>establish</w:t>
            </w:r>
            <w:r w:rsidR="00262095">
              <w:rPr>
                <w:rFonts w:eastAsiaTheme="minorHAnsi"/>
                <w:szCs w:val="22"/>
              </w:rPr>
              <w:t>ing</w:t>
            </w:r>
            <w:r>
              <w:rPr>
                <w:rFonts w:eastAsiaTheme="minorHAnsi"/>
                <w:szCs w:val="22"/>
              </w:rPr>
              <w:t xml:space="preserve"> true gross amounts paid.</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Records of cash withdrawn from til</w:t>
            </w:r>
            <w:r>
              <w:rPr>
                <w:rFonts w:eastAsiaTheme="minorHAnsi"/>
                <w:szCs w:val="22"/>
              </w:rPr>
              <w:t>l</w:t>
            </w:r>
          </w:p>
        </w:tc>
        <w:tc>
          <w:tcPr>
            <w:tcW w:w="7052" w:type="dxa"/>
          </w:tcPr>
          <w:p w:rsidR="00A46877" w:rsidRPr="00031574" w:rsidRDefault="00A46877" w:rsidP="00270C86">
            <w:pPr>
              <w:rPr>
                <w:rFonts w:eastAsiaTheme="minorHAnsi"/>
                <w:szCs w:val="22"/>
              </w:rPr>
            </w:pPr>
            <w:r>
              <w:rPr>
                <w:rFonts w:eastAsiaTheme="minorHAnsi"/>
                <w:szCs w:val="22"/>
              </w:rPr>
              <w:t xml:space="preserve">These records </w:t>
            </w:r>
            <w:r w:rsidR="00270C86">
              <w:rPr>
                <w:rFonts w:eastAsiaTheme="minorHAnsi"/>
                <w:szCs w:val="22"/>
              </w:rPr>
              <w:t xml:space="preserve">could </w:t>
            </w:r>
            <w:r w:rsidRPr="00031574">
              <w:rPr>
                <w:rFonts w:eastAsiaTheme="minorHAnsi"/>
                <w:szCs w:val="22"/>
              </w:rPr>
              <w:t>be relevant to cash</w:t>
            </w:r>
            <w:r w:rsidR="00266EB3">
              <w:rPr>
                <w:rFonts w:eastAsiaTheme="minorHAnsi"/>
                <w:szCs w:val="22"/>
              </w:rPr>
              <w:t>-</w:t>
            </w:r>
            <w:r w:rsidRPr="00031574">
              <w:rPr>
                <w:rFonts w:eastAsiaTheme="minorHAnsi"/>
                <w:szCs w:val="22"/>
              </w:rPr>
              <w:t>in</w:t>
            </w:r>
            <w:r w:rsidR="00266EB3">
              <w:rPr>
                <w:rFonts w:eastAsiaTheme="minorHAnsi"/>
                <w:szCs w:val="22"/>
              </w:rPr>
              <w:t>-</w:t>
            </w:r>
            <w:r w:rsidRPr="00031574">
              <w:rPr>
                <w:rFonts w:eastAsiaTheme="minorHAnsi"/>
                <w:szCs w:val="22"/>
              </w:rPr>
              <w:t>hand employees. In some instances it</w:t>
            </w:r>
            <w:r w:rsidR="00270C86">
              <w:rPr>
                <w:rFonts w:eastAsiaTheme="minorHAnsi"/>
                <w:szCs w:val="22"/>
              </w:rPr>
              <w:t xml:space="preserve">’s </w:t>
            </w:r>
            <w:r w:rsidRPr="00031574">
              <w:rPr>
                <w:rFonts w:eastAsiaTheme="minorHAnsi"/>
                <w:szCs w:val="22"/>
              </w:rPr>
              <w:t>possible to correlate withdrawals</w:t>
            </w:r>
            <w:r>
              <w:rPr>
                <w:rFonts w:eastAsiaTheme="minorHAnsi"/>
                <w:szCs w:val="22"/>
              </w:rPr>
              <w:t xml:space="preserve"> from the till</w:t>
            </w:r>
            <w:r w:rsidRPr="00031574">
              <w:rPr>
                <w:rFonts w:eastAsiaTheme="minorHAnsi"/>
                <w:szCs w:val="22"/>
              </w:rPr>
              <w:t xml:space="preserve"> to rosters (if accurate rosters have been kept).</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Employee evidence</w:t>
            </w:r>
          </w:p>
        </w:tc>
        <w:tc>
          <w:tcPr>
            <w:tcW w:w="7052" w:type="dxa"/>
          </w:tcPr>
          <w:p w:rsidR="00A46877" w:rsidRPr="00031574" w:rsidRDefault="00A46877" w:rsidP="00270C86">
            <w:pPr>
              <w:rPr>
                <w:rFonts w:eastAsiaTheme="minorHAnsi"/>
                <w:szCs w:val="22"/>
              </w:rPr>
            </w:pPr>
            <w:r>
              <w:rPr>
                <w:rFonts w:eastAsiaTheme="minorHAnsi"/>
                <w:szCs w:val="22"/>
              </w:rPr>
              <w:t>This was o</w:t>
            </w:r>
            <w:r w:rsidRPr="00031574">
              <w:rPr>
                <w:rFonts w:eastAsiaTheme="minorHAnsi"/>
                <w:szCs w:val="22"/>
              </w:rPr>
              <w:t>ften the most useful form of evidence</w:t>
            </w:r>
            <w:r w:rsidR="00C37F3D">
              <w:rPr>
                <w:rFonts w:eastAsiaTheme="minorHAnsi"/>
                <w:szCs w:val="22"/>
              </w:rPr>
              <w:t xml:space="preserve"> when provided</w:t>
            </w:r>
            <w:r w:rsidRPr="00031574">
              <w:rPr>
                <w:rFonts w:eastAsiaTheme="minorHAnsi"/>
                <w:szCs w:val="22"/>
              </w:rPr>
              <w:t>. Employees</w:t>
            </w:r>
            <w:r>
              <w:rPr>
                <w:rFonts w:eastAsiaTheme="minorHAnsi"/>
                <w:szCs w:val="22"/>
              </w:rPr>
              <w:t>’</w:t>
            </w:r>
            <w:r w:rsidRPr="00031574">
              <w:rPr>
                <w:rFonts w:eastAsiaTheme="minorHAnsi"/>
                <w:szCs w:val="22"/>
              </w:rPr>
              <w:t xml:space="preserve"> statements, personal bank records, text messages</w:t>
            </w:r>
            <w:r w:rsidR="009346C7">
              <w:rPr>
                <w:rFonts w:eastAsiaTheme="minorHAnsi"/>
                <w:szCs w:val="22"/>
              </w:rPr>
              <w:t xml:space="preserve"> showing communication with the employer</w:t>
            </w:r>
            <w:r w:rsidRPr="00031574">
              <w:rPr>
                <w:rFonts w:eastAsiaTheme="minorHAnsi"/>
                <w:szCs w:val="22"/>
              </w:rPr>
              <w:t>, personal diaries, photographs</w:t>
            </w:r>
            <w:r>
              <w:rPr>
                <w:rFonts w:eastAsiaTheme="minorHAnsi"/>
                <w:szCs w:val="22"/>
              </w:rPr>
              <w:t xml:space="preserve"> and</w:t>
            </w:r>
            <w:r w:rsidR="009346C7">
              <w:rPr>
                <w:rFonts w:eastAsiaTheme="minorHAnsi"/>
                <w:szCs w:val="22"/>
              </w:rPr>
              <w:t xml:space="preserve"> </w:t>
            </w:r>
            <w:r w:rsidRPr="00031574">
              <w:rPr>
                <w:rFonts w:eastAsiaTheme="minorHAnsi"/>
                <w:szCs w:val="22"/>
              </w:rPr>
              <w:t xml:space="preserve">emails </w:t>
            </w:r>
            <w:r>
              <w:rPr>
                <w:rFonts w:eastAsiaTheme="minorHAnsi"/>
                <w:szCs w:val="22"/>
              </w:rPr>
              <w:t>were</w:t>
            </w:r>
            <w:r w:rsidRPr="00031574">
              <w:rPr>
                <w:rFonts w:eastAsiaTheme="minorHAnsi"/>
                <w:szCs w:val="22"/>
              </w:rPr>
              <w:t xml:space="preserve"> all </w:t>
            </w:r>
            <w:r w:rsidR="00D82F1C">
              <w:rPr>
                <w:rFonts w:eastAsiaTheme="minorHAnsi"/>
                <w:szCs w:val="22"/>
              </w:rPr>
              <w:t>utilised</w:t>
            </w:r>
            <w:r w:rsidRPr="00031574">
              <w:rPr>
                <w:rFonts w:eastAsiaTheme="minorHAnsi"/>
                <w:szCs w:val="22"/>
              </w:rPr>
              <w:t>. Some stores</w:t>
            </w:r>
            <w:r w:rsidR="00270C86">
              <w:rPr>
                <w:rFonts w:eastAsiaTheme="minorHAnsi"/>
                <w:szCs w:val="22"/>
              </w:rPr>
              <w:t xml:space="preserve"> </w:t>
            </w:r>
            <w:r w:rsidRPr="00031574">
              <w:rPr>
                <w:rFonts w:eastAsiaTheme="minorHAnsi"/>
                <w:szCs w:val="22"/>
              </w:rPr>
              <w:t>text</w:t>
            </w:r>
            <w:r w:rsidR="00270C86">
              <w:rPr>
                <w:rFonts w:eastAsiaTheme="minorHAnsi"/>
                <w:szCs w:val="22"/>
              </w:rPr>
              <w:t>ed</w:t>
            </w:r>
            <w:r w:rsidRPr="00031574">
              <w:rPr>
                <w:rFonts w:eastAsiaTheme="minorHAnsi"/>
                <w:szCs w:val="22"/>
              </w:rPr>
              <w:t xml:space="preserve"> employees or use</w:t>
            </w:r>
            <w:r w:rsidR="00270C86">
              <w:rPr>
                <w:rFonts w:eastAsiaTheme="minorHAnsi"/>
                <w:szCs w:val="22"/>
              </w:rPr>
              <w:t>d</w:t>
            </w:r>
            <w:r w:rsidRPr="00031574">
              <w:rPr>
                <w:rFonts w:eastAsiaTheme="minorHAnsi"/>
                <w:szCs w:val="22"/>
              </w:rPr>
              <w:t xml:space="preserve"> a communication app</w:t>
            </w:r>
            <w:r>
              <w:rPr>
                <w:rFonts w:eastAsiaTheme="minorHAnsi"/>
                <w:szCs w:val="22"/>
              </w:rPr>
              <w:t>lication</w:t>
            </w:r>
            <w:r w:rsidRPr="00031574">
              <w:rPr>
                <w:rFonts w:eastAsiaTheme="minorHAnsi"/>
                <w:szCs w:val="22"/>
              </w:rPr>
              <w:t xml:space="preserve"> (e.g. Whats</w:t>
            </w:r>
            <w:r>
              <w:rPr>
                <w:rFonts w:eastAsiaTheme="minorHAnsi"/>
                <w:szCs w:val="22"/>
              </w:rPr>
              <w:t>A</w:t>
            </w:r>
            <w:r w:rsidRPr="00031574">
              <w:rPr>
                <w:rFonts w:eastAsiaTheme="minorHAnsi"/>
                <w:szCs w:val="22"/>
              </w:rPr>
              <w:t>pp) to send rosters to staff each week.</w:t>
            </w:r>
          </w:p>
        </w:tc>
      </w:tr>
      <w:tr w:rsidR="00A46877" w:rsidRPr="00031574" w:rsidTr="00F8221E">
        <w:trPr>
          <w:cantSplit/>
        </w:trPr>
        <w:tc>
          <w:tcPr>
            <w:tcW w:w="2458" w:type="dxa"/>
          </w:tcPr>
          <w:p w:rsidR="00A46877" w:rsidRPr="00031574" w:rsidRDefault="00A46877" w:rsidP="009358B0">
            <w:pPr>
              <w:rPr>
                <w:rFonts w:eastAsiaTheme="minorHAnsi"/>
                <w:szCs w:val="22"/>
              </w:rPr>
            </w:pPr>
            <w:r w:rsidRPr="00031574">
              <w:rPr>
                <w:rFonts w:eastAsiaTheme="minorHAnsi"/>
                <w:szCs w:val="22"/>
              </w:rPr>
              <w:t>Daily takings reports</w:t>
            </w:r>
          </w:p>
        </w:tc>
        <w:tc>
          <w:tcPr>
            <w:tcW w:w="7052" w:type="dxa"/>
          </w:tcPr>
          <w:p w:rsidR="00946F6A" w:rsidRPr="00031574" w:rsidRDefault="00A46877" w:rsidP="00270C86">
            <w:pPr>
              <w:rPr>
                <w:rFonts w:eastAsiaTheme="minorHAnsi"/>
                <w:szCs w:val="22"/>
              </w:rPr>
            </w:pPr>
            <w:r>
              <w:rPr>
                <w:rFonts w:eastAsiaTheme="minorHAnsi"/>
                <w:szCs w:val="22"/>
              </w:rPr>
              <w:t>This is a</w:t>
            </w:r>
            <w:r w:rsidR="009346C7">
              <w:rPr>
                <w:rFonts w:eastAsiaTheme="minorHAnsi"/>
                <w:szCs w:val="22"/>
              </w:rPr>
              <w:t xml:space="preserve"> cash register</w:t>
            </w:r>
            <w:r>
              <w:rPr>
                <w:rFonts w:eastAsiaTheme="minorHAnsi"/>
                <w:szCs w:val="22"/>
              </w:rPr>
              <w:t xml:space="preserve"> report that employees are required to sign at a particular time in the day. It was used </w:t>
            </w:r>
            <w:r w:rsidR="00270C86">
              <w:rPr>
                <w:rFonts w:eastAsiaTheme="minorHAnsi"/>
                <w:szCs w:val="22"/>
              </w:rPr>
              <w:t xml:space="preserve">to </w:t>
            </w:r>
            <w:r w:rsidRPr="00031574">
              <w:rPr>
                <w:rFonts w:eastAsiaTheme="minorHAnsi"/>
                <w:szCs w:val="22"/>
              </w:rPr>
              <w:t xml:space="preserve">check </w:t>
            </w:r>
            <w:r w:rsidR="00270C86">
              <w:rPr>
                <w:rFonts w:eastAsiaTheme="minorHAnsi"/>
                <w:szCs w:val="22"/>
              </w:rPr>
              <w:t>if a</w:t>
            </w:r>
            <w:r w:rsidRPr="00031574">
              <w:rPr>
                <w:rFonts w:eastAsiaTheme="minorHAnsi"/>
                <w:szCs w:val="22"/>
              </w:rPr>
              <w:t xml:space="preserve"> particular employee was present on a particular day</w:t>
            </w:r>
            <w:r>
              <w:rPr>
                <w:rFonts w:eastAsiaTheme="minorHAnsi"/>
                <w:szCs w:val="22"/>
              </w:rPr>
              <w:t xml:space="preserve">. </w:t>
            </w:r>
            <w:r w:rsidR="00EE6415">
              <w:rPr>
                <w:rFonts w:eastAsiaTheme="minorHAnsi"/>
                <w:szCs w:val="22"/>
              </w:rPr>
              <w:t xml:space="preserve">These records </w:t>
            </w:r>
            <w:r w:rsidR="00270C86">
              <w:rPr>
                <w:rFonts w:eastAsiaTheme="minorHAnsi"/>
                <w:szCs w:val="22"/>
              </w:rPr>
              <w:t xml:space="preserve">don’t </w:t>
            </w:r>
            <w:r w:rsidR="00EE6415">
              <w:rPr>
                <w:rFonts w:eastAsiaTheme="minorHAnsi"/>
                <w:szCs w:val="22"/>
              </w:rPr>
              <w:t xml:space="preserve">assist </w:t>
            </w:r>
            <w:r w:rsidR="00EE6415">
              <w:t>in proving exact hours of work, only employee presence for that shift.</w:t>
            </w:r>
          </w:p>
        </w:tc>
      </w:tr>
      <w:tr w:rsidR="00946F6A" w:rsidRPr="00031574" w:rsidTr="00F8221E">
        <w:trPr>
          <w:cantSplit/>
          <w:trHeight w:val="2325"/>
        </w:trPr>
        <w:tc>
          <w:tcPr>
            <w:tcW w:w="2458" w:type="dxa"/>
          </w:tcPr>
          <w:p w:rsidR="00946F6A" w:rsidRPr="00031574" w:rsidRDefault="00946F6A" w:rsidP="00946F6A">
            <w:pPr>
              <w:rPr>
                <w:rFonts w:eastAsiaTheme="minorHAnsi"/>
                <w:szCs w:val="22"/>
              </w:rPr>
            </w:pPr>
            <w:r>
              <w:rPr>
                <w:rFonts w:eastAsiaTheme="minorHAnsi"/>
                <w:szCs w:val="22"/>
              </w:rPr>
              <w:t>Employer account</w:t>
            </w:r>
          </w:p>
        </w:tc>
        <w:tc>
          <w:tcPr>
            <w:tcW w:w="7052" w:type="dxa"/>
          </w:tcPr>
          <w:p w:rsidR="00946F6A" w:rsidRDefault="00946F6A" w:rsidP="00270C86">
            <w:pPr>
              <w:rPr>
                <w:rFonts w:eastAsiaTheme="minorHAnsi"/>
                <w:szCs w:val="22"/>
              </w:rPr>
            </w:pPr>
            <w:r>
              <w:rPr>
                <w:rFonts w:eastAsiaTheme="minorHAnsi"/>
                <w:szCs w:val="22"/>
              </w:rPr>
              <w:t xml:space="preserve">Franchisees under investigation were invited to participate in a recorded </w:t>
            </w:r>
            <w:r w:rsidR="004047F8">
              <w:rPr>
                <w:rFonts w:eastAsiaTheme="minorHAnsi"/>
                <w:szCs w:val="22"/>
              </w:rPr>
              <w:t xml:space="preserve">interview to provide evidence. </w:t>
            </w:r>
            <w:r w:rsidR="00270C86">
              <w:rPr>
                <w:rFonts w:eastAsiaTheme="minorHAnsi"/>
                <w:szCs w:val="22"/>
              </w:rPr>
              <w:t>We do</w:t>
            </w:r>
            <w:r>
              <w:rPr>
                <w:rFonts w:eastAsiaTheme="minorHAnsi"/>
                <w:szCs w:val="22"/>
              </w:rPr>
              <w:t xml:space="preserve"> not have power to compel any employer or other witness to participate in an interview.  Where an employer does participate under caution and elect</w:t>
            </w:r>
            <w:r w:rsidR="00270C86">
              <w:rPr>
                <w:rFonts w:eastAsiaTheme="minorHAnsi"/>
                <w:szCs w:val="22"/>
              </w:rPr>
              <w:t>s</w:t>
            </w:r>
            <w:r>
              <w:rPr>
                <w:rFonts w:eastAsiaTheme="minorHAnsi"/>
                <w:szCs w:val="22"/>
              </w:rPr>
              <w:t xml:space="preserve"> to answer questions, it</w:t>
            </w:r>
            <w:r w:rsidR="00270C86">
              <w:rPr>
                <w:rFonts w:eastAsiaTheme="minorHAnsi"/>
                <w:szCs w:val="22"/>
              </w:rPr>
              <w:t>’s</w:t>
            </w:r>
            <w:r>
              <w:rPr>
                <w:rFonts w:eastAsiaTheme="minorHAnsi"/>
                <w:szCs w:val="22"/>
              </w:rPr>
              <w:t xml:space="preserve"> a criminal offence to </w:t>
            </w:r>
            <w:r w:rsidR="00EE6415">
              <w:rPr>
                <w:rFonts w:eastAsiaTheme="minorHAnsi"/>
                <w:szCs w:val="22"/>
              </w:rPr>
              <w:t xml:space="preserve">knowingly </w:t>
            </w:r>
            <w:r>
              <w:rPr>
                <w:rFonts w:eastAsiaTheme="minorHAnsi"/>
                <w:szCs w:val="22"/>
              </w:rPr>
              <w:t>provide false or misleading information.</w:t>
            </w:r>
          </w:p>
        </w:tc>
      </w:tr>
    </w:tbl>
    <w:p w:rsidR="00266EB3" w:rsidRDefault="00266EB3" w:rsidP="00A46877">
      <w:pPr>
        <w:rPr>
          <w:rFonts w:asciiTheme="minorHAnsi" w:hAnsiTheme="minorHAnsi"/>
          <w:b/>
        </w:rPr>
      </w:pPr>
    </w:p>
    <w:p w:rsidR="00266EB3" w:rsidRDefault="00266EB3">
      <w:pPr>
        <w:spacing w:after="0" w:line="240" w:lineRule="auto"/>
        <w:rPr>
          <w:rFonts w:asciiTheme="minorHAnsi" w:hAnsiTheme="minorHAnsi"/>
          <w:b/>
        </w:rPr>
      </w:pPr>
    </w:p>
    <w:p w:rsidR="00270C86" w:rsidRPr="0052530A" w:rsidRDefault="00270C86" w:rsidP="00730CF0">
      <w:pPr>
        <w:pStyle w:val="Calloutbox"/>
        <w:rPr>
          <w:b/>
        </w:rPr>
      </w:pPr>
      <w:r w:rsidRPr="0052530A">
        <w:rPr>
          <w:b/>
        </w:rPr>
        <w:t>Case Study:  looking closer</w:t>
      </w:r>
    </w:p>
    <w:p w:rsidR="00270C86" w:rsidRPr="00A11641" w:rsidRDefault="00270C86" w:rsidP="00730CF0">
      <w:pPr>
        <w:pStyle w:val="Calloutbox"/>
        <w:rPr>
          <w:sz w:val="12"/>
          <w:szCs w:val="12"/>
        </w:rPr>
      </w:pPr>
    </w:p>
    <w:p w:rsidR="008019F3" w:rsidRPr="0086356D" w:rsidRDefault="008019F3" w:rsidP="00730CF0">
      <w:pPr>
        <w:pStyle w:val="Calloutbox"/>
        <w:rPr>
          <w:b/>
        </w:rPr>
      </w:pPr>
      <w:r w:rsidRPr="0086356D">
        <w:t>‘Hussan’, a former e</w:t>
      </w:r>
      <w:r w:rsidR="009D33C4" w:rsidRPr="0086356D">
        <w:t>mployee in a 7-Eleven franchise</w:t>
      </w:r>
      <w:r w:rsidRPr="0086356D">
        <w:t xml:space="preserve"> lodged a request for assistance alleging he had been underpaid. Hussan provided a number of photos he</w:t>
      </w:r>
      <w:r w:rsidR="00266EB3" w:rsidRPr="00A11641">
        <w:t>’d</w:t>
      </w:r>
      <w:r w:rsidR="002F6024" w:rsidRPr="0086356D">
        <w:t xml:space="preserve"> taken of the store’s weekly timebook</w:t>
      </w:r>
      <w:r w:rsidRPr="0086356D">
        <w:t xml:space="preserve"> as well as his handwritten records of shifts h</w:t>
      </w:r>
      <w:r w:rsidR="002F6024" w:rsidRPr="0086356D">
        <w:t>e</w:t>
      </w:r>
      <w:r w:rsidR="00266EB3" w:rsidRPr="00A11641">
        <w:t>’</w:t>
      </w:r>
      <w:r w:rsidR="002F6024" w:rsidRPr="0086356D">
        <w:t xml:space="preserve">d worked. In response to a Notice to Produce Records </w:t>
      </w:r>
      <w:r w:rsidRPr="0086356D">
        <w:t xml:space="preserve">issued by the FWO, the employer produced a set of rosters and </w:t>
      </w:r>
      <w:r w:rsidR="00A11641">
        <w:t xml:space="preserve">a </w:t>
      </w:r>
      <w:r w:rsidR="00A11641" w:rsidRPr="0086356D">
        <w:t>time</w:t>
      </w:r>
      <w:r w:rsidR="00A11641">
        <w:t xml:space="preserve">book </w:t>
      </w:r>
      <w:r w:rsidRPr="0086356D">
        <w:t>for Hussan’s emp</w:t>
      </w:r>
      <w:r w:rsidR="002F6024" w:rsidRPr="0086356D">
        <w:t xml:space="preserve">loyment period. </w:t>
      </w:r>
      <w:r w:rsidRPr="0086356D">
        <w:t xml:space="preserve">Hussan’s </w:t>
      </w:r>
      <w:r w:rsidR="002F6024" w:rsidRPr="0086356D">
        <w:t>timebook showed him working a number of shifts which didn</w:t>
      </w:r>
      <w:r w:rsidR="00266EB3" w:rsidRPr="00A11641">
        <w:t>’</w:t>
      </w:r>
      <w:r w:rsidR="002F6024" w:rsidRPr="0086356D">
        <w:t xml:space="preserve">t appear on the employer’s timebook. </w:t>
      </w:r>
      <w:r w:rsidR="00A11641">
        <w:t>With the exception of these missing shifts, the two timebooks were identical.</w:t>
      </w:r>
    </w:p>
    <w:p w:rsidR="00270C86" w:rsidRPr="00A11641" w:rsidRDefault="00270C86" w:rsidP="00730CF0">
      <w:pPr>
        <w:pStyle w:val="Calloutbox"/>
        <w:rPr>
          <w:sz w:val="12"/>
          <w:szCs w:val="12"/>
        </w:rPr>
      </w:pPr>
    </w:p>
    <w:p w:rsidR="00BD753F" w:rsidRPr="00AB145F" w:rsidRDefault="008019F3" w:rsidP="00A11641">
      <w:pPr>
        <w:pStyle w:val="Calloutbox"/>
      </w:pPr>
      <w:r w:rsidRPr="0052530A">
        <w:t xml:space="preserve">To </w:t>
      </w:r>
      <w:r w:rsidRPr="00A11641">
        <w:t xml:space="preserve">determine the hours </w:t>
      </w:r>
      <w:r w:rsidR="00266EB3" w:rsidRPr="00A11641">
        <w:t xml:space="preserve">actually </w:t>
      </w:r>
      <w:r w:rsidRPr="00A11641">
        <w:t xml:space="preserve">worked, </w:t>
      </w:r>
      <w:r w:rsidR="00266EB3" w:rsidRPr="00A11641">
        <w:t>we</w:t>
      </w:r>
      <w:r w:rsidRPr="00A11641">
        <w:t xml:space="preserve"> requested records from 7-Eleven, including reports from the payroll system, register log ins and records showing when an employee had checked the fuel levels in the store’s petrol tanks. The register log in reports showed that employees </w:t>
      </w:r>
      <w:r w:rsidR="00A11641">
        <w:t>didn’t</w:t>
      </w:r>
      <w:r w:rsidRPr="00A11641">
        <w:t xml:space="preserve"> use individual log in codes so they couldn</w:t>
      </w:r>
      <w:r w:rsidR="00266EB3" w:rsidRPr="00A11641">
        <w:t>’</w:t>
      </w:r>
      <w:r w:rsidRPr="00A11641">
        <w:t>t be used as evidence. To gather sufficient evidence of the hours Hussan worked, an inspector cross</w:t>
      </w:r>
      <w:r w:rsidR="00266EB3" w:rsidRPr="00A11641">
        <w:t>-</w:t>
      </w:r>
      <w:r w:rsidRPr="00A11641">
        <w:t xml:space="preserve">checked the hours shown in Hussan’s photographs, </w:t>
      </w:r>
      <w:r w:rsidR="00266EB3" w:rsidRPr="00A11641">
        <w:t xml:space="preserve">his </w:t>
      </w:r>
      <w:r w:rsidRPr="00A11641">
        <w:t>handwritten records, the employer’s rosters, the employer’s timesheets, the payroll reports and the fuel dip reports.</w:t>
      </w:r>
      <w:r w:rsidR="00A11641">
        <w:t xml:space="preserve"> </w:t>
      </w:r>
      <w:bookmarkStart w:id="19" w:name="_Toc445814570"/>
      <w:bookmarkStart w:id="20" w:name="_Toc445820710"/>
      <w:r w:rsidRPr="00A11641">
        <w:t xml:space="preserve">Hussan’s </w:t>
      </w:r>
      <w:r w:rsidR="002F6024" w:rsidRPr="00A11641">
        <w:t>timebook record</w:t>
      </w:r>
      <w:r w:rsidRPr="00A11641">
        <w:t xml:space="preserve"> largely correlated with the fuel dip records </w:t>
      </w:r>
      <w:r w:rsidR="002F6024" w:rsidRPr="00A11641">
        <w:t>provided by 7-Eleven</w:t>
      </w:r>
      <w:r w:rsidRPr="00A11641">
        <w:t xml:space="preserve">. </w:t>
      </w:r>
      <w:r w:rsidR="002F6024" w:rsidRPr="00A11641">
        <w:t xml:space="preserve">Importantly, the fuel dip records showed Hussan signing the record when the employer’s timebook recorded he was not at work </w:t>
      </w:r>
      <w:r w:rsidRPr="00A11641">
        <w:t xml:space="preserve"> This detailed cross referencing allowed the inspector to determine the most accurate evidence of hours worked.</w:t>
      </w:r>
      <w:bookmarkEnd w:id="19"/>
      <w:bookmarkEnd w:id="20"/>
    </w:p>
    <w:p w:rsidR="00EB47AB" w:rsidRDefault="00EB47AB" w:rsidP="004047F8">
      <w:pPr>
        <w:pStyle w:val="Heading2"/>
      </w:pPr>
      <w:bookmarkStart w:id="21" w:name="_Toc447888986"/>
      <w:r>
        <w:t>4.7 Rectification of underpayments</w:t>
      </w:r>
      <w:bookmarkEnd w:id="21"/>
      <w:r>
        <w:t xml:space="preserve"> </w:t>
      </w:r>
    </w:p>
    <w:p w:rsidR="00EB47AB" w:rsidRPr="00F701C1" w:rsidRDefault="00EB47AB" w:rsidP="0060534A">
      <w:r w:rsidRPr="00F701C1">
        <w:t>To date</w:t>
      </w:r>
      <w:r w:rsidR="00270C86">
        <w:t xml:space="preserve"> we</w:t>
      </w:r>
      <w:r w:rsidR="00A11641">
        <w:t xml:space="preserve"> have</w:t>
      </w:r>
      <w:r w:rsidRPr="00F701C1">
        <w:t xml:space="preserve"> been able to obtain</w:t>
      </w:r>
      <w:r w:rsidR="008019F3">
        <w:t xml:space="preserve"> approximately $</w:t>
      </w:r>
      <w:r w:rsidR="00C63DC2">
        <w:t>293</w:t>
      </w:r>
      <w:r w:rsidR="00494134">
        <w:t xml:space="preserve"> </w:t>
      </w:r>
      <w:r w:rsidR="00C63DC2">
        <w:t>5</w:t>
      </w:r>
      <w:r w:rsidR="008019F3" w:rsidRPr="002F6024">
        <w:t>00</w:t>
      </w:r>
      <w:r w:rsidRPr="002F6024">
        <w:t xml:space="preserve"> </w:t>
      </w:r>
      <w:r w:rsidRPr="00BD753F">
        <w:t>in underpayments</w:t>
      </w:r>
      <w:r w:rsidR="00C63DC2">
        <w:t xml:space="preserve"> across </w:t>
      </w:r>
      <w:r w:rsidR="00C63DC2">
        <w:br w:type="textWrapping" w:clear="all"/>
        <w:t>7-Eleven stores investigated as part of this Inquiry.</w:t>
      </w:r>
    </w:p>
    <w:p w:rsidR="00494134" w:rsidRDefault="00EB47AB" w:rsidP="0060534A">
      <w:r w:rsidRPr="00F701C1">
        <w:t xml:space="preserve">A number of barriers have </w:t>
      </w:r>
      <w:r w:rsidR="00494134">
        <w:t>prevented us from achieving</w:t>
      </w:r>
      <w:r w:rsidRPr="00F701C1">
        <w:t xml:space="preserve"> full rectification of amounts determined to be outstanding.</w:t>
      </w:r>
    </w:p>
    <w:p w:rsidR="00494134" w:rsidRDefault="00494134" w:rsidP="003246AD">
      <w:pPr>
        <w:rPr>
          <w:rFonts w:eastAsiaTheme="minorHAnsi" w:cs="Times New Roman"/>
          <w:b/>
          <w:szCs w:val="22"/>
        </w:rPr>
      </w:pPr>
      <w:r>
        <w:t>T</w:t>
      </w:r>
      <w:r w:rsidR="00EB47AB" w:rsidRPr="00F701C1">
        <w:t xml:space="preserve">he transient nature of the workforce means </w:t>
      </w:r>
      <w:r>
        <w:t xml:space="preserve">we </w:t>
      </w:r>
      <w:r w:rsidR="00EB47AB" w:rsidRPr="00F701C1">
        <w:t>hav</w:t>
      </w:r>
      <w:r>
        <w:t>e</w:t>
      </w:r>
      <w:r w:rsidR="00EB47AB" w:rsidRPr="00F701C1">
        <w:t>n</w:t>
      </w:r>
      <w:r>
        <w:t>’</w:t>
      </w:r>
      <w:r w:rsidR="00EB47AB" w:rsidRPr="00F701C1">
        <w:t xml:space="preserve">t been </w:t>
      </w:r>
      <w:r>
        <w:t xml:space="preserve">able to </w:t>
      </w:r>
      <w:r w:rsidR="00EB47AB" w:rsidRPr="00F701C1">
        <w:t>locate</w:t>
      </w:r>
      <w:r>
        <w:t xml:space="preserve"> some employees to </w:t>
      </w:r>
      <w:r w:rsidR="00EB47AB" w:rsidRPr="00F701C1">
        <w:t>advise</w:t>
      </w:r>
      <w:r>
        <w:t xml:space="preserve"> them </w:t>
      </w:r>
      <w:r w:rsidR="00EB47AB" w:rsidRPr="00F701C1">
        <w:t xml:space="preserve">of </w:t>
      </w:r>
      <w:r>
        <w:t xml:space="preserve">an </w:t>
      </w:r>
      <w:r w:rsidR="00EB47AB" w:rsidRPr="00F701C1">
        <w:t xml:space="preserve">underpayment or </w:t>
      </w:r>
      <w:r>
        <w:t xml:space="preserve">to transfer </w:t>
      </w:r>
      <w:r w:rsidR="00EB47AB" w:rsidRPr="00F701C1">
        <w:t xml:space="preserve">funds. In </w:t>
      </w:r>
      <w:r>
        <w:t>some cases,</w:t>
      </w:r>
      <w:r w:rsidR="00EB47AB" w:rsidRPr="00F701C1">
        <w:t xml:space="preserve"> </w:t>
      </w:r>
      <w:r>
        <w:t xml:space="preserve">it’s </w:t>
      </w:r>
      <w:r w:rsidR="00EB47AB" w:rsidRPr="00F701C1">
        <w:t xml:space="preserve">been </w:t>
      </w:r>
      <w:r>
        <w:t xml:space="preserve">reported </w:t>
      </w:r>
      <w:r w:rsidR="00EB47AB" w:rsidRPr="00F701C1">
        <w:t xml:space="preserve">employees </w:t>
      </w:r>
      <w:r>
        <w:t xml:space="preserve">have </w:t>
      </w:r>
      <w:r w:rsidR="00EB47AB" w:rsidRPr="00F701C1">
        <w:t>return</w:t>
      </w:r>
      <w:r>
        <w:t>ed</w:t>
      </w:r>
      <w:r w:rsidR="00EB47AB" w:rsidRPr="00F701C1">
        <w:t xml:space="preserve"> funds to the employer shortly following ‘rectification’ of </w:t>
      </w:r>
      <w:r>
        <w:t>underpayments</w:t>
      </w:r>
      <w:r w:rsidR="00EB47AB" w:rsidRPr="00F701C1">
        <w:t xml:space="preserve">. </w:t>
      </w:r>
      <w:r w:rsidR="00B47A4E">
        <w:t>I</w:t>
      </w:r>
      <w:r w:rsidR="0030796C">
        <w:t>n these instances</w:t>
      </w:r>
      <w:r w:rsidR="00B47A4E">
        <w:t xml:space="preserve"> we have faced</w:t>
      </w:r>
      <w:r w:rsidR="0030796C">
        <w:t xml:space="preserve"> challenge</w:t>
      </w:r>
      <w:r w:rsidR="00B47A4E">
        <w:t>s</w:t>
      </w:r>
      <w:r w:rsidR="0030796C">
        <w:t xml:space="preserve"> </w:t>
      </w:r>
      <w:r w:rsidR="00B47A4E">
        <w:t>in</w:t>
      </w:r>
      <w:r>
        <w:t xml:space="preserve"> </w:t>
      </w:r>
      <w:r w:rsidR="0030796C">
        <w:t>validat</w:t>
      </w:r>
      <w:r w:rsidR="00B47A4E">
        <w:t>ing</w:t>
      </w:r>
      <w:r w:rsidR="0030796C">
        <w:t xml:space="preserve"> what </w:t>
      </w:r>
      <w:r w:rsidR="00D32154">
        <w:t>has actually been paid to the worker.</w:t>
      </w:r>
    </w:p>
    <w:p w:rsidR="00494134" w:rsidRPr="00B47A4E" w:rsidRDefault="00494134" w:rsidP="00730CF0">
      <w:pPr>
        <w:pStyle w:val="Calloutbox"/>
        <w:rPr>
          <w:b/>
          <w:i/>
        </w:rPr>
      </w:pPr>
      <w:r w:rsidRPr="00B47A4E">
        <w:rPr>
          <w:b/>
        </w:rPr>
        <w:t>Case study: repayment of funds</w:t>
      </w:r>
    </w:p>
    <w:p w:rsidR="00494134" w:rsidRPr="00B47A4E" w:rsidRDefault="00494134" w:rsidP="00730CF0">
      <w:pPr>
        <w:pStyle w:val="Calloutbox"/>
        <w:rPr>
          <w:sz w:val="12"/>
          <w:szCs w:val="12"/>
        </w:rPr>
      </w:pPr>
    </w:p>
    <w:p w:rsidR="006F484E" w:rsidRPr="00730CF0" w:rsidRDefault="00494134" w:rsidP="00730CF0">
      <w:pPr>
        <w:pStyle w:val="Calloutbox"/>
      </w:pPr>
      <w:r>
        <w:t xml:space="preserve">Our </w:t>
      </w:r>
      <w:r w:rsidR="009E06DC" w:rsidRPr="00730CF0">
        <w:t xml:space="preserve">investigation into </w:t>
      </w:r>
      <w:r w:rsidR="009E06DC" w:rsidRPr="00494134">
        <w:t>Store A</w:t>
      </w:r>
      <w:r w:rsidR="009E06DC" w:rsidRPr="00730CF0">
        <w:t xml:space="preserve"> identified underp</w:t>
      </w:r>
      <w:r w:rsidR="006E144A" w:rsidRPr="00730CF0">
        <w:t>ayment</w:t>
      </w:r>
      <w:r>
        <w:t>s</w:t>
      </w:r>
      <w:r w:rsidR="006E144A" w:rsidRPr="00730CF0">
        <w:t xml:space="preserve"> of over $80</w:t>
      </w:r>
      <w:r>
        <w:t xml:space="preserve"> </w:t>
      </w:r>
      <w:r w:rsidR="006E144A" w:rsidRPr="00730CF0">
        <w:t xml:space="preserve">000 for a 12 month period. </w:t>
      </w:r>
      <w:r w:rsidR="009E06DC" w:rsidRPr="00730CF0">
        <w:t>The inspector issued a contravention letter requir</w:t>
      </w:r>
      <w:r>
        <w:t>ing</w:t>
      </w:r>
      <w:r w:rsidR="009E06DC" w:rsidRPr="00730CF0">
        <w:t xml:space="preserve"> </w:t>
      </w:r>
      <w:r w:rsidR="006E144A" w:rsidRPr="00730CF0">
        <w:t xml:space="preserve">these amounts </w:t>
      </w:r>
      <w:r>
        <w:t xml:space="preserve">to </w:t>
      </w:r>
      <w:r w:rsidR="006E144A" w:rsidRPr="00730CF0">
        <w:t xml:space="preserve">be rectified. </w:t>
      </w:r>
      <w:r w:rsidR="009E06DC" w:rsidRPr="00730CF0">
        <w:t>The employer provided evidence of rectification in the form of bank documents showing bank transfer</w:t>
      </w:r>
      <w:r w:rsidR="00F73D44">
        <w:t>s</w:t>
      </w:r>
      <w:r w:rsidR="009E06DC" w:rsidRPr="00730CF0">
        <w:t xml:space="preserve"> to </w:t>
      </w:r>
      <w:r w:rsidR="006E144A" w:rsidRPr="00730CF0">
        <w:t xml:space="preserve">employees. </w:t>
      </w:r>
      <w:r w:rsidR="009E06DC" w:rsidRPr="00730CF0">
        <w:t>Follow-up contact between the inspector and some of the employees raised concerns that these amounts may not have been paid.</w:t>
      </w:r>
    </w:p>
    <w:p w:rsidR="006F484E" w:rsidRPr="00B47A4E" w:rsidRDefault="006F484E" w:rsidP="00730CF0">
      <w:pPr>
        <w:pStyle w:val="Calloutbox"/>
        <w:rPr>
          <w:sz w:val="12"/>
          <w:szCs w:val="12"/>
        </w:rPr>
      </w:pPr>
    </w:p>
    <w:p w:rsidR="00270C86" w:rsidRDefault="009E06DC" w:rsidP="00730CF0">
      <w:pPr>
        <w:pStyle w:val="Calloutbox"/>
      </w:pPr>
      <w:r w:rsidRPr="00730CF0">
        <w:t>The inspector issued statutory notices requiring production of bank statements t</w:t>
      </w:r>
      <w:r w:rsidR="006E144A" w:rsidRPr="00730CF0">
        <w:t>o confirm these transactions.</w:t>
      </w:r>
      <w:r w:rsidR="006F484E" w:rsidRPr="00730CF0">
        <w:t xml:space="preserve"> </w:t>
      </w:r>
      <w:r w:rsidRPr="00730CF0">
        <w:t xml:space="preserve">These statements showed a number of transactions of concern. </w:t>
      </w:r>
      <w:r w:rsidR="00494134">
        <w:t>A</w:t>
      </w:r>
      <w:r w:rsidRPr="00730CF0">
        <w:t xml:space="preserve"> number of employees had transferred the rectification amounts back to bank accounts held by the director of Store A and/or family members of the director. In some instances this occurred the day after the emp</w:t>
      </w:r>
      <w:r w:rsidR="006F484E" w:rsidRPr="00730CF0">
        <w:t xml:space="preserve">loyee had been paid the </w:t>
      </w:r>
      <w:r w:rsidRPr="00730CF0">
        <w:t xml:space="preserve">amount by the employer. In the case of one employee it appeared they had pre-paid the director the rectification amount they were subsequently paid </w:t>
      </w:r>
      <w:r w:rsidR="006F484E" w:rsidRPr="00730CF0">
        <w:t>as back pay</w:t>
      </w:r>
      <w:r w:rsidRPr="00730CF0">
        <w:t>.</w:t>
      </w:r>
    </w:p>
    <w:p w:rsidR="00494134" w:rsidRPr="00B47A4E" w:rsidRDefault="00494134" w:rsidP="00B47A4E"/>
    <w:p w:rsidR="009E06DC" w:rsidRPr="00B47A4E" w:rsidRDefault="00494134" w:rsidP="00730CF0">
      <w:pPr>
        <w:pStyle w:val="Calloutbox"/>
        <w:rPr>
          <w:b/>
        </w:rPr>
      </w:pPr>
      <w:r w:rsidRPr="00B47A4E">
        <w:rPr>
          <w:b/>
        </w:rPr>
        <w:t>Case study: e</w:t>
      </w:r>
      <w:r w:rsidR="009E06DC" w:rsidRPr="00B47A4E">
        <w:rPr>
          <w:b/>
        </w:rPr>
        <w:t xml:space="preserve">mployees left the jurisdiction </w:t>
      </w:r>
    </w:p>
    <w:p w:rsidR="00270C86" w:rsidRPr="00B47A4E" w:rsidRDefault="00270C86" w:rsidP="00730CF0">
      <w:pPr>
        <w:pStyle w:val="Calloutbox"/>
        <w:rPr>
          <w:sz w:val="12"/>
          <w:szCs w:val="12"/>
        </w:rPr>
      </w:pPr>
    </w:p>
    <w:p w:rsidR="00494134" w:rsidRDefault="009E06DC" w:rsidP="00730CF0">
      <w:pPr>
        <w:pStyle w:val="Calloutbox"/>
      </w:pPr>
      <w:r w:rsidRPr="00EF06C3">
        <w:t>Store B</w:t>
      </w:r>
      <w:r w:rsidRPr="0086356D">
        <w:t xml:space="preserve"> </w:t>
      </w:r>
      <w:r w:rsidRPr="00730CF0">
        <w:t xml:space="preserve">took steps to rectify amounts owing to 14 employees </w:t>
      </w:r>
      <w:r w:rsidR="00374270">
        <w:t xml:space="preserve">after </w:t>
      </w:r>
      <w:r w:rsidRPr="00730CF0">
        <w:t>being advised by the FWO that it had determined under</w:t>
      </w:r>
      <w:r w:rsidR="006E144A" w:rsidRPr="00730CF0">
        <w:t>payments in the vicinity of $24</w:t>
      </w:r>
      <w:r w:rsidR="00374270">
        <w:t xml:space="preserve"> </w:t>
      </w:r>
      <w:r w:rsidRPr="00730CF0">
        <w:t>000</w:t>
      </w:r>
      <w:r w:rsidR="00AC1228" w:rsidRPr="00730CF0">
        <w:t>.</w:t>
      </w:r>
      <w:r w:rsidRPr="00730CF0">
        <w:t xml:space="preserve"> Wages were appropriately</w:t>
      </w:r>
      <w:r w:rsidR="006F484E" w:rsidRPr="00730CF0">
        <w:t xml:space="preserve"> paid to 11 employees while the a</w:t>
      </w:r>
      <w:r w:rsidRPr="00730CF0">
        <w:t xml:space="preserve">mounts outstanding to </w:t>
      </w:r>
      <w:r w:rsidR="009E07F6">
        <w:t>three</w:t>
      </w:r>
      <w:r w:rsidRPr="00730CF0">
        <w:t xml:space="preserve"> employees </w:t>
      </w:r>
      <w:r w:rsidR="006F484E" w:rsidRPr="00730CF0">
        <w:t>couldn</w:t>
      </w:r>
      <w:r w:rsidR="00374270">
        <w:t>’</w:t>
      </w:r>
      <w:r w:rsidR="006F484E" w:rsidRPr="00730CF0">
        <w:t>t be</w:t>
      </w:r>
      <w:r w:rsidRPr="00730CF0">
        <w:t xml:space="preserve"> rectified </w:t>
      </w:r>
      <w:r w:rsidR="006F484E" w:rsidRPr="00730CF0">
        <w:t>as the</w:t>
      </w:r>
      <w:r w:rsidR="00374270">
        <w:t>y</w:t>
      </w:r>
      <w:r w:rsidR="006F484E" w:rsidRPr="00730CF0">
        <w:t xml:space="preserve"> </w:t>
      </w:r>
      <w:r w:rsidR="00374270">
        <w:t>couldn’t</w:t>
      </w:r>
      <w:r w:rsidRPr="00730CF0">
        <w:t xml:space="preserve"> </w:t>
      </w:r>
      <w:r w:rsidR="006F484E" w:rsidRPr="00730CF0">
        <w:t xml:space="preserve">be </w:t>
      </w:r>
      <w:r w:rsidRPr="00730CF0">
        <w:t>lo</w:t>
      </w:r>
      <w:r w:rsidR="00AC1228" w:rsidRPr="00730CF0">
        <w:t xml:space="preserve">cated. </w:t>
      </w:r>
      <w:r w:rsidR="006F484E" w:rsidRPr="00730CF0">
        <w:t>It</w:t>
      </w:r>
      <w:r w:rsidR="00374270">
        <w:t>’</w:t>
      </w:r>
      <w:r w:rsidR="006F484E" w:rsidRPr="00730CF0">
        <w:t>s believed the employees</w:t>
      </w:r>
      <w:r w:rsidRPr="00730CF0">
        <w:t xml:space="preserve"> left Au</w:t>
      </w:r>
      <w:r w:rsidR="006F484E" w:rsidRPr="00730CF0">
        <w:t>stralia after ending employment</w:t>
      </w:r>
      <w:r w:rsidRPr="00730CF0">
        <w:t>. Attempts to locate these individuals are ongoing.</w:t>
      </w:r>
    </w:p>
    <w:p w:rsidR="00494134" w:rsidRPr="00494134" w:rsidRDefault="00494134" w:rsidP="00B47A4E"/>
    <w:p w:rsidR="009E06DC" w:rsidRPr="00B47A4E" w:rsidRDefault="00AF17EA" w:rsidP="00730CF0">
      <w:pPr>
        <w:pStyle w:val="Calloutbox"/>
        <w:rPr>
          <w:b/>
        </w:rPr>
      </w:pPr>
      <w:r w:rsidRPr="00B47A4E">
        <w:rPr>
          <w:b/>
        </w:rPr>
        <w:t xml:space="preserve">Case study: employers </w:t>
      </w:r>
      <w:r w:rsidR="009E06DC" w:rsidRPr="00B47A4E">
        <w:rPr>
          <w:b/>
        </w:rPr>
        <w:t>entering liquidation</w:t>
      </w:r>
    </w:p>
    <w:p w:rsidR="00270C86" w:rsidRPr="00B47A4E" w:rsidRDefault="00270C86" w:rsidP="00730CF0">
      <w:pPr>
        <w:pStyle w:val="Calloutbox"/>
        <w:rPr>
          <w:sz w:val="12"/>
          <w:szCs w:val="12"/>
        </w:rPr>
      </w:pPr>
      <w:bookmarkStart w:id="22" w:name="_Toc445820712"/>
    </w:p>
    <w:p w:rsidR="009E06DC" w:rsidRPr="0086356D" w:rsidRDefault="009E06DC" w:rsidP="00730CF0">
      <w:pPr>
        <w:pStyle w:val="Calloutbox"/>
        <w:rPr>
          <w:b/>
        </w:rPr>
      </w:pPr>
      <w:r w:rsidRPr="0086356D">
        <w:t xml:space="preserve">Following </w:t>
      </w:r>
      <w:r w:rsidR="00374270">
        <w:t xml:space="preserve">our </w:t>
      </w:r>
      <w:r w:rsidRPr="0086356D">
        <w:t>investigation into Haider Pty Ltd</w:t>
      </w:r>
      <w:r w:rsidR="00374270">
        <w:t xml:space="preserve"> we </w:t>
      </w:r>
      <w:r w:rsidRPr="0086356D">
        <w:t>identified an underpayment</w:t>
      </w:r>
      <w:r w:rsidR="00AC1228" w:rsidRPr="0086356D">
        <w:t xml:space="preserve"> to an employee of $21</w:t>
      </w:r>
      <w:r w:rsidR="00374270">
        <w:t xml:space="preserve"> </w:t>
      </w:r>
      <w:r w:rsidR="00AC1228" w:rsidRPr="0086356D">
        <w:t xml:space="preserve">298.86. </w:t>
      </w:r>
      <w:r w:rsidRPr="0086356D">
        <w:t>A Compliance Notice was issued to Haider Pty Ltd requirin</w:t>
      </w:r>
      <w:r w:rsidR="00AC1228" w:rsidRPr="0086356D">
        <w:t xml:space="preserve">g this amount to be rectified. </w:t>
      </w:r>
      <w:r w:rsidRPr="0086356D">
        <w:t>When the employer failed to comply with the Compliance Notice, court proceedings were commenced against both the company and its director.  Among the orders sought in the litigation was rectification of the amounts outstanding. During the litigation, Haider Pty Ltd entered liquidation and the FWO was therefore unable to seek orders against the company.</w:t>
      </w:r>
      <w:bookmarkEnd w:id="22"/>
    </w:p>
    <w:p w:rsidR="00C63DC2" w:rsidRDefault="00C63DC2" w:rsidP="004047F8">
      <w:pPr>
        <w:pStyle w:val="Heading2"/>
      </w:pPr>
      <w:r>
        <w:br w:type="page"/>
      </w:r>
    </w:p>
    <w:p w:rsidR="00946F6A" w:rsidRDefault="00946F6A" w:rsidP="004047F8">
      <w:pPr>
        <w:pStyle w:val="Heading2"/>
      </w:pPr>
      <w:bookmarkStart w:id="23" w:name="_Toc447888987"/>
      <w:r>
        <w:t>4.</w:t>
      </w:r>
      <w:r w:rsidR="00D33F79">
        <w:t>7</w:t>
      </w:r>
      <w:r>
        <w:t xml:space="preserve"> Record keeping obligations and penalties</w:t>
      </w:r>
      <w:bookmarkEnd w:id="23"/>
    </w:p>
    <w:p w:rsidR="00946F6A" w:rsidRDefault="00946F6A" w:rsidP="00B47A4E">
      <w:pPr>
        <w:rPr>
          <w:rFonts w:eastAsiaTheme="minorHAnsi"/>
        </w:rPr>
      </w:pPr>
      <w:r>
        <w:rPr>
          <w:rFonts w:eastAsiaTheme="minorHAnsi"/>
        </w:rPr>
        <w:t xml:space="preserve">The </w:t>
      </w:r>
      <w:r w:rsidR="009E06DC">
        <w:rPr>
          <w:rFonts w:eastAsiaTheme="minorHAnsi"/>
        </w:rPr>
        <w:t>FW</w:t>
      </w:r>
      <w:r>
        <w:rPr>
          <w:rFonts w:eastAsiaTheme="minorHAnsi"/>
        </w:rPr>
        <w:t xml:space="preserve"> Act and </w:t>
      </w:r>
      <w:r w:rsidR="009E06DC">
        <w:rPr>
          <w:rFonts w:eastAsiaTheme="minorHAnsi"/>
        </w:rPr>
        <w:t>FW</w:t>
      </w:r>
      <w:r>
        <w:rPr>
          <w:rFonts w:eastAsiaTheme="minorHAnsi"/>
        </w:rPr>
        <w:t xml:space="preserve"> Regulations impose obligations on employers to make and keep accurate employment records. </w:t>
      </w:r>
      <w:r w:rsidR="006A35CC" w:rsidRPr="006A35CC">
        <w:rPr>
          <w:rFonts w:eastAsiaTheme="minorHAnsi"/>
        </w:rPr>
        <w:t xml:space="preserve">Courts have recognised that the obligation on employers to keep proper records is fundamental to enforcement of </w:t>
      </w:r>
      <w:r w:rsidR="007A5462">
        <w:rPr>
          <w:rFonts w:eastAsiaTheme="minorHAnsi"/>
        </w:rPr>
        <w:t xml:space="preserve">workplace </w:t>
      </w:r>
      <w:r w:rsidR="006A35CC" w:rsidRPr="006A35CC">
        <w:rPr>
          <w:rFonts w:eastAsiaTheme="minorHAnsi"/>
        </w:rPr>
        <w:t>rights and obligations. The failure to keep proper records and to issue payslips</w:t>
      </w:r>
      <w:r w:rsidR="007A5462">
        <w:rPr>
          <w:rFonts w:eastAsiaTheme="minorHAnsi"/>
        </w:rPr>
        <w:t>:</w:t>
      </w:r>
      <w:r w:rsidR="006A35CC" w:rsidRPr="006A35CC">
        <w:rPr>
          <w:rFonts w:eastAsiaTheme="minorHAnsi"/>
        </w:rPr>
        <w:t xml:space="preserve"> disempowers employees, undermines the effectiveness of workplace inspectors</w:t>
      </w:r>
      <w:r w:rsidR="007A5462">
        <w:rPr>
          <w:rFonts w:eastAsiaTheme="minorHAnsi"/>
        </w:rPr>
        <w:t>,</w:t>
      </w:r>
      <w:r w:rsidR="006A35CC" w:rsidRPr="006A35CC">
        <w:rPr>
          <w:rFonts w:eastAsiaTheme="minorHAnsi"/>
        </w:rPr>
        <w:t xml:space="preserve"> and creates a structure where breaches of workplace laws may be easily perpetrated.</w:t>
      </w:r>
      <w:r w:rsidR="005769B7">
        <w:rPr>
          <w:rStyle w:val="FootnoteReference"/>
          <w:rFonts w:eastAsiaTheme="minorHAnsi"/>
        </w:rPr>
        <w:footnoteReference w:id="16"/>
      </w:r>
      <w:r>
        <w:rPr>
          <w:rFonts w:eastAsiaTheme="minorHAnsi"/>
        </w:rPr>
        <w:t xml:space="preserve">  </w:t>
      </w:r>
    </w:p>
    <w:p w:rsidR="00976EE7" w:rsidRDefault="00C63DC2" w:rsidP="007A5462">
      <w:pPr>
        <w:pStyle w:val="CommentText"/>
        <w:rPr>
          <w:rFonts w:eastAsiaTheme="minorHAnsi"/>
        </w:rPr>
      </w:pPr>
      <w:r>
        <w:rPr>
          <w:rFonts w:eastAsiaTheme="minorHAnsi"/>
        </w:rPr>
        <w:t>Making</w:t>
      </w:r>
      <w:r w:rsidR="00976EE7">
        <w:rPr>
          <w:rFonts w:eastAsiaTheme="minorHAnsi"/>
        </w:rPr>
        <w:t xml:space="preserve"> false records, particularly if intended to mislead a Fair Work Inspector that a business is compliant with its obligations, is of serious concern to </w:t>
      </w:r>
      <w:r w:rsidR="00D32A01">
        <w:rPr>
          <w:rFonts w:eastAsiaTheme="minorHAnsi"/>
        </w:rPr>
        <w:t>us</w:t>
      </w:r>
      <w:r w:rsidR="00976EE7">
        <w:rPr>
          <w:rFonts w:eastAsiaTheme="minorHAnsi"/>
        </w:rPr>
        <w:t xml:space="preserve"> for several reasons:  </w:t>
      </w:r>
    </w:p>
    <w:p w:rsidR="00976EE7" w:rsidRDefault="00976EE7" w:rsidP="006C6635">
      <w:pPr>
        <w:pStyle w:val="CommentText"/>
        <w:numPr>
          <w:ilvl w:val="0"/>
          <w:numId w:val="20"/>
        </w:numPr>
        <w:rPr>
          <w:rFonts w:eastAsiaTheme="minorHAnsi"/>
        </w:rPr>
      </w:pPr>
      <w:r>
        <w:rPr>
          <w:rFonts w:eastAsiaTheme="minorHAnsi"/>
        </w:rPr>
        <w:t>it frustrates an employee’s capacity to know, and hold an employer accountable, for their minimum entitlements</w:t>
      </w:r>
    </w:p>
    <w:p w:rsidR="00976EE7" w:rsidRDefault="00976EE7" w:rsidP="006C6635">
      <w:pPr>
        <w:pStyle w:val="CommentText"/>
        <w:numPr>
          <w:ilvl w:val="0"/>
          <w:numId w:val="20"/>
        </w:numPr>
        <w:rPr>
          <w:rFonts w:eastAsiaTheme="minorHAnsi"/>
        </w:rPr>
      </w:pPr>
      <w:r>
        <w:rPr>
          <w:rFonts w:eastAsiaTheme="minorHAnsi"/>
        </w:rPr>
        <w:t xml:space="preserve">impedes </w:t>
      </w:r>
      <w:r w:rsidR="00D32A01">
        <w:rPr>
          <w:rFonts w:eastAsiaTheme="minorHAnsi"/>
        </w:rPr>
        <w:t>our</w:t>
      </w:r>
      <w:r>
        <w:rPr>
          <w:rFonts w:eastAsiaTheme="minorHAnsi"/>
        </w:rPr>
        <w:t xml:space="preserve"> ability </w:t>
      </w:r>
      <w:r w:rsidR="00D32A01">
        <w:rPr>
          <w:rFonts w:eastAsiaTheme="minorHAnsi"/>
        </w:rPr>
        <w:t xml:space="preserve">as a regulator </w:t>
      </w:r>
      <w:r>
        <w:rPr>
          <w:rFonts w:eastAsiaTheme="minorHAnsi"/>
        </w:rPr>
        <w:t>to properly and promptly investigate whether an employer is compliant with the law</w:t>
      </w:r>
    </w:p>
    <w:p w:rsidR="00F22B75" w:rsidRDefault="00976EE7" w:rsidP="006C6635">
      <w:pPr>
        <w:pStyle w:val="CommentText"/>
        <w:numPr>
          <w:ilvl w:val="0"/>
          <w:numId w:val="20"/>
        </w:numPr>
        <w:rPr>
          <w:rFonts w:eastAsiaTheme="minorHAnsi"/>
        </w:rPr>
      </w:pPr>
      <w:r w:rsidRPr="00F22B75">
        <w:rPr>
          <w:rFonts w:eastAsiaTheme="minorHAnsi"/>
        </w:rPr>
        <w:t xml:space="preserve">deprives </w:t>
      </w:r>
      <w:r w:rsidR="00F22B75" w:rsidRPr="00F22B75">
        <w:rPr>
          <w:rFonts w:eastAsiaTheme="minorHAnsi"/>
        </w:rPr>
        <w:t>us</w:t>
      </w:r>
      <w:r w:rsidRPr="00F22B75">
        <w:rPr>
          <w:rFonts w:eastAsiaTheme="minorHAnsi"/>
        </w:rPr>
        <w:t xml:space="preserve"> of crucial evidence</w:t>
      </w:r>
      <w:r w:rsidR="00F22B75" w:rsidRPr="00F22B75">
        <w:rPr>
          <w:rFonts w:eastAsiaTheme="minorHAnsi"/>
        </w:rPr>
        <w:t>,</w:t>
      </w:r>
      <w:r w:rsidRPr="00F22B75">
        <w:rPr>
          <w:rFonts w:eastAsiaTheme="minorHAnsi"/>
        </w:rPr>
        <w:t xml:space="preserve"> lead</w:t>
      </w:r>
      <w:r w:rsidR="00F22B75">
        <w:rPr>
          <w:rFonts w:eastAsiaTheme="minorHAnsi"/>
        </w:rPr>
        <w:t>ing</w:t>
      </w:r>
      <w:r w:rsidRPr="00F22B75">
        <w:rPr>
          <w:rFonts w:eastAsiaTheme="minorHAnsi"/>
        </w:rPr>
        <w:t xml:space="preserve"> to the use of significant public funds to undertake extensive investigation and analysis of multiple sources of evidence</w:t>
      </w:r>
      <w:r w:rsidR="00F22B75" w:rsidRPr="00F22B75">
        <w:rPr>
          <w:rFonts w:eastAsiaTheme="minorHAnsi"/>
        </w:rPr>
        <w:t xml:space="preserve"> that </w:t>
      </w:r>
      <w:r w:rsidRPr="00F22B75">
        <w:rPr>
          <w:rFonts w:eastAsiaTheme="minorHAnsi"/>
        </w:rPr>
        <w:t>wouldn</w:t>
      </w:r>
      <w:r w:rsidR="00F22B75" w:rsidRPr="00F22B75">
        <w:rPr>
          <w:rFonts w:eastAsiaTheme="minorHAnsi"/>
        </w:rPr>
        <w:t>’</w:t>
      </w:r>
      <w:r w:rsidRPr="00F22B75">
        <w:rPr>
          <w:rFonts w:eastAsiaTheme="minorHAnsi"/>
        </w:rPr>
        <w:t>t</w:t>
      </w:r>
      <w:r w:rsidR="00F22B75" w:rsidRPr="00F22B75">
        <w:rPr>
          <w:rFonts w:eastAsiaTheme="minorHAnsi"/>
        </w:rPr>
        <w:t xml:space="preserve"> otherwise </w:t>
      </w:r>
      <w:r w:rsidRPr="00F22B75">
        <w:rPr>
          <w:rFonts w:eastAsiaTheme="minorHAnsi"/>
        </w:rPr>
        <w:t xml:space="preserve">be required </w:t>
      </w:r>
    </w:p>
    <w:p w:rsidR="00A07A46" w:rsidRPr="00F22B75" w:rsidRDefault="00F22B75" w:rsidP="006C6635">
      <w:pPr>
        <w:pStyle w:val="CommentText"/>
        <w:numPr>
          <w:ilvl w:val="0"/>
          <w:numId w:val="20"/>
        </w:numPr>
        <w:rPr>
          <w:rFonts w:eastAsiaTheme="minorHAnsi"/>
        </w:rPr>
      </w:pPr>
      <w:r>
        <w:rPr>
          <w:rFonts w:eastAsiaTheme="minorHAnsi"/>
        </w:rPr>
        <w:t xml:space="preserve">can </w:t>
      </w:r>
      <w:r w:rsidR="00976EE7" w:rsidRPr="00F22B75">
        <w:rPr>
          <w:rFonts w:eastAsiaTheme="minorHAnsi"/>
        </w:rPr>
        <w:t xml:space="preserve">prevent </w:t>
      </w:r>
      <w:r w:rsidRPr="00F22B75">
        <w:rPr>
          <w:rFonts w:eastAsiaTheme="minorHAnsi"/>
        </w:rPr>
        <w:t xml:space="preserve">us </w:t>
      </w:r>
      <w:r w:rsidR="00976EE7" w:rsidRPr="00F22B75">
        <w:rPr>
          <w:rFonts w:eastAsiaTheme="minorHAnsi"/>
        </w:rPr>
        <w:t>from assessing</w:t>
      </w:r>
      <w:r>
        <w:rPr>
          <w:rFonts w:eastAsiaTheme="minorHAnsi"/>
        </w:rPr>
        <w:t xml:space="preserve"> underpaid entitlements </w:t>
      </w:r>
      <w:r w:rsidR="00976EE7" w:rsidRPr="00F22B75">
        <w:rPr>
          <w:rFonts w:eastAsiaTheme="minorHAnsi"/>
        </w:rPr>
        <w:t>and taking enforcement action</w:t>
      </w:r>
      <w:r>
        <w:rPr>
          <w:rFonts w:eastAsiaTheme="minorHAnsi"/>
        </w:rPr>
        <w:t xml:space="preserve"> when necessary</w:t>
      </w:r>
      <w:r w:rsidR="00976EE7" w:rsidRPr="00F22B75">
        <w:rPr>
          <w:rFonts w:eastAsiaTheme="minorHAnsi"/>
        </w:rPr>
        <w:t>.</w:t>
      </w:r>
    </w:p>
    <w:p w:rsidR="00946F6A" w:rsidRDefault="00D32A01" w:rsidP="007A5462">
      <w:pPr>
        <w:rPr>
          <w:rFonts w:eastAsiaTheme="minorHAnsi"/>
        </w:rPr>
      </w:pPr>
      <w:r>
        <w:rPr>
          <w:rFonts w:eastAsiaTheme="minorHAnsi"/>
        </w:rPr>
        <w:t xml:space="preserve">If </w:t>
      </w:r>
      <w:r w:rsidR="00946F6A">
        <w:rPr>
          <w:rFonts w:eastAsiaTheme="minorHAnsi"/>
        </w:rPr>
        <w:t>an employer fails to meet the record keeping obligations under the</w:t>
      </w:r>
      <w:r w:rsidR="009E06DC">
        <w:rPr>
          <w:rFonts w:eastAsiaTheme="minorHAnsi"/>
        </w:rPr>
        <w:t xml:space="preserve"> FW</w:t>
      </w:r>
      <w:r w:rsidR="00946F6A">
        <w:rPr>
          <w:rFonts w:eastAsiaTheme="minorHAnsi"/>
        </w:rPr>
        <w:t xml:space="preserve"> Regulations, </w:t>
      </w:r>
      <w:r>
        <w:rPr>
          <w:rFonts w:eastAsiaTheme="minorHAnsi"/>
        </w:rPr>
        <w:t>we</w:t>
      </w:r>
      <w:r w:rsidR="00946F6A">
        <w:rPr>
          <w:rFonts w:eastAsiaTheme="minorHAnsi"/>
        </w:rPr>
        <w:t xml:space="preserve"> can issue an </w:t>
      </w:r>
      <w:r w:rsidR="00570A9D">
        <w:rPr>
          <w:rFonts w:eastAsiaTheme="minorHAnsi"/>
        </w:rPr>
        <w:t>I</w:t>
      </w:r>
      <w:r w:rsidR="00946F6A">
        <w:rPr>
          <w:rFonts w:eastAsiaTheme="minorHAnsi"/>
        </w:rPr>
        <w:t xml:space="preserve">nfringement </w:t>
      </w:r>
      <w:r w:rsidR="00570A9D">
        <w:rPr>
          <w:rFonts w:eastAsiaTheme="minorHAnsi"/>
        </w:rPr>
        <w:t>N</w:t>
      </w:r>
      <w:r w:rsidR="00946F6A">
        <w:rPr>
          <w:rFonts w:eastAsiaTheme="minorHAnsi"/>
        </w:rPr>
        <w:t xml:space="preserve">otice or apply to a court for the imposition of a penalty. </w:t>
      </w:r>
      <w:r w:rsidR="00570A9D">
        <w:rPr>
          <w:rFonts w:eastAsiaTheme="minorHAnsi"/>
        </w:rPr>
        <w:t>M</w:t>
      </w:r>
      <w:r w:rsidR="00946F6A" w:rsidRPr="00946F6A">
        <w:rPr>
          <w:rFonts w:eastAsiaTheme="minorHAnsi"/>
        </w:rPr>
        <w:t>aximum penalties for contraventions of record-keeping p</w:t>
      </w:r>
      <w:r w:rsidR="00946F6A">
        <w:rPr>
          <w:rFonts w:eastAsiaTheme="minorHAnsi"/>
        </w:rPr>
        <w:t xml:space="preserve">rovisions </w:t>
      </w:r>
      <w:r w:rsidR="00946F6A" w:rsidRPr="00946F6A">
        <w:rPr>
          <w:rFonts w:eastAsiaTheme="minorHAnsi"/>
        </w:rPr>
        <w:t xml:space="preserve">are </w:t>
      </w:r>
      <w:r w:rsidR="00946F6A">
        <w:rPr>
          <w:rFonts w:eastAsiaTheme="minorHAnsi"/>
        </w:rPr>
        <w:t>generally lower than penalties for failing to comply with wages obligations</w:t>
      </w:r>
      <w:r w:rsidR="00946F6A" w:rsidRPr="00946F6A">
        <w:rPr>
          <w:rFonts w:eastAsiaTheme="minorHAnsi"/>
        </w:rPr>
        <w:t>. For example, failing to make or keep records under section 535 of the FW Act attracts a maximum penalty of $5</w:t>
      </w:r>
      <w:r w:rsidR="00570A9D">
        <w:rPr>
          <w:rFonts w:eastAsiaTheme="minorHAnsi"/>
        </w:rPr>
        <w:t xml:space="preserve"> </w:t>
      </w:r>
      <w:r w:rsidR="00946F6A" w:rsidRPr="00946F6A">
        <w:rPr>
          <w:rFonts w:eastAsiaTheme="minorHAnsi"/>
        </w:rPr>
        <w:t>400 per contravention for an individual</w:t>
      </w:r>
      <w:r w:rsidR="00570A9D">
        <w:rPr>
          <w:rFonts w:eastAsiaTheme="minorHAnsi"/>
        </w:rPr>
        <w:t>,</w:t>
      </w:r>
      <w:r w:rsidR="00946F6A" w:rsidRPr="00946F6A">
        <w:rPr>
          <w:rFonts w:eastAsiaTheme="minorHAnsi"/>
        </w:rPr>
        <w:t xml:space="preserve"> and $27</w:t>
      </w:r>
      <w:r w:rsidR="00570A9D">
        <w:rPr>
          <w:rFonts w:eastAsiaTheme="minorHAnsi"/>
        </w:rPr>
        <w:t xml:space="preserve"> </w:t>
      </w:r>
      <w:r w:rsidR="00946F6A" w:rsidRPr="00946F6A">
        <w:rPr>
          <w:rFonts w:eastAsiaTheme="minorHAnsi"/>
        </w:rPr>
        <w:t>000 per contravention for a body corporate</w:t>
      </w:r>
      <w:r w:rsidR="00946F6A">
        <w:rPr>
          <w:rFonts w:eastAsiaTheme="minorHAnsi"/>
        </w:rPr>
        <w:t xml:space="preserve">. These are half the maximum penalties applicable </w:t>
      </w:r>
      <w:r w:rsidR="00570A9D">
        <w:rPr>
          <w:rFonts w:eastAsiaTheme="minorHAnsi"/>
        </w:rPr>
        <w:t xml:space="preserve">for </w:t>
      </w:r>
      <w:r w:rsidR="00946F6A">
        <w:rPr>
          <w:rFonts w:eastAsiaTheme="minorHAnsi"/>
        </w:rPr>
        <w:t xml:space="preserve">failure to pay </w:t>
      </w:r>
      <w:r w:rsidR="00570A9D">
        <w:rPr>
          <w:rFonts w:eastAsiaTheme="minorHAnsi"/>
        </w:rPr>
        <w:t xml:space="preserve">the award </w:t>
      </w:r>
      <w:r w:rsidR="00946F6A">
        <w:rPr>
          <w:rFonts w:eastAsiaTheme="minorHAnsi"/>
        </w:rPr>
        <w:t>rate</w:t>
      </w:r>
      <w:r w:rsidR="00570A9D">
        <w:rPr>
          <w:rFonts w:eastAsiaTheme="minorHAnsi"/>
        </w:rPr>
        <w:t>,</w:t>
      </w:r>
      <w:r w:rsidR="005B6A44">
        <w:rPr>
          <w:rFonts w:eastAsiaTheme="minorHAnsi"/>
        </w:rPr>
        <w:t xml:space="preserve"> which attracts a maximum penalty of $1</w:t>
      </w:r>
      <w:r>
        <w:rPr>
          <w:rFonts w:eastAsiaTheme="minorHAnsi"/>
        </w:rPr>
        <w:t>0</w:t>
      </w:r>
      <w:r w:rsidR="00570A9D">
        <w:rPr>
          <w:rFonts w:eastAsiaTheme="minorHAnsi"/>
        </w:rPr>
        <w:t xml:space="preserve"> </w:t>
      </w:r>
      <w:r>
        <w:rPr>
          <w:rFonts w:eastAsiaTheme="minorHAnsi"/>
        </w:rPr>
        <w:t>800 for an individual and $54</w:t>
      </w:r>
      <w:r w:rsidR="00570A9D">
        <w:rPr>
          <w:rFonts w:eastAsiaTheme="minorHAnsi"/>
        </w:rPr>
        <w:t xml:space="preserve"> </w:t>
      </w:r>
      <w:r w:rsidR="005B6A44">
        <w:rPr>
          <w:rFonts w:eastAsiaTheme="minorHAnsi"/>
        </w:rPr>
        <w:t>000 for a corporation.</w:t>
      </w:r>
    </w:p>
    <w:p w:rsidR="000C1BB4" w:rsidRDefault="00D11C03" w:rsidP="007A5462">
      <w:pPr>
        <w:rPr>
          <w:rFonts w:eastAsiaTheme="minorHAnsi"/>
        </w:rPr>
      </w:pPr>
      <w:r>
        <w:rPr>
          <w:rFonts w:eastAsiaTheme="minorHAnsi"/>
        </w:rPr>
        <w:t>K</w:t>
      </w:r>
      <w:r w:rsidR="00946F6A" w:rsidRPr="00946F6A">
        <w:rPr>
          <w:rFonts w:eastAsiaTheme="minorHAnsi"/>
        </w:rPr>
        <w:t>nowingly making</w:t>
      </w:r>
      <w:r w:rsidR="0077258B">
        <w:rPr>
          <w:rFonts w:eastAsiaTheme="minorHAnsi"/>
        </w:rPr>
        <w:t xml:space="preserve"> </w:t>
      </w:r>
      <w:r w:rsidR="00946F6A" w:rsidRPr="00946F6A">
        <w:rPr>
          <w:rFonts w:eastAsiaTheme="minorHAnsi"/>
        </w:rPr>
        <w:t xml:space="preserve">false or misleading records </w:t>
      </w:r>
      <w:r>
        <w:rPr>
          <w:rFonts w:eastAsiaTheme="minorHAnsi"/>
        </w:rPr>
        <w:t>is serious</w:t>
      </w:r>
      <w:r w:rsidR="00EB3DB6">
        <w:rPr>
          <w:rFonts w:eastAsiaTheme="minorHAnsi"/>
        </w:rPr>
        <w:t xml:space="preserve"> non-compliant behaviour</w:t>
      </w:r>
      <w:r>
        <w:rPr>
          <w:rFonts w:eastAsiaTheme="minorHAnsi"/>
        </w:rPr>
        <w:t xml:space="preserve">, both because </w:t>
      </w:r>
      <w:r w:rsidR="00EB3DB6">
        <w:rPr>
          <w:rFonts w:eastAsiaTheme="minorHAnsi"/>
        </w:rPr>
        <w:t>it’s</w:t>
      </w:r>
      <w:r>
        <w:rPr>
          <w:rFonts w:eastAsiaTheme="minorHAnsi"/>
        </w:rPr>
        <w:t xml:space="preserve"> intentional conduct and because </w:t>
      </w:r>
      <w:r w:rsidR="00EB3DB6">
        <w:rPr>
          <w:rFonts w:eastAsiaTheme="minorHAnsi"/>
        </w:rPr>
        <w:t>it can</w:t>
      </w:r>
      <w:r>
        <w:rPr>
          <w:rFonts w:eastAsiaTheme="minorHAnsi"/>
        </w:rPr>
        <w:t xml:space="preserve"> disguise further contraventions. Yet the </w:t>
      </w:r>
      <w:r w:rsidR="00946F6A" w:rsidRPr="00946F6A">
        <w:rPr>
          <w:rFonts w:eastAsiaTheme="minorHAnsi"/>
        </w:rPr>
        <w:t>maximum penalt</w:t>
      </w:r>
      <w:r>
        <w:rPr>
          <w:rFonts w:eastAsiaTheme="minorHAnsi"/>
        </w:rPr>
        <w:t>ies</w:t>
      </w:r>
      <w:r w:rsidR="00946F6A" w:rsidRPr="00946F6A">
        <w:rPr>
          <w:rFonts w:eastAsiaTheme="minorHAnsi"/>
        </w:rPr>
        <w:t xml:space="preserve"> </w:t>
      </w:r>
      <w:r>
        <w:rPr>
          <w:rFonts w:eastAsiaTheme="minorHAnsi"/>
        </w:rPr>
        <w:t>(</w:t>
      </w:r>
      <w:r w:rsidR="00946F6A" w:rsidRPr="00946F6A">
        <w:rPr>
          <w:rFonts w:eastAsiaTheme="minorHAnsi"/>
        </w:rPr>
        <w:t>$3</w:t>
      </w:r>
      <w:r w:rsidR="00570A9D">
        <w:rPr>
          <w:rFonts w:eastAsiaTheme="minorHAnsi"/>
        </w:rPr>
        <w:t xml:space="preserve"> </w:t>
      </w:r>
      <w:r w:rsidR="00946F6A" w:rsidRPr="00946F6A">
        <w:rPr>
          <w:rFonts w:eastAsiaTheme="minorHAnsi"/>
        </w:rPr>
        <w:t>600 for an individual and $18</w:t>
      </w:r>
      <w:r w:rsidR="00570A9D">
        <w:rPr>
          <w:rFonts w:eastAsiaTheme="minorHAnsi"/>
        </w:rPr>
        <w:t xml:space="preserve"> </w:t>
      </w:r>
      <w:r w:rsidR="00946F6A" w:rsidRPr="00946F6A">
        <w:rPr>
          <w:rFonts w:eastAsiaTheme="minorHAnsi"/>
        </w:rPr>
        <w:t>000 for a body corporate</w:t>
      </w:r>
      <w:r>
        <w:rPr>
          <w:rFonts w:eastAsiaTheme="minorHAnsi"/>
        </w:rPr>
        <w:t xml:space="preserve">) are significantly lower than </w:t>
      </w:r>
      <w:r w:rsidR="00EB3DB6">
        <w:rPr>
          <w:rFonts w:eastAsiaTheme="minorHAnsi"/>
        </w:rPr>
        <w:t xml:space="preserve">the penalty for </w:t>
      </w:r>
      <w:r>
        <w:rPr>
          <w:rFonts w:eastAsiaTheme="minorHAnsi"/>
        </w:rPr>
        <w:t xml:space="preserve">failing to make records, which can arise without </w:t>
      </w:r>
      <w:r w:rsidR="00EB3DB6">
        <w:rPr>
          <w:rFonts w:eastAsiaTheme="minorHAnsi"/>
        </w:rPr>
        <w:t xml:space="preserve">a </w:t>
      </w:r>
      <w:r>
        <w:rPr>
          <w:rFonts w:eastAsiaTheme="minorHAnsi"/>
        </w:rPr>
        <w:t xml:space="preserve">deliberate intent to contravene the law or disguise underpayments. </w:t>
      </w:r>
    </w:p>
    <w:p w:rsidR="00D56F0A" w:rsidRDefault="00570A9D" w:rsidP="003246AD">
      <w:pPr>
        <w:spacing w:before="120"/>
        <w:rPr>
          <w:rFonts w:eastAsiaTheme="minorHAnsi"/>
          <w:color w:val="0194A6"/>
          <w:sz w:val="40"/>
          <w:szCs w:val="40"/>
        </w:rPr>
      </w:pPr>
      <w:r>
        <w:rPr>
          <w:rFonts w:eastAsiaTheme="minorHAnsi"/>
        </w:rPr>
        <w:t>M</w:t>
      </w:r>
      <w:r w:rsidR="00D11C03">
        <w:rPr>
          <w:rFonts w:eastAsiaTheme="minorHAnsi"/>
        </w:rPr>
        <w:t>aximum</w:t>
      </w:r>
      <w:r w:rsidR="00976EE7">
        <w:rPr>
          <w:rFonts w:eastAsiaTheme="minorHAnsi"/>
        </w:rPr>
        <w:t xml:space="preserve"> penalt</w:t>
      </w:r>
      <w:r>
        <w:rPr>
          <w:rFonts w:eastAsiaTheme="minorHAnsi"/>
        </w:rPr>
        <w:t>ies</w:t>
      </w:r>
      <w:r w:rsidR="00976EE7">
        <w:rPr>
          <w:rFonts w:eastAsiaTheme="minorHAnsi"/>
        </w:rPr>
        <w:t xml:space="preserve"> </w:t>
      </w:r>
      <w:r>
        <w:rPr>
          <w:rFonts w:eastAsiaTheme="minorHAnsi"/>
        </w:rPr>
        <w:t xml:space="preserve">for </w:t>
      </w:r>
      <w:r w:rsidR="00976EE7">
        <w:rPr>
          <w:rFonts w:eastAsiaTheme="minorHAnsi"/>
        </w:rPr>
        <w:t>failure to keep or provide</w:t>
      </w:r>
      <w:r w:rsidR="00976EE7" w:rsidRPr="00491EAD">
        <w:rPr>
          <w:rFonts w:eastAsiaTheme="minorHAnsi"/>
          <w:szCs w:val="22"/>
        </w:rPr>
        <w:t xml:space="preserve"> accurate records</w:t>
      </w:r>
      <w:r w:rsidR="00976CF7">
        <w:rPr>
          <w:rFonts w:eastAsiaTheme="minorHAnsi"/>
          <w:szCs w:val="22"/>
        </w:rPr>
        <w:t xml:space="preserve"> </w:t>
      </w:r>
      <w:r>
        <w:rPr>
          <w:rFonts w:eastAsiaTheme="minorHAnsi"/>
          <w:szCs w:val="22"/>
        </w:rPr>
        <w:t xml:space="preserve">are </w:t>
      </w:r>
      <w:r w:rsidR="00976CF7">
        <w:rPr>
          <w:rFonts w:eastAsiaTheme="minorHAnsi"/>
          <w:szCs w:val="22"/>
        </w:rPr>
        <w:t xml:space="preserve">often significantly </w:t>
      </w:r>
      <w:r w:rsidR="00976EE7" w:rsidRPr="00491EAD">
        <w:rPr>
          <w:rFonts w:eastAsiaTheme="minorHAnsi"/>
          <w:szCs w:val="22"/>
        </w:rPr>
        <w:t xml:space="preserve">less than the </w:t>
      </w:r>
      <w:r w:rsidR="00976CF7">
        <w:rPr>
          <w:rFonts w:eastAsiaTheme="minorHAnsi"/>
          <w:szCs w:val="22"/>
        </w:rPr>
        <w:t xml:space="preserve">value of relevant </w:t>
      </w:r>
      <w:r w:rsidR="00976EE7" w:rsidRPr="00491EAD">
        <w:rPr>
          <w:rFonts w:eastAsiaTheme="minorHAnsi"/>
          <w:szCs w:val="22"/>
        </w:rPr>
        <w:t>underpayment</w:t>
      </w:r>
      <w:r w:rsidR="00D11C03">
        <w:rPr>
          <w:rFonts w:eastAsiaTheme="minorHAnsi"/>
          <w:szCs w:val="22"/>
        </w:rPr>
        <w:t>s,</w:t>
      </w:r>
      <w:r w:rsidR="00976CF7">
        <w:rPr>
          <w:rFonts w:eastAsiaTheme="minorHAnsi"/>
          <w:szCs w:val="22"/>
        </w:rPr>
        <w:t xml:space="preserve"> </w:t>
      </w:r>
      <w:r w:rsidR="00D11C03">
        <w:rPr>
          <w:rFonts w:eastAsiaTheme="minorHAnsi"/>
          <w:szCs w:val="22"/>
        </w:rPr>
        <w:t>particularly if the conduct is longstanding.</w:t>
      </w:r>
      <w:r w:rsidR="00976EE7" w:rsidRPr="00491EAD">
        <w:rPr>
          <w:rFonts w:eastAsiaTheme="minorHAnsi"/>
          <w:szCs w:val="22"/>
        </w:rPr>
        <w:t xml:space="preserve"> </w:t>
      </w:r>
      <w:r>
        <w:rPr>
          <w:rFonts w:eastAsiaTheme="minorHAnsi"/>
          <w:szCs w:val="22"/>
        </w:rPr>
        <w:t xml:space="preserve">One </w:t>
      </w:r>
      <w:r w:rsidR="00D11C03">
        <w:rPr>
          <w:rFonts w:eastAsiaTheme="minorHAnsi"/>
          <w:szCs w:val="22"/>
        </w:rPr>
        <w:t xml:space="preserve">may consider the </w:t>
      </w:r>
      <w:r w:rsidR="00976EE7" w:rsidRPr="00491EAD">
        <w:rPr>
          <w:rFonts w:eastAsiaTheme="minorHAnsi"/>
          <w:szCs w:val="22"/>
        </w:rPr>
        <w:t xml:space="preserve">financial incentive </w:t>
      </w:r>
      <w:r w:rsidR="00D11C03">
        <w:rPr>
          <w:rFonts w:eastAsiaTheme="minorHAnsi"/>
          <w:szCs w:val="22"/>
        </w:rPr>
        <w:t>to breach</w:t>
      </w:r>
      <w:r w:rsidR="00976EE7" w:rsidRPr="00491EAD">
        <w:rPr>
          <w:rFonts w:eastAsiaTheme="minorHAnsi"/>
          <w:szCs w:val="22"/>
        </w:rPr>
        <w:t xml:space="preserve"> </w:t>
      </w:r>
      <w:r w:rsidR="00976CF7">
        <w:rPr>
          <w:rFonts w:eastAsiaTheme="minorHAnsi"/>
          <w:szCs w:val="22"/>
        </w:rPr>
        <w:t>the</w:t>
      </w:r>
      <w:r w:rsidR="00976EE7" w:rsidRPr="00491EAD">
        <w:rPr>
          <w:rFonts w:eastAsiaTheme="minorHAnsi"/>
          <w:szCs w:val="22"/>
        </w:rPr>
        <w:t xml:space="preserve"> </w:t>
      </w:r>
      <w:r w:rsidR="00976CF7">
        <w:rPr>
          <w:rFonts w:eastAsiaTheme="minorHAnsi"/>
          <w:szCs w:val="22"/>
        </w:rPr>
        <w:t>law to be greater than the deterrent effect of possible action by the FWO.</w:t>
      </w:r>
    </w:p>
    <w:p w:rsidR="00724378" w:rsidRPr="00491EAD" w:rsidRDefault="00C37F3D" w:rsidP="00071F9A">
      <w:pPr>
        <w:pStyle w:val="Heading1"/>
      </w:pPr>
      <w:bookmarkStart w:id="24" w:name="_Toc447888988"/>
      <w:r w:rsidRPr="00491EAD">
        <w:t xml:space="preserve">5. </w:t>
      </w:r>
      <w:r w:rsidR="00A46877" w:rsidRPr="00491EAD">
        <w:t xml:space="preserve">A </w:t>
      </w:r>
      <w:r w:rsidR="00A44A0B">
        <w:t>c</w:t>
      </w:r>
      <w:r w:rsidR="00724378" w:rsidRPr="00491EAD">
        <w:t xml:space="preserve">ulture of </w:t>
      </w:r>
      <w:r w:rsidR="0077258B">
        <w:t>c</w:t>
      </w:r>
      <w:r w:rsidR="00724378" w:rsidRPr="00491EAD">
        <w:t>omplicity</w:t>
      </w:r>
      <w:bookmarkEnd w:id="24"/>
    </w:p>
    <w:p w:rsidR="00724378" w:rsidRDefault="0077258B" w:rsidP="0086356D">
      <w:pPr>
        <w:spacing w:before="120"/>
        <w:rPr>
          <w:rFonts w:eastAsiaTheme="minorHAnsi"/>
          <w:szCs w:val="22"/>
        </w:rPr>
      </w:pPr>
      <w:r>
        <w:rPr>
          <w:rFonts w:eastAsiaTheme="minorHAnsi"/>
          <w:szCs w:val="22"/>
        </w:rPr>
        <w:t>To</w:t>
      </w:r>
      <w:r w:rsidR="00724378">
        <w:rPr>
          <w:rFonts w:eastAsiaTheme="minorHAnsi"/>
          <w:szCs w:val="22"/>
        </w:rPr>
        <w:t xml:space="preserve"> identify and address the chief drivers of non-compliance within the 7-Eleven</w:t>
      </w:r>
      <w:r w:rsidR="00356BD2">
        <w:rPr>
          <w:rFonts w:eastAsiaTheme="minorHAnsi"/>
          <w:szCs w:val="22"/>
        </w:rPr>
        <w:t xml:space="preserve"> </w:t>
      </w:r>
      <w:r w:rsidR="00724378">
        <w:rPr>
          <w:rFonts w:eastAsiaTheme="minorHAnsi"/>
          <w:szCs w:val="22"/>
        </w:rPr>
        <w:t>network</w:t>
      </w:r>
      <w:r w:rsidR="00A44A0B">
        <w:rPr>
          <w:rFonts w:eastAsiaTheme="minorHAnsi"/>
          <w:szCs w:val="22"/>
        </w:rPr>
        <w:t>,</w:t>
      </w:r>
      <w:r w:rsidR="00724378">
        <w:rPr>
          <w:rFonts w:eastAsiaTheme="minorHAnsi"/>
          <w:szCs w:val="22"/>
        </w:rPr>
        <w:t xml:space="preserve"> </w:t>
      </w:r>
      <w:r w:rsidR="00A44A0B">
        <w:rPr>
          <w:rFonts w:eastAsiaTheme="minorHAnsi"/>
          <w:szCs w:val="22"/>
        </w:rPr>
        <w:t xml:space="preserve">we </w:t>
      </w:r>
      <w:r w:rsidR="00724378">
        <w:rPr>
          <w:rFonts w:eastAsiaTheme="minorHAnsi"/>
          <w:szCs w:val="22"/>
        </w:rPr>
        <w:t xml:space="preserve">examined the actions and </w:t>
      </w:r>
      <w:r w:rsidR="00C37F3D">
        <w:rPr>
          <w:rFonts w:eastAsiaTheme="minorHAnsi"/>
          <w:szCs w:val="22"/>
        </w:rPr>
        <w:t xml:space="preserve">considered the </w:t>
      </w:r>
      <w:r w:rsidR="00724378">
        <w:rPr>
          <w:rFonts w:eastAsiaTheme="minorHAnsi"/>
          <w:szCs w:val="22"/>
        </w:rPr>
        <w:t>motivations of workplace participants</w:t>
      </w:r>
      <w:r w:rsidR="00DA1FDD">
        <w:rPr>
          <w:rFonts w:eastAsiaTheme="minorHAnsi"/>
          <w:szCs w:val="22"/>
        </w:rPr>
        <w:t xml:space="preserve">. </w:t>
      </w:r>
      <w:r w:rsidR="00A44A0B">
        <w:rPr>
          <w:rFonts w:eastAsiaTheme="minorHAnsi"/>
          <w:szCs w:val="22"/>
        </w:rPr>
        <w:t xml:space="preserve">We </w:t>
      </w:r>
      <w:r w:rsidR="00DA1FDD">
        <w:rPr>
          <w:rFonts w:eastAsiaTheme="minorHAnsi"/>
          <w:szCs w:val="22"/>
        </w:rPr>
        <w:t xml:space="preserve">explored the actions </w:t>
      </w:r>
      <w:r w:rsidR="00724378">
        <w:rPr>
          <w:rFonts w:eastAsiaTheme="minorHAnsi"/>
          <w:szCs w:val="22"/>
        </w:rPr>
        <w:t xml:space="preserve">of 7-Eleven and </w:t>
      </w:r>
      <w:r w:rsidR="00C5313B">
        <w:rPr>
          <w:rFonts w:eastAsiaTheme="minorHAnsi"/>
          <w:szCs w:val="22"/>
        </w:rPr>
        <w:t xml:space="preserve">the </w:t>
      </w:r>
      <w:r w:rsidR="00724378">
        <w:rPr>
          <w:rFonts w:eastAsiaTheme="minorHAnsi"/>
          <w:szCs w:val="22"/>
        </w:rPr>
        <w:t>franchisee</w:t>
      </w:r>
      <w:r>
        <w:rPr>
          <w:rFonts w:eastAsiaTheme="minorHAnsi"/>
          <w:szCs w:val="22"/>
        </w:rPr>
        <w:t xml:space="preserve">s as well as those of </w:t>
      </w:r>
      <w:r w:rsidR="00C5313B">
        <w:rPr>
          <w:rFonts w:eastAsiaTheme="minorHAnsi"/>
          <w:szCs w:val="22"/>
        </w:rPr>
        <w:t xml:space="preserve">the </w:t>
      </w:r>
      <w:r w:rsidR="00724378">
        <w:rPr>
          <w:rFonts w:eastAsiaTheme="minorHAnsi"/>
          <w:szCs w:val="22"/>
        </w:rPr>
        <w:t>employees themselves.</w:t>
      </w:r>
    </w:p>
    <w:p w:rsidR="00695398" w:rsidRDefault="00A44A0B" w:rsidP="0086356D">
      <w:pPr>
        <w:spacing w:before="120"/>
        <w:rPr>
          <w:rFonts w:eastAsiaTheme="minorHAnsi"/>
          <w:szCs w:val="22"/>
        </w:rPr>
      </w:pPr>
      <w:r>
        <w:rPr>
          <w:rFonts w:eastAsiaTheme="minorHAnsi"/>
          <w:szCs w:val="22"/>
        </w:rPr>
        <w:t xml:space="preserve">We </w:t>
      </w:r>
      <w:r w:rsidR="00724378">
        <w:rPr>
          <w:rFonts w:eastAsiaTheme="minorHAnsi"/>
          <w:szCs w:val="22"/>
        </w:rPr>
        <w:t xml:space="preserve">found a culture </w:t>
      </w:r>
      <w:r w:rsidR="0077258B">
        <w:rPr>
          <w:rFonts w:eastAsiaTheme="minorHAnsi"/>
          <w:szCs w:val="22"/>
        </w:rPr>
        <w:t>in which</w:t>
      </w:r>
      <w:r w:rsidR="00724378">
        <w:rPr>
          <w:rFonts w:eastAsiaTheme="minorHAnsi"/>
          <w:szCs w:val="22"/>
        </w:rPr>
        <w:t xml:space="preserve"> </w:t>
      </w:r>
      <w:r w:rsidR="0077258B">
        <w:rPr>
          <w:rFonts w:eastAsiaTheme="minorHAnsi"/>
          <w:szCs w:val="22"/>
        </w:rPr>
        <w:t xml:space="preserve">some </w:t>
      </w:r>
      <w:r w:rsidR="00724378">
        <w:rPr>
          <w:rFonts w:eastAsiaTheme="minorHAnsi"/>
          <w:szCs w:val="22"/>
        </w:rPr>
        <w:t>franchisee</w:t>
      </w:r>
      <w:r w:rsidR="0077258B">
        <w:rPr>
          <w:rFonts w:eastAsiaTheme="minorHAnsi"/>
          <w:szCs w:val="22"/>
        </w:rPr>
        <w:t>s</w:t>
      </w:r>
      <w:r w:rsidR="00724378">
        <w:rPr>
          <w:rFonts w:eastAsiaTheme="minorHAnsi"/>
          <w:szCs w:val="22"/>
        </w:rPr>
        <w:t xml:space="preserve"> and employee</w:t>
      </w:r>
      <w:r w:rsidR="0077258B">
        <w:rPr>
          <w:rFonts w:eastAsiaTheme="minorHAnsi"/>
          <w:szCs w:val="22"/>
        </w:rPr>
        <w:t>s</w:t>
      </w:r>
      <w:r w:rsidR="00724378">
        <w:rPr>
          <w:rFonts w:eastAsiaTheme="minorHAnsi"/>
          <w:szCs w:val="22"/>
        </w:rPr>
        <w:t xml:space="preserve"> appear</w:t>
      </w:r>
      <w:r w:rsidR="00DA1FDD">
        <w:rPr>
          <w:rFonts w:eastAsiaTheme="minorHAnsi"/>
          <w:szCs w:val="22"/>
        </w:rPr>
        <w:t>ed</w:t>
      </w:r>
      <w:r w:rsidR="00724378">
        <w:rPr>
          <w:rFonts w:eastAsiaTheme="minorHAnsi"/>
          <w:szCs w:val="22"/>
        </w:rPr>
        <w:t xml:space="preserve"> to </w:t>
      </w:r>
      <w:r w:rsidR="0077258B">
        <w:rPr>
          <w:rFonts w:eastAsiaTheme="minorHAnsi"/>
          <w:szCs w:val="22"/>
        </w:rPr>
        <w:t xml:space="preserve">know about </w:t>
      </w:r>
      <w:r w:rsidR="00724378">
        <w:rPr>
          <w:rFonts w:eastAsiaTheme="minorHAnsi"/>
          <w:szCs w:val="22"/>
        </w:rPr>
        <w:t xml:space="preserve">legal obligations from the outset, or </w:t>
      </w:r>
      <w:r w:rsidR="0077258B">
        <w:rPr>
          <w:rFonts w:eastAsiaTheme="minorHAnsi"/>
          <w:szCs w:val="22"/>
        </w:rPr>
        <w:t xml:space="preserve">at least </w:t>
      </w:r>
      <w:r w:rsidR="00DA1FDD">
        <w:rPr>
          <w:rFonts w:eastAsiaTheme="minorHAnsi"/>
          <w:szCs w:val="22"/>
        </w:rPr>
        <w:t>c</w:t>
      </w:r>
      <w:r w:rsidR="00BD7246">
        <w:rPr>
          <w:rFonts w:eastAsiaTheme="minorHAnsi"/>
          <w:szCs w:val="22"/>
        </w:rPr>
        <w:t>a</w:t>
      </w:r>
      <w:r w:rsidR="00DA1FDD">
        <w:rPr>
          <w:rFonts w:eastAsiaTheme="minorHAnsi"/>
          <w:szCs w:val="22"/>
        </w:rPr>
        <w:t xml:space="preserve">me </w:t>
      </w:r>
      <w:r w:rsidR="00724378">
        <w:rPr>
          <w:rFonts w:eastAsiaTheme="minorHAnsi"/>
          <w:szCs w:val="22"/>
        </w:rPr>
        <w:t>to know them during the course of employment</w:t>
      </w:r>
      <w:r w:rsidR="00DA1FDD">
        <w:rPr>
          <w:rFonts w:eastAsiaTheme="minorHAnsi"/>
          <w:szCs w:val="22"/>
        </w:rPr>
        <w:t>.</w:t>
      </w:r>
      <w:r w:rsidR="00B52309">
        <w:rPr>
          <w:rFonts w:eastAsiaTheme="minorHAnsi"/>
          <w:szCs w:val="22"/>
        </w:rPr>
        <w:t xml:space="preserve"> </w:t>
      </w:r>
      <w:r w:rsidR="00DA1FDD">
        <w:rPr>
          <w:rFonts w:eastAsiaTheme="minorHAnsi"/>
          <w:szCs w:val="22"/>
        </w:rPr>
        <w:t xml:space="preserve">Despite this, </w:t>
      </w:r>
      <w:r w:rsidR="00AB6DDA">
        <w:rPr>
          <w:rFonts w:eastAsiaTheme="minorHAnsi"/>
          <w:szCs w:val="22"/>
        </w:rPr>
        <w:t xml:space="preserve">the parties continued to participate in </w:t>
      </w:r>
      <w:r w:rsidR="00724378">
        <w:rPr>
          <w:rFonts w:eastAsiaTheme="minorHAnsi"/>
          <w:szCs w:val="22"/>
        </w:rPr>
        <w:t xml:space="preserve">arrangements that </w:t>
      </w:r>
      <w:r w:rsidR="00AB6DDA">
        <w:rPr>
          <w:rFonts w:eastAsiaTheme="minorHAnsi"/>
          <w:szCs w:val="22"/>
        </w:rPr>
        <w:t>contravened</w:t>
      </w:r>
      <w:r w:rsidR="00C37F3D">
        <w:rPr>
          <w:rFonts w:eastAsiaTheme="minorHAnsi"/>
          <w:szCs w:val="22"/>
        </w:rPr>
        <w:t xml:space="preserve"> workplace relations and immigration laws. In the case of franchisees, </w:t>
      </w:r>
      <w:r w:rsidR="00CF1AAF">
        <w:rPr>
          <w:rFonts w:eastAsiaTheme="minorHAnsi"/>
          <w:szCs w:val="22"/>
        </w:rPr>
        <w:t xml:space="preserve">some </w:t>
      </w:r>
      <w:r w:rsidR="00724378">
        <w:rPr>
          <w:rFonts w:eastAsiaTheme="minorHAnsi"/>
          <w:szCs w:val="22"/>
        </w:rPr>
        <w:t>show</w:t>
      </w:r>
      <w:r w:rsidR="00DA1FDD">
        <w:rPr>
          <w:rFonts w:eastAsiaTheme="minorHAnsi"/>
          <w:szCs w:val="22"/>
        </w:rPr>
        <w:t>ed</w:t>
      </w:r>
      <w:r w:rsidR="00724378">
        <w:rPr>
          <w:rFonts w:eastAsiaTheme="minorHAnsi"/>
          <w:szCs w:val="22"/>
        </w:rPr>
        <w:t xml:space="preserve"> a wholesale disregard for legal minimums</w:t>
      </w:r>
      <w:r w:rsidR="00DA1FDD">
        <w:rPr>
          <w:rFonts w:eastAsiaTheme="minorHAnsi"/>
          <w:szCs w:val="22"/>
        </w:rPr>
        <w:t xml:space="preserve">. </w:t>
      </w:r>
      <w:r w:rsidR="00BD7246">
        <w:rPr>
          <w:rFonts w:eastAsiaTheme="minorHAnsi"/>
          <w:szCs w:val="22"/>
        </w:rPr>
        <w:t>A</w:t>
      </w:r>
      <w:r w:rsidR="00DA1FDD">
        <w:rPr>
          <w:rFonts w:eastAsiaTheme="minorHAnsi"/>
          <w:szCs w:val="22"/>
        </w:rPr>
        <w:t>rrangements</w:t>
      </w:r>
      <w:r w:rsidR="00724378">
        <w:rPr>
          <w:rFonts w:eastAsiaTheme="minorHAnsi"/>
          <w:szCs w:val="22"/>
        </w:rPr>
        <w:t xml:space="preserve"> extend</w:t>
      </w:r>
      <w:r w:rsidR="00DA1FDD">
        <w:rPr>
          <w:rFonts w:eastAsiaTheme="minorHAnsi"/>
          <w:szCs w:val="22"/>
        </w:rPr>
        <w:t xml:space="preserve">ed </w:t>
      </w:r>
      <w:r w:rsidR="00724378">
        <w:rPr>
          <w:rFonts w:eastAsiaTheme="minorHAnsi"/>
          <w:szCs w:val="22"/>
        </w:rPr>
        <w:t xml:space="preserve">not just </w:t>
      </w:r>
      <w:r w:rsidR="00DA1FDD">
        <w:rPr>
          <w:rFonts w:eastAsiaTheme="minorHAnsi"/>
          <w:szCs w:val="22"/>
        </w:rPr>
        <w:t xml:space="preserve">to a </w:t>
      </w:r>
      <w:r w:rsidR="00724378">
        <w:rPr>
          <w:rFonts w:eastAsiaTheme="minorHAnsi"/>
          <w:szCs w:val="22"/>
        </w:rPr>
        <w:t>fail</w:t>
      </w:r>
      <w:r w:rsidR="00DA1FDD">
        <w:rPr>
          <w:rFonts w:eastAsiaTheme="minorHAnsi"/>
          <w:szCs w:val="22"/>
        </w:rPr>
        <w:t>ure</w:t>
      </w:r>
      <w:r w:rsidR="00724378">
        <w:rPr>
          <w:rFonts w:eastAsiaTheme="minorHAnsi"/>
          <w:szCs w:val="22"/>
        </w:rPr>
        <w:t xml:space="preserve"> to make</w:t>
      </w:r>
      <w:r w:rsidR="00C37F3D">
        <w:rPr>
          <w:rFonts w:eastAsiaTheme="minorHAnsi"/>
          <w:szCs w:val="22"/>
        </w:rPr>
        <w:t xml:space="preserve"> </w:t>
      </w:r>
      <w:r w:rsidR="00695398">
        <w:rPr>
          <w:rFonts w:eastAsiaTheme="minorHAnsi"/>
          <w:szCs w:val="22"/>
        </w:rPr>
        <w:t xml:space="preserve">accurate </w:t>
      </w:r>
      <w:r w:rsidR="00724378">
        <w:rPr>
          <w:rFonts w:eastAsiaTheme="minorHAnsi"/>
          <w:szCs w:val="22"/>
        </w:rPr>
        <w:t xml:space="preserve">records, but </w:t>
      </w:r>
      <w:r w:rsidR="00DA1FDD">
        <w:rPr>
          <w:rFonts w:eastAsiaTheme="minorHAnsi"/>
          <w:szCs w:val="22"/>
        </w:rPr>
        <w:t xml:space="preserve">to </w:t>
      </w:r>
      <w:r>
        <w:rPr>
          <w:rFonts w:eastAsiaTheme="minorHAnsi"/>
          <w:szCs w:val="22"/>
        </w:rPr>
        <w:t xml:space="preserve">the </w:t>
      </w:r>
      <w:r w:rsidR="00724378">
        <w:rPr>
          <w:rFonts w:eastAsiaTheme="minorHAnsi"/>
          <w:szCs w:val="22"/>
        </w:rPr>
        <w:t>produc</w:t>
      </w:r>
      <w:r>
        <w:rPr>
          <w:rFonts w:eastAsiaTheme="minorHAnsi"/>
          <w:szCs w:val="22"/>
        </w:rPr>
        <w:t>tion</w:t>
      </w:r>
      <w:r w:rsidR="00724378">
        <w:rPr>
          <w:rFonts w:eastAsiaTheme="minorHAnsi"/>
          <w:szCs w:val="22"/>
        </w:rPr>
        <w:t xml:space="preserve"> </w:t>
      </w:r>
      <w:r>
        <w:rPr>
          <w:rFonts w:eastAsiaTheme="minorHAnsi"/>
          <w:szCs w:val="22"/>
        </w:rPr>
        <w:t xml:space="preserve">of </w:t>
      </w:r>
      <w:r w:rsidR="00724378">
        <w:rPr>
          <w:rFonts w:eastAsiaTheme="minorHAnsi"/>
          <w:szCs w:val="22"/>
        </w:rPr>
        <w:t>detailed</w:t>
      </w:r>
      <w:r w:rsidR="00C37F3D">
        <w:rPr>
          <w:rFonts w:eastAsiaTheme="minorHAnsi"/>
          <w:szCs w:val="22"/>
        </w:rPr>
        <w:t xml:space="preserve"> false</w:t>
      </w:r>
      <w:r w:rsidR="00724378">
        <w:rPr>
          <w:rFonts w:eastAsiaTheme="minorHAnsi"/>
          <w:szCs w:val="22"/>
        </w:rPr>
        <w:t xml:space="preserve"> records </w:t>
      </w:r>
      <w:r w:rsidR="00BD7246">
        <w:rPr>
          <w:rFonts w:eastAsiaTheme="minorHAnsi"/>
          <w:szCs w:val="22"/>
        </w:rPr>
        <w:t>with</w:t>
      </w:r>
      <w:r w:rsidR="00DA1FDD">
        <w:rPr>
          <w:rFonts w:eastAsiaTheme="minorHAnsi"/>
          <w:szCs w:val="22"/>
        </w:rPr>
        <w:t xml:space="preserve"> </w:t>
      </w:r>
      <w:r w:rsidR="00724378">
        <w:rPr>
          <w:rFonts w:eastAsiaTheme="minorHAnsi"/>
          <w:szCs w:val="22"/>
        </w:rPr>
        <w:t>fictional accounts of hours work</w:t>
      </w:r>
      <w:r w:rsidR="00BD7246">
        <w:rPr>
          <w:rFonts w:eastAsiaTheme="minorHAnsi"/>
          <w:szCs w:val="22"/>
        </w:rPr>
        <w:t>ed</w:t>
      </w:r>
      <w:r w:rsidR="00724378">
        <w:rPr>
          <w:rFonts w:eastAsiaTheme="minorHAnsi"/>
          <w:szCs w:val="22"/>
        </w:rPr>
        <w:t xml:space="preserve"> and amounts paid.</w:t>
      </w:r>
    </w:p>
    <w:p w:rsidR="00724378" w:rsidRDefault="00C37F3D" w:rsidP="0086356D">
      <w:pPr>
        <w:spacing w:before="120"/>
        <w:rPr>
          <w:rFonts w:eastAsiaTheme="minorHAnsi"/>
          <w:szCs w:val="22"/>
        </w:rPr>
      </w:pPr>
      <w:r>
        <w:rPr>
          <w:rFonts w:eastAsiaTheme="minorHAnsi"/>
          <w:szCs w:val="22"/>
        </w:rPr>
        <w:t>This pattern of behaviour</w:t>
      </w:r>
      <w:r w:rsidR="00A44A0B">
        <w:rPr>
          <w:rFonts w:eastAsiaTheme="minorHAnsi"/>
          <w:szCs w:val="22"/>
        </w:rPr>
        <w:t>,</w:t>
      </w:r>
      <w:r>
        <w:rPr>
          <w:rFonts w:eastAsiaTheme="minorHAnsi"/>
          <w:szCs w:val="22"/>
        </w:rPr>
        <w:t xml:space="preserve"> </w:t>
      </w:r>
      <w:r w:rsidR="00C5313B">
        <w:rPr>
          <w:rFonts w:eastAsiaTheme="minorHAnsi"/>
          <w:szCs w:val="22"/>
        </w:rPr>
        <w:t xml:space="preserve">if </w:t>
      </w:r>
      <w:r>
        <w:rPr>
          <w:rFonts w:eastAsiaTheme="minorHAnsi"/>
          <w:szCs w:val="22"/>
        </w:rPr>
        <w:t>typical to the 7-Eleven network</w:t>
      </w:r>
      <w:r w:rsidR="00A44A0B">
        <w:rPr>
          <w:rFonts w:eastAsiaTheme="minorHAnsi"/>
          <w:szCs w:val="22"/>
        </w:rPr>
        <w:t>, indicates</w:t>
      </w:r>
      <w:r>
        <w:rPr>
          <w:rFonts w:eastAsiaTheme="minorHAnsi"/>
          <w:szCs w:val="22"/>
        </w:rPr>
        <w:t xml:space="preserve"> a culture of complicity </w:t>
      </w:r>
      <w:r w:rsidR="00627759">
        <w:rPr>
          <w:rFonts w:eastAsiaTheme="minorHAnsi"/>
          <w:szCs w:val="22"/>
        </w:rPr>
        <w:t>where the motivations of various parties</w:t>
      </w:r>
      <w:r w:rsidR="00B52309">
        <w:rPr>
          <w:rFonts w:eastAsiaTheme="minorHAnsi"/>
          <w:szCs w:val="22"/>
        </w:rPr>
        <w:t xml:space="preserve"> </w:t>
      </w:r>
      <w:r>
        <w:rPr>
          <w:rFonts w:eastAsiaTheme="minorHAnsi"/>
          <w:szCs w:val="22"/>
        </w:rPr>
        <w:t>contributed to</w:t>
      </w:r>
      <w:r w:rsidR="00356BD2">
        <w:rPr>
          <w:rFonts w:eastAsiaTheme="minorHAnsi"/>
          <w:szCs w:val="22"/>
        </w:rPr>
        <w:t xml:space="preserve"> </w:t>
      </w:r>
      <w:r>
        <w:rPr>
          <w:rFonts w:eastAsiaTheme="minorHAnsi"/>
          <w:szCs w:val="22"/>
        </w:rPr>
        <w:t>high level</w:t>
      </w:r>
      <w:r w:rsidR="00A44A0B">
        <w:rPr>
          <w:rFonts w:eastAsiaTheme="minorHAnsi"/>
          <w:szCs w:val="22"/>
        </w:rPr>
        <w:t>s</w:t>
      </w:r>
      <w:r>
        <w:rPr>
          <w:rFonts w:eastAsiaTheme="minorHAnsi"/>
          <w:szCs w:val="22"/>
        </w:rPr>
        <w:t xml:space="preserve"> of non-compliance.</w:t>
      </w:r>
    </w:p>
    <w:p w:rsidR="00724378" w:rsidRPr="005761FE" w:rsidRDefault="00A46877" w:rsidP="004047F8">
      <w:pPr>
        <w:pStyle w:val="Heading2"/>
      </w:pPr>
      <w:bookmarkStart w:id="25" w:name="_Toc447888989"/>
      <w:r>
        <w:t xml:space="preserve">5.1 </w:t>
      </w:r>
      <w:r w:rsidR="00724378">
        <w:t>7-Eleven</w:t>
      </w:r>
      <w:bookmarkEnd w:id="25"/>
    </w:p>
    <w:p w:rsidR="00E014ED" w:rsidRDefault="00BD7246" w:rsidP="0086356D">
      <w:pPr>
        <w:spacing w:before="120"/>
        <w:rPr>
          <w:rFonts w:eastAsiaTheme="minorHAnsi"/>
          <w:szCs w:val="22"/>
        </w:rPr>
      </w:pPr>
      <w:r>
        <w:rPr>
          <w:rFonts w:eastAsiaTheme="minorHAnsi"/>
          <w:szCs w:val="22"/>
        </w:rPr>
        <w:t xml:space="preserve">For a variety of reasons it’s </w:t>
      </w:r>
      <w:r w:rsidR="00724378">
        <w:rPr>
          <w:rFonts w:eastAsiaTheme="minorHAnsi"/>
          <w:szCs w:val="22"/>
        </w:rPr>
        <w:t xml:space="preserve">common </w:t>
      </w:r>
      <w:r>
        <w:rPr>
          <w:rFonts w:eastAsiaTheme="minorHAnsi"/>
          <w:szCs w:val="22"/>
        </w:rPr>
        <w:t>in</w:t>
      </w:r>
      <w:r w:rsidR="00724378">
        <w:rPr>
          <w:rFonts w:eastAsiaTheme="minorHAnsi"/>
          <w:szCs w:val="22"/>
        </w:rPr>
        <w:t xml:space="preserve"> franchise arrangements </w:t>
      </w:r>
      <w:r>
        <w:rPr>
          <w:rFonts w:eastAsiaTheme="minorHAnsi"/>
          <w:szCs w:val="22"/>
        </w:rPr>
        <w:t xml:space="preserve">for </w:t>
      </w:r>
      <w:r w:rsidR="000F24A2">
        <w:rPr>
          <w:rFonts w:eastAsiaTheme="minorHAnsi"/>
          <w:szCs w:val="22"/>
        </w:rPr>
        <w:t>franchisor</w:t>
      </w:r>
      <w:r>
        <w:rPr>
          <w:rFonts w:eastAsiaTheme="minorHAnsi"/>
          <w:szCs w:val="22"/>
        </w:rPr>
        <w:t>s</w:t>
      </w:r>
      <w:r w:rsidR="00D70B06">
        <w:rPr>
          <w:rFonts w:eastAsiaTheme="minorHAnsi"/>
          <w:szCs w:val="22"/>
        </w:rPr>
        <w:t xml:space="preserve"> </w:t>
      </w:r>
      <w:r w:rsidR="00724378">
        <w:rPr>
          <w:rFonts w:eastAsiaTheme="minorHAnsi"/>
          <w:szCs w:val="22"/>
        </w:rPr>
        <w:t>to</w:t>
      </w:r>
      <w:r>
        <w:rPr>
          <w:rFonts w:eastAsiaTheme="minorHAnsi"/>
          <w:szCs w:val="22"/>
        </w:rPr>
        <w:t xml:space="preserve"> seek to</w:t>
      </w:r>
      <w:r w:rsidR="00724378">
        <w:rPr>
          <w:rFonts w:eastAsiaTheme="minorHAnsi"/>
          <w:szCs w:val="22"/>
        </w:rPr>
        <w:t xml:space="preserve"> control a number of aspects of </w:t>
      </w:r>
      <w:r w:rsidR="00C5313B">
        <w:rPr>
          <w:rFonts w:eastAsiaTheme="minorHAnsi"/>
          <w:szCs w:val="22"/>
        </w:rPr>
        <w:t xml:space="preserve">their </w:t>
      </w:r>
      <w:r w:rsidR="00724378">
        <w:rPr>
          <w:rFonts w:eastAsiaTheme="minorHAnsi"/>
          <w:szCs w:val="22"/>
        </w:rPr>
        <w:t>franchisee’s business</w:t>
      </w:r>
      <w:r>
        <w:rPr>
          <w:rFonts w:eastAsiaTheme="minorHAnsi"/>
          <w:szCs w:val="22"/>
        </w:rPr>
        <w:t>es</w:t>
      </w:r>
      <w:r w:rsidR="00724378">
        <w:rPr>
          <w:rFonts w:eastAsiaTheme="minorHAnsi"/>
          <w:szCs w:val="22"/>
        </w:rPr>
        <w:t xml:space="preserve">. </w:t>
      </w:r>
    </w:p>
    <w:p w:rsidR="00724378" w:rsidRDefault="00724378" w:rsidP="0086356D">
      <w:pPr>
        <w:spacing w:before="120"/>
        <w:rPr>
          <w:rFonts w:eastAsiaTheme="minorHAnsi"/>
          <w:szCs w:val="22"/>
        </w:rPr>
      </w:pPr>
      <w:r>
        <w:rPr>
          <w:rFonts w:eastAsiaTheme="minorHAnsi"/>
          <w:szCs w:val="22"/>
        </w:rPr>
        <w:t xml:space="preserve">In this case, the Inquiry found 7-Eleven </w:t>
      </w:r>
      <w:r w:rsidR="000F24A2">
        <w:rPr>
          <w:rFonts w:eastAsiaTheme="minorHAnsi"/>
          <w:szCs w:val="22"/>
        </w:rPr>
        <w:t xml:space="preserve">has very high levels of control across their network, </w:t>
      </w:r>
      <w:r w:rsidR="00695398">
        <w:rPr>
          <w:rFonts w:eastAsiaTheme="minorHAnsi"/>
          <w:szCs w:val="22"/>
        </w:rPr>
        <w:t xml:space="preserve">including </w:t>
      </w:r>
      <w:r w:rsidR="00D56F0A">
        <w:rPr>
          <w:rFonts w:eastAsiaTheme="minorHAnsi"/>
          <w:szCs w:val="22"/>
        </w:rPr>
        <w:t xml:space="preserve">through </w:t>
      </w:r>
      <w:r w:rsidR="000F24A2">
        <w:rPr>
          <w:rFonts w:eastAsiaTheme="minorHAnsi"/>
          <w:szCs w:val="22"/>
        </w:rPr>
        <w:t>provi</w:t>
      </w:r>
      <w:r w:rsidR="00D56F0A">
        <w:rPr>
          <w:rFonts w:eastAsiaTheme="minorHAnsi"/>
          <w:szCs w:val="22"/>
        </w:rPr>
        <w:t>sion</w:t>
      </w:r>
      <w:r w:rsidR="000F24A2">
        <w:rPr>
          <w:rFonts w:eastAsiaTheme="minorHAnsi"/>
          <w:szCs w:val="22"/>
        </w:rPr>
        <w:t xml:space="preserve"> </w:t>
      </w:r>
      <w:r w:rsidR="00D56F0A">
        <w:rPr>
          <w:rFonts w:eastAsiaTheme="minorHAnsi"/>
          <w:szCs w:val="22"/>
        </w:rPr>
        <w:t xml:space="preserve">of </w:t>
      </w:r>
      <w:r w:rsidR="000F24A2">
        <w:rPr>
          <w:rFonts w:eastAsiaTheme="minorHAnsi"/>
          <w:szCs w:val="22"/>
        </w:rPr>
        <w:t>comprehensive</w:t>
      </w:r>
      <w:r>
        <w:rPr>
          <w:rFonts w:eastAsiaTheme="minorHAnsi"/>
          <w:szCs w:val="22"/>
        </w:rPr>
        <w:t xml:space="preserve"> training and support to franchisees</w:t>
      </w:r>
      <w:r w:rsidR="000F24A2">
        <w:rPr>
          <w:rFonts w:eastAsiaTheme="minorHAnsi"/>
          <w:szCs w:val="22"/>
        </w:rPr>
        <w:t xml:space="preserve">. </w:t>
      </w:r>
      <w:r w:rsidR="00BD7246">
        <w:rPr>
          <w:rFonts w:eastAsiaTheme="minorHAnsi"/>
          <w:szCs w:val="22"/>
        </w:rPr>
        <w:t>In a</w:t>
      </w:r>
      <w:r>
        <w:rPr>
          <w:rFonts w:eastAsiaTheme="minorHAnsi"/>
          <w:szCs w:val="22"/>
        </w:rPr>
        <w:t xml:space="preserve"> number of </w:t>
      </w:r>
      <w:r w:rsidR="00BD7246">
        <w:rPr>
          <w:rFonts w:eastAsiaTheme="minorHAnsi"/>
          <w:szCs w:val="22"/>
        </w:rPr>
        <w:t xml:space="preserve">ways </w:t>
      </w:r>
      <w:r>
        <w:rPr>
          <w:rFonts w:eastAsiaTheme="minorHAnsi"/>
          <w:szCs w:val="22"/>
        </w:rPr>
        <w:t xml:space="preserve">they </w:t>
      </w:r>
      <w:r w:rsidR="00C37F3D">
        <w:rPr>
          <w:rFonts w:eastAsiaTheme="minorHAnsi"/>
          <w:szCs w:val="22"/>
        </w:rPr>
        <w:t>are more closely</w:t>
      </w:r>
      <w:r>
        <w:rPr>
          <w:rFonts w:eastAsiaTheme="minorHAnsi"/>
          <w:szCs w:val="22"/>
        </w:rPr>
        <w:t xml:space="preserve"> involved in employment related matters</w:t>
      </w:r>
      <w:r w:rsidR="00C37F3D">
        <w:rPr>
          <w:rFonts w:eastAsiaTheme="minorHAnsi"/>
          <w:szCs w:val="22"/>
        </w:rPr>
        <w:t xml:space="preserve"> than </w:t>
      </w:r>
      <w:r w:rsidR="00BD7246">
        <w:rPr>
          <w:rFonts w:eastAsiaTheme="minorHAnsi"/>
          <w:szCs w:val="22"/>
        </w:rPr>
        <w:t>we have</w:t>
      </w:r>
      <w:r w:rsidR="00C37F3D">
        <w:rPr>
          <w:rFonts w:eastAsiaTheme="minorHAnsi"/>
          <w:szCs w:val="22"/>
        </w:rPr>
        <w:t xml:space="preserve"> typically encountered with other franchise arrangements</w:t>
      </w:r>
      <w:r>
        <w:rPr>
          <w:rFonts w:eastAsiaTheme="minorHAnsi"/>
          <w:szCs w:val="22"/>
        </w:rPr>
        <w:t>.</w:t>
      </w:r>
    </w:p>
    <w:p w:rsidR="00C63DC2" w:rsidRDefault="00C63DC2" w:rsidP="004047F8">
      <w:pPr>
        <w:pStyle w:val="Heading3"/>
      </w:pPr>
      <w:r>
        <w:br w:type="page"/>
      </w:r>
    </w:p>
    <w:p w:rsidR="00A46877" w:rsidRDefault="00C37F3D" w:rsidP="004047F8">
      <w:pPr>
        <w:pStyle w:val="Heading3"/>
      </w:pPr>
      <w:r>
        <w:t>5.1.1</w:t>
      </w:r>
      <w:r w:rsidR="00A46877">
        <w:t xml:space="preserve"> </w:t>
      </w:r>
      <w:r w:rsidR="005072C6">
        <w:t>E</w:t>
      </w:r>
      <w:r w:rsidR="009B7200">
        <w:t xml:space="preserve">mployment support </w:t>
      </w:r>
      <w:r w:rsidR="00A46877">
        <w:t>services</w:t>
      </w:r>
    </w:p>
    <w:p w:rsidR="00C37F3D" w:rsidRDefault="00C37F3D" w:rsidP="0086356D">
      <w:pPr>
        <w:spacing w:before="120"/>
        <w:rPr>
          <w:rFonts w:eastAsiaTheme="minorHAnsi"/>
          <w:szCs w:val="22"/>
        </w:rPr>
      </w:pPr>
      <w:r>
        <w:rPr>
          <w:rFonts w:eastAsiaTheme="minorHAnsi"/>
          <w:szCs w:val="22"/>
        </w:rPr>
        <w:t xml:space="preserve">7-Eleven instructs stores on applicable award wages by providing </w:t>
      </w:r>
      <w:r w:rsidRPr="00031574">
        <w:rPr>
          <w:rFonts w:eastAsiaTheme="minorHAnsi"/>
          <w:szCs w:val="22"/>
        </w:rPr>
        <w:t>an updated wage sheet each year</w:t>
      </w:r>
      <w:r w:rsidR="00D56F0A">
        <w:rPr>
          <w:rFonts w:eastAsiaTheme="minorHAnsi"/>
          <w:szCs w:val="22"/>
        </w:rPr>
        <w:t>,</w:t>
      </w:r>
      <w:r w:rsidRPr="00031574">
        <w:rPr>
          <w:rFonts w:eastAsiaTheme="minorHAnsi"/>
          <w:szCs w:val="22"/>
        </w:rPr>
        <w:t xml:space="preserve"> which is compiled by </w:t>
      </w:r>
      <w:r w:rsidR="00594AC6">
        <w:rPr>
          <w:rFonts w:eastAsiaTheme="minorHAnsi"/>
          <w:szCs w:val="22"/>
        </w:rPr>
        <w:t xml:space="preserve">an </w:t>
      </w:r>
      <w:r w:rsidRPr="00031574">
        <w:rPr>
          <w:rFonts w:eastAsiaTheme="minorHAnsi"/>
          <w:szCs w:val="22"/>
        </w:rPr>
        <w:t>employee relations specialist firm</w:t>
      </w:r>
      <w:r w:rsidR="00594AC6">
        <w:rPr>
          <w:rFonts w:eastAsiaTheme="minorHAnsi"/>
          <w:szCs w:val="22"/>
        </w:rPr>
        <w:t>.</w:t>
      </w:r>
      <w:r w:rsidRPr="00031574">
        <w:rPr>
          <w:rFonts w:eastAsiaTheme="minorHAnsi"/>
          <w:szCs w:val="22"/>
        </w:rPr>
        <w:t xml:space="preserve"> </w:t>
      </w:r>
      <w:r w:rsidR="00594AC6">
        <w:rPr>
          <w:rFonts w:eastAsiaTheme="minorHAnsi"/>
          <w:szCs w:val="22"/>
        </w:rPr>
        <w:t xml:space="preserve">The </w:t>
      </w:r>
      <w:r>
        <w:rPr>
          <w:rFonts w:eastAsiaTheme="minorHAnsi"/>
          <w:szCs w:val="22"/>
        </w:rPr>
        <w:t xml:space="preserve">external employee relations service assists employers with a broad range of employment matters, including unfair dismissal and enterprise agreement bargaining. It also appears to have a particular focus on franchise arrangements. 7-Eleven refers franchisees to </w:t>
      </w:r>
      <w:r w:rsidR="00594AC6">
        <w:rPr>
          <w:rFonts w:eastAsiaTheme="minorHAnsi"/>
          <w:szCs w:val="22"/>
        </w:rPr>
        <w:t xml:space="preserve">the employee relations firm </w:t>
      </w:r>
      <w:r w:rsidR="00103F7A">
        <w:rPr>
          <w:rFonts w:eastAsiaTheme="minorHAnsi"/>
          <w:szCs w:val="22"/>
        </w:rPr>
        <w:t xml:space="preserve">when </w:t>
      </w:r>
      <w:r>
        <w:rPr>
          <w:rFonts w:eastAsiaTheme="minorHAnsi"/>
          <w:szCs w:val="22"/>
        </w:rPr>
        <w:t>employment issues are identified and</w:t>
      </w:r>
      <w:r w:rsidR="00103F7A">
        <w:rPr>
          <w:rFonts w:eastAsiaTheme="minorHAnsi"/>
          <w:szCs w:val="22"/>
        </w:rPr>
        <w:t xml:space="preserve"> free initial consultations are </w:t>
      </w:r>
      <w:r>
        <w:rPr>
          <w:rFonts w:eastAsiaTheme="minorHAnsi"/>
          <w:szCs w:val="22"/>
        </w:rPr>
        <w:t>provided under the franchise arrangement</w:t>
      </w:r>
      <w:r w:rsidR="00103F7A">
        <w:rPr>
          <w:rFonts w:eastAsiaTheme="minorHAnsi"/>
          <w:szCs w:val="22"/>
        </w:rPr>
        <w:t>. It</w:t>
      </w:r>
      <w:r>
        <w:rPr>
          <w:rFonts w:eastAsiaTheme="minorHAnsi"/>
          <w:szCs w:val="22"/>
        </w:rPr>
        <w:t xml:space="preserve"> appear</w:t>
      </w:r>
      <w:r w:rsidR="00103F7A">
        <w:rPr>
          <w:rFonts w:eastAsiaTheme="minorHAnsi"/>
          <w:szCs w:val="22"/>
        </w:rPr>
        <w:t xml:space="preserve">s there’s no obligation for </w:t>
      </w:r>
      <w:r>
        <w:rPr>
          <w:rFonts w:eastAsiaTheme="minorHAnsi"/>
          <w:szCs w:val="22"/>
        </w:rPr>
        <w:t xml:space="preserve">franchisees to use </w:t>
      </w:r>
      <w:r w:rsidR="00594AC6">
        <w:rPr>
          <w:rFonts w:eastAsiaTheme="minorHAnsi"/>
          <w:szCs w:val="22"/>
        </w:rPr>
        <w:t>th</w:t>
      </w:r>
      <w:r w:rsidR="00103F7A">
        <w:rPr>
          <w:rFonts w:eastAsiaTheme="minorHAnsi"/>
          <w:szCs w:val="22"/>
        </w:rPr>
        <w:t>is</w:t>
      </w:r>
      <w:r w:rsidR="00594AC6">
        <w:rPr>
          <w:rFonts w:eastAsiaTheme="minorHAnsi"/>
          <w:szCs w:val="22"/>
        </w:rPr>
        <w:t xml:space="preserve"> service, </w:t>
      </w:r>
      <w:r>
        <w:rPr>
          <w:rFonts w:eastAsiaTheme="minorHAnsi"/>
          <w:szCs w:val="22"/>
        </w:rPr>
        <w:t>or that 7-Eleven would be made aware of any advice given to franchisee</w:t>
      </w:r>
      <w:r w:rsidR="00103F7A">
        <w:rPr>
          <w:rFonts w:eastAsiaTheme="minorHAnsi"/>
          <w:szCs w:val="22"/>
        </w:rPr>
        <w:t>s if they do</w:t>
      </w:r>
      <w:r>
        <w:rPr>
          <w:rFonts w:eastAsiaTheme="minorHAnsi"/>
          <w:szCs w:val="22"/>
        </w:rPr>
        <w:t>.</w:t>
      </w:r>
    </w:p>
    <w:p w:rsidR="0040492E" w:rsidRDefault="00724378" w:rsidP="0086356D">
      <w:pPr>
        <w:spacing w:before="120"/>
        <w:rPr>
          <w:rFonts w:eastAsiaTheme="minorHAnsi"/>
          <w:szCs w:val="22"/>
        </w:rPr>
      </w:pPr>
      <w:r w:rsidRPr="00031574">
        <w:rPr>
          <w:rFonts w:eastAsiaTheme="minorHAnsi"/>
          <w:szCs w:val="22"/>
        </w:rPr>
        <w:t xml:space="preserve">As part of the franchise arrangement, </w:t>
      </w:r>
      <w:r>
        <w:rPr>
          <w:rFonts w:eastAsiaTheme="minorHAnsi"/>
          <w:szCs w:val="22"/>
        </w:rPr>
        <w:t>7-Eleven</w:t>
      </w:r>
      <w:r w:rsidR="00C37F3D">
        <w:rPr>
          <w:rFonts w:eastAsiaTheme="minorHAnsi"/>
          <w:szCs w:val="22"/>
        </w:rPr>
        <w:t xml:space="preserve"> also</w:t>
      </w:r>
      <w:r w:rsidRPr="00031574">
        <w:rPr>
          <w:rFonts w:eastAsiaTheme="minorHAnsi"/>
          <w:szCs w:val="22"/>
        </w:rPr>
        <w:t xml:space="preserve"> makes a payroll se</w:t>
      </w:r>
      <w:r w:rsidR="00D70B06">
        <w:rPr>
          <w:rFonts w:eastAsiaTheme="minorHAnsi"/>
          <w:szCs w:val="22"/>
        </w:rPr>
        <w:t>rvice available to franchisees.</w:t>
      </w:r>
      <w:r w:rsidRPr="00031574">
        <w:rPr>
          <w:rFonts w:eastAsiaTheme="minorHAnsi"/>
          <w:szCs w:val="22"/>
        </w:rPr>
        <w:t xml:space="preserve"> </w:t>
      </w:r>
      <w:r w:rsidR="000F24A2">
        <w:rPr>
          <w:rFonts w:eastAsiaTheme="minorHAnsi"/>
          <w:szCs w:val="22"/>
        </w:rPr>
        <w:t>The vast majority of store</w:t>
      </w:r>
      <w:r w:rsidR="00C37F3D">
        <w:rPr>
          <w:rFonts w:eastAsiaTheme="minorHAnsi"/>
          <w:szCs w:val="22"/>
        </w:rPr>
        <w:t>s</w:t>
      </w:r>
      <w:r w:rsidR="000F24A2">
        <w:rPr>
          <w:rFonts w:eastAsiaTheme="minorHAnsi"/>
          <w:szCs w:val="22"/>
        </w:rPr>
        <w:t xml:space="preserve"> in the network use this service, including a</w:t>
      </w:r>
      <w:r w:rsidRPr="00031574">
        <w:rPr>
          <w:rFonts w:eastAsiaTheme="minorHAnsi"/>
          <w:szCs w:val="22"/>
        </w:rPr>
        <w:t xml:space="preserve">ll stores investigated as part of the Inquiry. Payroll is administered by a </w:t>
      </w:r>
      <w:r w:rsidR="000F24A2">
        <w:rPr>
          <w:rFonts w:eastAsiaTheme="minorHAnsi"/>
          <w:szCs w:val="22"/>
        </w:rPr>
        <w:t xml:space="preserve">large </w:t>
      </w:r>
      <w:r w:rsidR="00CD2212">
        <w:rPr>
          <w:rFonts w:eastAsiaTheme="minorHAnsi"/>
          <w:szCs w:val="22"/>
        </w:rPr>
        <w:t xml:space="preserve">specialist </w:t>
      </w:r>
      <w:r w:rsidRPr="00031574">
        <w:rPr>
          <w:rFonts w:eastAsiaTheme="minorHAnsi"/>
          <w:szCs w:val="22"/>
        </w:rPr>
        <w:t>payroll firm.</w:t>
      </w:r>
      <w:r w:rsidR="003F1FEC">
        <w:rPr>
          <w:rFonts w:eastAsiaTheme="minorHAnsi"/>
          <w:szCs w:val="22"/>
        </w:rPr>
        <w:t xml:space="preserve">  </w:t>
      </w:r>
    </w:p>
    <w:p w:rsidR="00103F7A" w:rsidRDefault="00724378" w:rsidP="0086356D">
      <w:pPr>
        <w:spacing w:before="120"/>
        <w:rPr>
          <w:rFonts w:eastAsiaTheme="minorHAnsi"/>
          <w:szCs w:val="22"/>
        </w:rPr>
      </w:pPr>
      <w:r w:rsidRPr="00031574">
        <w:rPr>
          <w:rFonts w:eastAsiaTheme="minorHAnsi"/>
          <w:szCs w:val="22"/>
        </w:rPr>
        <w:t xml:space="preserve">Franchisees are responsible for </w:t>
      </w:r>
      <w:r w:rsidR="00103F7A">
        <w:rPr>
          <w:rFonts w:eastAsiaTheme="minorHAnsi"/>
          <w:szCs w:val="22"/>
        </w:rPr>
        <w:t xml:space="preserve">reporting the pay </w:t>
      </w:r>
      <w:r w:rsidRPr="00031574">
        <w:rPr>
          <w:rFonts w:eastAsiaTheme="minorHAnsi"/>
          <w:szCs w:val="22"/>
        </w:rPr>
        <w:t xml:space="preserve">rate </w:t>
      </w:r>
      <w:r w:rsidR="00103F7A">
        <w:rPr>
          <w:rFonts w:eastAsiaTheme="minorHAnsi"/>
          <w:szCs w:val="22"/>
        </w:rPr>
        <w:t>and the</w:t>
      </w:r>
      <w:r w:rsidR="00D70B06">
        <w:rPr>
          <w:rFonts w:eastAsiaTheme="minorHAnsi"/>
          <w:szCs w:val="22"/>
        </w:rPr>
        <w:t xml:space="preserve"> hours worked</w:t>
      </w:r>
      <w:r w:rsidR="00103F7A">
        <w:rPr>
          <w:rFonts w:eastAsiaTheme="minorHAnsi"/>
          <w:szCs w:val="22"/>
        </w:rPr>
        <w:t xml:space="preserve"> by employees</w:t>
      </w:r>
      <w:r w:rsidR="00D70B06">
        <w:rPr>
          <w:rFonts w:eastAsiaTheme="minorHAnsi"/>
          <w:szCs w:val="22"/>
        </w:rPr>
        <w:t xml:space="preserve"> each week.</w:t>
      </w:r>
      <w:r w:rsidRPr="00031574">
        <w:rPr>
          <w:rFonts w:eastAsiaTheme="minorHAnsi"/>
          <w:szCs w:val="22"/>
        </w:rPr>
        <w:t xml:space="preserve"> </w:t>
      </w:r>
      <w:r w:rsidR="0040492E">
        <w:rPr>
          <w:rFonts w:eastAsiaTheme="minorHAnsi"/>
          <w:szCs w:val="22"/>
        </w:rPr>
        <w:t>Rates of pay can be set above, but not below, the relevant award rate</w:t>
      </w:r>
      <w:r w:rsidR="00D56F0A">
        <w:rPr>
          <w:rFonts w:eastAsiaTheme="minorHAnsi"/>
          <w:szCs w:val="22"/>
        </w:rPr>
        <w:t>.</w:t>
      </w:r>
    </w:p>
    <w:p w:rsidR="00724378" w:rsidRDefault="00103F7A" w:rsidP="0086356D">
      <w:pPr>
        <w:spacing w:before="120"/>
        <w:rPr>
          <w:rFonts w:eastAsiaTheme="minorHAnsi"/>
          <w:szCs w:val="22"/>
        </w:rPr>
      </w:pPr>
      <w:r>
        <w:rPr>
          <w:rFonts w:eastAsiaTheme="minorHAnsi"/>
          <w:szCs w:val="22"/>
        </w:rPr>
        <w:t xml:space="preserve">To do this, franchisees enter data via a ’portal’ accessed using a computer at the store. The portal has </w:t>
      </w:r>
      <w:r w:rsidRPr="00031574">
        <w:rPr>
          <w:rFonts w:eastAsiaTheme="minorHAnsi"/>
          <w:szCs w:val="22"/>
        </w:rPr>
        <w:t xml:space="preserve">fields for ordinary hours, time and a half hours, double time hours and </w:t>
      </w:r>
      <w:r>
        <w:rPr>
          <w:rFonts w:eastAsiaTheme="minorHAnsi"/>
          <w:szCs w:val="22"/>
        </w:rPr>
        <w:t>‘</w:t>
      </w:r>
      <w:r w:rsidRPr="00031574">
        <w:rPr>
          <w:rFonts w:eastAsiaTheme="minorHAnsi"/>
          <w:szCs w:val="22"/>
        </w:rPr>
        <w:t>other penalty</w:t>
      </w:r>
      <w:r>
        <w:rPr>
          <w:rFonts w:eastAsiaTheme="minorHAnsi"/>
          <w:szCs w:val="22"/>
        </w:rPr>
        <w:t>’</w:t>
      </w:r>
      <w:r w:rsidRPr="00031574">
        <w:rPr>
          <w:rFonts w:eastAsiaTheme="minorHAnsi"/>
          <w:szCs w:val="22"/>
        </w:rPr>
        <w:t xml:space="preserve"> fields</w:t>
      </w:r>
      <w:r>
        <w:rPr>
          <w:rFonts w:eastAsiaTheme="minorHAnsi"/>
          <w:szCs w:val="22"/>
        </w:rPr>
        <w:t xml:space="preserve"> to </w:t>
      </w:r>
      <w:r w:rsidRPr="00031574">
        <w:rPr>
          <w:rFonts w:eastAsiaTheme="minorHAnsi"/>
          <w:szCs w:val="22"/>
        </w:rPr>
        <w:t>identif</w:t>
      </w:r>
      <w:r>
        <w:rPr>
          <w:rFonts w:eastAsiaTheme="minorHAnsi"/>
          <w:szCs w:val="22"/>
        </w:rPr>
        <w:t xml:space="preserve">y various penalty </w:t>
      </w:r>
      <w:r w:rsidRPr="00031574">
        <w:rPr>
          <w:rFonts w:eastAsiaTheme="minorHAnsi"/>
          <w:szCs w:val="22"/>
        </w:rPr>
        <w:t>codes.</w:t>
      </w:r>
      <w:r w:rsidR="00C37F3D">
        <w:rPr>
          <w:rFonts w:eastAsiaTheme="minorHAnsi"/>
          <w:szCs w:val="22"/>
        </w:rPr>
        <w:t xml:space="preserve"> Once this data is entered by the store,</w:t>
      </w:r>
      <w:r w:rsidR="00002C6A">
        <w:rPr>
          <w:rFonts w:eastAsiaTheme="minorHAnsi"/>
          <w:szCs w:val="22"/>
        </w:rPr>
        <w:t xml:space="preserve"> the</w:t>
      </w:r>
      <w:r w:rsidR="00C37F3D">
        <w:rPr>
          <w:rFonts w:eastAsiaTheme="minorHAnsi"/>
          <w:szCs w:val="22"/>
        </w:rPr>
        <w:t xml:space="preserve"> </w:t>
      </w:r>
      <w:r w:rsidR="00002C6A" w:rsidRPr="00002C6A">
        <w:rPr>
          <w:rFonts w:eastAsiaTheme="minorHAnsi"/>
          <w:szCs w:val="22"/>
        </w:rPr>
        <w:t>7-Eleven payroll team process</w:t>
      </w:r>
      <w:r w:rsidR="00D56F0A">
        <w:rPr>
          <w:rFonts w:eastAsiaTheme="minorHAnsi"/>
          <w:szCs w:val="22"/>
        </w:rPr>
        <w:t>es</w:t>
      </w:r>
      <w:r w:rsidR="00002C6A" w:rsidRPr="00002C6A">
        <w:rPr>
          <w:rFonts w:eastAsiaTheme="minorHAnsi"/>
          <w:szCs w:val="22"/>
        </w:rPr>
        <w:t xml:space="preserve"> </w:t>
      </w:r>
      <w:r w:rsidR="00D56F0A">
        <w:rPr>
          <w:rFonts w:eastAsiaTheme="minorHAnsi"/>
          <w:szCs w:val="22"/>
        </w:rPr>
        <w:t xml:space="preserve">pays </w:t>
      </w:r>
      <w:r w:rsidR="00002C6A" w:rsidRPr="00002C6A">
        <w:rPr>
          <w:rFonts w:eastAsiaTheme="minorHAnsi"/>
          <w:szCs w:val="22"/>
        </w:rPr>
        <w:t>using the</w:t>
      </w:r>
      <w:r w:rsidR="00002C6A">
        <w:rPr>
          <w:rFonts w:eastAsiaTheme="minorHAnsi"/>
          <w:szCs w:val="22"/>
        </w:rPr>
        <w:t xml:space="preserve"> payroll provider’s</w:t>
      </w:r>
      <w:r w:rsidR="00002C6A" w:rsidRPr="00002C6A">
        <w:rPr>
          <w:rFonts w:eastAsiaTheme="minorHAnsi"/>
          <w:szCs w:val="22"/>
        </w:rPr>
        <w:t xml:space="preserve"> system</w:t>
      </w:r>
      <w:r w:rsidR="00C37F3D">
        <w:rPr>
          <w:rFonts w:eastAsiaTheme="minorHAnsi"/>
          <w:szCs w:val="22"/>
        </w:rPr>
        <w:t xml:space="preserve">. </w:t>
      </w:r>
      <w:r w:rsidR="00002C6A">
        <w:rPr>
          <w:rFonts w:eastAsiaTheme="minorHAnsi"/>
          <w:szCs w:val="22"/>
        </w:rPr>
        <w:t xml:space="preserve">7-Eleven advised </w:t>
      </w:r>
      <w:r>
        <w:rPr>
          <w:rFonts w:eastAsiaTheme="minorHAnsi"/>
          <w:szCs w:val="22"/>
        </w:rPr>
        <w:t>the Inquiry</w:t>
      </w:r>
      <w:r w:rsidR="00002C6A">
        <w:rPr>
          <w:rFonts w:eastAsiaTheme="minorHAnsi"/>
          <w:szCs w:val="22"/>
        </w:rPr>
        <w:t xml:space="preserve"> their payroll team didn</w:t>
      </w:r>
      <w:r w:rsidR="00D56F0A">
        <w:rPr>
          <w:rFonts w:eastAsiaTheme="minorHAnsi"/>
          <w:szCs w:val="22"/>
        </w:rPr>
        <w:t>’</w:t>
      </w:r>
      <w:r w:rsidR="00002C6A">
        <w:rPr>
          <w:rFonts w:eastAsiaTheme="minorHAnsi"/>
          <w:szCs w:val="22"/>
        </w:rPr>
        <w:t xml:space="preserve">t </w:t>
      </w:r>
      <w:r w:rsidR="00D56F0A" w:rsidRPr="00002C6A">
        <w:rPr>
          <w:rFonts w:eastAsiaTheme="minorHAnsi"/>
          <w:szCs w:val="22"/>
        </w:rPr>
        <w:t xml:space="preserve">previously </w:t>
      </w:r>
      <w:r w:rsidR="00002C6A">
        <w:rPr>
          <w:rFonts w:eastAsiaTheme="minorHAnsi"/>
          <w:szCs w:val="22"/>
        </w:rPr>
        <w:t>have</w:t>
      </w:r>
      <w:r w:rsidR="00C37F3D">
        <w:rPr>
          <w:rFonts w:eastAsiaTheme="minorHAnsi"/>
          <w:szCs w:val="22"/>
        </w:rPr>
        <w:t xml:space="preserve"> access to rosters or timesheets to validate the penalty rates and shift types nominated by the franchisee.</w:t>
      </w:r>
      <w:r w:rsidR="00002C6A">
        <w:rPr>
          <w:rFonts w:eastAsiaTheme="minorHAnsi"/>
          <w:szCs w:val="22"/>
        </w:rPr>
        <w:t xml:space="preserve"> </w:t>
      </w:r>
    </w:p>
    <w:p w:rsidR="00A46877" w:rsidRDefault="009B7200" w:rsidP="004047F8">
      <w:pPr>
        <w:pStyle w:val="Heading3"/>
      </w:pPr>
      <w:r>
        <w:t>5.1.</w:t>
      </w:r>
      <w:r w:rsidR="00A46877">
        <w:t>2 7-Eleven manual</w:t>
      </w:r>
    </w:p>
    <w:p w:rsidR="00724378" w:rsidRDefault="00724378" w:rsidP="0086356D">
      <w:pPr>
        <w:spacing w:before="120"/>
        <w:rPr>
          <w:rFonts w:eastAsiaTheme="minorHAnsi"/>
          <w:szCs w:val="22"/>
        </w:rPr>
      </w:pPr>
      <w:r>
        <w:rPr>
          <w:rFonts w:eastAsiaTheme="minorHAnsi"/>
          <w:szCs w:val="22"/>
        </w:rPr>
        <w:t>7-Eleven</w:t>
      </w:r>
      <w:r w:rsidR="00D70B06">
        <w:rPr>
          <w:rFonts w:eastAsiaTheme="minorHAnsi"/>
          <w:szCs w:val="22"/>
        </w:rPr>
        <w:t xml:space="preserve"> </w:t>
      </w:r>
      <w:r w:rsidRPr="00031574">
        <w:rPr>
          <w:rFonts w:eastAsiaTheme="minorHAnsi"/>
          <w:szCs w:val="22"/>
        </w:rPr>
        <w:t>provides a manual</w:t>
      </w:r>
      <w:r w:rsidR="00475BC6">
        <w:rPr>
          <w:rFonts w:eastAsiaTheme="minorHAnsi"/>
          <w:szCs w:val="22"/>
        </w:rPr>
        <w:t xml:space="preserve"> (</w:t>
      </w:r>
      <w:r w:rsidR="00475BC6" w:rsidRPr="0086356D">
        <w:rPr>
          <w:rFonts w:eastAsiaTheme="minorHAnsi"/>
          <w:b/>
          <w:szCs w:val="22"/>
        </w:rPr>
        <w:t>the Manual</w:t>
      </w:r>
      <w:r w:rsidR="00475BC6">
        <w:rPr>
          <w:rFonts w:eastAsiaTheme="minorHAnsi"/>
          <w:szCs w:val="22"/>
        </w:rPr>
        <w:t>)</w:t>
      </w:r>
      <w:r w:rsidRPr="00031574">
        <w:rPr>
          <w:rFonts w:eastAsiaTheme="minorHAnsi"/>
          <w:szCs w:val="22"/>
        </w:rPr>
        <w:t xml:space="preserve"> to </w:t>
      </w:r>
      <w:r w:rsidR="00CD2212">
        <w:rPr>
          <w:rFonts w:eastAsiaTheme="minorHAnsi"/>
          <w:szCs w:val="22"/>
        </w:rPr>
        <w:t xml:space="preserve">all </w:t>
      </w:r>
      <w:r w:rsidRPr="00031574">
        <w:rPr>
          <w:rFonts w:eastAsiaTheme="minorHAnsi"/>
          <w:szCs w:val="22"/>
        </w:rPr>
        <w:t xml:space="preserve">franchisees </w:t>
      </w:r>
      <w:r w:rsidR="00103F7A">
        <w:rPr>
          <w:rFonts w:eastAsiaTheme="minorHAnsi"/>
          <w:szCs w:val="22"/>
        </w:rPr>
        <w:t xml:space="preserve">covering management of </w:t>
      </w:r>
      <w:r w:rsidR="00D70B06">
        <w:rPr>
          <w:rFonts w:eastAsiaTheme="minorHAnsi"/>
          <w:szCs w:val="22"/>
        </w:rPr>
        <w:t xml:space="preserve">employment matters. </w:t>
      </w:r>
      <w:r w:rsidRPr="00031574">
        <w:rPr>
          <w:rFonts w:eastAsiaTheme="minorHAnsi"/>
          <w:szCs w:val="22"/>
        </w:rPr>
        <w:t xml:space="preserve">The </w:t>
      </w:r>
      <w:r w:rsidR="00475BC6">
        <w:rPr>
          <w:rFonts w:eastAsiaTheme="minorHAnsi"/>
          <w:szCs w:val="22"/>
        </w:rPr>
        <w:t>M</w:t>
      </w:r>
      <w:r w:rsidRPr="00031574">
        <w:rPr>
          <w:rFonts w:eastAsiaTheme="minorHAnsi"/>
          <w:szCs w:val="22"/>
        </w:rPr>
        <w:t>anual details franchisees</w:t>
      </w:r>
      <w:r>
        <w:rPr>
          <w:rFonts w:eastAsiaTheme="minorHAnsi"/>
          <w:szCs w:val="22"/>
        </w:rPr>
        <w:t>’</w:t>
      </w:r>
      <w:r w:rsidRPr="00031574">
        <w:rPr>
          <w:rFonts w:eastAsiaTheme="minorHAnsi"/>
          <w:szCs w:val="22"/>
        </w:rPr>
        <w:t xml:space="preserve"> legal obligations including </w:t>
      </w:r>
      <w:r w:rsidR="00D70B06">
        <w:rPr>
          <w:rFonts w:eastAsiaTheme="minorHAnsi"/>
          <w:szCs w:val="22"/>
        </w:rPr>
        <w:t xml:space="preserve">the </w:t>
      </w:r>
      <w:r w:rsidR="00732632">
        <w:rPr>
          <w:rFonts w:eastAsiaTheme="minorHAnsi"/>
          <w:szCs w:val="22"/>
        </w:rPr>
        <w:t xml:space="preserve">requirement </w:t>
      </w:r>
      <w:r w:rsidR="00D70B06">
        <w:rPr>
          <w:rFonts w:eastAsiaTheme="minorHAnsi"/>
          <w:szCs w:val="22"/>
        </w:rPr>
        <w:t>to issue</w:t>
      </w:r>
      <w:r w:rsidRPr="00031574">
        <w:rPr>
          <w:rFonts w:eastAsiaTheme="minorHAnsi"/>
          <w:szCs w:val="22"/>
        </w:rPr>
        <w:t xml:space="preserve"> </w:t>
      </w:r>
      <w:r w:rsidR="00103F7A">
        <w:rPr>
          <w:rFonts w:eastAsiaTheme="minorHAnsi"/>
          <w:szCs w:val="22"/>
        </w:rPr>
        <w:t>a</w:t>
      </w:r>
      <w:r w:rsidR="00103F7A" w:rsidRPr="00031574">
        <w:rPr>
          <w:rFonts w:eastAsiaTheme="minorHAnsi"/>
          <w:szCs w:val="22"/>
        </w:rPr>
        <w:t xml:space="preserve"> </w:t>
      </w:r>
      <w:r w:rsidRPr="00031574">
        <w:rPr>
          <w:rFonts w:eastAsiaTheme="minorHAnsi"/>
          <w:szCs w:val="22"/>
        </w:rPr>
        <w:t>Fair Work Information Statement</w:t>
      </w:r>
      <w:r>
        <w:rPr>
          <w:rFonts w:eastAsiaTheme="minorHAnsi"/>
          <w:szCs w:val="22"/>
        </w:rPr>
        <w:t xml:space="preserve"> and</w:t>
      </w:r>
      <w:r w:rsidRPr="00031574">
        <w:rPr>
          <w:rFonts w:eastAsiaTheme="minorHAnsi"/>
          <w:szCs w:val="22"/>
        </w:rPr>
        <w:t xml:space="preserve"> pay slips, mak</w:t>
      </w:r>
      <w:r w:rsidR="00732632">
        <w:rPr>
          <w:rFonts w:eastAsiaTheme="minorHAnsi"/>
          <w:szCs w:val="22"/>
        </w:rPr>
        <w:t>e</w:t>
      </w:r>
      <w:r w:rsidRPr="00031574">
        <w:rPr>
          <w:rFonts w:eastAsiaTheme="minorHAnsi"/>
          <w:szCs w:val="22"/>
        </w:rPr>
        <w:t xml:space="preserve"> and keep accurate records, pay relevant minimum rates </w:t>
      </w:r>
      <w:r w:rsidR="00732632">
        <w:rPr>
          <w:rFonts w:eastAsiaTheme="minorHAnsi"/>
          <w:szCs w:val="22"/>
        </w:rPr>
        <w:t>(</w:t>
      </w:r>
      <w:r w:rsidRPr="00031574">
        <w:rPr>
          <w:rFonts w:eastAsiaTheme="minorHAnsi"/>
          <w:szCs w:val="22"/>
        </w:rPr>
        <w:t xml:space="preserve">including overtime, shift </w:t>
      </w:r>
      <w:r w:rsidR="00732632">
        <w:rPr>
          <w:rFonts w:eastAsiaTheme="minorHAnsi"/>
          <w:szCs w:val="22"/>
        </w:rPr>
        <w:t xml:space="preserve">penalties </w:t>
      </w:r>
      <w:r w:rsidRPr="00031574">
        <w:rPr>
          <w:rFonts w:eastAsiaTheme="minorHAnsi"/>
          <w:szCs w:val="22"/>
        </w:rPr>
        <w:t>and weekend penalties</w:t>
      </w:r>
      <w:r w:rsidR="00732632">
        <w:rPr>
          <w:rFonts w:eastAsiaTheme="minorHAnsi"/>
          <w:szCs w:val="22"/>
        </w:rPr>
        <w:t xml:space="preserve">), </w:t>
      </w:r>
      <w:r w:rsidR="00392419">
        <w:rPr>
          <w:rFonts w:eastAsiaTheme="minorHAnsi"/>
          <w:szCs w:val="22"/>
        </w:rPr>
        <w:t xml:space="preserve">and </w:t>
      </w:r>
      <w:r w:rsidRPr="00031574">
        <w:rPr>
          <w:rFonts w:eastAsiaTheme="minorHAnsi"/>
          <w:szCs w:val="22"/>
        </w:rPr>
        <w:t>superannuation</w:t>
      </w:r>
      <w:r w:rsidR="00103F7A">
        <w:rPr>
          <w:rFonts w:eastAsiaTheme="minorHAnsi"/>
          <w:szCs w:val="22"/>
        </w:rPr>
        <w:t>. W</w:t>
      </w:r>
      <w:r w:rsidRPr="00031574">
        <w:rPr>
          <w:rFonts w:eastAsiaTheme="minorHAnsi"/>
          <w:szCs w:val="22"/>
        </w:rPr>
        <w:t>o</w:t>
      </w:r>
      <w:r w:rsidR="00D70B06">
        <w:rPr>
          <w:rFonts w:eastAsiaTheme="minorHAnsi"/>
          <w:szCs w:val="22"/>
        </w:rPr>
        <w:t>rkers compensation obligations</w:t>
      </w:r>
      <w:r w:rsidR="00103F7A">
        <w:rPr>
          <w:rFonts w:eastAsiaTheme="minorHAnsi"/>
          <w:szCs w:val="22"/>
        </w:rPr>
        <w:t xml:space="preserve"> are also covered</w:t>
      </w:r>
      <w:r w:rsidR="00D70B06">
        <w:rPr>
          <w:rFonts w:eastAsiaTheme="minorHAnsi"/>
          <w:szCs w:val="22"/>
        </w:rPr>
        <w:t>.</w:t>
      </w:r>
      <w:r w:rsidRPr="00031574">
        <w:rPr>
          <w:rFonts w:eastAsiaTheme="minorHAnsi"/>
          <w:szCs w:val="22"/>
        </w:rPr>
        <w:t xml:space="preserve"> The </w:t>
      </w:r>
      <w:r w:rsidR="00475BC6">
        <w:rPr>
          <w:rFonts w:eastAsiaTheme="minorHAnsi"/>
          <w:szCs w:val="22"/>
        </w:rPr>
        <w:t>M</w:t>
      </w:r>
      <w:r w:rsidRPr="00031574">
        <w:rPr>
          <w:rFonts w:eastAsiaTheme="minorHAnsi"/>
          <w:szCs w:val="22"/>
        </w:rPr>
        <w:t xml:space="preserve">anual notes that wages form the largest operational cost incurred by franchisees and </w:t>
      </w:r>
      <w:r w:rsidR="00C15DAB">
        <w:rPr>
          <w:rFonts w:eastAsiaTheme="minorHAnsi"/>
          <w:szCs w:val="22"/>
        </w:rPr>
        <w:t>that</w:t>
      </w:r>
      <w:r w:rsidR="00C15DAB" w:rsidRPr="00031574">
        <w:rPr>
          <w:rFonts w:eastAsiaTheme="minorHAnsi"/>
          <w:szCs w:val="22"/>
        </w:rPr>
        <w:t xml:space="preserve"> </w:t>
      </w:r>
      <w:r w:rsidR="00732632" w:rsidRPr="00921B75">
        <w:rPr>
          <w:rFonts w:eastAsiaTheme="minorHAnsi"/>
          <w:szCs w:val="22"/>
        </w:rPr>
        <w:t>‘</w:t>
      </w:r>
      <w:r w:rsidRPr="00921B75">
        <w:rPr>
          <w:rFonts w:eastAsiaTheme="minorHAnsi"/>
          <w:szCs w:val="22"/>
        </w:rPr>
        <w:t>penalties associated with the underpayment of wages (whether deliberate or accidental) represent one of your greatest areas of risk</w:t>
      </w:r>
      <w:r w:rsidR="00732632" w:rsidRPr="00397382">
        <w:rPr>
          <w:rFonts w:eastAsiaTheme="minorHAnsi"/>
          <w:szCs w:val="22"/>
        </w:rPr>
        <w:t>…’</w:t>
      </w:r>
    </w:p>
    <w:p w:rsidR="00C63DC2" w:rsidRDefault="00C63DC2" w:rsidP="004047F8">
      <w:pPr>
        <w:pStyle w:val="Heading3"/>
      </w:pPr>
      <w:r>
        <w:br w:type="page"/>
      </w:r>
    </w:p>
    <w:p w:rsidR="00A46877" w:rsidRPr="00031574" w:rsidRDefault="009B7200" w:rsidP="004047F8">
      <w:pPr>
        <w:pStyle w:val="Heading3"/>
      </w:pPr>
      <w:r>
        <w:t>5.1.3</w:t>
      </w:r>
      <w:r w:rsidR="00A46877">
        <w:t xml:space="preserve"> Training provided by 7-Eleven</w:t>
      </w:r>
    </w:p>
    <w:p w:rsidR="00724378" w:rsidRDefault="00C15DAB" w:rsidP="0086356D">
      <w:pPr>
        <w:spacing w:before="120"/>
        <w:rPr>
          <w:rFonts w:eastAsiaTheme="minorHAnsi"/>
          <w:szCs w:val="22"/>
        </w:rPr>
      </w:pPr>
      <w:r>
        <w:rPr>
          <w:rFonts w:eastAsiaTheme="minorHAnsi"/>
          <w:szCs w:val="22"/>
        </w:rPr>
        <w:t>7-Eleven</w:t>
      </w:r>
      <w:r w:rsidRPr="00031574">
        <w:rPr>
          <w:rFonts w:eastAsiaTheme="minorHAnsi"/>
          <w:szCs w:val="22"/>
        </w:rPr>
        <w:t xml:space="preserve"> </w:t>
      </w:r>
      <w:r>
        <w:rPr>
          <w:rFonts w:eastAsiaTheme="minorHAnsi"/>
          <w:szCs w:val="22"/>
        </w:rPr>
        <w:t>provides n</w:t>
      </w:r>
      <w:r w:rsidR="00724378" w:rsidRPr="00031574">
        <w:rPr>
          <w:rFonts w:eastAsiaTheme="minorHAnsi"/>
          <w:szCs w:val="22"/>
        </w:rPr>
        <w:t xml:space="preserve">ew franchisees with </w:t>
      </w:r>
      <w:r w:rsidR="007565B3">
        <w:rPr>
          <w:rFonts w:eastAsiaTheme="minorHAnsi"/>
          <w:szCs w:val="22"/>
        </w:rPr>
        <w:t xml:space="preserve">a five day </w:t>
      </w:r>
      <w:r w:rsidR="00724378" w:rsidRPr="00031574">
        <w:rPr>
          <w:rFonts w:eastAsiaTheme="minorHAnsi"/>
          <w:szCs w:val="22"/>
        </w:rPr>
        <w:t>training</w:t>
      </w:r>
      <w:r w:rsidR="007565B3">
        <w:rPr>
          <w:rFonts w:eastAsiaTheme="minorHAnsi"/>
          <w:szCs w:val="22"/>
        </w:rPr>
        <w:t xml:space="preserve"> course</w:t>
      </w:r>
      <w:r w:rsidR="00724378" w:rsidRPr="00031574">
        <w:rPr>
          <w:rFonts w:eastAsiaTheme="minorHAnsi"/>
          <w:szCs w:val="22"/>
        </w:rPr>
        <w:t xml:space="preserve"> which includes </w:t>
      </w:r>
      <w:r w:rsidR="00CD2212">
        <w:rPr>
          <w:rFonts w:eastAsiaTheme="minorHAnsi"/>
          <w:szCs w:val="22"/>
        </w:rPr>
        <w:t xml:space="preserve">substantial </w:t>
      </w:r>
      <w:r w:rsidR="00732632">
        <w:rPr>
          <w:rFonts w:eastAsiaTheme="minorHAnsi"/>
          <w:szCs w:val="22"/>
        </w:rPr>
        <w:t>training on</w:t>
      </w:r>
      <w:r w:rsidR="00D70B06">
        <w:rPr>
          <w:rFonts w:eastAsiaTheme="minorHAnsi"/>
          <w:szCs w:val="22"/>
        </w:rPr>
        <w:t xml:space="preserve"> employment obligations. </w:t>
      </w:r>
      <w:r w:rsidR="0040492E">
        <w:rPr>
          <w:rFonts w:eastAsiaTheme="minorHAnsi"/>
          <w:szCs w:val="22"/>
        </w:rPr>
        <w:t xml:space="preserve">Prior to </w:t>
      </w:r>
      <w:r w:rsidR="003543CA">
        <w:rPr>
          <w:rFonts w:eastAsiaTheme="minorHAnsi"/>
          <w:szCs w:val="22"/>
        </w:rPr>
        <w:t>May 2015</w:t>
      </w:r>
      <w:r w:rsidR="0040492E">
        <w:rPr>
          <w:rFonts w:eastAsiaTheme="minorHAnsi"/>
          <w:szCs w:val="22"/>
        </w:rPr>
        <w:t>, i</w:t>
      </w:r>
      <w:r w:rsidR="00724378" w:rsidRPr="00031574">
        <w:rPr>
          <w:rFonts w:eastAsiaTheme="minorHAnsi"/>
          <w:szCs w:val="22"/>
        </w:rPr>
        <w:t xml:space="preserve">t </w:t>
      </w:r>
      <w:r w:rsidR="003543CA">
        <w:rPr>
          <w:rFonts w:eastAsiaTheme="minorHAnsi"/>
          <w:szCs w:val="22"/>
        </w:rPr>
        <w:t>appear</w:t>
      </w:r>
      <w:r>
        <w:rPr>
          <w:rFonts w:eastAsiaTheme="minorHAnsi"/>
          <w:szCs w:val="22"/>
        </w:rPr>
        <w:t>s</w:t>
      </w:r>
      <w:r w:rsidR="00724378">
        <w:rPr>
          <w:rFonts w:eastAsiaTheme="minorHAnsi"/>
          <w:szCs w:val="22"/>
        </w:rPr>
        <w:t xml:space="preserve"> </w:t>
      </w:r>
      <w:r w:rsidR="0040492E">
        <w:rPr>
          <w:rFonts w:eastAsiaTheme="minorHAnsi"/>
          <w:szCs w:val="22"/>
        </w:rPr>
        <w:t xml:space="preserve">ongoing training </w:t>
      </w:r>
      <w:r>
        <w:rPr>
          <w:rFonts w:eastAsiaTheme="minorHAnsi"/>
          <w:szCs w:val="22"/>
        </w:rPr>
        <w:t>was not provided other than in the form of</w:t>
      </w:r>
      <w:r w:rsidR="00CD2212">
        <w:rPr>
          <w:rFonts w:eastAsiaTheme="minorHAnsi"/>
          <w:szCs w:val="22"/>
        </w:rPr>
        <w:t xml:space="preserve"> </w:t>
      </w:r>
      <w:r w:rsidR="003543CA">
        <w:rPr>
          <w:rFonts w:eastAsiaTheme="minorHAnsi"/>
          <w:szCs w:val="22"/>
        </w:rPr>
        <w:t xml:space="preserve">memos </w:t>
      </w:r>
      <w:r>
        <w:rPr>
          <w:rFonts w:eastAsiaTheme="minorHAnsi"/>
          <w:szCs w:val="22"/>
        </w:rPr>
        <w:t xml:space="preserve">issued </w:t>
      </w:r>
      <w:r w:rsidR="003543CA">
        <w:rPr>
          <w:rFonts w:eastAsiaTheme="minorHAnsi"/>
          <w:szCs w:val="22"/>
        </w:rPr>
        <w:t>from time to time reminding them of particular obligations</w:t>
      </w:r>
      <w:r w:rsidR="00D70B06">
        <w:rPr>
          <w:rFonts w:eastAsiaTheme="minorHAnsi"/>
          <w:szCs w:val="22"/>
        </w:rPr>
        <w:t>.</w:t>
      </w:r>
      <w:r w:rsidR="00724378" w:rsidRPr="00031574">
        <w:rPr>
          <w:rFonts w:eastAsiaTheme="minorHAnsi"/>
          <w:szCs w:val="22"/>
        </w:rPr>
        <w:t xml:space="preserve"> </w:t>
      </w:r>
      <w:r w:rsidR="003543CA">
        <w:rPr>
          <w:rFonts w:eastAsiaTheme="minorHAnsi"/>
          <w:szCs w:val="22"/>
        </w:rPr>
        <w:t xml:space="preserve">One </w:t>
      </w:r>
      <w:r w:rsidR="00724378" w:rsidRPr="00031574">
        <w:rPr>
          <w:rFonts w:eastAsiaTheme="minorHAnsi"/>
          <w:szCs w:val="22"/>
        </w:rPr>
        <w:t>franchisee advised</w:t>
      </w:r>
      <w:r w:rsidR="003543CA">
        <w:rPr>
          <w:rFonts w:eastAsiaTheme="minorHAnsi"/>
          <w:szCs w:val="22"/>
        </w:rPr>
        <w:t xml:space="preserve"> in November 2014,</w:t>
      </w:r>
      <w:r w:rsidR="00724378" w:rsidRPr="00031574">
        <w:rPr>
          <w:rFonts w:eastAsiaTheme="minorHAnsi"/>
          <w:szCs w:val="22"/>
        </w:rPr>
        <w:t xml:space="preserve"> </w:t>
      </w:r>
      <w:r w:rsidR="003543CA">
        <w:rPr>
          <w:rFonts w:eastAsiaTheme="minorHAnsi"/>
          <w:szCs w:val="22"/>
        </w:rPr>
        <w:t xml:space="preserve">that </w:t>
      </w:r>
      <w:r w:rsidR="00724378" w:rsidRPr="00031574">
        <w:rPr>
          <w:rFonts w:eastAsiaTheme="minorHAnsi"/>
          <w:szCs w:val="22"/>
        </w:rPr>
        <w:t xml:space="preserve">he did training when buying </w:t>
      </w:r>
      <w:r w:rsidR="0040492E">
        <w:rPr>
          <w:rFonts w:eastAsiaTheme="minorHAnsi"/>
          <w:szCs w:val="22"/>
        </w:rPr>
        <w:t>his first franchise</w:t>
      </w:r>
      <w:r>
        <w:rPr>
          <w:rFonts w:eastAsiaTheme="minorHAnsi"/>
          <w:szCs w:val="22"/>
        </w:rPr>
        <w:t xml:space="preserve"> which was later sold</w:t>
      </w:r>
      <w:r w:rsidR="0040492E">
        <w:rPr>
          <w:rFonts w:eastAsiaTheme="minorHAnsi"/>
          <w:szCs w:val="22"/>
        </w:rPr>
        <w:t xml:space="preserve">. </w:t>
      </w:r>
      <w:r w:rsidR="003543CA">
        <w:rPr>
          <w:rFonts w:eastAsiaTheme="minorHAnsi"/>
          <w:szCs w:val="22"/>
        </w:rPr>
        <w:t>H</w:t>
      </w:r>
      <w:r w:rsidR="0040492E">
        <w:rPr>
          <w:rFonts w:eastAsiaTheme="minorHAnsi"/>
          <w:szCs w:val="22"/>
        </w:rPr>
        <w:t>e</w:t>
      </w:r>
      <w:r w:rsidR="00724378" w:rsidRPr="00031574">
        <w:rPr>
          <w:rFonts w:eastAsiaTheme="minorHAnsi"/>
          <w:szCs w:val="22"/>
        </w:rPr>
        <w:t xml:space="preserve"> </w:t>
      </w:r>
      <w:r>
        <w:rPr>
          <w:rFonts w:eastAsiaTheme="minorHAnsi"/>
          <w:szCs w:val="22"/>
        </w:rPr>
        <w:t>receive</w:t>
      </w:r>
      <w:r w:rsidR="00397382">
        <w:rPr>
          <w:rFonts w:eastAsiaTheme="minorHAnsi"/>
          <w:szCs w:val="22"/>
        </w:rPr>
        <w:t>d</w:t>
      </w:r>
      <w:r>
        <w:rPr>
          <w:rFonts w:eastAsiaTheme="minorHAnsi"/>
          <w:szCs w:val="22"/>
        </w:rPr>
        <w:t xml:space="preserve"> no</w:t>
      </w:r>
      <w:r w:rsidR="00724378" w:rsidRPr="00031574">
        <w:rPr>
          <w:rFonts w:eastAsiaTheme="minorHAnsi"/>
          <w:szCs w:val="22"/>
        </w:rPr>
        <w:t xml:space="preserve"> further training when he later acquired a franchise through a private sale, even though he had not continually operat</w:t>
      </w:r>
      <w:r w:rsidR="00397382">
        <w:rPr>
          <w:rFonts w:eastAsiaTheme="minorHAnsi"/>
          <w:szCs w:val="22"/>
        </w:rPr>
        <w:t>ed</w:t>
      </w:r>
      <w:r w:rsidR="00724378" w:rsidRPr="00031574">
        <w:rPr>
          <w:rFonts w:eastAsiaTheme="minorHAnsi"/>
          <w:szCs w:val="22"/>
        </w:rPr>
        <w:t xml:space="preserve"> a 7</w:t>
      </w:r>
      <w:r w:rsidR="00475BC6">
        <w:rPr>
          <w:rFonts w:eastAsiaTheme="minorHAnsi"/>
          <w:szCs w:val="22"/>
        </w:rPr>
        <w:t>-</w:t>
      </w:r>
      <w:r w:rsidR="00724378" w:rsidRPr="00031574">
        <w:rPr>
          <w:rFonts w:eastAsiaTheme="minorHAnsi"/>
          <w:szCs w:val="22"/>
        </w:rPr>
        <w:t xml:space="preserve">Eleven business. </w:t>
      </w:r>
    </w:p>
    <w:p w:rsidR="00724378" w:rsidDel="00C37F3D" w:rsidRDefault="00724378" w:rsidP="0086356D">
      <w:pPr>
        <w:spacing w:before="120"/>
        <w:rPr>
          <w:rFonts w:eastAsiaTheme="minorHAnsi"/>
          <w:szCs w:val="22"/>
        </w:rPr>
      </w:pPr>
      <w:r w:rsidRPr="00031574" w:rsidDel="00C37F3D">
        <w:rPr>
          <w:rFonts w:eastAsiaTheme="minorHAnsi"/>
          <w:szCs w:val="22"/>
        </w:rPr>
        <w:t>In addition to the support provided to franchisee</w:t>
      </w:r>
      <w:r w:rsidR="003543CA" w:rsidDel="00C37F3D">
        <w:rPr>
          <w:rFonts w:eastAsiaTheme="minorHAnsi"/>
          <w:szCs w:val="22"/>
        </w:rPr>
        <w:t>s</w:t>
      </w:r>
      <w:r w:rsidRPr="00031574" w:rsidDel="00C37F3D">
        <w:rPr>
          <w:rFonts w:eastAsiaTheme="minorHAnsi"/>
          <w:szCs w:val="22"/>
        </w:rPr>
        <w:t xml:space="preserve">, </w:t>
      </w:r>
      <w:r w:rsidDel="00C37F3D">
        <w:rPr>
          <w:rFonts w:eastAsiaTheme="minorHAnsi"/>
          <w:szCs w:val="22"/>
        </w:rPr>
        <w:t>7-Eleven</w:t>
      </w:r>
      <w:r w:rsidRPr="00031574" w:rsidDel="00C37F3D">
        <w:rPr>
          <w:rFonts w:eastAsiaTheme="minorHAnsi"/>
          <w:szCs w:val="22"/>
        </w:rPr>
        <w:t xml:space="preserve"> includes information about employment matters in </w:t>
      </w:r>
      <w:r w:rsidR="00C15DAB">
        <w:rPr>
          <w:rFonts w:eastAsiaTheme="minorHAnsi"/>
          <w:szCs w:val="22"/>
        </w:rPr>
        <w:t xml:space="preserve">mandatory </w:t>
      </w:r>
      <w:r w:rsidRPr="00031574" w:rsidDel="00C37F3D">
        <w:rPr>
          <w:rFonts w:eastAsiaTheme="minorHAnsi"/>
          <w:szCs w:val="22"/>
        </w:rPr>
        <w:t xml:space="preserve">training complete </w:t>
      </w:r>
      <w:r w:rsidR="00397382">
        <w:rPr>
          <w:rFonts w:eastAsiaTheme="minorHAnsi"/>
          <w:szCs w:val="22"/>
        </w:rPr>
        <w:t xml:space="preserve">by </w:t>
      </w:r>
      <w:r w:rsidR="00397382" w:rsidRPr="00031574" w:rsidDel="00C37F3D">
        <w:rPr>
          <w:rFonts w:eastAsiaTheme="minorHAnsi"/>
          <w:szCs w:val="22"/>
        </w:rPr>
        <w:t xml:space="preserve">all employees </w:t>
      </w:r>
      <w:r w:rsidRPr="00031574" w:rsidDel="00C37F3D">
        <w:rPr>
          <w:rFonts w:eastAsiaTheme="minorHAnsi"/>
          <w:szCs w:val="22"/>
        </w:rPr>
        <w:t xml:space="preserve">on commencement.  </w:t>
      </w:r>
    </w:p>
    <w:p w:rsidR="00724378" w:rsidRPr="005761FE" w:rsidRDefault="009B7200" w:rsidP="00C63DC2">
      <w:pPr>
        <w:pStyle w:val="Heading3"/>
      </w:pPr>
      <w:r>
        <w:t>5.1.4</w:t>
      </w:r>
      <w:r w:rsidR="00A46877">
        <w:t xml:space="preserve">. </w:t>
      </w:r>
      <w:r w:rsidR="00724378">
        <w:t>7-Eleven</w:t>
      </w:r>
      <w:r w:rsidR="00C63DC2">
        <w:t>’s</w:t>
      </w:r>
      <w:r w:rsidR="00724378" w:rsidRPr="005761FE">
        <w:t xml:space="preserve"> </w:t>
      </w:r>
      <w:r w:rsidR="00C63DC2" w:rsidRPr="005761FE">
        <w:t>compliance</w:t>
      </w:r>
      <w:r w:rsidR="00C63DC2">
        <w:t xml:space="preserve"> monitoring </w:t>
      </w:r>
    </w:p>
    <w:p w:rsidR="00E014ED" w:rsidRPr="00C63DC2" w:rsidRDefault="009B7200" w:rsidP="00C63DC2">
      <w:pPr>
        <w:pStyle w:val="Heading4"/>
      </w:pPr>
      <w:r w:rsidRPr="00C63DC2">
        <w:t>5.1.4</w:t>
      </w:r>
      <w:r w:rsidR="00A46877" w:rsidRPr="00C63DC2">
        <w:t xml:space="preserve">.1. </w:t>
      </w:r>
      <w:r w:rsidR="00732632" w:rsidRPr="00C63DC2">
        <w:t>Termination for breach of agreements</w:t>
      </w:r>
    </w:p>
    <w:p w:rsidR="00B1594B" w:rsidRDefault="00F153F8" w:rsidP="00C63DC2">
      <w:r w:rsidRPr="00AA1BFA">
        <w:t xml:space="preserve">7-Eleven has a range of expectations and requirements that </w:t>
      </w:r>
      <w:r w:rsidR="00C15DAB">
        <w:t>f</w:t>
      </w:r>
      <w:r w:rsidRPr="00AA1BFA">
        <w:t>ranchisees are obliged to meet</w:t>
      </w:r>
      <w:r w:rsidRPr="00F153F8">
        <w:t>.  These obligations, along with details about the nature and operation of the franchise relationship are set out in the franchise agreem</w:t>
      </w:r>
      <w:r w:rsidR="009241C3">
        <w:t>ent between each franchisee</w:t>
      </w:r>
      <w:r w:rsidRPr="00F153F8">
        <w:t xml:space="preserve"> and 7-Eleven. </w:t>
      </w:r>
      <w:r w:rsidR="00475BC6" w:rsidRPr="00554EBC">
        <w:t>The parties to a franchise agreement are subject to the Franchising Code of Conduct (the Code), a mandatory industry code which is regulated by the Australian Competition and Consumer Commission</w:t>
      </w:r>
      <w:r w:rsidR="00475BC6">
        <w:t xml:space="preserve"> (the </w:t>
      </w:r>
      <w:r w:rsidR="00475BC6" w:rsidRPr="00B52309">
        <w:rPr>
          <w:b/>
        </w:rPr>
        <w:t>ACCC</w:t>
      </w:r>
      <w:r w:rsidR="00475BC6">
        <w:t>).</w:t>
      </w:r>
      <w:r w:rsidR="00881758">
        <w:rPr>
          <w:rStyle w:val="FootnoteReference"/>
        </w:rPr>
        <w:footnoteReference w:id="17"/>
      </w:r>
      <w:r w:rsidR="00475BC6" w:rsidRPr="0086356D">
        <w:rPr>
          <w:sz w:val="12"/>
          <w:szCs w:val="12"/>
        </w:rPr>
        <w:t xml:space="preserve"> </w:t>
      </w:r>
    </w:p>
    <w:p w:rsidR="00475BC6" w:rsidRDefault="00475BC6" w:rsidP="000617EF">
      <w:pPr>
        <w:pStyle w:val="Pa2"/>
        <w:spacing w:before="100" w:line="360" w:lineRule="auto"/>
        <w:rPr>
          <w:rFonts w:ascii="Arial" w:eastAsiaTheme="minorHAnsi" w:hAnsi="Arial" w:cs="Arial"/>
          <w:sz w:val="22"/>
          <w:szCs w:val="22"/>
          <w:lang w:eastAsia="en-US"/>
        </w:rPr>
      </w:pPr>
      <w:r w:rsidRPr="00554EBC">
        <w:rPr>
          <w:rFonts w:ascii="Arial" w:eastAsiaTheme="minorHAnsi" w:hAnsi="Arial" w:cs="Arial"/>
          <w:sz w:val="22"/>
          <w:szCs w:val="22"/>
          <w:lang w:eastAsia="en-US"/>
        </w:rPr>
        <w:t>The ACCC</w:t>
      </w:r>
      <w:r>
        <w:rPr>
          <w:rFonts w:ascii="Arial" w:eastAsiaTheme="minorHAnsi" w:hAnsi="Arial" w:cs="Arial"/>
          <w:sz w:val="22"/>
          <w:szCs w:val="22"/>
          <w:lang w:eastAsia="en-US"/>
        </w:rPr>
        <w:t xml:space="preserve"> describes the purpose of the Code as follows:</w:t>
      </w:r>
    </w:p>
    <w:p w:rsidR="00475BC6" w:rsidRPr="00554EBC" w:rsidRDefault="00475BC6" w:rsidP="0086356D">
      <w:pPr>
        <w:pStyle w:val="Pa2"/>
        <w:spacing w:before="100" w:line="360" w:lineRule="auto"/>
        <w:rPr>
          <w:rFonts w:ascii="Arial" w:eastAsiaTheme="minorHAnsi" w:hAnsi="Arial" w:cs="Arial"/>
          <w:sz w:val="22"/>
          <w:szCs w:val="22"/>
          <w:lang w:eastAsia="en-US"/>
        </w:rPr>
      </w:pPr>
      <w:r>
        <w:rPr>
          <w:rFonts w:ascii="Arial" w:eastAsiaTheme="minorHAnsi" w:hAnsi="Arial" w:cs="Arial"/>
          <w:sz w:val="22"/>
          <w:szCs w:val="22"/>
          <w:lang w:eastAsia="en-US"/>
        </w:rPr>
        <w:t>The Code aims to regulate the conduct of franc</w:t>
      </w:r>
      <w:r w:rsidRPr="00554EBC">
        <w:rPr>
          <w:rFonts w:ascii="Arial" w:eastAsiaTheme="minorHAnsi" w:hAnsi="Arial" w:cs="Arial"/>
          <w:sz w:val="22"/>
          <w:szCs w:val="22"/>
          <w:lang w:eastAsia="en-US"/>
        </w:rPr>
        <w:t xml:space="preserve">hising participants towards one another. In particular, the Code: </w:t>
      </w:r>
    </w:p>
    <w:p w:rsidR="00475BC6" w:rsidRPr="0086356D" w:rsidRDefault="00475BC6" w:rsidP="006C6635">
      <w:pPr>
        <w:pStyle w:val="ListParagraph"/>
        <w:numPr>
          <w:ilvl w:val="0"/>
          <w:numId w:val="9"/>
        </w:numPr>
        <w:spacing w:before="120" w:after="0"/>
      </w:pPr>
      <w:r w:rsidRPr="0086356D">
        <w:t xml:space="preserve">requires franchisors to disclose certain information to prospective and existing franchisees before, and after, entering into a franchise agreement </w:t>
      </w:r>
    </w:p>
    <w:p w:rsidR="00475BC6" w:rsidRPr="0086356D" w:rsidRDefault="00475BC6" w:rsidP="006C6635">
      <w:pPr>
        <w:pStyle w:val="ListParagraph"/>
        <w:numPr>
          <w:ilvl w:val="0"/>
          <w:numId w:val="9"/>
        </w:numPr>
        <w:spacing w:before="120" w:after="0"/>
      </w:pPr>
      <w:r w:rsidRPr="0086356D">
        <w:t xml:space="preserve">stipulates a number of conditions relating to the rights of a franchisor and a franchisee under a franchise agreement </w:t>
      </w:r>
    </w:p>
    <w:p w:rsidR="00475BC6" w:rsidRPr="0086356D" w:rsidRDefault="00475BC6" w:rsidP="006C6635">
      <w:pPr>
        <w:pStyle w:val="ListParagraph"/>
        <w:numPr>
          <w:ilvl w:val="0"/>
          <w:numId w:val="9"/>
        </w:numPr>
        <w:spacing w:before="120" w:after="0"/>
      </w:pPr>
      <w:r w:rsidRPr="0086356D">
        <w:t xml:space="preserve">provides mechanisms for franchisees and franchisors to try to resolve disputes. </w:t>
      </w:r>
    </w:p>
    <w:p w:rsidR="00475BC6" w:rsidRPr="00554EBC" w:rsidRDefault="00475BC6" w:rsidP="00554EBC">
      <w:pPr>
        <w:autoSpaceDE w:val="0"/>
        <w:autoSpaceDN w:val="0"/>
        <w:adjustRightInd w:val="0"/>
        <w:spacing w:after="0" w:line="240" w:lineRule="auto"/>
        <w:ind w:left="720"/>
        <w:rPr>
          <w:rFonts w:eastAsiaTheme="minorHAnsi"/>
          <w:szCs w:val="22"/>
        </w:rPr>
      </w:pPr>
    </w:p>
    <w:p w:rsidR="00475BC6" w:rsidRDefault="00475BC6" w:rsidP="0086356D">
      <w:pPr>
        <w:pStyle w:val="CommentText"/>
        <w:rPr>
          <w:rFonts w:eastAsiaTheme="minorHAnsi"/>
          <w:szCs w:val="22"/>
        </w:rPr>
      </w:pPr>
      <w:r w:rsidRPr="00554EBC">
        <w:rPr>
          <w:rFonts w:eastAsiaTheme="minorHAnsi"/>
          <w:szCs w:val="22"/>
        </w:rPr>
        <w:t>The Code also requires franchisors and franchisees to act in good faith towards one another at all stages of the franchise relationship, including during pre-contractual negotiations.</w:t>
      </w:r>
    </w:p>
    <w:p w:rsidR="00F153F8" w:rsidRDefault="00475BC6" w:rsidP="0086356D">
      <w:pPr>
        <w:pStyle w:val="CommentText"/>
        <w:rPr>
          <w:rFonts w:eastAsiaTheme="minorHAnsi"/>
          <w:szCs w:val="22"/>
        </w:rPr>
      </w:pPr>
      <w:r>
        <w:rPr>
          <w:rFonts w:eastAsiaTheme="minorHAnsi"/>
          <w:szCs w:val="22"/>
        </w:rPr>
        <w:t xml:space="preserve">The 7-Eleven franchise agreements viewed by </w:t>
      </w:r>
      <w:r w:rsidR="00DD700C">
        <w:rPr>
          <w:rFonts w:eastAsiaTheme="minorHAnsi"/>
          <w:szCs w:val="22"/>
        </w:rPr>
        <w:t>us</w:t>
      </w:r>
      <w:r w:rsidR="00B370A3">
        <w:rPr>
          <w:rFonts w:eastAsiaTheme="minorHAnsi"/>
          <w:szCs w:val="22"/>
        </w:rPr>
        <w:t xml:space="preserve"> </w:t>
      </w:r>
      <w:r w:rsidR="00B1594B">
        <w:rPr>
          <w:rFonts w:eastAsiaTheme="minorHAnsi"/>
          <w:szCs w:val="22"/>
        </w:rPr>
        <w:t xml:space="preserve">expressly </w:t>
      </w:r>
      <w:r>
        <w:rPr>
          <w:rFonts w:eastAsiaTheme="minorHAnsi"/>
          <w:szCs w:val="22"/>
        </w:rPr>
        <w:t xml:space="preserve">acknowledge </w:t>
      </w:r>
      <w:r w:rsidR="00B370A3">
        <w:rPr>
          <w:rFonts w:eastAsiaTheme="minorHAnsi"/>
          <w:szCs w:val="22"/>
        </w:rPr>
        <w:t>they</w:t>
      </w:r>
      <w:r>
        <w:rPr>
          <w:rFonts w:eastAsiaTheme="minorHAnsi"/>
          <w:szCs w:val="22"/>
        </w:rPr>
        <w:t xml:space="preserve"> </w:t>
      </w:r>
      <w:r w:rsidR="00554EBC">
        <w:rPr>
          <w:rFonts w:eastAsiaTheme="minorHAnsi"/>
          <w:szCs w:val="22"/>
        </w:rPr>
        <w:t xml:space="preserve">are </w:t>
      </w:r>
      <w:r>
        <w:rPr>
          <w:rFonts w:eastAsiaTheme="minorHAnsi"/>
          <w:szCs w:val="22"/>
        </w:rPr>
        <w:t>subject to the Code</w:t>
      </w:r>
      <w:r w:rsidR="00B370A3">
        <w:rPr>
          <w:rFonts w:eastAsiaTheme="minorHAnsi"/>
          <w:szCs w:val="22"/>
        </w:rPr>
        <w:t xml:space="preserve"> and </w:t>
      </w:r>
      <w:r>
        <w:rPr>
          <w:rFonts w:eastAsiaTheme="minorHAnsi"/>
          <w:szCs w:val="22"/>
        </w:rPr>
        <w:t xml:space="preserve">contain provisions </w:t>
      </w:r>
      <w:r w:rsidR="00AA1BFA">
        <w:rPr>
          <w:rFonts w:eastAsiaTheme="minorHAnsi"/>
          <w:szCs w:val="22"/>
        </w:rPr>
        <w:t xml:space="preserve">providing </w:t>
      </w:r>
      <w:r>
        <w:rPr>
          <w:rFonts w:eastAsiaTheme="minorHAnsi"/>
          <w:szCs w:val="22"/>
        </w:rPr>
        <w:t>c</w:t>
      </w:r>
      <w:r w:rsidR="00921785">
        <w:rPr>
          <w:rFonts w:eastAsiaTheme="minorHAnsi"/>
          <w:szCs w:val="22"/>
        </w:rPr>
        <w:t>onsequences for breach</w:t>
      </w:r>
      <w:r>
        <w:rPr>
          <w:rFonts w:eastAsiaTheme="minorHAnsi"/>
          <w:szCs w:val="22"/>
        </w:rPr>
        <w:t>es of</w:t>
      </w:r>
      <w:r w:rsidR="00921785">
        <w:rPr>
          <w:rFonts w:eastAsiaTheme="minorHAnsi"/>
          <w:szCs w:val="22"/>
        </w:rPr>
        <w:t xml:space="preserve"> obligations set out in the agreement. </w:t>
      </w:r>
      <w:r w:rsidR="00AA1BFA">
        <w:rPr>
          <w:rFonts w:eastAsiaTheme="minorHAnsi"/>
          <w:szCs w:val="22"/>
        </w:rPr>
        <w:t>For</w:t>
      </w:r>
      <w:r w:rsidR="00921785">
        <w:rPr>
          <w:rFonts w:eastAsiaTheme="minorHAnsi"/>
          <w:szCs w:val="22"/>
        </w:rPr>
        <w:t xml:space="preserve"> example, one franchise agreement </w:t>
      </w:r>
      <w:r w:rsidR="00AA1BFA">
        <w:rPr>
          <w:rFonts w:eastAsiaTheme="minorHAnsi"/>
          <w:szCs w:val="22"/>
        </w:rPr>
        <w:t>we looked at</w:t>
      </w:r>
      <w:r w:rsidR="00921785">
        <w:rPr>
          <w:rFonts w:eastAsiaTheme="minorHAnsi"/>
          <w:szCs w:val="22"/>
        </w:rPr>
        <w:t xml:space="preserve">, requires the store be open at all times and </w:t>
      </w:r>
      <w:r w:rsidR="00AA1BFA">
        <w:rPr>
          <w:rFonts w:eastAsiaTheme="minorHAnsi"/>
          <w:szCs w:val="22"/>
        </w:rPr>
        <w:t>if it’s not</w:t>
      </w:r>
      <w:r w:rsidR="00921785">
        <w:rPr>
          <w:rFonts w:eastAsiaTheme="minorHAnsi"/>
          <w:szCs w:val="22"/>
        </w:rPr>
        <w:t xml:space="preserve">, 7-Eleven </w:t>
      </w:r>
      <w:r w:rsidR="00AA1BFA">
        <w:rPr>
          <w:rFonts w:eastAsiaTheme="minorHAnsi"/>
          <w:szCs w:val="22"/>
        </w:rPr>
        <w:t>can</w:t>
      </w:r>
      <w:r w:rsidR="00921785">
        <w:rPr>
          <w:rFonts w:eastAsiaTheme="minorHAnsi"/>
          <w:szCs w:val="22"/>
        </w:rPr>
        <w:t xml:space="preserve"> enter and operate the store.</w:t>
      </w:r>
    </w:p>
    <w:p w:rsidR="00921785" w:rsidRDefault="00921785" w:rsidP="0086356D">
      <w:pPr>
        <w:pStyle w:val="CommentText"/>
        <w:rPr>
          <w:rFonts w:eastAsiaTheme="minorHAnsi"/>
          <w:szCs w:val="22"/>
        </w:rPr>
      </w:pPr>
      <w:r>
        <w:rPr>
          <w:rFonts w:eastAsiaTheme="minorHAnsi"/>
          <w:szCs w:val="22"/>
        </w:rPr>
        <w:t>Franchise agreements appear to contain common terms about termination of the agreement, including a provision allow</w:t>
      </w:r>
      <w:r w:rsidR="00AA1BFA">
        <w:rPr>
          <w:rFonts w:eastAsiaTheme="minorHAnsi"/>
          <w:szCs w:val="22"/>
        </w:rPr>
        <w:t>ing</w:t>
      </w:r>
      <w:r>
        <w:rPr>
          <w:rFonts w:eastAsiaTheme="minorHAnsi"/>
          <w:szCs w:val="22"/>
        </w:rPr>
        <w:t xml:space="preserve"> 7-Eleven to terminate the agreement for reasons including a </w:t>
      </w:r>
      <w:r w:rsidR="00AA1BFA">
        <w:rPr>
          <w:rFonts w:eastAsiaTheme="minorHAnsi"/>
          <w:szCs w:val="22"/>
        </w:rPr>
        <w:t>‘</w:t>
      </w:r>
      <w:r>
        <w:rPr>
          <w:rFonts w:eastAsiaTheme="minorHAnsi"/>
          <w:szCs w:val="22"/>
        </w:rPr>
        <w:t>material breach</w:t>
      </w:r>
      <w:r w:rsidR="00AA1BFA">
        <w:rPr>
          <w:rFonts w:eastAsiaTheme="minorHAnsi"/>
          <w:szCs w:val="22"/>
        </w:rPr>
        <w:t>’</w:t>
      </w:r>
      <w:r>
        <w:rPr>
          <w:rFonts w:eastAsiaTheme="minorHAnsi"/>
          <w:szCs w:val="22"/>
        </w:rPr>
        <w:t xml:space="preserve"> of the agreement.</w:t>
      </w:r>
      <w:r w:rsidR="008D543F">
        <w:rPr>
          <w:rFonts w:eastAsiaTheme="minorHAnsi"/>
          <w:szCs w:val="22"/>
        </w:rPr>
        <w:t xml:space="preserve"> A material breach includes a broad range of conduct ranging from fraudulent conduct (particularly in relation to misuse of the 7-Eleven trademark), through to failing to </w:t>
      </w:r>
      <w:r w:rsidR="00AA1BFA">
        <w:rPr>
          <w:rFonts w:eastAsiaTheme="minorHAnsi"/>
          <w:szCs w:val="22"/>
        </w:rPr>
        <w:t xml:space="preserve">ensure </w:t>
      </w:r>
      <w:r w:rsidR="008D543F">
        <w:rPr>
          <w:rFonts w:eastAsiaTheme="minorHAnsi"/>
          <w:szCs w:val="22"/>
        </w:rPr>
        <w:t xml:space="preserve">employee attendance at </w:t>
      </w:r>
      <w:r w:rsidR="00AA1BFA">
        <w:rPr>
          <w:rFonts w:eastAsiaTheme="minorHAnsi"/>
          <w:szCs w:val="22"/>
        </w:rPr>
        <w:t>mandatory</w:t>
      </w:r>
      <w:r w:rsidR="008D543F">
        <w:rPr>
          <w:rFonts w:eastAsiaTheme="minorHAnsi"/>
          <w:szCs w:val="22"/>
        </w:rPr>
        <w:t xml:space="preserve"> training</w:t>
      </w:r>
      <w:r w:rsidR="00AA1BFA">
        <w:rPr>
          <w:rFonts w:eastAsiaTheme="minorHAnsi"/>
          <w:szCs w:val="22"/>
        </w:rPr>
        <w:t>.</w:t>
      </w:r>
      <w:r w:rsidR="008D543F">
        <w:rPr>
          <w:rFonts w:eastAsiaTheme="minorHAnsi"/>
          <w:szCs w:val="22"/>
        </w:rPr>
        <w:t xml:space="preserve"> The agreement </w:t>
      </w:r>
      <w:r w:rsidR="00AA1BFA">
        <w:rPr>
          <w:rFonts w:eastAsiaTheme="minorHAnsi"/>
          <w:szCs w:val="22"/>
        </w:rPr>
        <w:t>includes</w:t>
      </w:r>
      <w:r w:rsidR="008D543F">
        <w:rPr>
          <w:rFonts w:eastAsiaTheme="minorHAnsi"/>
          <w:szCs w:val="22"/>
        </w:rPr>
        <w:t xml:space="preserve"> procedures </w:t>
      </w:r>
      <w:r w:rsidR="00AA1BFA">
        <w:rPr>
          <w:rFonts w:eastAsiaTheme="minorHAnsi"/>
          <w:szCs w:val="22"/>
        </w:rPr>
        <w:t xml:space="preserve">for </w:t>
      </w:r>
      <w:r w:rsidR="008D543F">
        <w:rPr>
          <w:rFonts w:eastAsiaTheme="minorHAnsi"/>
          <w:szCs w:val="22"/>
        </w:rPr>
        <w:t xml:space="preserve">7-Eleven </w:t>
      </w:r>
      <w:r w:rsidR="00AA1BFA">
        <w:rPr>
          <w:rFonts w:eastAsiaTheme="minorHAnsi"/>
          <w:szCs w:val="22"/>
        </w:rPr>
        <w:t xml:space="preserve">to </w:t>
      </w:r>
      <w:r w:rsidR="008D543F">
        <w:rPr>
          <w:rFonts w:eastAsiaTheme="minorHAnsi"/>
          <w:szCs w:val="22"/>
        </w:rPr>
        <w:t xml:space="preserve">issue a </w:t>
      </w:r>
      <w:r w:rsidR="00AA1BFA">
        <w:rPr>
          <w:rFonts w:eastAsiaTheme="minorHAnsi"/>
          <w:szCs w:val="22"/>
        </w:rPr>
        <w:t>‘</w:t>
      </w:r>
      <w:r w:rsidR="008D543F">
        <w:rPr>
          <w:rFonts w:eastAsiaTheme="minorHAnsi"/>
          <w:szCs w:val="22"/>
        </w:rPr>
        <w:t>breach notice</w:t>
      </w:r>
      <w:r w:rsidR="00AA1BFA">
        <w:rPr>
          <w:rFonts w:eastAsiaTheme="minorHAnsi"/>
          <w:szCs w:val="22"/>
        </w:rPr>
        <w:t>’</w:t>
      </w:r>
      <w:r w:rsidR="008D543F">
        <w:rPr>
          <w:rFonts w:eastAsiaTheme="minorHAnsi"/>
          <w:szCs w:val="22"/>
        </w:rPr>
        <w:t xml:space="preserve"> to a franchisee detailin</w:t>
      </w:r>
      <w:r w:rsidR="003543CA">
        <w:rPr>
          <w:rFonts w:eastAsiaTheme="minorHAnsi"/>
          <w:szCs w:val="22"/>
        </w:rPr>
        <w:t>g any breach of the agreement, and an administrative charge (determined by 7-Eleven) to cove</w:t>
      </w:r>
      <w:r w:rsidR="00AA1BFA">
        <w:rPr>
          <w:rFonts w:eastAsiaTheme="minorHAnsi"/>
          <w:szCs w:val="22"/>
        </w:rPr>
        <w:t>r</w:t>
      </w:r>
      <w:r w:rsidR="003543CA">
        <w:rPr>
          <w:rFonts w:eastAsiaTheme="minorHAnsi"/>
          <w:szCs w:val="22"/>
        </w:rPr>
        <w:t xml:space="preserve"> </w:t>
      </w:r>
      <w:r w:rsidR="00AA1BFA">
        <w:rPr>
          <w:rFonts w:eastAsiaTheme="minorHAnsi"/>
          <w:szCs w:val="22"/>
        </w:rPr>
        <w:t xml:space="preserve">the </w:t>
      </w:r>
      <w:r w:rsidR="003543CA">
        <w:rPr>
          <w:rFonts w:eastAsiaTheme="minorHAnsi"/>
          <w:szCs w:val="22"/>
        </w:rPr>
        <w:t>investigat</w:t>
      </w:r>
      <w:r w:rsidR="00AA1BFA">
        <w:rPr>
          <w:rFonts w:eastAsiaTheme="minorHAnsi"/>
          <w:szCs w:val="22"/>
        </w:rPr>
        <w:t>ion</w:t>
      </w:r>
      <w:r w:rsidR="003543CA">
        <w:rPr>
          <w:rFonts w:eastAsiaTheme="minorHAnsi"/>
          <w:szCs w:val="22"/>
        </w:rPr>
        <w:t xml:space="preserve"> and issuing </w:t>
      </w:r>
      <w:r w:rsidR="00AA1BFA">
        <w:rPr>
          <w:rFonts w:eastAsiaTheme="minorHAnsi"/>
          <w:szCs w:val="22"/>
        </w:rPr>
        <w:t>costs.</w:t>
      </w:r>
    </w:p>
    <w:p w:rsidR="008D543F" w:rsidRDefault="00475BC6" w:rsidP="0086356D">
      <w:pPr>
        <w:pStyle w:val="CommentText"/>
        <w:rPr>
          <w:rFonts w:eastAsiaTheme="minorHAnsi"/>
          <w:szCs w:val="22"/>
        </w:rPr>
      </w:pPr>
      <w:r w:rsidRPr="00AA1BFA">
        <w:rPr>
          <w:rFonts w:eastAsiaTheme="minorHAnsi"/>
          <w:szCs w:val="22"/>
        </w:rPr>
        <w:t xml:space="preserve">While </w:t>
      </w:r>
      <w:r w:rsidR="00AA1BFA" w:rsidRPr="00AA1BFA">
        <w:rPr>
          <w:rFonts w:eastAsiaTheme="minorHAnsi"/>
          <w:szCs w:val="22"/>
        </w:rPr>
        <w:t>it</w:t>
      </w:r>
      <w:r w:rsidR="00E53841">
        <w:rPr>
          <w:rFonts w:eastAsiaTheme="minorHAnsi"/>
          <w:szCs w:val="22"/>
        </w:rPr>
        <w:t xml:space="preserve"> i</w:t>
      </w:r>
      <w:r w:rsidR="00AA1BFA" w:rsidRPr="00E876CB">
        <w:rPr>
          <w:rFonts w:eastAsiaTheme="minorHAnsi"/>
          <w:szCs w:val="22"/>
        </w:rPr>
        <w:t xml:space="preserve">s </w:t>
      </w:r>
      <w:r w:rsidR="008D543F" w:rsidRPr="00E876CB">
        <w:rPr>
          <w:rFonts w:eastAsiaTheme="minorHAnsi"/>
          <w:szCs w:val="22"/>
        </w:rPr>
        <w:t>no</w:t>
      </w:r>
      <w:r w:rsidRPr="0040746B">
        <w:rPr>
          <w:rFonts w:eastAsiaTheme="minorHAnsi"/>
          <w:szCs w:val="22"/>
        </w:rPr>
        <w:t>t</w:t>
      </w:r>
      <w:r w:rsidR="008D543F" w:rsidRPr="0032384B">
        <w:rPr>
          <w:rFonts w:eastAsiaTheme="minorHAnsi"/>
          <w:szCs w:val="22"/>
        </w:rPr>
        <w:t xml:space="preserve"> </w:t>
      </w:r>
      <w:r w:rsidRPr="0032384B">
        <w:rPr>
          <w:rFonts w:eastAsiaTheme="minorHAnsi"/>
          <w:szCs w:val="22"/>
        </w:rPr>
        <w:t xml:space="preserve">a </w:t>
      </w:r>
      <w:r w:rsidR="008D543F" w:rsidRPr="0032384B">
        <w:rPr>
          <w:rFonts w:eastAsiaTheme="minorHAnsi"/>
          <w:szCs w:val="22"/>
        </w:rPr>
        <w:t xml:space="preserve">specific </w:t>
      </w:r>
      <w:r w:rsidR="00DD700C" w:rsidRPr="0032384B">
        <w:rPr>
          <w:rFonts w:eastAsiaTheme="minorHAnsi"/>
          <w:szCs w:val="22"/>
        </w:rPr>
        <w:t>criterion</w:t>
      </w:r>
      <w:r w:rsidR="008D543F" w:rsidRPr="0032384B">
        <w:rPr>
          <w:rFonts w:eastAsiaTheme="minorHAnsi"/>
          <w:szCs w:val="22"/>
        </w:rPr>
        <w:t xml:space="preserve"> in the franchise agreements viewed by </w:t>
      </w:r>
      <w:r w:rsidR="00AA1BFA" w:rsidRPr="0032384B">
        <w:rPr>
          <w:rFonts w:eastAsiaTheme="minorHAnsi"/>
          <w:szCs w:val="22"/>
        </w:rPr>
        <w:t xml:space="preserve">the </w:t>
      </w:r>
      <w:r w:rsidR="00AA1BFA" w:rsidRPr="00CB7A2A">
        <w:rPr>
          <w:rFonts w:eastAsiaTheme="minorHAnsi"/>
          <w:szCs w:val="22"/>
        </w:rPr>
        <w:t>Inquiry</w:t>
      </w:r>
      <w:r w:rsidR="008D543F" w:rsidRPr="00C57C29">
        <w:rPr>
          <w:rFonts w:eastAsiaTheme="minorHAnsi"/>
          <w:szCs w:val="22"/>
        </w:rPr>
        <w:t xml:space="preserve"> </w:t>
      </w:r>
      <w:r w:rsidRPr="00272B68">
        <w:rPr>
          <w:rFonts w:eastAsiaTheme="minorHAnsi"/>
          <w:szCs w:val="22"/>
        </w:rPr>
        <w:t xml:space="preserve">that </w:t>
      </w:r>
      <w:r w:rsidRPr="000617EF">
        <w:rPr>
          <w:rFonts w:eastAsiaTheme="minorHAnsi"/>
          <w:szCs w:val="22"/>
        </w:rPr>
        <w:t>franchisee</w:t>
      </w:r>
      <w:r w:rsidR="00AA1BFA" w:rsidRPr="00A663AD">
        <w:rPr>
          <w:rFonts w:eastAsiaTheme="minorHAnsi"/>
          <w:szCs w:val="22"/>
        </w:rPr>
        <w:t>s</w:t>
      </w:r>
      <w:r w:rsidRPr="00A663AD">
        <w:rPr>
          <w:rFonts w:eastAsiaTheme="minorHAnsi"/>
          <w:szCs w:val="22"/>
        </w:rPr>
        <w:t xml:space="preserve"> </w:t>
      </w:r>
      <w:r w:rsidRPr="0086356D">
        <w:rPr>
          <w:rFonts w:eastAsiaTheme="minorHAnsi"/>
          <w:szCs w:val="22"/>
        </w:rPr>
        <w:t>comply with</w:t>
      </w:r>
      <w:r w:rsidR="008D543F" w:rsidRPr="0086356D">
        <w:rPr>
          <w:rFonts w:eastAsiaTheme="minorHAnsi"/>
          <w:szCs w:val="22"/>
        </w:rPr>
        <w:t xml:space="preserve"> employment obligations</w:t>
      </w:r>
      <w:r w:rsidRPr="0086356D">
        <w:rPr>
          <w:rFonts w:eastAsiaTheme="minorHAnsi"/>
          <w:szCs w:val="22"/>
        </w:rPr>
        <w:t xml:space="preserve">, it is a requirement that </w:t>
      </w:r>
      <w:r w:rsidR="00AA1BFA" w:rsidRPr="0086356D">
        <w:rPr>
          <w:rFonts w:eastAsiaTheme="minorHAnsi"/>
          <w:szCs w:val="22"/>
        </w:rPr>
        <w:t xml:space="preserve">they </w:t>
      </w:r>
      <w:r w:rsidRPr="0086356D">
        <w:rPr>
          <w:rFonts w:eastAsiaTheme="minorHAnsi"/>
          <w:szCs w:val="22"/>
        </w:rPr>
        <w:t>comply with the Manual.</w:t>
      </w:r>
      <w:r w:rsidR="008D543F" w:rsidRPr="0086356D">
        <w:rPr>
          <w:rFonts w:eastAsiaTheme="minorHAnsi"/>
          <w:szCs w:val="22"/>
        </w:rPr>
        <w:t xml:space="preserve"> </w:t>
      </w:r>
      <w:r w:rsidR="00AA1BFA" w:rsidRPr="0086356D">
        <w:rPr>
          <w:rFonts w:eastAsiaTheme="minorHAnsi"/>
          <w:szCs w:val="22"/>
        </w:rPr>
        <w:t xml:space="preserve">Consequently, it’s our </w:t>
      </w:r>
      <w:r w:rsidRPr="0086356D">
        <w:rPr>
          <w:rFonts w:eastAsiaTheme="minorHAnsi"/>
          <w:szCs w:val="22"/>
        </w:rPr>
        <w:t xml:space="preserve">view that </w:t>
      </w:r>
      <w:r w:rsidR="008D543F" w:rsidRPr="0086356D">
        <w:rPr>
          <w:rFonts w:eastAsiaTheme="minorHAnsi"/>
          <w:szCs w:val="22"/>
        </w:rPr>
        <w:t xml:space="preserve">7-Eleven </w:t>
      </w:r>
      <w:r w:rsidR="00AA1BFA" w:rsidRPr="0086356D">
        <w:rPr>
          <w:rFonts w:eastAsiaTheme="minorHAnsi"/>
          <w:szCs w:val="22"/>
        </w:rPr>
        <w:t>has</w:t>
      </w:r>
      <w:r w:rsidRPr="0086356D">
        <w:rPr>
          <w:rFonts w:eastAsiaTheme="minorHAnsi"/>
          <w:szCs w:val="22"/>
        </w:rPr>
        <w:t xml:space="preserve"> the right </w:t>
      </w:r>
      <w:r w:rsidR="008D543F" w:rsidRPr="0086356D">
        <w:rPr>
          <w:rFonts w:eastAsiaTheme="minorHAnsi"/>
          <w:szCs w:val="22"/>
        </w:rPr>
        <w:t>to terminate the franchise agreement</w:t>
      </w:r>
      <w:r w:rsidRPr="0086356D">
        <w:rPr>
          <w:rFonts w:eastAsiaTheme="minorHAnsi"/>
          <w:szCs w:val="22"/>
        </w:rPr>
        <w:t xml:space="preserve"> </w:t>
      </w:r>
      <w:r w:rsidR="00AA1BFA" w:rsidRPr="0086356D">
        <w:rPr>
          <w:rFonts w:eastAsiaTheme="minorHAnsi"/>
          <w:szCs w:val="22"/>
        </w:rPr>
        <w:t>if employers</w:t>
      </w:r>
      <w:r w:rsidRPr="0086356D">
        <w:rPr>
          <w:rFonts w:eastAsiaTheme="minorHAnsi"/>
          <w:szCs w:val="22"/>
        </w:rPr>
        <w:t xml:space="preserve"> fail to meet </w:t>
      </w:r>
      <w:r w:rsidR="00AA1BFA" w:rsidRPr="0086356D">
        <w:rPr>
          <w:rFonts w:eastAsiaTheme="minorHAnsi"/>
          <w:szCs w:val="22"/>
        </w:rPr>
        <w:t xml:space="preserve">employment </w:t>
      </w:r>
      <w:r w:rsidRPr="0086356D">
        <w:rPr>
          <w:rFonts w:eastAsiaTheme="minorHAnsi"/>
          <w:szCs w:val="22"/>
        </w:rPr>
        <w:t xml:space="preserve">obligations. </w:t>
      </w:r>
      <w:r w:rsidR="001338BE" w:rsidRPr="0086356D">
        <w:rPr>
          <w:rFonts w:eastAsiaTheme="minorHAnsi"/>
          <w:szCs w:val="22"/>
        </w:rPr>
        <w:t>Russell Withers, 7-Eleven Chairman at the time</w:t>
      </w:r>
      <w:r w:rsidR="001338BE">
        <w:rPr>
          <w:rFonts w:eastAsiaTheme="minorHAnsi"/>
          <w:szCs w:val="22"/>
        </w:rPr>
        <w:t xml:space="preserve">, stated that </w:t>
      </w:r>
      <w:r w:rsidR="00AA1BFA">
        <w:rPr>
          <w:rFonts w:eastAsiaTheme="minorHAnsi"/>
          <w:szCs w:val="22"/>
        </w:rPr>
        <w:t>it’s</w:t>
      </w:r>
      <w:r w:rsidR="001338BE">
        <w:rPr>
          <w:rFonts w:eastAsiaTheme="minorHAnsi"/>
          <w:szCs w:val="22"/>
        </w:rPr>
        <w:t xml:space="preserve"> a breach of the franchise agreement not to comply with any law, including labour laws</w:t>
      </w:r>
      <w:r w:rsidR="00AA1BFA">
        <w:rPr>
          <w:rFonts w:eastAsiaTheme="minorHAnsi"/>
          <w:szCs w:val="22"/>
        </w:rPr>
        <w:t>.</w:t>
      </w:r>
      <w:r w:rsidR="001338BE">
        <w:rPr>
          <w:rStyle w:val="FootnoteReference"/>
          <w:rFonts w:eastAsiaTheme="minorHAnsi"/>
          <w:szCs w:val="22"/>
        </w:rPr>
        <w:footnoteReference w:id="18"/>
      </w:r>
      <w:r w:rsidR="001338BE">
        <w:rPr>
          <w:rFonts w:eastAsiaTheme="minorHAnsi"/>
          <w:szCs w:val="22"/>
        </w:rPr>
        <w:t xml:space="preserve"> </w:t>
      </w:r>
      <w:r w:rsidR="00AA1BFA">
        <w:rPr>
          <w:rFonts w:eastAsiaTheme="minorHAnsi"/>
          <w:szCs w:val="22"/>
        </w:rPr>
        <w:t xml:space="preserve">He </w:t>
      </w:r>
      <w:r w:rsidR="001338BE">
        <w:rPr>
          <w:rFonts w:eastAsiaTheme="minorHAnsi"/>
          <w:szCs w:val="22"/>
        </w:rPr>
        <w:t>also noted that if the breach is rectified, no action can be taken:</w:t>
      </w:r>
      <w:r>
        <w:rPr>
          <w:rFonts w:eastAsiaTheme="minorHAnsi"/>
          <w:szCs w:val="22"/>
        </w:rPr>
        <w:t xml:space="preserve"> </w:t>
      </w:r>
    </w:p>
    <w:p w:rsidR="002A2BEA" w:rsidRPr="00921B75" w:rsidRDefault="001338BE" w:rsidP="00C63DC2">
      <w:pPr>
        <w:pStyle w:val="Quote"/>
      </w:pPr>
      <w:r w:rsidRPr="000D7B2C">
        <w:tab/>
      </w:r>
      <w:r w:rsidRPr="00DD700C">
        <w:t>“…if the Fair Work Ombudsman finds an adverse finding and there is pay-back to staff, or there are enforceable undertakings, that is deemed to be a cure of the breach.  So, again, even where there is an adverse finding like that we still cannot actually terminate the franchise agreement, under the franchise code.”</w:t>
      </w:r>
      <w:r w:rsidR="00D33F79" w:rsidRPr="00DD700C">
        <w:t xml:space="preserve"> </w:t>
      </w:r>
      <w:r w:rsidRPr="00DD700C">
        <w:rPr>
          <w:rStyle w:val="FootnoteReference"/>
          <w:b/>
          <w:szCs w:val="22"/>
        </w:rPr>
        <w:footnoteReference w:id="19"/>
      </w:r>
      <w:r w:rsidRPr="00DD700C">
        <w:t xml:space="preserve"> </w:t>
      </w:r>
    </w:p>
    <w:p w:rsidR="002A2BEA" w:rsidRPr="0086356D" w:rsidRDefault="002A2BEA" w:rsidP="0032384B">
      <w:pPr>
        <w:pStyle w:val="CommentText"/>
        <w:spacing w:before="120"/>
        <w:rPr>
          <w:rFonts w:eastAsiaTheme="minorHAnsi"/>
          <w:szCs w:val="22"/>
        </w:rPr>
      </w:pPr>
      <w:r w:rsidRPr="0032384B">
        <w:rPr>
          <w:rFonts w:eastAsiaTheme="minorHAnsi"/>
          <w:szCs w:val="22"/>
        </w:rPr>
        <w:t>The ACCC recently responded to questions on notice from the Senate Visa Inquiry regarding termination of franchises where breaches occurred</w:t>
      </w:r>
      <w:r w:rsidR="00E876CB">
        <w:rPr>
          <w:rFonts w:eastAsiaTheme="minorHAnsi"/>
          <w:szCs w:val="22"/>
        </w:rPr>
        <w:t xml:space="preserve">. It </w:t>
      </w:r>
      <w:r w:rsidRPr="0032384B">
        <w:rPr>
          <w:rFonts w:eastAsiaTheme="minorHAnsi"/>
          <w:szCs w:val="22"/>
        </w:rPr>
        <w:t xml:space="preserve">confirmed 7-Eleven’s view that generally a franchise </w:t>
      </w:r>
      <w:r w:rsidR="00E876CB" w:rsidRPr="0032384B">
        <w:rPr>
          <w:rFonts w:eastAsiaTheme="minorHAnsi"/>
          <w:szCs w:val="22"/>
        </w:rPr>
        <w:t>ca</w:t>
      </w:r>
      <w:r w:rsidR="00E876CB">
        <w:rPr>
          <w:rFonts w:eastAsiaTheme="minorHAnsi"/>
          <w:szCs w:val="22"/>
        </w:rPr>
        <w:t xml:space="preserve">n’t </w:t>
      </w:r>
      <w:r w:rsidRPr="0032384B">
        <w:rPr>
          <w:rFonts w:eastAsiaTheme="minorHAnsi"/>
          <w:szCs w:val="22"/>
        </w:rPr>
        <w:t xml:space="preserve">be terminated </w:t>
      </w:r>
      <w:r w:rsidR="00E876CB">
        <w:rPr>
          <w:rFonts w:eastAsiaTheme="minorHAnsi"/>
          <w:szCs w:val="22"/>
        </w:rPr>
        <w:t>if a</w:t>
      </w:r>
      <w:r w:rsidRPr="0032384B">
        <w:rPr>
          <w:rFonts w:eastAsiaTheme="minorHAnsi"/>
          <w:szCs w:val="22"/>
        </w:rPr>
        <w:t xml:space="preserve"> breach is rectified</w:t>
      </w:r>
      <w:r w:rsidR="00E876CB">
        <w:rPr>
          <w:rFonts w:eastAsiaTheme="minorHAnsi"/>
          <w:szCs w:val="22"/>
        </w:rPr>
        <w:t xml:space="preserve">. It also noted that </w:t>
      </w:r>
      <w:r w:rsidR="00DD700C">
        <w:rPr>
          <w:rFonts w:eastAsiaTheme="minorHAnsi"/>
          <w:szCs w:val="22"/>
        </w:rPr>
        <w:t xml:space="preserve">if </w:t>
      </w:r>
      <w:r w:rsidRPr="0086356D">
        <w:rPr>
          <w:rFonts w:eastAsiaTheme="minorHAnsi"/>
          <w:szCs w:val="22"/>
        </w:rPr>
        <w:t xml:space="preserve">a franchisee acts fraudulently in </w:t>
      </w:r>
      <w:r w:rsidR="00E876CB">
        <w:rPr>
          <w:rFonts w:eastAsiaTheme="minorHAnsi"/>
          <w:szCs w:val="22"/>
        </w:rPr>
        <w:t xml:space="preserve">their </w:t>
      </w:r>
      <w:r w:rsidRPr="0086356D">
        <w:rPr>
          <w:rFonts w:eastAsiaTheme="minorHAnsi"/>
          <w:szCs w:val="22"/>
        </w:rPr>
        <w:t>operation of the franchise, this can be cause for a franchisor to terminate</w:t>
      </w:r>
      <w:r w:rsidR="00DD700C" w:rsidRPr="00DD700C">
        <w:rPr>
          <w:rFonts w:eastAsiaTheme="minorHAnsi"/>
          <w:szCs w:val="22"/>
        </w:rPr>
        <w:t xml:space="preserve"> </w:t>
      </w:r>
      <w:r w:rsidR="00DD700C">
        <w:rPr>
          <w:rFonts w:eastAsiaTheme="minorHAnsi"/>
          <w:szCs w:val="22"/>
        </w:rPr>
        <w:t>a franchise</w:t>
      </w:r>
      <w:r w:rsidRPr="0086356D">
        <w:rPr>
          <w:rFonts w:eastAsiaTheme="minorHAnsi"/>
          <w:szCs w:val="22"/>
        </w:rPr>
        <w:t xml:space="preserve"> without notice, provided the franchise agreement allows for it</w:t>
      </w:r>
      <w:r w:rsidR="00820259" w:rsidRPr="0086356D">
        <w:rPr>
          <w:rFonts w:eastAsiaTheme="minorHAnsi"/>
          <w:szCs w:val="22"/>
        </w:rPr>
        <w:t>.</w:t>
      </w:r>
      <w:r w:rsidR="00AA1BFA">
        <w:rPr>
          <w:rStyle w:val="FootnoteReference"/>
          <w:rFonts w:eastAsiaTheme="minorHAnsi"/>
          <w:szCs w:val="22"/>
        </w:rPr>
        <w:footnoteReference w:id="20"/>
      </w:r>
    </w:p>
    <w:p w:rsidR="00732632" w:rsidRPr="00031574" w:rsidRDefault="009B7200" w:rsidP="004047F8">
      <w:pPr>
        <w:pStyle w:val="Heading4"/>
      </w:pPr>
      <w:r>
        <w:t>5.1.4</w:t>
      </w:r>
      <w:r w:rsidR="00A46877">
        <w:t xml:space="preserve">.2. </w:t>
      </w:r>
      <w:r w:rsidR="00732632">
        <w:t>Biannual store audits</w:t>
      </w:r>
    </w:p>
    <w:p w:rsidR="00724378" w:rsidRDefault="00724378" w:rsidP="0086356D">
      <w:pPr>
        <w:spacing w:before="120"/>
        <w:rPr>
          <w:rFonts w:eastAsiaTheme="minorHAnsi"/>
          <w:szCs w:val="22"/>
        </w:rPr>
      </w:pPr>
      <w:r w:rsidRPr="00031574">
        <w:rPr>
          <w:rFonts w:eastAsiaTheme="minorHAnsi"/>
          <w:szCs w:val="22"/>
        </w:rPr>
        <w:t>A key mechanism for</w:t>
      </w:r>
      <w:r w:rsidR="00732632">
        <w:rPr>
          <w:rFonts w:eastAsiaTheme="minorHAnsi"/>
          <w:szCs w:val="22"/>
        </w:rPr>
        <w:t xml:space="preserve"> </w:t>
      </w:r>
      <w:r>
        <w:rPr>
          <w:rFonts w:eastAsiaTheme="minorHAnsi"/>
          <w:szCs w:val="22"/>
        </w:rPr>
        <w:t>7-Eleven</w:t>
      </w:r>
      <w:r w:rsidRPr="00031574">
        <w:rPr>
          <w:rFonts w:eastAsiaTheme="minorHAnsi"/>
          <w:szCs w:val="22"/>
        </w:rPr>
        <w:t xml:space="preserve"> to monitor compliance with franchise agreements is through</w:t>
      </w:r>
      <w:r>
        <w:rPr>
          <w:rFonts w:eastAsiaTheme="minorHAnsi"/>
          <w:szCs w:val="22"/>
        </w:rPr>
        <w:t xml:space="preserve"> biannual store audits</w:t>
      </w:r>
      <w:r w:rsidRPr="00031574">
        <w:rPr>
          <w:rFonts w:eastAsiaTheme="minorHAnsi"/>
          <w:szCs w:val="22"/>
        </w:rPr>
        <w:t xml:space="preserve"> </w:t>
      </w:r>
      <w:r>
        <w:rPr>
          <w:rFonts w:eastAsiaTheme="minorHAnsi"/>
          <w:szCs w:val="22"/>
        </w:rPr>
        <w:t>undertaken by</w:t>
      </w:r>
      <w:r w:rsidR="00AB2C04">
        <w:rPr>
          <w:rFonts w:eastAsiaTheme="minorHAnsi"/>
          <w:szCs w:val="22"/>
        </w:rPr>
        <w:t xml:space="preserve"> specially trained</w:t>
      </w:r>
      <w:r w:rsidR="003543CA">
        <w:rPr>
          <w:rFonts w:eastAsiaTheme="minorHAnsi"/>
          <w:szCs w:val="22"/>
        </w:rPr>
        <w:t xml:space="preserve"> 7-Eleven employees </w:t>
      </w:r>
      <w:r w:rsidR="00E876CB">
        <w:rPr>
          <w:rFonts w:eastAsiaTheme="minorHAnsi"/>
          <w:szCs w:val="22"/>
        </w:rPr>
        <w:t>called</w:t>
      </w:r>
      <w:r w:rsidR="003543CA">
        <w:rPr>
          <w:rFonts w:eastAsiaTheme="minorHAnsi"/>
          <w:szCs w:val="22"/>
        </w:rPr>
        <w:t xml:space="preserve"> </w:t>
      </w:r>
      <w:r w:rsidR="00E876CB">
        <w:rPr>
          <w:rFonts w:eastAsiaTheme="minorHAnsi"/>
          <w:szCs w:val="22"/>
        </w:rPr>
        <w:t>‘</w:t>
      </w:r>
      <w:r w:rsidR="00AB2C04">
        <w:rPr>
          <w:rFonts w:eastAsiaTheme="minorHAnsi"/>
          <w:szCs w:val="22"/>
        </w:rPr>
        <w:t>R</w:t>
      </w:r>
      <w:r>
        <w:rPr>
          <w:rFonts w:eastAsiaTheme="minorHAnsi"/>
          <w:szCs w:val="22"/>
        </w:rPr>
        <w:t xml:space="preserve">etail </w:t>
      </w:r>
      <w:r w:rsidR="00AB2C04">
        <w:rPr>
          <w:rFonts w:eastAsiaTheme="minorHAnsi"/>
          <w:szCs w:val="22"/>
        </w:rPr>
        <w:t>S</w:t>
      </w:r>
      <w:r>
        <w:rPr>
          <w:rFonts w:eastAsiaTheme="minorHAnsi"/>
          <w:szCs w:val="22"/>
        </w:rPr>
        <w:t>pecialists</w:t>
      </w:r>
      <w:r w:rsidR="00E876CB">
        <w:rPr>
          <w:rFonts w:eastAsiaTheme="minorHAnsi"/>
          <w:szCs w:val="22"/>
        </w:rPr>
        <w:t>’</w:t>
      </w:r>
      <w:r w:rsidRPr="00031574">
        <w:rPr>
          <w:rFonts w:eastAsiaTheme="minorHAnsi"/>
          <w:szCs w:val="22"/>
        </w:rPr>
        <w:t xml:space="preserve">. </w:t>
      </w:r>
      <w:r w:rsidR="003543CA">
        <w:rPr>
          <w:rFonts w:eastAsiaTheme="minorHAnsi"/>
          <w:szCs w:val="22"/>
        </w:rPr>
        <w:t>The focus of these visits appears to be on store presentation</w:t>
      </w:r>
      <w:r w:rsidR="009241C3">
        <w:rPr>
          <w:rFonts w:eastAsiaTheme="minorHAnsi"/>
          <w:szCs w:val="22"/>
        </w:rPr>
        <w:t>, however some elements of employment practices are also reviewed</w:t>
      </w:r>
      <w:r w:rsidR="003543CA">
        <w:rPr>
          <w:rFonts w:eastAsiaTheme="minorHAnsi"/>
          <w:szCs w:val="22"/>
        </w:rPr>
        <w:t xml:space="preserve">. </w:t>
      </w:r>
      <w:r w:rsidR="009241C3">
        <w:rPr>
          <w:rFonts w:eastAsiaTheme="minorHAnsi"/>
          <w:szCs w:val="22"/>
        </w:rPr>
        <w:t>The checklist of requirements considered in these audits includes confirming that rosters</w:t>
      </w:r>
      <w:r>
        <w:rPr>
          <w:rFonts w:eastAsiaTheme="minorHAnsi"/>
          <w:szCs w:val="22"/>
        </w:rPr>
        <w:t xml:space="preserve"> </w:t>
      </w:r>
      <w:r w:rsidR="00732632">
        <w:rPr>
          <w:rFonts w:eastAsiaTheme="minorHAnsi"/>
          <w:szCs w:val="22"/>
        </w:rPr>
        <w:t xml:space="preserve">are </w:t>
      </w:r>
      <w:r>
        <w:rPr>
          <w:rFonts w:eastAsiaTheme="minorHAnsi"/>
          <w:szCs w:val="22"/>
        </w:rPr>
        <w:t>being posted and timesheets completed</w:t>
      </w:r>
      <w:r w:rsidR="00732632">
        <w:rPr>
          <w:rFonts w:eastAsiaTheme="minorHAnsi"/>
          <w:szCs w:val="22"/>
        </w:rPr>
        <w:t>.</w:t>
      </w:r>
      <w:r w:rsidR="00655893">
        <w:rPr>
          <w:rFonts w:eastAsiaTheme="minorHAnsi"/>
          <w:szCs w:val="22"/>
        </w:rPr>
        <w:t xml:space="preserve"> </w:t>
      </w:r>
      <w:r w:rsidR="00732632">
        <w:rPr>
          <w:rFonts w:eastAsiaTheme="minorHAnsi"/>
          <w:szCs w:val="22"/>
        </w:rPr>
        <w:t>H</w:t>
      </w:r>
      <w:r>
        <w:rPr>
          <w:rFonts w:eastAsiaTheme="minorHAnsi"/>
          <w:szCs w:val="22"/>
        </w:rPr>
        <w:t xml:space="preserve">owever, </w:t>
      </w:r>
      <w:r w:rsidR="0050062D">
        <w:rPr>
          <w:rFonts w:eastAsiaTheme="minorHAnsi"/>
          <w:szCs w:val="22"/>
        </w:rPr>
        <w:t xml:space="preserve">prior to July 2015 </w:t>
      </w:r>
      <w:r>
        <w:rPr>
          <w:rFonts w:eastAsiaTheme="minorHAnsi"/>
          <w:szCs w:val="22"/>
        </w:rPr>
        <w:t xml:space="preserve">the audits </w:t>
      </w:r>
      <w:r w:rsidR="009241C3">
        <w:rPr>
          <w:rFonts w:eastAsiaTheme="minorHAnsi"/>
          <w:szCs w:val="22"/>
        </w:rPr>
        <w:t>d</w:t>
      </w:r>
      <w:r w:rsidR="00AB2C04">
        <w:rPr>
          <w:rFonts w:eastAsiaTheme="minorHAnsi"/>
          <w:szCs w:val="22"/>
        </w:rPr>
        <w:t>id</w:t>
      </w:r>
      <w:r>
        <w:rPr>
          <w:rFonts w:eastAsiaTheme="minorHAnsi"/>
          <w:szCs w:val="22"/>
        </w:rPr>
        <w:t xml:space="preserve"> not</w:t>
      </w:r>
      <w:r w:rsidR="009241C3">
        <w:rPr>
          <w:rFonts w:eastAsiaTheme="minorHAnsi"/>
          <w:szCs w:val="22"/>
        </w:rPr>
        <w:t xml:space="preserve"> appear </w:t>
      </w:r>
      <w:r w:rsidR="00921B75">
        <w:rPr>
          <w:rFonts w:eastAsiaTheme="minorHAnsi"/>
          <w:szCs w:val="22"/>
        </w:rPr>
        <w:t xml:space="preserve">to </w:t>
      </w:r>
      <w:r>
        <w:rPr>
          <w:rFonts w:eastAsiaTheme="minorHAnsi"/>
          <w:szCs w:val="22"/>
        </w:rPr>
        <w:t xml:space="preserve">involve reconciliation of time </w:t>
      </w:r>
      <w:r w:rsidR="009241C3">
        <w:rPr>
          <w:rFonts w:eastAsiaTheme="minorHAnsi"/>
          <w:szCs w:val="22"/>
        </w:rPr>
        <w:t xml:space="preserve">records with </w:t>
      </w:r>
      <w:r>
        <w:rPr>
          <w:rFonts w:eastAsiaTheme="minorHAnsi"/>
          <w:szCs w:val="22"/>
        </w:rPr>
        <w:t xml:space="preserve">wages records. </w:t>
      </w:r>
    </w:p>
    <w:p w:rsidR="00724378" w:rsidRPr="00031574" w:rsidRDefault="009241C3" w:rsidP="0086356D">
      <w:pPr>
        <w:tabs>
          <w:tab w:val="left" w:pos="0"/>
        </w:tabs>
        <w:spacing w:before="240" w:after="240"/>
        <w:ind w:right="-153"/>
        <w:contextualSpacing/>
        <w:rPr>
          <w:rFonts w:eastAsiaTheme="minorHAnsi"/>
          <w:szCs w:val="22"/>
        </w:rPr>
      </w:pPr>
      <w:r>
        <w:rPr>
          <w:rFonts w:eastAsiaTheme="minorHAnsi"/>
          <w:szCs w:val="22"/>
        </w:rPr>
        <w:t xml:space="preserve">The Inquiry found employees were often aware stores </w:t>
      </w:r>
      <w:r w:rsidR="0032384B">
        <w:rPr>
          <w:rFonts w:eastAsiaTheme="minorHAnsi"/>
          <w:szCs w:val="22"/>
        </w:rPr>
        <w:t>needed</w:t>
      </w:r>
      <w:r>
        <w:rPr>
          <w:rFonts w:eastAsiaTheme="minorHAnsi"/>
          <w:szCs w:val="22"/>
        </w:rPr>
        <w:t xml:space="preserve"> to have rosters and timesheets available for audits, b</w:t>
      </w:r>
      <w:r w:rsidR="00820259">
        <w:rPr>
          <w:rFonts w:eastAsiaTheme="minorHAnsi"/>
          <w:szCs w:val="22"/>
        </w:rPr>
        <w:t xml:space="preserve">ut they understood this to be a </w:t>
      </w:r>
      <w:r>
        <w:rPr>
          <w:rFonts w:eastAsiaTheme="minorHAnsi"/>
          <w:szCs w:val="22"/>
        </w:rPr>
        <w:t>7-Eleven requirement</w:t>
      </w:r>
      <w:r w:rsidR="00A93FAF">
        <w:rPr>
          <w:rFonts w:eastAsiaTheme="minorHAnsi"/>
          <w:szCs w:val="22"/>
        </w:rPr>
        <w:t>,</w:t>
      </w:r>
      <w:r>
        <w:rPr>
          <w:rFonts w:eastAsiaTheme="minorHAnsi"/>
          <w:szCs w:val="22"/>
        </w:rPr>
        <w:t xml:space="preserve"> and </w:t>
      </w:r>
      <w:r w:rsidR="0032384B">
        <w:rPr>
          <w:rFonts w:eastAsiaTheme="minorHAnsi"/>
          <w:szCs w:val="22"/>
        </w:rPr>
        <w:t>didn’t</w:t>
      </w:r>
      <w:r>
        <w:rPr>
          <w:rFonts w:eastAsiaTheme="minorHAnsi"/>
          <w:szCs w:val="22"/>
        </w:rPr>
        <w:t xml:space="preserve"> appear to </w:t>
      </w:r>
      <w:r w:rsidR="0032384B">
        <w:rPr>
          <w:rFonts w:eastAsiaTheme="minorHAnsi"/>
          <w:szCs w:val="22"/>
        </w:rPr>
        <w:t>know about</w:t>
      </w:r>
      <w:r>
        <w:rPr>
          <w:rFonts w:eastAsiaTheme="minorHAnsi"/>
          <w:szCs w:val="22"/>
        </w:rPr>
        <w:t xml:space="preserve"> record-keeping obligations under the FW Act and FW Regulations. </w:t>
      </w:r>
      <w:r w:rsidR="00732632">
        <w:rPr>
          <w:rFonts w:eastAsiaTheme="minorHAnsi"/>
          <w:szCs w:val="22"/>
        </w:rPr>
        <w:t>During our investigations, e</w:t>
      </w:r>
      <w:r w:rsidR="00724378" w:rsidRPr="00031574">
        <w:rPr>
          <w:rFonts w:eastAsiaTheme="minorHAnsi"/>
          <w:szCs w:val="22"/>
        </w:rPr>
        <w:t>mployees</w:t>
      </w:r>
      <w:r>
        <w:rPr>
          <w:rFonts w:eastAsiaTheme="minorHAnsi"/>
          <w:szCs w:val="22"/>
        </w:rPr>
        <w:t xml:space="preserve"> and franchisees</w:t>
      </w:r>
      <w:r w:rsidR="00724378" w:rsidRPr="00031574">
        <w:rPr>
          <w:rFonts w:eastAsiaTheme="minorHAnsi"/>
          <w:szCs w:val="22"/>
        </w:rPr>
        <w:t xml:space="preserve"> recounted a range of </w:t>
      </w:r>
      <w:r>
        <w:rPr>
          <w:rFonts w:eastAsiaTheme="minorHAnsi"/>
          <w:szCs w:val="22"/>
        </w:rPr>
        <w:t xml:space="preserve">ways </w:t>
      </w:r>
      <w:r w:rsidR="008711F7">
        <w:rPr>
          <w:rFonts w:eastAsiaTheme="minorHAnsi"/>
          <w:szCs w:val="22"/>
        </w:rPr>
        <w:t xml:space="preserve">that some </w:t>
      </w:r>
      <w:r>
        <w:rPr>
          <w:rFonts w:eastAsiaTheme="minorHAnsi"/>
          <w:szCs w:val="22"/>
        </w:rPr>
        <w:t>stores would satisfy the 7-Eleven audit</w:t>
      </w:r>
      <w:r w:rsidR="00732632">
        <w:rPr>
          <w:rFonts w:eastAsiaTheme="minorHAnsi"/>
          <w:szCs w:val="22"/>
        </w:rPr>
        <w:t>. These</w:t>
      </w:r>
      <w:r w:rsidR="00724378" w:rsidRPr="00031574">
        <w:rPr>
          <w:rFonts w:eastAsiaTheme="minorHAnsi"/>
          <w:szCs w:val="22"/>
        </w:rPr>
        <w:t xml:space="preserve"> includ</w:t>
      </w:r>
      <w:r w:rsidR="00732632">
        <w:rPr>
          <w:rFonts w:eastAsiaTheme="minorHAnsi"/>
          <w:szCs w:val="22"/>
        </w:rPr>
        <w:t>ed</w:t>
      </w:r>
      <w:r w:rsidR="00724378" w:rsidRPr="00031574">
        <w:rPr>
          <w:rFonts w:eastAsiaTheme="minorHAnsi"/>
          <w:szCs w:val="22"/>
        </w:rPr>
        <w:t>:</w:t>
      </w:r>
    </w:p>
    <w:p w:rsidR="00724378" w:rsidRPr="00510C5A" w:rsidRDefault="00732632" w:rsidP="006C6635">
      <w:pPr>
        <w:pStyle w:val="ListParagraph"/>
        <w:numPr>
          <w:ilvl w:val="0"/>
          <w:numId w:val="8"/>
        </w:numPr>
        <w:tabs>
          <w:tab w:val="left" w:pos="0"/>
        </w:tabs>
        <w:spacing w:before="240" w:after="240"/>
        <w:ind w:right="-153"/>
      </w:pPr>
      <w:r>
        <w:t>f</w:t>
      </w:r>
      <w:r w:rsidR="00724378" w:rsidRPr="00510C5A">
        <w:t>alsified rosters put up in store on weeks visits were expected</w:t>
      </w:r>
    </w:p>
    <w:p w:rsidR="00724378" w:rsidRPr="00510C5A" w:rsidRDefault="004C6EA6" w:rsidP="006C6635">
      <w:pPr>
        <w:pStyle w:val="ListParagraph"/>
        <w:numPr>
          <w:ilvl w:val="0"/>
          <w:numId w:val="8"/>
        </w:numPr>
        <w:tabs>
          <w:tab w:val="left" w:pos="0"/>
        </w:tabs>
        <w:spacing w:before="240" w:after="240"/>
        <w:ind w:right="-153"/>
      </w:pPr>
      <w:r>
        <w:t>e</w:t>
      </w:r>
      <w:r w:rsidR="00724378" w:rsidRPr="00510C5A">
        <w:t xml:space="preserve">mployees </w:t>
      </w:r>
      <w:r w:rsidR="0032384B">
        <w:t>asked to</w:t>
      </w:r>
      <w:r w:rsidR="00724378" w:rsidRPr="00510C5A">
        <w:t xml:space="preserve"> sign blank timesheets, sometimes in bulk</w:t>
      </w:r>
    </w:p>
    <w:p w:rsidR="00724378" w:rsidRPr="00510C5A" w:rsidRDefault="004C6EA6" w:rsidP="006C6635">
      <w:pPr>
        <w:pStyle w:val="ListParagraph"/>
        <w:numPr>
          <w:ilvl w:val="0"/>
          <w:numId w:val="8"/>
        </w:numPr>
        <w:tabs>
          <w:tab w:val="left" w:pos="0"/>
        </w:tabs>
        <w:spacing w:before="240" w:after="240"/>
        <w:ind w:right="-153"/>
      </w:pPr>
      <w:r>
        <w:t>e</w:t>
      </w:r>
      <w:r w:rsidR="00724378" w:rsidRPr="00510C5A">
        <w:t xml:space="preserve">mployees </w:t>
      </w:r>
      <w:r w:rsidR="0032384B">
        <w:t>asked</w:t>
      </w:r>
      <w:r w:rsidR="00724378" w:rsidRPr="00510C5A">
        <w:t xml:space="preserve"> to complete timesheets inaccurately showing either reduced shifts or reduced hours on each shift.</w:t>
      </w:r>
    </w:p>
    <w:p w:rsidR="00B22106" w:rsidRDefault="000965DE" w:rsidP="0086356D">
      <w:pPr>
        <w:spacing w:before="120"/>
        <w:rPr>
          <w:rFonts w:eastAsiaTheme="minorHAnsi"/>
          <w:szCs w:val="22"/>
        </w:rPr>
      </w:pPr>
      <w:r>
        <w:rPr>
          <w:rFonts w:eastAsiaTheme="minorHAnsi"/>
          <w:szCs w:val="22"/>
        </w:rPr>
        <w:t xml:space="preserve">The payroll component </w:t>
      </w:r>
      <w:r w:rsidR="009F75DF">
        <w:rPr>
          <w:rFonts w:eastAsiaTheme="minorHAnsi"/>
          <w:szCs w:val="22"/>
        </w:rPr>
        <w:t>of the</w:t>
      </w:r>
      <w:r>
        <w:rPr>
          <w:rFonts w:eastAsiaTheme="minorHAnsi"/>
          <w:szCs w:val="22"/>
        </w:rPr>
        <w:t xml:space="preserve"> </w:t>
      </w:r>
      <w:r w:rsidR="004E4609">
        <w:rPr>
          <w:rFonts w:eastAsiaTheme="minorHAnsi"/>
          <w:szCs w:val="22"/>
        </w:rPr>
        <w:t xml:space="preserve">audit </w:t>
      </w:r>
      <w:r w:rsidR="008711F7">
        <w:rPr>
          <w:rFonts w:eastAsiaTheme="minorHAnsi"/>
          <w:szCs w:val="22"/>
        </w:rPr>
        <w:t xml:space="preserve">appeared to be </w:t>
      </w:r>
      <w:r w:rsidR="009F75DF">
        <w:rPr>
          <w:rFonts w:eastAsiaTheme="minorHAnsi"/>
          <w:szCs w:val="22"/>
        </w:rPr>
        <w:t>somewhat secondary to the rest of the review</w:t>
      </w:r>
      <w:r w:rsidR="004E4609">
        <w:rPr>
          <w:rFonts w:eastAsiaTheme="minorHAnsi"/>
          <w:szCs w:val="22"/>
        </w:rPr>
        <w:t>,</w:t>
      </w:r>
      <w:r w:rsidR="009F75DF">
        <w:rPr>
          <w:rFonts w:eastAsiaTheme="minorHAnsi"/>
          <w:szCs w:val="22"/>
        </w:rPr>
        <w:t xml:space="preserve"> </w:t>
      </w:r>
      <w:r>
        <w:rPr>
          <w:rFonts w:eastAsiaTheme="minorHAnsi"/>
          <w:szCs w:val="22"/>
        </w:rPr>
        <w:t>and payroll score</w:t>
      </w:r>
      <w:r w:rsidR="00CB7A2A">
        <w:rPr>
          <w:rFonts w:eastAsiaTheme="minorHAnsi"/>
          <w:szCs w:val="22"/>
        </w:rPr>
        <w:t>s</w:t>
      </w:r>
      <w:r>
        <w:rPr>
          <w:rFonts w:eastAsiaTheme="minorHAnsi"/>
          <w:szCs w:val="22"/>
        </w:rPr>
        <w:t xml:space="preserve"> </w:t>
      </w:r>
      <w:r w:rsidR="00CB7A2A">
        <w:rPr>
          <w:rFonts w:eastAsiaTheme="minorHAnsi"/>
          <w:szCs w:val="22"/>
        </w:rPr>
        <w:t>didn’t</w:t>
      </w:r>
      <w:r>
        <w:rPr>
          <w:rFonts w:eastAsiaTheme="minorHAnsi"/>
          <w:szCs w:val="22"/>
        </w:rPr>
        <w:t xml:space="preserve"> have a major impact on </w:t>
      </w:r>
      <w:r w:rsidR="008711F7">
        <w:rPr>
          <w:rFonts w:eastAsiaTheme="minorHAnsi"/>
          <w:szCs w:val="22"/>
        </w:rPr>
        <w:t xml:space="preserve">the </w:t>
      </w:r>
      <w:r>
        <w:rPr>
          <w:rFonts w:eastAsiaTheme="minorHAnsi"/>
          <w:szCs w:val="22"/>
        </w:rPr>
        <w:t xml:space="preserve">store’s overall result. </w:t>
      </w:r>
      <w:r w:rsidR="00CB7A2A">
        <w:rPr>
          <w:rFonts w:eastAsiaTheme="minorHAnsi"/>
          <w:szCs w:val="22"/>
        </w:rPr>
        <w:t>The</w:t>
      </w:r>
      <w:r w:rsidR="00B22106">
        <w:rPr>
          <w:rFonts w:eastAsiaTheme="minorHAnsi"/>
          <w:szCs w:val="22"/>
        </w:rPr>
        <w:t xml:space="preserve"> aim of monitoring </w:t>
      </w:r>
      <w:r w:rsidR="00CB7A2A">
        <w:rPr>
          <w:rFonts w:eastAsiaTheme="minorHAnsi"/>
          <w:szCs w:val="22"/>
        </w:rPr>
        <w:t xml:space="preserve">was to ensure </w:t>
      </w:r>
      <w:r w:rsidR="00B22106">
        <w:rPr>
          <w:rFonts w:eastAsiaTheme="minorHAnsi"/>
          <w:szCs w:val="22"/>
        </w:rPr>
        <w:t>stores</w:t>
      </w:r>
      <w:r w:rsidR="00CB7A2A">
        <w:rPr>
          <w:rFonts w:eastAsiaTheme="minorHAnsi"/>
          <w:szCs w:val="22"/>
        </w:rPr>
        <w:t xml:space="preserve"> </w:t>
      </w:r>
      <w:r w:rsidR="00B22106">
        <w:rPr>
          <w:rFonts w:eastAsiaTheme="minorHAnsi"/>
          <w:szCs w:val="22"/>
        </w:rPr>
        <w:t>met</w:t>
      </w:r>
      <w:r w:rsidR="00CB7A2A">
        <w:rPr>
          <w:rFonts w:eastAsiaTheme="minorHAnsi"/>
          <w:szCs w:val="22"/>
        </w:rPr>
        <w:t xml:space="preserve"> </w:t>
      </w:r>
      <w:r w:rsidR="00B22106">
        <w:rPr>
          <w:rFonts w:eastAsiaTheme="minorHAnsi"/>
          <w:szCs w:val="22"/>
        </w:rPr>
        <w:t>legal record keeping obligations</w:t>
      </w:r>
      <w:r w:rsidR="004E4609">
        <w:rPr>
          <w:rFonts w:eastAsiaTheme="minorHAnsi"/>
          <w:szCs w:val="22"/>
        </w:rPr>
        <w:t>. H</w:t>
      </w:r>
      <w:r w:rsidR="00CB7A2A">
        <w:rPr>
          <w:rFonts w:eastAsiaTheme="minorHAnsi"/>
          <w:szCs w:val="22"/>
        </w:rPr>
        <w:t>owever</w:t>
      </w:r>
      <w:r w:rsidR="004E4609">
        <w:rPr>
          <w:rFonts w:eastAsiaTheme="minorHAnsi"/>
          <w:szCs w:val="22"/>
        </w:rPr>
        <w:t>,</w:t>
      </w:r>
      <w:r w:rsidR="00CB7A2A">
        <w:rPr>
          <w:rFonts w:eastAsiaTheme="minorHAnsi"/>
          <w:szCs w:val="22"/>
        </w:rPr>
        <w:t xml:space="preserve"> </w:t>
      </w:r>
      <w:r w:rsidR="00B22106">
        <w:rPr>
          <w:rFonts w:eastAsiaTheme="minorHAnsi"/>
          <w:szCs w:val="22"/>
        </w:rPr>
        <w:t xml:space="preserve">the way they </w:t>
      </w:r>
      <w:r w:rsidR="00CB7A2A">
        <w:rPr>
          <w:rFonts w:eastAsiaTheme="minorHAnsi"/>
          <w:szCs w:val="22"/>
        </w:rPr>
        <w:t>were</w:t>
      </w:r>
      <w:r w:rsidR="00B22106">
        <w:rPr>
          <w:rFonts w:eastAsiaTheme="minorHAnsi"/>
          <w:szCs w:val="22"/>
        </w:rPr>
        <w:t xml:space="preserve"> conducted appear</w:t>
      </w:r>
      <w:r w:rsidR="00CB7A2A">
        <w:rPr>
          <w:rFonts w:eastAsiaTheme="minorHAnsi"/>
          <w:szCs w:val="22"/>
        </w:rPr>
        <w:t>ed</w:t>
      </w:r>
      <w:r w:rsidR="00B22106">
        <w:rPr>
          <w:rFonts w:eastAsiaTheme="minorHAnsi"/>
          <w:szCs w:val="22"/>
        </w:rPr>
        <w:t xml:space="preserve"> to be </w:t>
      </w:r>
      <w:r w:rsidR="00B22106" w:rsidRPr="00B22106">
        <w:rPr>
          <w:rFonts w:eastAsiaTheme="minorHAnsi"/>
          <w:szCs w:val="22"/>
        </w:rPr>
        <w:t>largely administrative</w:t>
      </w:r>
      <w:r w:rsidR="00B22106">
        <w:rPr>
          <w:rFonts w:eastAsiaTheme="minorHAnsi"/>
          <w:szCs w:val="22"/>
        </w:rPr>
        <w:t xml:space="preserve"> and g</w:t>
      </w:r>
      <w:r w:rsidR="008711F7">
        <w:rPr>
          <w:rFonts w:eastAsiaTheme="minorHAnsi"/>
          <w:szCs w:val="22"/>
        </w:rPr>
        <w:t>a</w:t>
      </w:r>
      <w:r w:rsidR="00B22106">
        <w:rPr>
          <w:rFonts w:eastAsiaTheme="minorHAnsi"/>
          <w:szCs w:val="22"/>
        </w:rPr>
        <w:t>ve no meaningful insight into compliance in relation to either wages or accurate record keeping.</w:t>
      </w:r>
    </w:p>
    <w:p w:rsidR="00C63DC2" w:rsidRDefault="00C63DC2" w:rsidP="004047F8">
      <w:pPr>
        <w:pStyle w:val="Heading3"/>
      </w:pPr>
      <w:r>
        <w:br w:type="page"/>
      </w:r>
    </w:p>
    <w:p w:rsidR="00724378" w:rsidRPr="009B7200" w:rsidRDefault="009B7200" w:rsidP="004047F8">
      <w:pPr>
        <w:pStyle w:val="Heading3"/>
      </w:pPr>
      <w:r w:rsidRPr="009B7200">
        <w:t>5.1.5</w:t>
      </w:r>
      <w:r w:rsidR="00A46877" w:rsidRPr="009B7200">
        <w:t xml:space="preserve">. </w:t>
      </w:r>
      <w:r w:rsidR="00724378" w:rsidRPr="009B7200">
        <w:t>7-Eleven’s handling of grievances from employees</w:t>
      </w:r>
    </w:p>
    <w:p w:rsidR="00724378" w:rsidRDefault="00724378" w:rsidP="0086356D">
      <w:pPr>
        <w:spacing w:before="120"/>
        <w:rPr>
          <w:rFonts w:eastAsiaTheme="minorHAnsi"/>
          <w:szCs w:val="22"/>
        </w:rPr>
      </w:pPr>
      <w:r>
        <w:rPr>
          <w:rFonts w:eastAsiaTheme="minorHAnsi"/>
          <w:szCs w:val="22"/>
        </w:rPr>
        <w:t xml:space="preserve">A number of employees </w:t>
      </w:r>
      <w:r w:rsidR="00CB7A2A">
        <w:rPr>
          <w:rFonts w:eastAsiaTheme="minorHAnsi"/>
          <w:szCs w:val="22"/>
        </w:rPr>
        <w:t>told us</w:t>
      </w:r>
      <w:r>
        <w:rPr>
          <w:rFonts w:eastAsiaTheme="minorHAnsi"/>
          <w:szCs w:val="22"/>
        </w:rPr>
        <w:t xml:space="preserve"> they had approached 7-Eleven with concerns</w:t>
      </w:r>
      <w:r w:rsidR="00475BC6">
        <w:rPr>
          <w:rFonts w:eastAsiaTheme="minorHAnsi"/>
          <w:szCs w:val="22"/>
        </w:rPr>
        <w:t>, generally prior to the commencement of the Inquiry</w:t>
      </w:r>
      <w:r w:rsidR="0023785C">
        <w:rPr>
          <w:rFonts w:eastAsiaTheme="minorHAnsi"/>
          <w:szCs w:val="22"/>
        </w:rPr>
        <w:t xml:space="preserve">. </w:t>
      </w:r>
      <w:r w:rsidR="00663355">
        <w:rPr>
          <w:rFonts w:eastAsiaTheme="minorHAnsi"/>
          <w:szCs w:val="22"/>
        </w:rPr>
        <w:t xml:space="preserve">Commonly they </w:t>
      </w:r>
      <w:r w:rsidR="005527C9">
        <w:rPr>
          <w:rFonts w:eastAsiaTheme="minorHAnsi"/>
          <w:szCs w:val="22"/>
        </w:rPr>
        <w:t xml:space="preserve">reported being </w:t>
      </w:r>
      <w:r>
        <w:rPr>
          <w:rFonts w:eastAsiaTheme="minorHAnsi"/>
          <w:szCs w:val="22"/>
        </w:rPr>
        <w:t xml:space="preserve">advised by </w:t>
      </w:r>
      <w:r w:rsidR="00D101B5">
        <w:rPr>
          <w:rFonts w:eastAsiaTheme="minorHAnsi"/>
          <w:szCs w:val="22"/>
        </w:rPr>
        <w:t xml:space="preserve">7-Eleven </w:t>
      </w:r>
      <w:r>
        <w:rPr>
          <w:rFonts w:eastAsiaTheme="minorHAnsi"/>
          <w:szCs w:val="22"/>
        </w:rPr>
        <w:t>personnel to take up the</w:t>
      </w:r>
      <w:r w:rsidR="00CB7A2A">
        <w:rPr>
          <w:rFonts w:eastAsiaTheme="minorHAnsi"/>
          <w:szCs w:val="22"/>
        </w:rPr>
        <w:t>ir</w:t>
      </w:r>
      <w:r>
        <w:rPr>
          <w:rFonts w:eastAsiaTheme="minorHAnsi"/>
          <w:szCs w:val="22"/>
        </w:rPr>
        <w:t xml:space="preserve"> issue with the relevant franchisee or raise their concern</w:t>
      </w:r>
      <w:r w:rsidR="00CB7A2A">
        <w:rPr>
          <w:rFonts w:eastAsiaTheme="minorHAnsi"/>
          <w:szCs w:val="22"/>
        </w:rPr>
        <w:t>s</w:t>
      </w:r>
      <w:r>
        <w:rPr>
          <w:rFonts w:eastAsiaTheme="minorHAnsi"/>
          <w:szCs w:val="22"/>
        </w:rPr>
        <w:t xml:space="preserve"> with the FWO.  </w:t>
      </w:r>
    </w:p>
    <w:p w:rsidR="004E4609" w:rsidRDefault="0023785C" w:rsidP="0086356D">
      <w:pPr>
        <w:spacing w:before="120"/>
        <w:rPr>
          <w:rFonts w:eastAsiaTheme="minorHAnsi"/>
          <w:szCs w:val="22"/>
        </w:rPr>
      </w:pPr>
      <w:r>
        <w:rPr>
          <w:rFonts w:eastAsiaTheme="minorHAnsi"/>
          <w:szCs w:val="22"/>
        </w:rPr>
        <w:t>E</w:t>
      </w:r>
      <w:r w:rsidR="00724378">
        <w:rPr>
          <w:rFonts w:eastAsiaTheme="minorHAnsi"/>
          <w:szCs w:val="22"/>
        </w:rPr>
        <w:t xml:space="preserve">mployees </w:t>
      </w:r>
      <w:r w:rsidR="00CB7A2A">
        <w:rPr>
          <w:rFonts w:eastAsiaTheme="minorHAnsi"/>
          <w:szCs w:val="22"/>
        </w:rPr>
        <w:t>felt</w:t>
      </w:r>
      <w:r w:rsidR="00724378">
        <w:rPr>
          <w:rFonts w:eastAsiaTheme="minorHAnsi"/>
          <w:szCs w:val="22"/>
        </w:rPr>
        <w:t xml:space="preserve"> 7-Eleven was either</w:t>
      </w:r>
      <w:r w:rsidR="004E4609">
        <w:rPr>
          <w:rFonts w:eastAsiaTheme="minorHAnsi"/>
          <w:szCs w:val="22"/>
        </w:rPr>
        <w:t>:</w:t>
      </w:r>
    </w:p>
    <w:p w:rsidR="004E4609" w:rsidRDefault="00724378" w:rsidP="006C6635">
      <w:pPr>
        <w:pStyle w:val="ListParagraph"/>
        <w:numPr>
          <w:ilvl w:val="0"/>
          <w:numId w:val="8"/>
        </w:numPr>
        <w:tabs>
          <w:tab w:val="left" w:pos="0"/>
        </w:tabs>
        <w:spacing w:before="240" w:after="240"/>
        <w:ind w:right="-153"/>
      </w:pPr>
      <w:r w:rsidRPr="0004263C">
        <w:t>disinterested in their grievances</w:t>
      </w:r>
      <w:r w:rsidR="004E4609">
        <w:t>, or</w:t>
      </w:r>
    </w:p>
    <w:p w:rsidR="00724378" w:rsidRPr="0004263C" w:rsidRDefault="004E4609" w:rsidP="006C6635">
      <w:pPr>
        <w:pStyle w:val="ListParagraph"/>
        <w:numPr>
          <w:ilvl w:val="0"/>
          <w:numId w:val="8"/>
        </w:numPr>
        <w:tabs>
          <w:tab w:val="left" w:pos="0"/>
        </w:tabs>
        <w:spacing w:before="240" w:after="240"/>
        <w:ind w:right="-153"/>
      </w:pPr>
      <w:r>
        <w:t>(</w:t>
      </w:r>
      <w:r w:rsidR="00724378" w:rsidRPr="0004263C">
        <w:t>of greater concern</w:t>
      </w:r>
      <w:r>
        <w:t>)</w:t>
      </w:r>
      <w:r w:rsidR="00724378" w:rsidRPr="0004263C">
        <w:t xml:space="preserve"> aware of high levels of non-compliance throughout the network </w:t>
      </w:r>
      <w:r w:rsidR="00CB7A2A" w:rsidRPr="0004263C">
        <w:t xml:space="preserve">which it </w:t>
      </w:r>
      <w:r w:rsidR="0023785C" w:rsidRPr="0004263C">
        <w:t>ignored</w:t>
      </w:r>
      <w:r>
        <w:t>,</w:t>
      </w:r>
      <w:r w:rsidR="0023785C" w:rsidRPr="0004263C">
        <w:t xml:space="preserve"> </w:t>
      </w:r>
      <w:r w:rsidR="00CB7A2A" w:rsidRPr="0004263C">
        <w:t>because it was to</w:t>
      </w:r>
      <w:r w:rsidR="009F75DF" w:rsidRPr="0004263C">
        <w:t xml:space="preserve"> their benefit that stores appear profitable</w:t>
      </w:r>
      <w:r w:rsidR="00724378" w:rsidRPr="0004263C">
        <w:t>.</w:t>
      </w:r>
    </w:p>
    <w:p w:rsidR="00D101B5" w:rsidRPr="003246AD" w:rsidRDefault="00475BC6" w:rsidP="003246AD">
      <w:pPr>
        <w:spacing w:before="120"/>
        <w:rPr>
          <w:rFonts w:eastAsiaTheme="minorHAnsi"/>
          <w:szCs w:val="22"/>
        </w:rPr>
      </w:pPr>
      <w:r>
        <w:rPr>
          <w:rFonts w:eastAsiaTheme="minorHAnsi"/>
          <w:szCs w:val="22"/>
        </w:rPr>
        <w:t xml:space="preserve">At the </w:t>
      </w:r>
      <w:r w:rsidR="00CB7A2A">
        <w:rPr>
          <w:rFonts w:eastAsiaTheme="minorHAnsi"/>
          <w:szCs w:val="22"/>
        </w:rPr>
        <w:t xml:space="preserve">start </w:t>
      </w:r>
      <w:r>
        <w:rPr>
          <w:rFonts w:eastAsiaTheme="minorHAnsi"/>
          <w:szCs w:val="22"/>
        </w:rPr>
        <w:t xml:space="preserve">of </w:t>
      </w:r>
      <w:r w:rsidR="00CB7A2A">
        <w:rPr>
          <w:rFonts w:eastAsiaTheme="minorHAnsi"/>
          <w:szCs w:val="22"/>
        </w:rPr>
        <w:t xml:space="preserve">our </w:t>
      </w:r>
      <w:r>
        <w:rPr>
          <w:rFonts w:eastAsiaTheme="minorHAnsi"/>
          <w:szCs w:val="22"/>
        </w:rPr>
        <w:t xml:space="preserve">Inquiry, </w:t>
      </w:r>
      <w:r w:rsidR="00CB7A2A">
        <w:rPr>
          <w:rFonts w:eastAsiaTheme="minorHAnsi"/>
          <w:szCs w:val="22"/>
        </w:rPr>
        <w:t>we</w:t>
      </w:r>
      <w:r>
        <w:rPr>
          <w:rFonts w:eastAsiaTheme="minorHAnsi"/>
          <w:szCs w:val="22"/>
        </w:rPr>
        <w:t xml:space="preserve"> discussed with </w:t>
      </w:r>
      <w:r w:rsidR="0023785C">
        <w:rPr>
          <w:rFonts w:eastAsiaTheme="minorHAnsi"/>
          <w:szCs w:val="22"/>
        </w:rPr>
        <w:t>7</w:t>
      </w:r>
      <w:r w:rsidR="00724378">
        <w:rPr>
          <w:rFonts w:eastAsiaTheme="minorHAnsi"/>
          <w:szCs w:val="22"/>
        </w:rPr>
        <w:t>-Eleven</w:t>
      </w:r>
      <w:r>
        <w:rPr>
          <w:rFonts w:eastAsiaTheme="minorHAnsi"/>
          <w:szCs w:val="22"/>
        </w:rPr>
        <w:t xml:space="preserve"> its handling of employee complaints</w:t>
      </w:r>
      <w:r w:rsidR="00CB7A2A">
        <w:rPr>
          <w:rFonts w:eastAsiaTheme="minorHAnsi"/>
          <w:szCs w:val="22"/>
        </w:rPr>
        <w:t xml:space="preserve">. </w:t>
      </w:r>
      <w:r w:rsidR="0056342A">
        <w:rPr>
          <w:rFonts w:eastAsiaTheme="minorHAnsi"/>
          <w:szCs w:val="22"/>
        </w:rPr>
        <w:t>They advised that only</w:t>
      </w:r>
      <w:r w:rsidR="00724378">
        <w:rPr>
          <w:rFonts w:eastAsiaTheme="minorHAnsi"/>
          <w:szCs w:val="22"/>
        </w:rPr>
        <w:t xml:space="preserve"> when employees </w:t>
      </w:r>
      <w:r w:rsidR="0056342A">
        <w:rPr>
          <w:rFonts w:eastAsiaTheme="minorHAnsi"/>
          <w:szCs w:val="22"/>
        </w:rPr>
        <w:t xml:space="preserve">agreed </w:t>
      </w:r>
      <w:r w:rsidR="00724378">
        <w:rPr>
          <w:rFonts w:eastAsiaTheme="minorHAnsi"/>
          <w:szCs w:val="22"/>
        </w:rPr>
        <w:t xml:space="preserve">to be identified to the relevant franchisee would </w:t>
      </w:r>
      <w:r>
        <w:rPr>
          <w:rFonts w:eastAsiaTheme="minorHAnsi"/>
          <w:szCs w:val="22"/>
        </w:rPr>
        <w:t xml:space="preserve">7-Eleven </w:t>
      </w:r>
      <w:r w:rsidR="00724378">
        <w:rPr>
          <w:rFonts w:eastAsiaTheme="minorHAnsi"/>
          <w:szCs w:val="22"/>
        </w:rPr>
        <w:t xml:space="preserve">approach the </w:t>
      </w:r>
      <w:r w:rsidR="0023785C">
        <w:rPr>
          <w:rFonts w:eastAsiaTheme="minorHAnsi"/>
          <w:szCs w:val="22"/>
        </w:rPr>
        <w:t>f</w:t>
      </w:r>
      <w:r w:rsidR="00724378">
        <w:rPr>
          <w:rFonts w:eastAsiaTheme="minorHAnsi"/>
          <w:szCs w:val="22"/>
        </w:rPr>
        <w:t>ranchisee and try to get the matter resolved</w:t>
      </w:r>
      <w:r w:rsidR="0023785C">
        <w:rPr>
          <w:rFonts w:eastAsiaTheme="minorHAnsi"/>
          <w:szCs w:val="22"/>
        </w:rPr>
        <w:t>. O</w:t>
      </w:r>
      <w:r w:rsidR="00724378">
        <w:rPr>
          <w:rFonts w:eastAsiaTheme="minorHAnsi"/>
          <w:szCs w:val="22"/>
        </w:rPr>
        <w:t xml:space="preserve">therwise, they would make employees aware </w:t>
      </w:r>
      <w:r w:rsidR="0023785C">
        <w:rPr>
          <w:rFonts w:eastAsiaTheme="minorHAnsi"/>
          <w:szCs w:val="22"/>
        </w:rPr>
        <w:t xml:space="preserve">matters could be referred to </w:t>
      </w:r>
      <w:r w:rsidR="00724378">
        <w:rPr>
          <w:rFonts w:eastAsiaTheme="minorHAnsi"/>
          <w:szCs w:val="22"/>
        </w:rPr>
        <w:t>the FWO. 7-Eleven indicated that a significant portion of grievances c</w:t>
      </w:r>
      <w:r w:rsidR="0023785C">
        <w:rPr>
          <w:rFonts w:eastAsiaTheme="minorHAnsi"/>
          <w:szCs w:val="22"/>
        </w:rPr>
        <w:t>a</w:t>
      </w:r>
      <w:r w:rsidR="00724378">
        <w:rPr>
          <w:rFonts w:eastAsiaTheme="minorHAnsi"/>
          <w:szCs w:val="22"/>
        </w:rPr>
        <w:t>me from individuals not willing to be identified to the relevant franchisee.</w:t>
      </w:r>
    </w:p>
    <w:p w:rsidR="004E4609" w:rsidRDefault="004E4609">
      <w:pPr>
        <w:spacing w:after="0" w:line="240" w:lineRule="auto"/>
        <w:rPr>
          <w:rFonts w:eastAsiaTheme="minorHAnsi" w:cs="Times New Roman"/>
          <w:b/>
          <w:szCs w:val="22"/>
        </w:rPr>
      </w:pPr>
    </w:p>
    <w:p w:rsidR="00D101B5" w:rsidRPr="0004263C" w:rsidRDefault="00D101B5" w:rsidP="00730CF0">
      <w:pPr>
        <w:pStyle w:val="Calloutbox"/>
        <w:rPr>
          <w:b/>
        </w:rPr>
      </w:pPr>
      <w:r w:rsidRPr="0004263C">
        <w:rPr>
          <w:b/>
        </w:rPr>
        <w:t>Case study: Employee “</w:t>
      </w:r>
      <w:r w:rsidR="008A3119" w:rsidRPr="0004263C">
        <w:rPr>
          <w:b/>
        </w:rPr>
        <w:t>Asha</w:t>
      </w:r>
      <w:r w:rsidRPr="0004263C">
        <w:rPr>
          <w:b/>
        </w:rPr>
        <w:t>”</w:t>
      </w:r>
    </w:p>
    <w:p w:rsidR="0056342A" w:rsidRPr="00715C46" w:rsidRDefault="0056342A" w:rsidP="00730CF0">
      <w:pPr>
        <w:pStyle w:val="Calloutbox"/>
        <w:rPr>
          <w:sz w:val="12"/>
          <w:szCs w:val="12"/>
        </w:rPr>
      </w:pPr>
    </w:p>
    <w:p w:rsidR="00DC35A2" w:rsidRPr="0086356D" w:rsidRDefault="0056342A" w:rsidP="00730CF0">
      <w:pPr>
        <w:pStyle w:val="Calloutbox"/>
        <w:rPr>
          <w:b/>
        </w:rPr>
      </w:pPr>
      <w:r>
        <w:t>Asha</w:t>
      </w:r>
      <w:r w:rsidR="00724378" w:rsidRPr="0086356D">
        <w:t xml:space="preserve"> </w:t>
      </w:r>
      <w:r w:rsidR="00DC35A2" w:rsidRPr="0086356D">
        <w:t>spoke with</w:t>
      </w:r>
      <w:r w:rsidR="00D101B5" w:rsidRPr="0086356D">
        <w:t xml:space="preserve"> the </w:t>
      </w:r>
      <w:r w:rsidR="000F4236" w:rsidRPr="0086356D">
        <w:t xml:space="preserve">7-Eleven </w:t>
      </w:r>
      <w:r w:rsidR="00D101B5" w:rsidRPr="0086356D">
        <w:t>regional manager</w:t>
      </w:r>
      <w:r w:rsidR="00DC35A2" w:rsidRPr="0086356D">
        <w:t xml:space="preserve"> for his store</w:t>
      </w:r>
      <w:r>
        <w:t xml:space="preserve"> about wage</w:t>
      </w:r>
      <w:r w:rsidR="00DC35A2" w:rsidRPr="0086356D">
        <w:t xml:space="preserve"> concerns.</w:t>
      </w:r>
      <w:r w:rsidR="000F4236" w:rsidRPr="0086356D">
        <w:t xml:space="preserve"> In response, the re</w:t>
      </w:r>
      <w:r w:rsidR="00DC35A2" w:rsidRPr="0086356D">
        <w:t xml:space="preserve">gional manager emailed </w:t>
      </w:r>
      <w:r>
        <w:t>the following:</w:t>
      </w:r>
    </w:p>
    <w:p w:rsidR="00B81E23" w:rsidRPr="00715C46" w:rsidRDefault="00B81E23" w:rsidP="00730CF0">
      <w:pPr>
        <w:pStyle w:val="Calloutbox"/>
        <w:rPr>
          <w:sz w:val="12"/>
          <w:szCs w:val="12"/>
        </w:rPr>
      </w:pPr>
    </w:p>
    <w:p w:rsidR="00DC35A2" w:rsidRPr="0086356D" w:rsidRDefault="0056342A" w:rsidP="0004263C">
      <w:pPr>
        <w:pStyle w:val="Calloutbox"/>
        <w:rPr>
          <w:b/>
        </w:rPr>
      </w:pPr>
      <w:r w:rsidRPr="0086356D">
        <w:t>‘</w:t>
      </w:r>
      <w:r w:rsidR="00DC35A2" w:rsidRPr="0086356D">
        <w:t>Thank you for making me aware of your issue at store XXXX.</w:t>
      </w:r>
    </w:p>
    <w:p w:rsidR="0056342A" w:rsidRPr="0086356D" w:rsidRDefault="0056342A" w:rsidP="00730CF0">
      <w:pPr>
        <w:pStyle w:val="Calloutbox"/>
      </w:pPr>
    </w:p>
    <w:p w:rsidR="00DC35A2" w:rsidRPr="0086356D" w:rsidRDefault="000F4236" w:rsidP="00730CF0">
      <w:pPr>
        <w:pStyle w:val="Calloutbox"/>
        <w:rPr>
          <w:b/>
        </w:rPr>
      </w:pPr>
      <w:r w:rsidRPr="0086356D">
        <w:t>Please b</w:t>
      </w:r>
      <w:r w:rsidR="00DC35A2" w:rsidRPr="0086356D">
        <w:t>e aware that 7-Eleven Stores Pty Ltd is the franchisor to [the Company] and not an employer. As a representative of the franchisor, I have written directly and formally to the franchisee to request he contact you directly to resolve the issue to your satisfaction. We will provide a reasonable timeframe for this to occur, and will follow up with you and the franchisee at the conclusion of this timeframe.</w:t>
      </w:r>
    </w:p>
    <w:p w:rsidR="00DC35A2" w:rsidRPr="00715C46" w:rsidRDefault="00DC35A2" w:rsidP="00730CF0">
      <w:pPr>
        <w:pStyle w:val="Calloutbox"/>
        <w:rPr>
          <w:sz w:val="12"/>
          <w:szCs w:val="12"/>
        </w:rPr>
      </w:pPr>
    </w:p>
    <w:p w:rsidR="00DC35A2" w:rsidRPr="0086356D" w:rsidRDefault="00DC35A2" w:rsidP="00730CF0">
      <w:pPr>
        <w:pStyle w:val="Calloutbox"/>
        <w:rPr>
          <w:b/>
        </w:rPr>
      </w:pPr>
      <w:r w:rsidRPr="0086356D">
        <w:t>Please be aware that you have the right to refer this matter to the Fair Work Ombudsman on 131394, Mon-Fri, 8</w:t>
      </w:r>
      <w:r w:rsidR="00993FE9">
        <w:t>.00</w:t>
      </w:r>
      <w:r w:rsidRPr="0086356D">
        <w:t>am – 6</w:t>
      </w:r>
      <w:r w:rsidR="00993FE9">
        <w:t>.00</w:t>
      </w:r>
      <w:r w:rsidRPr="0086356D">
        <w:t>pm.”</w:t>
      </w:r>
    </w:p>
    <w:p w:rsidR="00DC35A2" w:rsidRPr="00715C46" w:rsidRDefault="00DC35A2" w:rsidP="00730CF0">
      <w:pPr>
        <w:pStyle w:val="Calloutbox"/>
        <w:rPr>
          <w:sz w:val="12"/>
          <w:szCs w:val="12"/>
        </w:rPr>
      </w:pPr>
    </w:p>
    <w:p w:rsidR="00DC35A2" w:rsidRPr="0086356D" w:rsidRDefault="00DC35A2" w:rsidP="00730CF0">
      <w:pPr>
        <w:pStyle w:val="Calloutbox"/>
        <w:rPr>
          <w:b/>
        </w:rPr>
      </w:pPr>
      <w:r w:rsidRPr="0086356D">
        <w:t xml:space="preserve">Approximately four weeks later the employee </w:t>
      </w:r>
      <w:r w:rsidR="0056342A">
        <w:t>followed up with the</w:t>
      </w:r>
      <w:r w:rsidRPr="0086356D">
        <w:t xml:space="preserve"> regional manager </w:t>
      </w:r>
      <w:r w:rsidR="0056342A">
        <w:t>and</w:t>
      </w:r>
      <w:r w:rsidRPr="0086356D">
        <w:t xml:space="preserve"> received </w:t>
      </w:r>
      <w:r w:rsidR="0056342A">
        <w:t>an email confirming their conversation</w:t>
      </w:r>
      <w:r w:rsidRPr="0086356D">
        <w:t>:</w:t>
      </w:r>
    </w:p>
    <w:p w:rsidR="0056342A" w:rsidRPr="00715C46" w:rsidRDefault="0056342A" w:rsidP="00730CF0">
      <w:pPr>
        <w:pStyle w:val="Calloutbox"/>
        <w:rPr>
          <w:sz w:val="12"/>
          <w:szCs w:val="12"/>
        </w:rPr>
      </w:pPr>
    </w:p>
    <w:p w:rsidR="0056342A" w:rsidRPr="0086356D" w:rsidRDefault="00DC35A2" w:rsidP="00730CF0">
      <w:pPr>
        <w:pStyle w:val="Calloutbox"/>
        <w:rPr>
          <w:b/>
        </w:rPr>
      </w:pPr>
      <w:r w:rsidRPr="0086356D">
        <w:t xml:space="preserve">“Dear </w:t>
      </w:r>
      <w:r w:rsidR="008A3119" w:rsidRPr="0086356D">
        <w:t>Asha</w:t>
      </w:r>
      <w:r w:rsidRPr="0086356D">
        <w:t>,</w:t>
      </w:r>
    </w:p>
    <w:p w:rsidR="00DC35A2" w:rsidRPr="0086356D" w:rsidRDefault="00DC35A2" w:rsidP="00730CF0">
      <w:pPr>
        <w:pStyle w:val="Calloutbox"/>
        <w:rPr>
          <w:sz w:val="12"/>
          <w:szCs w:val="12"/>
        </w:rPr>
      </w:pPr>
      <w:r w:rsidRPr="0086356D">
        <w:t xml:space="preserve"> </w:t>
      </w:r>
    </w:p>
    <w:p w:rsidR="00DC35A2" w:rsidRPr="0086356D" w:rsidRDefault="00DC35A2" w:rsidP="00730CF0">
      <w:pPr>
        <w:pStyle w:val="Calloutbox"/>
        <w:rPr>
          <w:b/>
        </w:rPr>
      </w:pPr>
      <w:r w:rsidRPr="0086356D">
        <w:t>Confirming our discussion that you as of [yesterday] have received no contact with [Franchisee] (franchisee of stores XXXX and XXXX) regarding the wages dispute you raised on [date of first email] which 7-Eleven in turn raised with [Franchisee].</w:t>
      </w:r>
    </w:p>
    <w:p w:rsidR="0056342A" w:rsidRPr="00715C46" w:rsidRDefault="0056342A" w:rsidP="00730CF0">
      <w:pPr>
        <w:pStyle w:val="Calloutbox"/>
        <w:rPr>
          <w:sz w:val="12"/>
          <w:szCs w:val="12"/>
        </w:rPr>
      </w:pPr>
    </w:p>
    <w:p w:rsidR="00DC35A2" w:rsidRPr="0086356D" w:rsidRDefault="00DC35A2" w:rsidP="00730CF0">
      <w:pPr>
        <w:pStyle w:val="Calloutbox"/>
        <w:rPr>
          <w:b/>
        </w:rPr>
      </w:pPr>
      <w:r w:rsidRPr="0086356D">
        <w:t>Allow me to reiterate that 7-Eleven Stores is the franchisor to [the Company] and not an employer. As a representative of the franchisor, I have written directly and formally to the franchisee to request he contact you directly to resolve the issue to your satisfaction. It appears that this request has not been met by the franchisee within the agreed timeframe.</w:t>
      </w:r>
    </w:p>
    <w:p w:rsidR="0056342A" w:rsidRPr="00715C46" w:rsidRDefault="0056342A" w:rsidP="00730CF0">
      <w:pPr>
        <w:pStyle w:val="Calloutbox"/>
        <w:rPr>
          <w:sz w:val="12"/>
          <w:szCs w:val="12"/>
        </w:rPr>
      </w:pPr>
    </w:p>
    <w:p w:rsidR="00DC35A2" w:rsidRPr="0086356D" w:rsidRDefault="00DC35A2" w:rsidP="00730CF0">
      <w:pPr>
        <w:pStyle w:val="Calloutbox"/>
        <w:rPr>
          <w:b/>
        </w:rPr>
      </w:pPr>
      <w:r w:rsidRPr="0086356D">
        <w:t>Please be aware that you have the right to refer this matter to the Fair Work Ombudsman on 131394, Mon-Fri, 8</w:t>
      </w:r>
      <w:r w:rsidR="00993FE9">
        <w:t>.00</w:t>
      </w:r>
      <w:r w:rsidRPr="0086356D">
        <w:t>am – 6</w:t>
      </w:r>
      <w:r w:rsidR="00993FE9">
        <w:t>.00</w:t>
      </w:r>
      <w:r w:rsidRPr="0086356D">
        <w:t>pm.”</w:t>
      </w:r>
    </w:p>
    <w:p w:rsidR="0056342A" w:rsidRPr="0086356D" w:rsidRDefault="0056342A" w:rsidP="0086356D">
      <w:pPr>
        <w:rPr>
          <w:rFonts w:eastAsiaTheme="minorHAnsi"/>
        </w:rPr>
      </w:pPr>
    </w:p>
    <w:p w:rsidR="00724378" w:rsidRPr="00232FD1" w:rsidRDefault="009B7200" w:rsidP="004047F8">
      <w:pPr>
        <w:pStyle w:val="Heading3"/>
      </w:pPr>
      <w:r>
        <w:t>5.1.6</w:t>
      </w:r>
      <w:r w:rsidR="00A46877" w:rsidRPr="00232FD1">
        <w:t xml:space="preserve">. </w:t>
      </w:r>
      <w:r w:rsidR="00724378" w:rsidRPr="00232FD1">
        <w:t>7-Eleven motivator</w:t>
      </w:r>
      <w:r w:rsidR="0023785C" w:rsidRPr="00232FD1">
        <w:t xml:space="preserve"> for non-compliance: profitability</w:t>
      </w:r>
    </w:p>
    <w:p w:rsidR="000F4236" w:rsidRDefault="00CA516C" w:rsidP="00881758">
      <w:pPr>
        <w:spacing w:before="120"/>
        <w:rPr>
          <w:rFonts w:eastAsiaTheme="minorHAnsi"/>
          <w:szCs w:val="22"/>
        </w:rPr>
      </w:pPr>
      <w:r>
        <w:rPr>
          <w:rFonts w:eastAsiaTheme="minorHAnsi"/>
          <w:szCs w:val="22"/>
        </w:rPr>
        <w:t>Relevant to the question of</w:t>
      </w:r>
      <w:r w:rsidR="00724378" w:rsidRPr="00232FD1">
        <w:rPr>
          <w:rFonts w:eastAsiaTheme="minorHAnsi"/>
          <w:szCs w:val="22"/>
        </w:rPr>
        <w:t xml:space="preserve"> 7-Eleven’s involvement</w:t>
      </w:r>
      <w:r>
        <w:rPr>
          <w:rFonts w:eastAsiaTheme="minorHAnsi"/>
          <w:szCs w:val="22"/>
        </w:rPr>
        <w:t xml:space="preserve"> and choices</w:t>
      </w:r>
      <w:r w:rsidR="00724378" w:rsidRPr="00232FD1">
        <w:rPr>
          <w:rFonts w:eastAsiaTheme="minorHAnsi"/>
          <w:szCs w:val="22"/>
        </w:rPr>
        <w:t xml:space="preserve">, </w:t>
      </w:r>
      <w:r>
        <w:rPr>
          <w:rFonts w:eastAsiaTheme="minorHAnsi"/>
          <w:szCs w:val="22"/>
        </w:rPr>
        <w:t>is the</w:t>
      </w:r>
      <w:r w:rsidR="000F4236">
        <w:rPr>
          <w:rFonts w:eastAsiaTheme="minorHAnsi"/>
          <w:szCs w:val="22"/>
        </w:rPr>
        <w:t xml:space="preserve"> operating environment and various</w:t>
      </w:r>
      <w:r w:rsidR="00724378" w:rsidRPr="00232FD1">
        <w:rPr>
          <w:rFonts w:eastAsiaTheme="minorHAnsi"/>
          <w:szCs w:val="22"/>
        </w:rPr>
        <w:t xml:space="preserve"> business needs and pressures</w:t>
      </w:r>
      <w:r w:rsidR="000F4236">
        <w:rPr>
          <w:rFonts w:eastAsiaTheme="minorHAnsi"/>
          <w:szCs w:val="22"/>
        </w:rPr>
        <w:t xml:space="preserve"> faced by convenience stores in Australia</w:t>
      </w:r>
      <w:r w:rsidR="00724378" w:rsidRPr="00232FD1">
        <w:rPr>
          <w:rFonts w:eastAsiaTheme="minorHAnsi"/>
          <w:szCs w:val="22"/>
        </w:rPr>
        <w:t xml:space="preserve">. </w:t>
      </w:r>
    </w:p>
    <w:p w:rsidR="00475BC6" w:rsidRDefault="00724378" w:rsidP="0086356D">
      <w:pPr>
        <w:spacing w:before="120"/>
        <w:rPr>
          <w:rFonts w:eastAsiaTheme="minorHAnsi"/>
          <w:szCs w:val="22"/>
        </w:rPr>
      </w:pPr>
      <w:r w:rsidRPr="00232FD1">
        <w:rPr>
          <w:rFonts w:eastAsiaTheme="minorHAnsi"/>
          <w:szCs w:val="22"/>
        </w:rPr>
        <w:t xml:space="preserve">7-Eleven informed </w:t>
      </w:r>
      <w:r w:rsidR="004E56EC">
        <w:rPr>
          <w:rFonts w:eastAsiaTheme="minorHAnsi"/>
          <w:szCs w:val="22"/>
        </w:rPr>
        <w:t xml:space="preserve">us </w:t>
      </w:r>
      <w:r w:rsidR="00475BC6">
        <w:rPr>
          <w:rFonts w:eastAsiaTheme="minorHAnsi"/>
          <w:szCs w:val="22"/>
        </w:rPr>
        <w:t>early in the</w:t>
      </w:r>
      <w:r w:rsidRPr="00232FD1">
        <w:rPr>
          <w:rFonts w:eastAsiaTheme="minorHAnsi"/>
          <w:szCs w:val="22"/>
        </w:rPr>
        <w:t xml:space="preserve"> Inquiry</w:t>
      </w:r>
      <w:r w:rsidR="0023785C" w:rsidRPr="00232FD1">
        <w:rPr>
          <w:rFonts w:eastAsiaTheme="minorHAnsi"/>
          <w:szCs w:val="22"/>
        </w:rPr>
        <w:t xml:space="preserve"> </w:t>
      </w:r>
      <w:r w:rsidRPr="00232FD1">
        <w:rPr>
          <w:rFonts w:eastAsiaTheme="minorHAnsi"/>
          <w:szCs w:val="22"/>
        </w:rPr>
        <w:t xml:space="preserve">that it views itself as an ethical, family business that looks after its franchisees. </w:t>
      </w:r>
    </w:p>
    <w:p w:rsidR="00724378" w:rsidRPr="00232FD1" w:rsidRDefault="00724378" w:rsidP="0086356D">
      <w:pPr>
        <w:spacing w:before="120"/>
        <w:rPr>
          <w:rFonts w:eastAsiaTheme="minorHAnsi"/>
          <w:szCs w:val="22"/>
        </w:rPr>
      </w:pPr>
      <w:r w:rsidRPr="00232FD1">
        <w:rPr>
          <w:rFonts w:eastAsiaTheme="minorHAnsi"/>
          <w:szCs w:val="22"/>
        </w:rPr>
        <w:t xml:space="preserve">As with all businesses, </w:t>
      </w:r>
      <w:r w:rsidR="0023785C" w:rsidRPr="00232FD1">
        <w:rPr>
          <w:rFonts w:eastAsiaTheme="minorHAnsi"/>
          <w:szCs w:val="22"/>
        </w:rPr>
        <w:t>p</w:t>
      </w:r>
      <w:r w:rsidRPr="00232FD1">
        <w:rPr>
          <w:rFonts w:eastAsiaTheme="minorHAnsi"/>
          <w:szCs w:val="22"/>
        </w:rPr>
        <w:t xml:space="preserve">rofitability is a key concern </w:t>
      </w:r>
      <w:r w:rsidR="0023785C" w:rsidRPr="00232FD1">
        <w:rPr>
          <w:rFonts w:eastAsiaTheme="minorHAnsi"/>
          <w:szCs w:val="22"/>
        </w:rPr>
        <w:t xml:space="preserve">to </w:t>
      </w:r>
      <w:r w:rsidRPr="00232FD1">
        <w:rPr>
          <w:rFonts w:eastAsiaTheme="minorHAnsi"/>
          <w:szCs w:val="22"/>
        </w:rPr>
        <w:t>7-Eleven</w:t>
      </w:r>
      <w:r w:rsidR="003979A5">
        <w:rPr>
          <w:rFonts w:eastAsiaTheme="minorHAnsi"/>
          <w:szCs w:val="22"/>
        </w:rPr>
        <w:t xml:space="preserve"> and</w:t>
      </w:r>
      <w:r w:rsidR="0023785C" w:rsidRPr="00232FD1">
        <w:rPr>
          <w:rFonts w:eastAsiaTheme="minorHAnsi"/>
          <w:szCs w:val="22"/>
        </w:rPr>
        <w:t xml:space="preserve"> </w:t>
      </w:r>
      <w:r w:rsidR="003979A5">
        <w:rPr>
          <w:rFonts w:eastAsiaTheme="minorHAnsi"/>
          <w:szCs w:val="22"/>
        </w:rPr>
        <w:t>the</w:t>
      </w:r>
      <w:r w:rsidR="0023785C" w:rsidRPr="00232FD1">
        <w:rPr>
          <w:rFonts w:eastAsiaTheme="minorHAnsi"/>
          <w:szCs w:val="22"/>
        </w:rPr>
        <w:t xml:space="preserve"> </w:t>
      </w:r>
      <w:r w:rsidRPr="00232FD1">
        <w:rPr>
          <w:rFonts w:eastAsiaTheme="minorHAnsi"/>
          <w:szCs w:val="22"/>
        </w:rPr>
        <w:t xml:space="preserve">profitability of individual stores has </w:t>
      </w:r>
      <w:r w:rsidR="00C63DC2">
        <w:rPr>
          <w:rFonts w:eastAsiaTheme="minorHAnsi"/>
          <w:szCs w:val="22"/>
        </w:rPr>
        <w:t>direct and indirect</w:t>
      </w:r>
      <w:r w:rsidRPr="00232FD1">
        <w:rPr>
          <w:rFonts w:eastAsiaTheme="minorHAnsi"/>
          <w:szCs w:val="22"/>
        </w:rPr>
        <w:t xml:space="preserve"> impacts on 7-Eleven</w:t>
      </w:r>
      <w:r w:rsidR="0023785C" w:rsidRPr="00232FD1">
        <w:rPr>
          <w:rFonts w:eastAsiaTheme="minorHAnsi"/>
          <w:szCs w:val="22"/>
        </w:rPr>
        <w:t>. In particular</w:t>
      </w:r>
      <w:r w:rsidRPr="00232FD1">
        <w:rPr>
          <w:rFonts w:eastAsiaTheme="minorHAnsi"/>
          <w:szCs w:val="22"/>
        </w:rPr>
        <w:t>:</w:t>
      </w:r>
    </w:p>
    <w:p w:rsidR="00724378" w:rsidRPr="00232FD1" w:rsidRDefault="0023785C" w:rsidP="006C6635">
      <w:pPr>
        <w:pStyle w:val="ListParagraph"/>
        <w:numPr>
          <w:ilvl w:val="0"/>
          <w:numId w:val="12"/>
        </w:numPr>
        <w:tabs>
          <w:tab w:val="left" w:pos="0"/>
        </w:tabs>
        <w:spacing w:before="240" w:after="240"/>
        <w:ind w:right="-154"/>
      </w:pPr>
      <w:r w:rsidRPr="00232FD1">
        <w:t xml:space="preserve">7-Eleven </w:t>
      </w:r>
      <w:r w:rsidR="00475BC6">
        <w:t>receive</w:t>
      </w:r>
      <w:r w:rsidR="004E4609">
        <w:t>s</w:t>
      </w:r>
      <w:r w:rsidR="00475BC6">
        <w:t xml:space="preserve"> a percentage </w:t>
      </w:r>
      <w:r w:rsidR="003B425D">
        <w:t xml:space="preserve">of each store’s </w:t>
      </w:r>
      <w:r w:rsidRPr="00232FD1">
        <w:t>gross profit</w:t>
      </w:r>
      <w:r w:rsidR="00FC6FFF">
        <w:t xml:space="preserve"> (turnover less cost of sales)</w:t>
      </w:r>
      <w:r w:rsidR="003B425D">
        <w:t xml:space="preserve"> and </w:t>
      </w:r>
      <w:r w:rsidR="009B7200">
        <w:t xml:space="preserve">therefore </w:t>
      </w:r>
      <w:r w:rsidR="004E4609">
        <w:t xml:space="preserve">gains </w:t>
      </w:r>
      <w:r w:rsidR="009B7200">
        <w:t xml:space="preserve">direct financial benefit when stores are </w:t>
      </w:r>
      <w:r w:rsidR="00C172AD">
        <w:t>successful</w:t>
      </w:r>
      <w:r w:rsidR="00475BC6">
        <w:t xml:space="preserve">. At the time of the Inquiry, 7-Eleven </w:t>
      </w:r>
      <w:r w:rsidR="00E12DB0">
        <w:t>received</w:t>
      </w:r>
      <w:r w:rsidR="00475BC6">
        <w:t xml:space="preserve"> 57% </w:t>
      </w:r>
      <w:r w:rsidR="00E12DB0">
        <w:t xml:space="preserve">of </w:t>
      </w:r>
      <w:r w:rsidR="00475BC6">
        <w:t>each store</w:t>
      </w:r>
      <w:r w:rsidR="00E12DB0">
        <w:t xml:space="preserve">’s gross </w:t>
      </w:r>
      <w:r w:rsidR="00C172AD">
        <w:t>prof</w:t>
      </w:r>
      <w:r w:rsidR="00BF6877">
        <w:t xml:space="preserve">it. </w:t>
      </w:r>
      <w:r w:rsidR="00C172AD">
        <w:t>While</w:t>
      </w:r>
      <w:r w:rsidR="00C63DC2">
        <w:t xml:space="preserve"> 7-Eleven does not directly benefit when a franchisee underpays their workers, an artificial net profit allows the store to continue to trade and generate gross income which 7-Eleven benefits from.</w:t>
      </w:r>
    </w:p>
    <w:p w:rsidR="00724378" w:rsidRPr="00232FD1" w:rsidRDefault="003B425D" w:rsidP="006C6635">
      <w:pPr>
        <w:pStyle w:val="ListParagraph"/>
        <w:numPr>
          <w:ilvl w:val="0"/>
          <w:numId w:val="12"/>
        </w:numPr>
        <w:tabs>
          <w:tab w:val="left" w:pos="0"/>
        </w:tabs>
        <w:spacing w:before="240" w:after="240"/>
        <w:ind w:right="-154"/>
      </w:pPr>
      <w:r>
        <w:t>7-Eleven benefits financially from expansion of its network of stores</w:t>
      </w:r>
      <w:r w:rsidR="00E12DB0">
        <w:t>.</w:t>
      </w:r>
      <w:r>
        <w:t xml:space="preserve"> </w:t>
      </w:r>
      <w:r w:rsidR="00E12DB0">
        <w:t>F</w:t>
      </w:r>
      <w:r>
        <w:t xml:space="preserve">ranchisees pay a fee on entering into a franchise arrangement </w:t>
      </w:r>
      <w:r w:rsidR="00E12DB0">
        <w:t>and</w:t>
      </w:r>
      <w:r>
        <w:t xml:space="preserve"> new stores </w:t>
      </w:r>
      <w:r w:rsidR="00E12DB0">
        <w:t xml:space="preserve">grow </w:t>
      </w:r>
      <w:r>
        <w:t>7-Eleven’s revenue stream. The marketability of new stores is impacted by public perception of 7-Eleven as a profitable business</w:t>
      </w:r>
      <w:r w:rsidR="004E4609">
        <w:t>.</w:t>
      </w:r>
    </w:p>
    <w:p w:rsidR="003B425D" w:rsidRPr="003B425D" w:rsidRDefault="003B425D" w:rsidP="006C6635">
      <w:pPr>
        <w:pStyle w:val="ListParagraph"/>
        <w:numPr>
          <w:ilvl w:val="0"/>
          <w:numId w:val="12"/>
        </w:numPr>
        <w:tabs>
          <w:tab w:val="left" w:pos="0"/>
        </w:tabs>
        <w:spacing w:before="240" w:after="240"/>
        <w:ind w:right="-154"/>
        <w:rPr>
          <w:szCs w:val="22"/>
          <w:lang w:val="en"/>
        </w:rPr>
      </w:pPr>
      <w:r>
        <w:t>Whe</w:t>
      </w:r>
      <w:r w:rsidR="00E12DB0">
        <w:t>n</w:t>
      </w:r>
      <w:r>
        <w:t xml:space="preserve"> </w:t>
      </w:r>
      <w:r w:rsidR="00724378" w:rsidRPr="00232FD1">
        <w:t>a</w:t>
      </w:r>
      <w:r>
        <w:t>n existing</w:t>
      </w:r>
      <w:r w:rsidR="00724378" w:rsidRPr="00232FD1">
        <w:t xml:space="preserve"> franchise </w:t>
      </w:r>
      <w:r>
        <w:t>is</w:t>
      </w:r>
      <w:r w:rsidR="00724378" w:rsidRPr="00232FD1">
        <w:t xml:space="preserve"> sold</w:t>
      </w:r>
      <w:r>
        <w:t xml:space="preserve"> or transferred</w:t>
      </w:r>
      <w:r w:rsidR="00724378" w:rsidRPr="00232FD1">
        <w:t xml:space="preserve">, 7-Eleven </w:t>
      </w:r>
      <w:r w:rsidR="00E12DB0">
        <w:t xml:space="preserve">receives </w:t>
      </w:r>
      <w:r>
        <w:t>fees charged</w:t>
      </w:r>
      <w:r w:rsidR="00E12DB0">
        <w:t xml:space="preserve"> as part of </w:t>
      </w:r>
      <w:r>
        <w:t>th</w:t>
      </w:r>
      <w:r w:rsidR="00E12DB0">
        <w:t>is</w:t>
      </w:r>
      <w:r>
        <w:t xml:space="preserve"> process. Again the appeal of a store being sold will be impacted by its </w:t>
      </w:r>
      <w:r w:rsidR="00C63DC2">
        <w:t xml:space="preserve">gross and (alleged) </w:t>
      </w:r>
      <w:r w:rsidR="00C172AD">
        <w:t>net profitability</w:t>
      </w:r>
      <w:r>
        <w:t>.</w:t>
      </w:r>
      <w:r w:rsidR="00554EBC">
        <w:t xml:space="preserve"> </w:t>
      </w:r>
    </w:p>
    <w:p w:rsidR="00A06D10" w:rsidRPr="000D23AB" w:rsidRDefault="000D23AB" w:rsidP="0086356D">
      <w:pPr>
        <w:tabs>
          <w:tab w:val="left" w:pos="0"/>
        </w:tabs>
        <w:spacing w:before="240" w:after="240"/>
        <w:ind w:right="-154"/>
        <w:rPr>
          <w:szCs w:val="22"/>
          <w:lang w:val="en"/>
        </w:rPr>
      </w:pPr>
      <w:r>
        <w:rPr>
          <w:szCs w:val="22"/>
          <w:lang w:val="en"/>
        </w:rPr>
        <w:t>Store</w:t>
      </w:r>
      <w:r w:rsidR="00C63DC2">
        <w:rPr>
          <w:szCs w:val="22"/>
          <w:lang w:val="en"/>
        </w:rPr>
        <w:t>’s net</w:t>
      </w:r>
      <w:r>
        <w:rPr>
          <w:szCs w:val="22"/>
          <w:lang w:val="en"/>
        </w:rPr>
        <w:t xml:space="preserve"> profitability is impacted by wages paid by the store. </w:t>
      </w:r>
      <w:r w:rsidR="00E12DB0">
        <w:rPr>
          <w:szCs w:val="22"/>
          <w:lang w:val="en"/>
        </w:rPr>
        <w:t>S</w:t>
      </w:r>
      <w:r>
        <w:rPr>
          <w:szCs w:val="22"/>
          <w:lang w:val="en"/>
        </w:rPr>
        <w:t xml:space="preserve">ystemic and substantial non-compliance with wage obligations will </w:t>
      </w:r>
      <w:r w:rsidR="00E12DB0">
        <w:rPr>
          <w:szCs w:val="22"/>
          <w:lang w:val="en"/>
        </w:rPr>
        <w:t>consequently</w:t>
      </w:r>
      <w:r>
        <w:rPr>
          <w:szCs w:val="22"/>
          <w:lang w:val="en"/>
        </w:rPr>
        <w:t xml:space="preserve"> </w:t>
      </w:r>
      <w:r w:rsidR="00E12DB0">
        <w:rPr>
          <w:szCs w:val="22"/>
          <w:lang w:val="en"/>
        </w:rPr>
        <w:t xml:space="preserve">inflate a </w:t>
      </w:r>
      <w:r>
        <w:rPr>
          <w:szCs w:val="22"/>
          <w:lang w:val="en"/>
        </w:rPr>
        <w:t>store’s profitability.</w:t>
      </w:r>
    </w:p>
    <w:p w:rsidR="00A06D10" w:rsidRDefault="00E12DB0" w:rsidP="0086356D">
      <w:pPr>
        <w:tabs>
          <w:tab w:val="left" w:pos="0"/>
        </w:tabs>
        <w:spacing w:before="240" w:after="240"/>
        <w:ind w:right="-154"/>
        <w:rPr>
          <w:szCs w:val="22"/>
          <w:lang w:val="en"/>
        </w:rPr>
      </w:pPr>
      <w:r>
        <w:rPr>
          <w:szCs w:val="22"/>
          <w:lang w:val="en"/>
        </w:rPr>
        <w:t>For</w:t>
      </w:r>
      <w:r w:rsidR="000D23AB">
        <w:rPr>
          <w:szCs w:val="22"/>
          <w:lang w:val="en"/>
        </w:rPr>
        <w:t xml:space="preserve"> example, </w:t>
      </w:r>
      <w:r w:rsidR="00A06D10">
        <w:rPr>
          <w:szCs w:val="22"/>
          <w:lang w:val="en"/>
        </w:rPr>
        <w:t xml:space="preserve">one store </w:t>
      </w:r>
      <w:r>
        <w:rPr>
          <w:szCs w:val="22"/>
          <w:lang w:val="en"/>
        </w:rPr>
        <w:t>reported a</w:t>
      </w:r>
      <w:r w:rsidR="00A06D10">
        <w:rPr>
          <w:szCs w:val="22"/>
          <w:lang w:val="en"/>
        </w:rPr>
        <w:t xml:space="preserve"> </w:t>
      </w:r>
      <w:r w:rsidR="000D23AB">
        <w:rPr>
          <w:szCs w:val="22"/>
          <w:lang w:val="en"/>
        </w:rPr>
        <w:t xml:space="preserve">net </w:t>
      </w:r>
      <w:r w:rsidR="000D23AB" w:rsidRPr="00EF06C3">
        <w:rPr>
          <w:szCs w:val="22"/>
          <w:lang w:val="en"/>
        </w:rPr>
        <w:t>profit (after wages</w:t>
      </w:r>
      <w:r w:rsidR="000D23AB" w:rsidRPr="006E144A">
        <w:rPr>
          <w:szCs w:val="22"/>
          <w:lang w:val="en"/>
        </w:rPr>
        <w:t>) of approximately $34</w:t>
      </w:r>
      <w:r w:rsidR="00C66B4A" w:rsidRPr="000617EF">
        <w:rPr>
          <w:szCs w:val="22"/>
          <w:lang w:val="en"/>
        </w:rPr>
        <w:t xml:space="preserve"> </w:t>
      </w:r>
      <w:r w:rsidR="000D23AB" w:rsidRPr="00A663AD">
        <w:rPr>
          <w:szCs w:val="22"/>
          <w:lang w:val="en"/>
        </w:rPr>
        <w:t xml:space="preserve">000 in </w:t>
      </w:r>
      <w:r w:rsidR="00A06D10" w:rsidRPr="0086356D">
        <w:rPr>
          <w:szCs w:val="22"/>
          <w:lang w:val="en"/>
        </w:rPr>
        <w:t>one</w:t>
      </w:r>
      <w:r w:rsidR="000D23AB" w:rsidRPr="0086356D">
        <w:rPr>
          <w:szCs w:val="22"/>
          <w:lang w:val="en"/>
        </w:rPr>
        <w:t xml:space="preserve"> financial year, however </w:t>
      </w:r>
      <w:r w:rsidR="00C66B4A" w:rsidRPr="0086356D">
        <w:rPr>
          <w:szCs w:val="22"/>
          <w:lang w:val="en"/>
        </w:rPr>
        <w:t>we</w:t>
      </w:r>
      <w:r w:rsidR="000D23AB" w:rsidRPr="0086356D">
        <w:rPr>
          <w:szCs w:val="22"/>
          <w:lang w:val="en"/>
        </w:rPr>
        <w:t xml:space="preserve"> </w:t>
      </w:r>
      <w:r w:rsidR="00C66B4A" w:rsidRPr="0086356D">
        <w:rPr>
          <w:szCs w:val="22"/>
          <w:lang w:val="en"/>
        </w:rPr>
        <w:t xml:space="preserve">found </w:t>
      </w:r>
      <w:r w:rsidR="000D23AB" w:rsidRPr="0086356D">
        <w:rPr>
          <w:szCs w:val="22"/>
          <w:lang w:val="en"/>
        </w:rPr>
        <w:t xml:space="preserve">wages had been underpaid by </w:t>
      </w:r>
      <w:r w:rsidR="00A06D10" w:rsidRPr="0086356D">
        <w:rPr>
          <w:szCs w:val="22"/>
          <w:lang w:val="en"/>
        </w:rPr>
        <w:t>approx</w:t>
      </w:r>
      <w:r w:rsidR="004E4609">
        <w:rPr>
          <w:szCs w:val="22"/>
          <w:lang w:val="en"/>
        </w:rPr>
        <w:t>imately</w:t>
      </w:r>
      <w:r w:rsidR="00A06D10" w:rsidRPr="0086356D">
        <w:rPr>
          <w:szCs w:val="22"/>
          <w:lang w:val="en"/>
        </w:rPr>
        <w:t xml:space="preserve"> </w:t>
      </w:r>
      <w:r w:rsidR="000D23AB" w:rsidRPr="0086356D">
        <w:rPr>
          <w:szCs w:val="22"/>
          <w:lang w:val="en"/>
        </w:rPr>
        <w:t>$75</w:t>
      </w:r>
      <w:r w:rsidR="00C66B4A">
        <w:rPr>
          <w:szCs w:val="22"/>
          <w:lang w:val="en"/>
        </w:rPr>
        <w:t xml:space="preserve"> </w:t>
      </w:r>
      <w:r w:rsidR="00A06D10" w:rsidRPr="0086356D">
        <w:rPr>
          <w:szCs w:val="22"/>
          <w:lang w:val="en"/>
        </w:rPr>
        <w:t>000</w:t>
      </w:r>
      <w:r w:rsidR="00A06D10" w:rsidRPr="00EF06C3">
        <w:rPr>
          <w:szCs w:val="22"/>
          <w:lang w:val="en"/>
        </w:rPr>
        <w:t xml:space="preserve"> </w:t>
      </w:r>
      <w:r w:rsidR="000D23AB" w:rsidRPr="00C57C29">
        <w:rPr>
          <w:szCs w:val="22"/>
          <w:lang w:val="en"/>
        </w:rPr>
        <w:t>in the</w:t>
      </w:r>
      <w:r w:rsidR="000D23AB">
        <w:rPr>
          <w:szCs w:val="22"/>
          <w:lang w:val="en"/>
        </w:rPr>
        <w:t xml:space="preserve"> same period</w:t>
      </w:r>
      <w:r w:rsidR="00C66B4A">
        <w:rPr>
          <w:szCs w:val="22"/>
          <w:lang w:val="en"/>
        </w:rPr>
        <w:t>. This means</w:t>
      </w:r>
      <w:r w:rsidR="00475BC6">
        <w:rPr>
          <w:szCs w:val="22"/>
          <w:lang w:val="en"/>
        </w:rPr>
        <w:t xml:space="preserve">, all other </w:t>
      </w:r>
      <w:r w:rsidR="00C66B4A">
        <w:rPr>
          <w:szCs w:val="22"/>
          <w:lang w:val="en"/>
        </w:rPr>
        <w:t xml:space="preserve">factors remaining </w:t>
      </w:r>
      <w:r w:rsidR="00475BC6">
        <w:rPr>
          <w:szCs w:val="22"/>
          <w:lang w:val="en"/>
        </w:rPr>
        <w:t>equal,</w:t>
      </w:r>
      <w:r w:rsidR="002A2BEA">
        <w:rPr>
          <w:szCs w:val="22"/>
          <w:lang w:val="en"/>
        </w:rPr>
        <w:t xml:space="preserve"> </w:t>
      </w:r>
      <w:r w:rsidR="000D23AB">
        <w:rPr>
          <w:szCs w:val="22"/>
          <w:lang w:val="en"/>
        </w:rPr>
        <w:t xml:space="preserve">the store </w:t>
      </w:r>
      <w:r w:rsidR="00C66B4A">
        <w:rPr>
          <w:szCs w:val="22"/>
          <w:lang w:val="en"/>
        </w:rPr>
        <w:t xml:space="preserve">actually would have </w:t>
      </w:r>
      <w:r w:rsidR="000D23AB">
        <w:rPr>
          <w:szCs w:val="22"/>
          <w:lang w:val="en"/>
        </w:rPr>
        <w:t>made a loss of approximately $40</w:t>
      </w:r>
      <w:r w:rsidR="004E4609">
        <w:rPr>
          <w:szCs w:val="22"/>
          <w:lang w:val="en"/>
        </w:rPr>
        <w:t xml:space="preserve"> </w:t>
      </w:r>
      <w:r w:rsidR="000D23AB">
        <w:rPr>
          <w:szCs w:val="22"/>
          <w:lang w:val="en"/>
        </w:rPr>
        <w:t>000</w:t>
      </w:r>
      <w:r w:rsidR="00475BC6">
        <w:rPr>
          <w:szCs w:val="22"/>
          <w:lang w:val="en"/>
        </w:rPr>
        <w:t xml:space="preserve"> had it met </w:t>
      </w:r>
      <w:r w:rsidR="00554EBC">
        <w:rPr>
          <w:szCs w:val="22"/>
          <w:lang w:val="en"/>
        </w:rPr>
        <w:t>its</w:t>
      </w:r>
      <w:r w:rsidR="00475BC6">
        <w:rPr>
          <w:szCs w:val="22"/>
          <w:lang w:val="en"/>
        </w:rPr>
        <w:t xml:space="preserve"> employment obligations</w:t>
      </w:r>
      <w:r w:rsidR="000D23AB">
        <w:rPr>
          <w:szCs w:val="22"/>
          <w:lang w:val="en"/>
        </w:rPr>
        <w:t>.</w:t>
      </w:r>
      <w:r w:rsidR="00554EBC">
        <w:rPr>
          <w:szCs w:val="22"/>
          <w:lang w:val="en"/>
        </w:rPr>
        <w:t xml:space="preserve"> </w:t>
      </w:r>
      <w:r w:rsidR="00A06D10">
        <w:rPr>
          <w:szCs w:val="22"/>
          <w:lang w:val="en"/>
        </w:rPr>
        <w:t>T</w:t>
      </w:r>
      <w:r w:rsidR="00554EBC">
        <w:rPr>
          <w:szCs w:val="22"/>
          <w:lang w:val="en"/>
        </w:rPr>
        <w:t xml:space="preserve">he store was sold for a similar amount to </w:t>
      </w:r>
      <w:r w:rsidR="00C66B4A">
        <w:rPr>
          <w:szCs w:val="22"/>
          <w:lang w:val="en"/>
        </w:rPr>
        <w:t xml:space="preserve">its </w:t>
      </w:r>
      <w:r w:rsidR="00554EBC">
        <w:rPr>
          <w:szCs w:val="22"/>
          <w:lang w:val="en"/>
        </w:rPr>
        <w:t>purchase</w:t>
      </w:r>
      <w:r w:rsidR="00C66B4A">
        <w:rPr>
          <w:szCs w:val="22"/>
          <w:lang w:val="en"/>
        </w:rPr>
        <w:t xml:space="preserve"> price </w:t>
      </w:r>
      <w:r w:rsidR="00554EBC">
        <w:rPr>
          <w:szCs w:val="22"/>
          <w:lang w:val="en"/>
        </w:rPr>
        <w:t>three years earlier and 7-Eleven received a franchisee fee of approx</w:t>
      </w:r>
      <w:r w:rsidR="00B1594B">
        <w:rPr>
          <w:szCs w:val="22"/>
          <w:lang w:val="en"/>
        </w:rPr>
        <w:t>imately</w:t>
      </w:r>
      <w:r w:rsidR="00554EBC">
        <w:rPr>
          <w:szCs w:val="22"/>
          <w:lang w:val="en"/>
        </w:rPr>
        <w:t xml:space="preserve"> $100</w:t>
      </w:r>
      <w:r w:rsidR="004E4609">
        <w:rPr>
          <w:szCs w:val="22"/>
          <w:lang w:val="en"/>
        </w:rPr>
        <w:t xml:space="preserve"> </w:t>
      </w:r>
      <w:r w:rsidR="00554EBC">
        <w:rPr>
          <w:szCs w:val="22"/>
          <w:lang w:val="en"/>
        </w:rPr>
        <w:t xml:space="preserve">000 as a result of the sale. </w:t>
      </w:r>
    </w:p>
    <w:p w:rsidR="00724378" w:rsidRPr="000D23AB" w:rsidRDefault="00A06D10" w:rsidP="0086356D">
      <w:pPr>
        <w:tabs>
          <w:tab w:val="left" w:pos="0"/>
        </w:tabs>
        <w:spacing w:before="240" w:after="240"/>
        <w:ind w:right="-154"/>
        <w:rPr>
          <w:szCs w:val="22"/>
          <w:lang w:val="en"/>
        </w:rPr>
      </w:pPr>
      <w:r w:rsidRPr="00A06D10">
        <w:rPr>
          <w:szCs w:val="22"/>
          <w:lang w:val="en"/>
        </w:rPr>
        <w:t xml:space="preserve"> </w:t>
      </w:r>
      <w:r w:rsidR="00724378" w:rsidRPr="000D23AB">
        <w:rPr>
          <w:rFonts w:eastAsiaTheme="minorHAnsi"/>
          <w:szCs w:val="22"/>
        </w:rPr>
        <w:t xml:space="preserve">7-Eleven </w:t>
      </w:r>
      <w:r w:rsidR="000D23AB">
        <w:rPr>
          <w:rFonts w:eastAsiaTheme="minorHAnsi"/>
          <w:szCs w:val="22"/>
        </w:rPr>
        <w:t xml:space="preserve">has </w:t>
      </w:r>
      <w:r w:rsidR="00724378" w:rsidRPr="000D23AB">
        <w:rPr>
          <w:rFonts w:eastAsiaTheme="minorHAnsi"/>
          <w:szCs w:val="22"/>
        </w:rPr>
        <w:t xml:space="preserve">stated publicly, </w:t>
      </w:r>
      <w:r w:rsidR="0064047A" w:rsidRPr="000D23AB">
        <w:rPr>
          <w:rFonts w:eastAsiaTheme="minorHAnsi"/>
          <w:szCs w:val="22"/>
        </w:rPr>
        <w:t>‘</w:t>
      </w:r>
      <w:r w:rsidR="00724378" w:rsidRPr="000D23AB">
        <w:rPr>
          <w:szCs w:val="22"/>
          <w:lang w:val="en"/>
        </w:rPr>
        <w:t>[t]he viability of the 7-Eleven system is in no way, never has been and never will be, dependent on franchisees underpaying their staff.’</w:t>
      </w:r>
      <w:r w:rsidR="0064047A" w:rsidRPr="00232FD1">
        <w:rPr>
          <w:rStyle w:val="FootnoteReference"/>
          <w:szCs w:val="22"/>
          <w:lang w:val="en"/>
        </w:rPr>
        <w:footnoteReference w:id="21"/>
      </w:r>
    </w:p>
    <w:p w:rsidR="000A7CCF" w:rsidRPr="00666C40" w:rsidRDefault="00724378" w:rsidP="0086356D">
      <w:pPr>
        <w:pStyle w:val="NormalWeb"/>
        <w:spacing w:line="360" w:lineRule="auto"/>
        <w:rPr>
          <w:rFonts w:ascii="Arial" w:hAnsi="Arial" w:cs="Arial"/>
          <w:sz w:val="22"/>
          <w:szCs w:val="22"/>
          <w:lang w:val="en"/>
        </w:rPr>
      </w:pPr>
      <w:r w:rsidRPr="00232FD1">
        <w:rPr>
          <w:rFonts w:ascii="Arial" w:hAnsi="Arial" w:cs="Arial"/>
          <w:sz w:val="22"/>
          <w:szCs w:val="22"/>
          <w:lang w:val="en"/>
        </w:rPr>
        <w:t>Notwithstanding this public statement</w:t>
      </w:r>
      <w:r w:rsidR="000D23AB">
        <w:rPr>
          <w:rFonts w:ascii="Arial" w:hAnsi="Arial" w:cs="Arial"/>
          <w:sz w:val="22"/>
          <w:szCs w:val="22"/>
          <w:lang w:val="en"/>
        </w:rPr>
        <w:t xml:space="preserve">, </w:t>
      </w:r>
      <w:r w:rsidR="00077502">
        <w:rPr>
          <w:rFonts w:ascii="Arial" w:hAnsi="Arial" w:cs="Arial"/>
          <w:sz w:val="22"/>
          <w:szCs w:val="22"/>
          <w:lang w:val="en"/>
        </w:rPr>
        <w:t>it</w:t>
      </w:r>
      <w:r w:rsidR="004E4609">
        <w:rPr>
          <w:rFonts w:ascii="Arial" w:hAnsi="Arial" w:cs="Arial"/>
          <w:sz w:val="22"/>
          <w:szCs w:val="22"/>
          <w:lang w:val="en"/>
        </w:rPr>
        <w:t>’</w:t>
      </w:r>
      <w:r w:rsidR="00077502">
        <w:rPr>
          <w:rFonts w:ascii="Arial" w:hAnsi="Arial" w:cs="Arial"/>
          <w:sz w:val="22"/>
          <w:szCs w:val="22"/>
          <w:lang w:val="en"/>
        </w:rPr>
        <w:t xml:space="preserve">s clear the significant underpayment of wages has directly benefited </w:t>
      </w:r>
      <w:r w:rsidR="00417CA9">
        <w:rPr>
          <w:rFonts w:ascii="Arial" w:hAnsi="Arial" w:cs="Arial"/>
          <w:sz w:val="22"/>
          <w:szCs w:val="22"/>
          <w:lang w:val="en"/>
        </w:rPr>
        <w:t>7-Eleven</w:t>
      </w:r>
      <w:r w:rsidR="00C66B4A">
        <w:rPr>
          <w:rFonts w:ascii="Arial" w:hAnsi="Arial" w:cs="Arial"/>
          <w:sz w:val="22"/>
          <w:szCs w:val="22"/>
          <w:lang w:val="en"/>
        </w:rPr>
        <w:t xml:space="preserve"> as well as the </w:t>
      </w:r>
      <w:r w:rsidR="00077502">
        <w:rPr>
          <w:rFonts w:ascii="Arial" w:hAnsi="Arial" w:cs="Arial"/>
          <w:sz w:val="22"/>
          <w:szCs w:val="22"/>
          <w:lang w:val="en"/>
        </w:rPr>
        <w:t>franchisee</w:t>
      </w:r>
      <w:r w:rsidR="00475BC6">
        <w:rPr>
          <w:rFonts w:ascii="Arial" w:hAnsi="Arial" w:cs="Arial"/>
          <w:sz w:val="22"/>
          <w:szCs w:val="22"/>
          <w:lang w:val="en"/>
        </w:rPr>
        <w:t>s</w:t>
      </w:r>
      <w:r w:rsidR="00BE3BF4">
        <w:rPr>
          <w:rFonts w:ascii="Arial" w:hAnsi="Arial" w:cs="Arial"/>
          <w:sz w:val="22"/>
          <w:szCs w:val="22"/>
          <w:lang w:val="en"/>
        </w:rPr>
        <w:t>.</w:t>
      </w:r>
      <w:r w:rsidR="00077502">
        <w:rPr>
          <w:rFonts w:ascii="Arial" w:hAnsi="Arial" w:cs="Arial"/>
          <w:sz w:val="22"/>
          <w:szCs w:val="22"/>
          <w:lang w:val="en"/>
        </w:rPr>
        <w:t xml:space="preserve"> </w:t>
      </w:r>
      <w:r w:rsidR="00077502" w:rsidRPr="00863BBF">
        <w:rPr>
          <w:rFonts w:ascii="Arial" w:hAnsi="Arial" w:cs="Arial"/>
          <w:color w:val="92D050"/>
          <w:sz w:val="22"/>
          <w:szCs w:val="22"/>
          <w:lang w:val="en"/>
        </w:rPr>
        <w:t xml:space="preserve"> </w:t>
      </w:r>
    </w:p>
    <w:p w:rsidR="005072C6" w:rsidRPr="005072C6" w:rsidRDefault="00A46877" w:rsidP="004047F8">
      <w:pPr>
        <w:pStyle w:val="Heading2"/>
      </w:pPr>
      <w:bookmarkStart w:id="26" w:name="_Toc447888990"/>
      <w:r>
        <w:t xml:space="preserve">5.2. </w:t>
      </w:r>
      <w:r w:rsidR="00724378">
        <w:t>Franchisee</w:t>
      </w:r>
      <w:r w:rsidR="00232FD1">
        <w:t>s</w:t>
      </w:r>
      <w:bookmarkEnd w:id="26"/>
    </w:p>
    <w:p w:rsidR="00FC6FFF" w:rsidRPr="0086356D" w:rsidRDefault="00C66B4A" w:rsidP="0086356D">
      <w:pPr>
        <w:tabs>
          <w:tab w:val="left" w:pos="0"/>
        </w:tabs>
        <w:spacing w:before="240" w:after="240"/>
        <w:ind w:right="-154"/>
        <w:rPr>
          <w:szCs w:val="22"/>
          <w:lang w:val="en"/>
        </w:rPr>
      </w:pPr>
      <w:r w:rsidRPr="0086356D">
        <w:rPr>
          <w:szCs w:val="22"/>
          <w:lang w:val="en"/>
        </w:rPr>
        <w:t xml:space="preserve">In </w:t>
      </w:r>
      <w:r w:rsidR="00724378" w:rsidRPr="0086356D">
        <w:rPr>
          <w:szCs w:val="22"/>
          <w:lang w:val="en"/>
        </w:rPr>
        <w:t xml:space="preserve">the 7-Eleven business model, franchisees </w:t>
      </w:r>
      <w:r w:rsidR="00077502" w:rsidRPr="0086356D">
        <w:rPr>
          <w:szCs w:val="22"/>
          <w:lang w:val="en"/>
        </w:rPr>
        <w:t>bear the cost of wages</w:t>
      </w:r>
      <w:r w:rsidRPr="0086356D">
        <w:rPr>
          <w:szCs w:val="22"/>
          <w:lang w:val="en"/>
        </w:rPr>
        <w:t xml:space="preserve"> and</w:t>
      </w:r>
      <w:r w:rsidR="00077502" w:rsidRPr="0086356D">
        <w:rPr>
          <w:szCs w:val="22"/>
          <w:lang w:val="en"/>
        </w:rPr>
        <w:t xml:space="preserve"> any reduction </w:t>
      </w:r>
      <w:r w:rsidRPr="0086356D">
        <w:rPr>
          <w:szCs w:val="22"/>
          <w:lang w:val="en"/>
        </w:rPr>
        <w:t xml:space="preserve">in </w:t>
      </w:r>
      <w:r w:rsidR="00077502" w:rsidRPr="0086356D">
        <w:rPr>
          <w:szCs w:val="22"/>
          <w:lang w:val="en"/>
        </w:rPr>
        <w:t xml:space="preserve">this cost </w:t>
      </w:r>
      <w:r w:rsidRPr="0086356D">
        <w:rPr>
          <w:szCs w:val="22"/>
          <w:lang w:val="en"/>
        </w:rPr>
        <w:t>increases</w:t>
      </w:r>
      <w:r w:rsidR="00077502" w:rsidRPr="0086356D">
        <w:rPr>
          <w:szCs w:val="22"/>
          <w:lang w:val="en"/>
        </w:rPr>
        <w:t xml:space="preserve"> their net profit</w:t>
      </w:r>
      <w:r w:rsidRPr="0086356D">
        <w:rPr>
          <w:szCs w:val="22"/>
          <w:lang w:val="en"/>
        </w:rPr>
        <w:t>s</w:t>
      </w:r>
      <w:r w:rsidR="00077502" w:rsidRPr="0086356D">
        <w:rPr>
          <w:szCs w:val="22"/>
          <w:lang w:val="en"/>
        </w:rPr>
        <w:t xml:space="preserve">. </w:t>
      </w:r>
      <w:r w:rsidRPr="0086356D">
        <w:rPr>
          <w:szCs w:val="22"/>
          <w:lang w:val="en"/>
        </w:rPr>
        <w:t>A</w:t>
      </w:r>
      <w:r w:rsidR="00077502" w:rsidRPr="0086356D">
        <w:rPr>
          <w:szCs w:val="22"/>
          <w:lang w:val="en"/>
        </w:rPr>
        <w:t>s the legal entity responsible for complying with employment laws, the</w:t>
      </w:r>
      <w:r w:rsidRPr="0086356D">
        <w:rPr>
          <w:szCs w:val="22"/>
          <w:lang w:val="en"/>
        </w:rPr>
        <w:t xml:space="preserve"> franchisees</w:t>
      </w:r>
      <w:r w:rsidR="00077502" w:rsidRPr="0086356D">
        <w:rPr>
          <w:szCs w:val="22"/>
          <w:lang w:val="en"/>
        </w:rPr>
        <w:t xml:space="preserve"> also bear the risk when they engage in practices that breach these obligations.</w:t>
      </w:r>
      <w:r w:rsidR="00724378" w:rsidRPr="0086356D">
        <w:rPr>
          <w:szCs w:val="22"/>
          <w:lang w:val="en"/>
        </w:rPr>
        <w:t xml:space="preserve"> </w:t>
      </w:r>
    </w:p>
    <w:p w:rsidR="00331B71" w:rsidRPr="00FC6FFF" w:rsidRDefault="005669BF" w:rsidP="0086356D">
      <w:pPr>
        <w:tabs>
          <w:tab w:val="left" w:pos="0"/>
        </w:tabs>
        <w:spacing w:before="240" w:after="240"/>
        <w:ind w:right="-154"/>
        <w:rPr>
          <w:rFonts w:eastAsiaTheme="minorHAnsi"/>
          <w:szCs w:val="22"/>
        </w:rPr>
      </w:pPr>
      <w:r w:rsidRPr="00EF06C3">
        <w:rPr>
          <w:szCs w:val="22"/>
          <w:lang w:val="en"/>
        </w:rPr>
        <w:t>T</w:t>
      </w:r>
      <w:r w:rsidR="005072C6" w:rsidRPr="00C57C29">
        <w:rPr>
          <w:szCs w:val="22"/>
          <w:lang w:val="en"/>
        </w:rPr>
        <w:t>he</w:t>
      </w:r>
      <w:r w:rsidR="005072C6" w:rsidRPr="00272B68">
        <w:rPr>
          <w:szCs w:val="22"/>
          <w:lang w:val="en"/>
        </w:rPr>
        <w:t xml:space="preserve"> Inquiry spec</w:t>
      </w:r>
      <w:r w:rsidR="00331B71" w:rsidRPr="006E144A">
        <w:rPr>
          <w:szCs w:val="22"/>
          <w:lang w:val="en"/>
        </w:rPr>
        <w:t xml:space="preserve">ifically considered </w:t>
      </w:r>
      <w:r w:rsidR="00331B71" w:rsidRPr="00A663AD">
        <w:rPr>
          <w:szCs w:val="22"/>
          <w:lang w:val="en"/>
        </w:rPr>
        <w:t xml:space="preserve">profitability </w:t>
      </w:r>
      <w:r w:rsidR="00C66B4A" w:rsidRPr="0086356D">
        <w:rPr>
          <w:szCs w:val="22"/>
          <w:lang w:val="en"/>
        </w:rPr>
        <w:t xml:space="preserve">of </w:t>
      </w:r>
      <w:r w:rsidR="00331B71" w:rsidRPr="0086356D">
        <w:rPr>
          <w:szCs w:val="22"/>
          <w:lang w:val="en"/>
        </w:rPr>
        <w:t>7-Eleven stores as a</w:t>
      </w:r>
      <w:r w:rsidR="002A2BEA" w:rsidRPr="0086356D">
        <w:rPr>
          <w:szCs w:val="22"/>
          <w:lang w:val="en"/>
        </w:rPr>
        <w:t xml:space="preserve"> </w:t>
      </w:r>
      <w:r w:rsidR="00331B71" w:rsidRPr="00EF06C3">
        <w:rPr>
          <w:szCs w:val="22"/>
          <w:lang w:val="en"/>
        </w:rPr>
        <w:t xml:space="preserve">factor </w:t>
      </w:r>
      <w:r w:rsidR="00C66B4A" w:rsidRPr="00272B68">
        <w:rPr>
          <w:szCs w:val="22"/>
          <w:lang w:val="en"/>
        </w:rPr>
        <w:t>driving engagement</w:t>
      </w:r>
      <w:r w:rsidR="00C66B4A" w:rsidRPr="00475BC6">
        <w:rPr>
          <w:lang w:val="en"/>
        </w:rPr>
        <w:t xml:space="preserve"> in non-compliant behaviours</w:t>
      </w:r>
      <w:r w:rsidR="00C66B4A">
        <w:rPr>
          <w:lang w:val="en"/>
        </w:rPr>
        <w:t>.</w:t>
      </w:r>
    </w:p>
    <w:p w:rsidR="00724378" w:rsidRDefault="00475BC6" w:rsidP="004047F8">
      <w:pPr>
        <w:pStyle w:val="Heading3"/>
      </w:pPr>
      <w:r>
        <w:t xml:space="preserve">5.2.1 </w:t>
      </w:r>
      <w:r w:rsidR="00724378" w:rsidRPr="005072C6">
        <w:t xml:space="preserve">The </w:t>
      </w:r>
      <w:r w:rsidR="00232FD1" w:rsidRPr="005072C6">
        <w:t>f</w:t>
      </w:r>
      <w:r w:rsidR="00724378" w:rsidRPr="005072C6">
        <w:t xml:space="preserve">ranchise model </w:t>
      </w:r>
    </w:p>
    <w:p w:rsidR="00C66B4A" w:rsidRDefault="00724378" w:rsidP="00DA0BDC">
      <w:r w:rsidRPr="000D7B2C">
        <w:t xml:space="preserve">The Franchise Council </w:t>
      </w:r>
      <w:r w:rsidR="008A3119" w:rsidRPr="000D7B2C">
        <w:t xml:space="preserve">of Australia </w:t>
      </w:r>
      <w:r w:rsidRPr="000D7B2C">
        <w:rPr>
          <w:bCs/>
        </w:rPr>
        <w:t>suggest</w:t>
      </w:r>
      <w:r w:rsidR="00955174" w:rsidRPr="000D7B2C">
        <w:rPr>
          <w:bCs/>
        </w:rPr>
        <w:t>s</w:t>
      </w:r>
      <w:r w:rsidRPr="000D7B2C">
        <w:t xml:space="preserve"> a franchise structure wi</w:t>
      </w:r>
      <w:r w:rsidR="005072C6" w:rsidRPr="000D7B2C">
        <w:t>ll generally involve</w:t>
      </w:r>
      <w:r w:rsidR="00C66B4A">
        <w:t>:</w:t>
      </w:r>
      <w:r w:rsidR="005072C6" w:rsidRPr="000D7B2C">
        <w:t xml:space="preserve">  </w:t>
      </w:r>
    </w:p>
    <w:p w:rsidR="00C66B4A" w:rsidRDefault="00C66B4A" w:rsidP="006C6635">
      <w:pPr>
        <w:pStyle w:val="ListParagraph"/>
        <w:numPr>
          <w:ilvl w:val="0"/>
          <w:numId w:val="12"/>
        </w:numPr>
        <w:tabs>
          <w:tab w:val="left" w:pos="0"/>
        </w:tabs>
        <w:spacing w:before="240" w:after="240"/>
        <w:ind w:right="-154"/>
      </w:pPr>
      <w:r>
        <w:t xml:space="preserve">an </w:t>
      </w:r>
      <w:r w:rsidR="005072C6" w:rsidRPr="000D7B2C">
        <w:t xml:space="preserve">upfront </w:t>
      </w:r>
      <w:r w:rsidR="00724378" w:rsidRPr="000D7B2C">
        <w:t xml:space="preserve">fee at set-up </w:t>
      </w:r>
    </w:p>
    <w:p w:rsidR="00C66B4A" w:rsidRDefault="00724378" w:rsidP="006C6635">
      <w:pPr>
        <w:pStyle w:val="ListParagraph"/>
        <w:numPr>
          <w:ilvl w:val="0"/>
          <w:numId w:val="12"/>
        </w:numPr>
        <w:tabs>
          <w:tab w:val="left" w:pos="0"/>
        </w:tabs>
        <w:spacing w:before="240" w:after="240"/>
        <w:ind w:right="-154"/>
      </w:pPr>
      <w:r w:rsidRPr="000D7B2C">
        <w:t>ongoing fees, either calculated as a monthly amount or as a percentage of turnover</w:t>
      </w:r>
      <w:r w:rsidR="00C66B4A">
        <w:t xml:space="preserve"> (</w:t>
      </w:r>
      <w:r w:rsidRPr="000D7B2C">
        <w:t>usually set at between 2</w:t>
      </w:r>
      <w:r w:rsidR="004E4609">
        <w:t>%</w:t>
      </w:r>
      <w:r w:rsidRPr="000D7B2C">
        <w:t xml:space="preserve"> and 15%</w:t>
      </w:r>
      <w:r w:rsidR="00C66B4A">
        <w:t>)</w:t>
      </w:r>
    </w:p>
    <w:p w:rsidR="005072C6" w:rsidRPr="000D7B2C" w:rsidRDefault="00724378" w:rsidP="006C6635">
      <w:pPr>
        <w:pStyle w:val="ListParagraph"/>
        <w:numPr>
          <w:ilvl w:val="0"/>
          <w:numId w:val="12"/>
        </w:numPr>
        <w:tabs>
          <w:tab w:val="left" w:pos="0"/>
        </w:tabs>
        <w:spacing w:before="240" w:after="240"/>
        <w:ind w:right="-154"/>
      </w:pPr>
      <w:r w:rsidRPr="000D7B2C">
        <w:t>an additional percentage of turnover to cover marketing costs</w:t>
      </w:r>
      <w:r w:rsidR="004E4609">
        <w:t>.</w:t>
      </w:r>
      <w:r w:rsidR="00C66B4A">
        <w:t xml:space="preserve"> </w:t>
      </w:r>
      <w:r w:rsidR="00FE223B" w:rsidRPr="00BF6877">
        <w:rPr>
          <w:rStyle w:val="FootnoteReference"/>
          <w:b/>
        </w:rPr>
        <w:footnoteReference w:id="22"/>
      </w:r>
    </w:p>
    <w:p w:rsidR="00475BC6" w:rsidRPr="000D7B2C" w:rsidRDefault="00475BC6" w:rsidP="00DA0BDC">
      <w:r w:rsidRPr="000D7B2C">
        <w:t xml:space="preserve">The 7-Eleven franchise </w:t>
      </w:r>
      <w:r w:rsidR="00C66B4A">
        <w:t>model is</w:t>
      </w:r>
      <w:r w:rsidRPr="000D7B2C">
        <w:t xml:space="preserve"> atypical when compared with this structure</w:t>
      </w:r>
      <w:r w:rsidR="00BC0672" w:rsidRPr="000D7B2C">
        <w:t>.</w:t>
      </w:r>
      <w:r w:rsidRPr="000D7B2C">
        <w:t xml:space="preserve"> 7-Eleven</w:t>
      </w:r>
      <w:r w:rsidR="00EC489D">
        <w:t xml:space="preserve"> exercises a high degree of control over its franchisees,</w:t>
      </w:r>
      <w:r w:rsidRPr="000D7B2C">
        <w:t xml:space="preserve"> </w:t>
      </w:r>
      <w:r w:rsidR="00EC489D" w:rsidRPr="005072C6">
        <w:t>tak</w:t>
      </w:r>
      <w:r w:rsidR="00EC489D">
        <w:t>ing</w:t>
      </w:r>
      <w:r w:rsidR="00EC489D" w:rsidRPr="005072C6">
        <w:t xml:space="preserve"> a large share of profit</w:t>
      </w:r>
      <w:r w:rsidR="00EC489D">
        <w:t xml:space="preserve">s generated and </w:t>
      </w:r>
      <w:r w:rsidR="00EC489D" w:rsidRPr="005072C6">
        <w:t>pay</w:t>
      </w:r>
      <w:r w:rsidR="00EC489D">
        <w:t>ing</w:t>
      </w:r>
      <w:r w:rsidR="00EC489D" w:rsidRPr="005072C6">
        <w:t xml:space="preserve"> a large share of </w:t>
      </w:r>
      <w:r w:rsidR="00EC489D">
        <w:t xml:space="preserve">their </w:t>
      </w:r>
      <w:r w:rsidR="00EC489D" w:rsidRPr="005072C6">
        <w:t>expenses.</w:t>
      </w:r>
    </w:p>
    <w:p w:rsidR="005072C6" w:rsidRPr="000D7B2C" w:rsidRDefault="00475BC6" w:rsidP="00DA0BDC">
      <w:r w:rsidRPr="000D7B2C">
        <w:t>T</w:t>
      </w:r>
      <w:r w:rsidR="005072C6" w:rsidRPr="000D7B2C">
        <w:t xml:space="preserve">he upfront cost of purchasing a 7-Eleven store varies considerably depending on the size, location and nature (fuel or non-fuel) of the store. </w:t>
      </w:r>
      <w:r w:rsidR="000920AF">
        <w:t>Fees</w:t>
      </w:r>
      <w:r w:rsidR="005072C6" w:rsidRPr="000D7B2C">
        <w:t xml:space="preserve"> that most purchasers pay </w:t>
      </w:r>
      <w:r w:rsidR="000920AF">
        <w:t>include</w:t>
      </w:r>
      <w:r w:rsidR="005072C6" w:rsidRPr="000D7B2C">
        <w:t xml:space="preserve">: </w:t>
      </w:r>
    </w:p>
    <w:p w:rsidR="005072C6" w:rsidRPr="00DA0BDC" w:rsidRDefault="005072C6" w:rsidP="006C6635">
      <w:pPr>
        <w:pStyle w:val="ListParagraph"/>
        <w:numPr>
          <w:ilvl w:val="0"/>
          <w:numId w:val="12"/>
        </w:numPr>
        <w:tabs>
          <w:tab w:val="left" w:pos="0"/>
        </w:tabs>
        <w:spacing w:before="240" w:after="240"/>
        <w:ind w:right="-154"/>
      </w:pPr>
      <w:r w:rsidRPr="000D7B2C">
        <w:t>an application fee to 7-Eleven</w:t>
      </w:r>
    </w:p>
    <w:p w:rsidR="005072C6" w:rsidRPr="00DA0BDC" w:rsidRDefault="005072C6" w:rsidP="006C6635">
      <w:pPr>
        <w:pStyle w:val="ListParagraph"/>
        <w:numPr>
          <w:ilvl w:val="0"/>
          <w:numId w:val="12"/>
        </w:numPr>
        <w:tabs>
          <w:tab w:val="left" w:pos="0"/>
        </w:tabs>
        <w:spacing w:before="240" w:after="240"/>
        <w:ind w:right="-154"/>
      </w:pPr>
      <w:r w:rsidRPr="000D7B2C">
        <w:t>a franchise fee to 7-Eleven</w:t>
      </w:r>
      <w:r w:rsidR="000920AF">
        <w:t xml:space="preserve"> (</w:t>
      </w:r>
      <w:r w:rsidRPr="000D7B2C">
        <w:t>based on the size of the business</w:t>
      </w:r>
      <w:r w:rsidR="000920AF">
        <w:t>)</w:t>
      </w:r>
    </w:p>
    <w:p w:rsidR="005072C6" w:rsidRPr="000D7B2C" w:rsidRDefault="00DA0BDC" w:rsidP="006C6635">
      <w:pPr>
        <w:pStyle w:val="ListParagraph"/>
        <w:numPr>
          <w:ilvl w:val="0"/>
          <w:numId w:val="12"/>
        </w:numPr>
        <w:tabs>
          <w:tab w:val="left" w:pos="0"/>
        </w:tabs>
        <w:spacing w:before="240" w:after="240"/>
        <w:ind w:right="-154"/>
      </w:pPr>
      <w:r>
        <w:t xml:space="preserve">for the purchase of an existing store, </w:t>
      </w:r>
      <w:r w:rsidR="005072C6" w:rsidRPr="000D7B2C">
        <w:t xml:space="preserve">a goodwill amount </w:t>
      </w:r>
      <w:r w:rsidR="000920AF">
        <w:t>to the previous owne</w:t>
      </w:r>
      <w:r>
        <w:t>r</w:t>
      </w:r>
      <w:r w:rsidR="005072C6" w:rsidRPr="000D7B2C">
        <w:t xml:space="preserve">. </w:t>
      </w:r>
    </w:p>
    <w:p w:rsidR="005072C6" w:rsidRPr="000D7B2C" w:rsidRDefault="00444497" w:rsidP="00DA0BDC">
      <w:r>
        <w:t>S</w:t>
      </w:r>
      <w:r w:rsidR="005072C6" w:rsidRPr="000D7B2C">
        <w:t>tores</w:t>
      </w:r>
      <w:r>
        <w:t xml:space="preserve"> sell for between </w:t>
      </w:r>
      <w:r w:rsidR="005072C6" w:rsidRPr="000D7B2C">
        <w:t>$500</w:t>
      </w:r>
      <w:r>
        <w:t xml:space="preserve"> </w:t>
      </w:r>
      <w:r w:rsidR="005072C6" w:rsidRPr="000D7B2C">
        <w:t xml:space="preserve">000 </w:t>
      </w:r>
      <w:r>
        <w:t>and</w:t>
      </w:r>
      <w:r w:rsidR="005072C6" w:rsidRPr="000D7B2C">
        <w:t xml:space="preserve"> $1.5 million, which is at the high end of the broader franchise sector. </w:t>
      </w:r>
    </w:p>
    <w:p w:rsidR="005072C6" w:rsidRPr="000D7B2C" w:rsidRDefault="00444497" w:rsidP="00DA0BDC">
      <w:r>
        <w:t>Instead of</w:t>
      </w:r>
      <w:r w:rsidR="005072C6" w:rsidRPr="000D7B2C">
        <w:t xml:space="preserve"> an ongoing fee, </w:t>
      </w:r>
      <w:r w:rsidRPr="000D7B2C">
        <w:t xml:space="preserve">at the time of the Inquiry </w:t>
      </w:r>
      <w:r w:rsidR="005072C6" w:rsidRPr="000D7B2C">
        <w:t xml:space="preserve">7-Eleven </w:t>
      </w:r>
      <w:r>
        <w:t>was paid</w:t>
      </w:r>
      <w:r w:rsidR="005072C6" w:rsidRPr="000D7B2C">
        <w:t xml:space="preserve"> 57% of the gross profit (t</w:t>
      </w:r>
      <w:r w:rsidR="00DA0BDC">
        <w:t>urn over less cost of sales</w:t>
      </w:r>
      <w:r w:rsidR="005072C6" w:rsidRPr="000D7B2C">
        <w:t xml:space="preserve">). This model appears to have been adopted from the US </w:t>
      </w:r>
      <w:r>
        <w:t xml:space="preserve">based </w:t>
      </w:r>
      <w:r w:rsidR="005072C6" w:rsidRPr="000D7B2C">
        <w:t>parent company</w:t>
      </w:r>
      <w:r>
        <w:t xml:space="preserve"> which advertises the</w:t>
      </w:r>
      <w:r w:rsidR="00CE4571" w:rsidRPr="000D7B2C">
        <w:t xml:space="preserve"> gross profit split as a unique feature of </w:t>
      </w:r>
      <w:r>
        <w:t>its</w:t>
      </w:r>
      <w:r w:rsidR="00CE4571" w:rsidRPr="000D7B2C">
        <w:t xml:space="preserve"> model</w:t>
      </w:r>
      <w:r w:rsidR="005072C6" w:rsidRPr="000D7B2C">
        <w:t>.</w:t>
      </w:r>
      <w:r w:rsidR="005072C6" w:rsidRPr="000D7B2C">
        <w:rPr>
          <w:rStyle w:val="FootnoteReference"/>
          <w:b/>
        </w:rPr>
        <w:footnoteReference w:id="23"/>
      </w:r>
      <w:r w:rsidR="005072C6" w:rsidRPr="000D7B2C">
        <w:t xml:space="preserve"> </w:t>
      </w:r>
    </w:p>
    <w:p w:rsidR="005072C6" w:rsidRPr="000D7B2C" w:rsidRDefault="005072C6" w:rsidP="00DA0BDC">
      <w:r w:rsidRPr="000D7B2C">
        <w:t xml:space="preserve">Although 7-Eleven takes a greater share of profits </w:t>
      </w:r>
      <w:r w:rsidR="000F4BA1">
        <w:t>than</w:t>
      </w:r>
      <w:r w:rsidRPr="000D7B2C">
        <w:t xml:space="preserve"> many other Australian franchi</w:t>
      </w:r>
      <w:r w:rsidR="000F4BA1">
        <w:t>sors</w:t>
      </w:r>
      <w:r w:rsidRPr="000D7B2C">
        <w:t>, they also cover a range of costs not typically covered by franchisors. Under the terms of the franchise agreement, 7-Eleven covers</w:t>
      </w:r>
      <w:r w:rsidR="000F4BA1">
        <w:t xml:space="preserve"> </w:t>
      </w:r>
      <w:r w:rsidRPr="000D7B2C">
        <w:t>cost</w:t>
      </w:r>
      <w:r w:rsidR="000F4BA1">
        <w:t>s</w:t>
      </w:r>
      <w:r w:rsidRPr="000D7B2C">
        <w:t xml:space="preserve"> </w:t>
      </w:r>
      <w:r w:rsidR="000F4BA1">
        <w:t>including</w:t>
      </w:r>
      <w:r w:rsidRPr="000D7B2C">
        <w:t xml:space="preserve"> rent and some utilities</w:t>
      </w:r>
      <w:r w:rsidR="000F4BA1">
        <w:t xml:space="preserve"> which are </w:t>
      </w:r>
      <w:r w:rsidRPr="000D7B2C">
        <w:t xml:space="preserve">usually considered franchisee costs. </w:t>
      </w:r>
    </w:p>
    <w:p w:rsidR="005072C6" w:rsidRPr="000D7B2C" w:rsidRDefault="000F4BA1" w:rsidP="00DA0BDC">
      <w:r>
        <w:t>Our</w:t>
      </w:r>
      <w:r w:rsidRPr="000D7B2C">
        <w:t xml:space="preserve"> </w:t>
      </w:r>
      <w:r w:rsidR="005072C6" w:rsidRPr="000D7B2C">
        <w:t>Inquiry found that outside the cost of employee entitlements and any business loan repayments, no other significant expenses</w:t>
      </w:r>
      <w:r w:rsidR="00F72A6A">
        <w:t xml:space="preserve"> are paid by</w:t>
      </w:r>
      <w:r w:rsidR="005072C6" w:rsidRPr="000D7B2C">
        <w:t xml:space="preserve"> franchisee</w:t>
      </w:r>
      <w:r w:rsidR="00F72A6A">
        <w:t>s</w:t>
      </w:r>
      <w:r w:rsidR="005072C6" w:rsidRPr="000D7B2C">
        <w:t xml:space="preserve"> from their share of store </w:t>
      </w:r>
      <w:r w:rsidR="00F72A6A">
        <w:t>revenue</w:t>
      </w:r>
      <w:r w:rsidR="005072C6" w:rsidRPr="000D7B2C">
        <w:t>. The Inquiry’s sample of franchisee financial statements show</w:t>
      </w:r>
      <w:r w:rsidR="00B60A09">
        <w:t>s</w:t>
      </w:r>
      <w:r w:rsidR="005072C6" w:rsidRPr="000D7B2C">
        <w:t xml:space="preserve"> wages and related expenses (superannuation and workers compensation) </w:t>
      </w:r>
      <w:r w:rsidR="00C7261E">
        <w:t xml:space="preserve">made up </w:t>
      </w:r>
      <w:r w:rsidR="005072C6" w:rsidRPr="000D7B2C">
        <w:t>around 85% of</w:t>
      </w:r>
      <w:r w:rsidR="00C7261E">
        <w:t xml:space="preserve"> </w:t>
      </w:r>
      <w:r w:rsidR="005072C6" w:rsidRPr="000D7B2C">
        <w:t>total expenses borne by franchisee</w:t>
      </w:r>
      <w:r w:rsidR="00C7261E">
        <w:t>s</w:t>
      </w:r>
      <w:r w:rsidR="005072C6" w:rsidRPr="000D7B2C">
        <w:t>.</w:t>
      </w:r>
      <w:r w:rsidR="00B60A09">
        <w:t xml:space="preserve"> Other costs did not appear to significantly vary.</w:t>
      </w:r>
      <w:r w:rsidR="005072C6" w:rsidRPr="000D7B2C">
        <w:t xml:space="preserve"> The Inquiry therefore concluded </w:t>
      </w:r>
      <w:r w:rsidR="00BF6877">
        <w:t xml:space="preserve">that </w:t>
      </w:r>
      <w:r w:rsidR="00475BC6" w:rsidRPr="000D7B2C">
        <w:t>controlling</w:t>
      </w:r>
      <w:r w:rsidR="005072C6" w:rsidRPr="000D7B2C">
        <w:t xml:space="preserve"> labour</w:t>
      </w:r>
      <w:r w:rsidR="00475BC6" w:rsidRPr="000D7B2C">
        <w:t xml:space="preserve"> costs</w:t>
      </w:r>
      <w:r w:rsidR="005072C6" w:rsidRPr="000D7B2C">
        <w:t xml:space="preserve"> </w:t>
      </w:r>
      <w:r w:rsidR="00475BC6" w:rsidRPr="000D7B2C">
        <w:t>was possibly the only lever available to franchisees to</w:t>
      </w:r>
      <w:r w:rsidR="00BF6877">
        <w:t xml:space="preserve"> significantly </w:t>
      </w:r>
      <w:r w:rsidR="00DA0BDC">
        <w:t>reduce their costs and increase net profit</w:t>
      </w:r>
      <w:r w:rsidR="00475BC6" w:rsidRPr="000D7B2C">
        <w:t>.</w:t>
      </w:r>
    </w:p>
    <w:p w:rsidR="00FC6FFF" w:rsidRPr="00B60A09" w:rsidRDefault="005072C6" w:rsidP="004047F8">
      <w:pPr>
        <w:pStyle w:val="Heading3"/>
      </w:pPr>
      <w:r w:rsidRPr="00B60A09">
        <w:t>5.2.1.2. High level of control</w:t>
      </w:r>
    </w:p>
    <w:p w:rsidR="00C7261E" w:rsidRDefault="005072C6" w:rsidP="00DA0BDC">
      <w:r w:rsidRPr="000D7B2C">
        <w:t>While franchisees are business owners, the level of control they generally have over their own business is quite low. In some ways, it resembles the relationship between a retail chain and a directly employed store manager. 7-Eleven monitors store operations closely</w:t>
      </w:r>
      <w:r w:rsidR="00C7261E">
        <w:t xml:space="preserve"> and </w:t>
      </w:r>
      <w:r w:rsidRPr="000D7B2C">
        <w:t>requires franchisees to</w:t>
      </w:r>
      <w:r w:rsidR="00C7261E">
        <w:t>:</w:t>
      </w:r>
    </w:p>
    <w:p w:rsidR="00C7261E" w:rsidRDefault="004E4609" w:rsidP="006C6635">
      <w:pPr>
        <w:pStyle w:val="ListParagraph"/>
        <w:numPr>
          <w:ilvl w:val="0"/>
          <w:numId w:val="12"/>
        </w:numPr>
        <w:tabs>
          <w:tab w:val="left" w:pos="0"/>
        </w:tabs>
        <w:spacing w:before="240" w:after="240"/>
        <w:ind w:right="-154"/>
      </w:pPr>
      <w:r>
        <w:t>m</w:t>
      </w:r>
      <w:r w:rsidR="00C7261E">
        <w:t>aintain specific stock levels</w:t>
      </w:r>
    </w:p>
    <w:p w:rsidR="00C7261E" w:rsidRDefault="00475BC6" w:rsidP="006C6635">
      <w:pPr>
        <w:pStyle w:val="ListParagraph"/>
        <w:numPr>
          <w:ilvl w:val="0"/>
          <w:numId w:val="12"/>
        </w:numPr>
        <w:tabs>
          <w:tab w:val="left" w:pos="0"/>
        </w:tabs>
        <w:spacing w:before="240" w:after="240"/>
        <w:ind w:right="-154"/>
      </w:pPr>
      <w:r w:rsidRPr="000D7B2C">
        <w:t>participate in brand-wide promotions (and bear the cost of such promotions)</w:t>
      </w:r>
    </w:p>
    <w:p w:rsidR="00C7261E" w:rsidRPr="00EF06C3" w:rsidRDefault="005072C6" w:rsidP="006C6635">
      <w:pPr>
        <w:pStyle w:val="ListParagraph"/>
        <w:numPr>
          <w:ilvl w:val="0"/>
          <w:numId w:val="12"/>
        </w:numPr>
        <w:tabs>
          <w:tab w:val="left" w:pos="0"/>
        </w:tabs>
        <w:spacing w:before="240" w:after="240"/>
        <w:ind w:right="-154"/>
      </w:pPr>
      <w:r w:rsidRPr="000D7B2C">
        <w:t>manage the</w:t>
      </w:r>
      <w:r w:rsidR="00E81480">
        <w:t xml:space="preserve"> range</w:t>
      </w:r>
      <w:r w:rsidRPr="000D7B2C">
        <w:t xml:space="preserve"> that the stores sells (including the range of 7-Eleven key products such as Slurpees, Krispy Kreme donuts and $1 coffees). </w:t>
      </w:r>
    </w:p>
    <w:p w:rsidR="005072C6" w:rsidRPr="000D7B2C" w:rsidRDefault="00C7261E" w:rsidP="00DA0BDC">
      <w:r>
        <w:t>F</w:t>
      </w:r>
      <w:r w:rsidR="005072C6" w:rsidRPr="000D7B2C">
        <w:t xml:space="preserve">ranchisees are visited </w:t>
      </w:r>
      <w:r w:rsidR="007302F1">
        <w:t xml:space="preserve">fortnightly </w:t>
      </w:r>
      <w:r w:rsidR="005072C6" w:rsidRPr="000D7B2C">
        <w:t>by</w:t>
      </w:r>
      <w:r w:rsidR="007302F1">
        <w:t xml:space="preserve"> District Managers where they are </w:t>
      </w:r>
      <w:r w:rsidR="007302F1" w:rsidRPr="000D7B2C">
        <w:t xml:space="preserve">issued detailed instructions on </w:t>
      </w:r>
      <w:r>
        <w:t>managing</w:t>
      </w:r>
      <w:r w:rsidR="007302F1">
        <w:t xml:space="preserve"> key aspects of their business </w:t>
      </w:r>
      <w:r w:rsidR="007302F1" w:rsidRPr="007302F1">
        <w:t>including promotions, ranging, business performance, store appearance and customer service</w:t>
      </w:r>
      <w:r w:rsidR="007302F1">
        <w:t>.</w:t>
      </w:r>
      <w:r w:rsidR="005072C6" w:rsidRPr="000D7B2C">
        <w:t xml:space="preserve"> </w:t>
      </w:r>
      <w:r>
        <w:t>S</w:t>
      </w:r>
      <w:r w:rsidR="007302F1">
        <w:t xml:space="preserve">tores are also subject to twice yearly </w:t>
      </w:r>
      <w:r w:rsidR="00DA0BDC">
        <w:t>‘</w:t>
      </w:r>
      <w:r w:rsidR="007302F1">
        <w:t>Retail Reviews</w:t>
      </w:r>
      <w:r w:rsidR="00DA0BDC">
        <w:t>’</w:t>
      </w:r>
      <w:r w:rsidR="007302F1">
        <w:t xml:space="preserve"> conducted by </w:t>
      </w:r>
      <w:r w:rsidR="00DA0BDC">
        <w:t>‘</w:t>
      </w:r>
      <w:r w:rsidR="007302F1">
        <w:t>Retail Specialists</w:t>
      </w:r>
      <w:r w:rsidR="00DA0BDC">
        <w:t>’</w:t>
      </w:r>
      <w:r w:rsidR="007302F1">
        <w:t xml:space="preserve"> which cover </w:t>
      </w:r>
      <w:r w:rsidR="00E524A8">
        <w:t xml:space="preserve">topics including store image, occupation health and safety and payroll. </w:t>
      </w:r>
    </w:p>
    <w:p w:rsidR="005072C6" w:rsidRPr="000D7B2C" w:rsidRDefault="005072C6" w:rsidP="00DA0BDC">
      <w:pPr>
        <w:rPr>
          <w:bCs/>
        </w:rPr>
      </w:pPr>
      <w:r w:rsidRPr="000D7B2C">
        <w:t>7-Eleven exerts this control to ensure conformity with the brand image, which is considered key to the network’s success. 7-Eleven informed the Inquiry that it suggest</w:t>
      </w:r>
      <w:r w:rsidR="00C7261E">
        <w:t xml:space="preserve">s ways </w:t>
      </w:r>
      <w:r w:rsidRPr="000D7B2C">
        <w:t xml:space="preserve">franchisees </w:t>
      </w:r>
      <w:r w:rsidR="00C7261E">
        <w:t>can</w:t>
      </w:r>
      <w:r w:rsidRPr="000D7B2C">
        <w:t xml:space="preserve"> increase their profitability. These included:</w:t>
      </w:r>
    </w:p>
    <w:p w:rsidR="005072C6" w:rsidRPr="005072C6" w:rsidRDefault="005072C6" w:rsidP="006C6635">
      <w:pPr>
        <w:pStyle w:val="ListParagraph"/>
        <w:numPr>
          <w:ilvl w:val="0"/>
          <w:numId w:val="8"/>
        </w:numPr>
        <w:spacing w:before="120" w:after="0"/>
        <w:ind w:left="714" w:hanging="357"/>
        <w:rPr>
          <w:color w:val="000000" w:themeColor="text1"/>
          <w:szCs w:val="22"/>
        </w:rPr>
      </w:pPr>
      <w:r w:rsidRPr="005072C6">
        <w:rPr>
          <w:color w:val="000000" w:themeColor="text1"/>
          <w:szCs w:val="22"/>
        </w:rPr>
        <w:t>franchisees staffing the store to reduce wages costs</w:t>
      </w:r>
    </w:p>
    <w:p w:rsidR="005072C6" w:rsidRPr="005669BF" w:rsidRDefault="005072C6" w:rsidP="006C6635">
      <w:pPr>
        <w:pStyle w:val="ListParagraph"/>
        <w:numPr>
          <w:ilvl w:val="0"/>
          <w:numId w:val="8"/>
        </w:numPr>
        <w:spacing w:after="0"/>
        <w:rPr>
          <w:color w:val="000000" w:themeColor="text1"/>
          <w:szCs w:val="22"/>
        </w:rPr>
      </w:pPr>
      <w:r w:rsidRPr="005669BF">
        <w:rPr>
          <w:color w:val="000000" w:themeColor="text1"/>
          <w:szCs w:val="22"/>
        </w:rPr>
        <w:t>ensuring a good looking store to attract customers</w:t>
      </w:r>
    </w:p>
    <w:p w:rsidR="005072C6" w:rsidRPr="00946779" w:rsidRDefault="005072C6" w:rsidP="006C6635">
      <w:pPr>
        <w:pStyle w:val="ListParagraph"/>
        <w:numPr>
          <w:ilvl w:val="0"/>
          <w:numId w:val="8"/>
        </w:numPr>
        <w:spacing w:after="0"/>
        <w:rPr>
          <w:color w:val="000000" w:themeColor="text1"/>
          <w:szCs w:val="22"/>
        </w:rPr>
      </w:pPr>
      <w:r w:rsidRPr="005669BF">
        <w:rPr>
          <w:color w:val="000000" w:themeColor="text1"/>
          <w:szCs w:val="22"/>
        </w:rPr>
        <w:t>ensuring good customer service to attract repeat customers</w:t>
      </w:r>
      <w:r w:rsidR="004E4609">
        <w:rPr>
          <w:color w:val="000000" w:themeColor="text1"/>
          <w:szCs w:val="22"/>
        </w:rPr>
        <w:t>.</w:t>
      </w:r>
      <w:r w:rsidRPr="005669BF">
        <w:rPr>
          <w:color w:val="000000" w:themeColor="text1"/>
          <w:szCs w:val="22"/>
        </w:rPr>
        <w:t xml:space="preserve"> </w:t>
      </w:r>
    </w:p>
    <w:p w:rsidR="00A4078E" w:rsidRPr="000D7B2C" w:rsidRDefault="005072C6" w:rsidP="00DA0BDC">
      <w:r w:rsidRPr="000D7B2C">
        <w:t xml:space="preserve">In </w:t>
      </w:r>
      <w:r w:rsidR="00B47165">
        <w:t>our</w:t>
      </w:r>
      <w:r w:rsidRPr="000D7B2C">
        <w:t xml:space="preserve"> view this demonstrates the </w:t>
      </w:r>
      <w:r w:rsidR="004000C9">
        <w:t>limitations</w:t>
      </w:r>
      <w:r w:rsidRPr="000D7B2C">
        <w:t xml:space="preserve"> franchisees</w:t>
      </w:r>
      <w:r w:rsidR="00B47165">
        <w:t xml:space="preserve"> have</w:t>
      </w:r>
      <w:r w:rsidRPr="000D7B2C">
        <w:t xml:space="preserve"> to impact their profitability within the franchise model. </w:t>
      </w:r>
    </w:p>
    <w:p w:rsidR="001338BE" w:rsidRPr="000D7B2C" w:rsidRDefault="00067C82" w:rsidP="00DA0BDC">
      <w:r w:rsidRPr="000D7B2C">
        <w:t xml:space="preserve">The Inquiry also noted that profitability of a store is likely to be influenced by </w:t>
      </w:r>
      <w:r w:rsidR="00B47165">
        <w:t>its</w:t>
      </w:r>
      <w:r w:rsidR="00B47165" w:rsidRPr="000D7B2C">
        <w:t xml:space="preserve"> </w:t>
      </w:r>
      <w:r w:rsidRPr="000D7B2C">
        <w:t xml:space="preserve">location </w:t>
      </w:r>
      <w:r w:rsidR="00B47165">
        <w:t xml:space="preserve">and </w:t>
      </w:r>
      <w:r w:rsidRPr="000D7B2C">
        <w:t xml:space="preserve">proximity </w:t>
      </w:r>
      <w:r w:rsidR="00353CDE">
        <w:t>to</w:t>
      </w:r>
      <w:r w:rsidR="00353CDE" w:rsidRPr="000D7B2C">
        <w:t xml:space="preserve"> </w:t>
      </w:r>
      <w:r w:rsidRPr="000D7B2C">
        <w:t>other stores; both 7-Eleven stores and similar businesses. 7-Eleven acknowledged that in high traffic location</w:t>
      </w:r>
      <w:r w:rsidR="00353CDE">
        <w:t>s</w:t>
      </w:r>
      <w:r w:rsidRPr="000D7B2C">
        <w:t>, store</w:t>
      </w:r>
      <w:r w:rsidR="00353CDE">
        <w:t>s</w:t>
      </w:r>
      <w:r w:rsidRPr="000D7B2C">
        <w:t xml:space="preserve"> </w:t>
      </w:r>
      <w:r w:rsidR="00353CDE">
        <w:t>can be</w:t>
      </w:r>
      <w:r w:rsidRPr="000D7B2C">
        <w:t xml:space="preserve"> successful without high regard for presentation and customer service. Saturation of stores is an important factor for the success of a business of this nature. </w:t>
      </w:r>
      <w:r w:rsidR="00353CDE">
        <w:t>For</w:t>
      </w:r>
      <w:r w:rsidRPr="000D7B2C">
        <w:t xml:space="preserve"> example, there are currently over 30 7-Eleven</w:t>
      </w:r>
      <w:r w:rsidR="00071F9A">
        <w:t xml:space="preserve"> stores</w:t>
      </w:r>
      <w:r w:rsidRPr="000D7B2C">
        <w:t xml:space="preserve"> </w:t>
      </w:r>
      <w:r w:rsidR="00353CDE">
        <w:t>in</w:t>
      </w:r>
      <w:r w:rsidRPr="000D7B2C">
        <w:t xml:space="preserve"> Melbourne CBD. </w:t>
      </w:r>
      <w:r w:rsidR="00353CDE">
        <w:t>In that</w:t>
      </w:r>
      <w:r w:rsidRPr="000D7B2C">
        <w:t xml:space="preserve"> same area, there are </w:t>
      </w:r>
      <w:r w:rsidR="00177B69">
        <w:t>eight</w:t>
      </w:r>
      <w:r w:rsidRPr="000D7B2C">
        <w:t xml:space="preserve"> </w:t>
      </w:r>
      <w:r w:rsidR="00353CDE">
        <w:t>‘</w:t>
      </w:r>
      <w:r w:rsidRPr="000D7B2C">
        <w:t>Ezy-Mart</w:t>
      </w:r>
      <w:r w:rsidR="00353CDE">
        <w:t>’</w:t>
      </w:r>
      <w:r w:rsidRPr="000D7B2C">
        <w:t xml:space="preserve"> branded stores, </w:t>
      </w:r>
      <w:r w:rsidR="00353CDE">
        <w:t xml:space="preserve">and </w:t>
      </w:r>
      <w:r w:rsidRPr="000D7B2C">
        <w:t xml:space="preserve">a large number of convenience stores under </w:t>
      </w:r>
      <w:r w:rsidR="00353CDE">
        <w:t>other</w:t>
      </w:r>
      <w:r w:rsidRPr="000D7B2C">
        <w:t xml:space="preserve"> brands. In 2014 it was reported that Ezy-Mart intended to open up to 150 stores across metropolitan Melbourne </w:t>
      </w:r>
      <w:r w:rsidR="00353CDE">
        <w:t>the following year</w:t>
      </w:r>
      <w:r w:rsidRPr="000D7B2C">
        <w:t>. This market saturation must inevitably impact the profitability of a</w:t>
      </w:r>
      <w:r w:rsidR="00071F9A">
        <w:t xml:space="preserve">ll businesses in the industry. </w:t>
      </w:r>
      <w:r w:rsidRPr="000D7B2C">
        <w:t xml:space="preserve">The franchise agreements </w:t>
      </w:r>
      <w:r w:rsidR="00353CDE">
        <w:t>we viewed</w:t>
      </w:r>
      <w:r w:rsidRPr="000D7B2C">
        <w:t xml:space="preserve"> </w:t>
      </w:r>
      <w:r w:rsidR="00353CDE">
        <w:t>don’t</w:t>
      </w:r>
      <w:r w:rsidRPr="000D7B2C">
        <w:t xml:space="preserve"> appear to contain provisions providing surety to franchisee</w:t>
      </w:r>
      <w:r w:rsidR="00353CDE">
        <w:t>s</w:t>
      </w:r>
      <w:r w:rsidRPr="000D7B2C">
        <w:t xml:space="preserve"> that another 7-Eleven store </w:t>
      </w:r>
      <w:r w:rsidR="00353CDE">
        <w:t>won’t</w:t>
      </w:r>
      <w:r w:rsidRPr="000D7B2C">
        <w:t xml:space="preserve"> be opened </w:t>
      </w:r>
      <w:r w:rsidR="00353CDE">
        <w:t xml:space="preserve">close by, </w:t>
      </w:r>
      <w:r w:rsidR="004E4609">
        <w:t>or</w:t>
      </w:r>
      <w:r w:rsidR="00353CDE">
        <w:t xml:space="preserve"> any ‘</w:t>
      </w:r>
      <w:r w:rsidRPr="000D7B2C">
        <w:t>territory</w:t>
      </w:r>
      <w:r w:rsidR="00353CDE">
        <w:t>’</w:t>
      </w:r>
      <w:r w:rsidRPr="000D7B2C">
        <w:t xml:space="preserve"> type provisions</w:t>
      </w:r>
      <w:r w:rsidR="00353CDE">
        <w:t xml:space="preserve">. </w:t>
      </w:r>
      <w:r w:rsidR="00475BC6" w:rsidRPr="000D7B2C">
        <w:t>7-Eleven do include a guarantee of a minimum (gross) income for the store</w:t>
      </w:r>
      <w:r w:rsidRPr="000D7B2C">
        <w:t>.</w:t>
      </w:r>
    </w:p>
    <w:p w:rsidR="00331B71" w:rsidRDefault="00067C82" w:rsidP="004047F8">
      <w:pPr>
        <w:pStyle w:val="Heading3"/>
      </w:pPr>
      <w:r>
        <w:t xml:space="preserve">5.2.1.3 </w:t>
      </w:r>
      <w:r w:rsidR="000702C8">
        <w:t>Profitability</w:t>
      </w:r>
      <w:r>
        <w:t xml:space="preserve"> and wages</w:t>
      </w:r>
    </w:p>
    <w:p w:rsidR="00067C82" w:rsidRDefault="000702C8" w:rsidP="0086356D">
      <w:pPr>
        <w:spacing w:before="120" w:after="0"/>
        <w:rPr>
          <w:szCs w:val="22"/>
        </w:rPr>
      </w:pPr>
      <w:r w:rsidRPr="00067C82">
        <w:rPr>
          <w:szCs w:val="22"/>
        </w:rPr>
        <w:t>7-Eleven informed the Inquiry that most 7-Eleven stores were earning gross income of between $300</w:t>
      </w:r>
      <w:r w:rsidR="004E4609">
        <w:rPr>
          <w:szCs w:val="22"/>
        </w:rPr>
        <w:t xml:space="preserve"> </w:t>
      </w:r>
      <w:r w:rsidRPr="00067C82">
        <w:rPr>
          <w:szCs w:val="22"/>
        </w:rPr>
        <w:t>000 and $600</w:t>
      </w:r>
      <w:r w:rsidR="004E4609">
        <w:rPr>
          <w:szCs w:val="22"/>
        </w:rPr>
        <w:t xml:space="preserve"> </w:t>
      </w:r>
      <w:r w:rsidRPr="00067C82">
        <w:rPr>
          <w:szCs w:val="22"/>
        </w:rPr>
        <w:t xml:space="preserve">000 per annum, with up to one sixth (around 100 stores) below this point. In </w:t>
      </w:r>
      <w:r w:rsidR="004E4609">
        <w:rPr>
          <w:szCs w:val="22"/>
        </w:rPr>
        <w:t xml:space="preserve">our review of </w:t>
      </w:r>
      <w:r w:rsidRPr="00067C82">
        <w:rPr>
          <w:szCs w:val="22"/>
        </w:rPr>
        <w:t xml:space="preserve">financial </w:t>
      </w:r>
      <w:r w:rsidR="004E4609">
        <w:rPr>
          <w:szCs w:val="22"/>
        </w:rPr>
        <w:t>records</w:t>
      </w:r>
      <w:r w:rsidRPr="00067C82">
        <w:rPr>
          <w:szCs w:val="22"/>
        </w:rPr>
        <w:t xml:space="preserve">, limited consideration has been given to payroll figures </w:t>
      </w:r>
      <w:r w:rsidR="004E4609">
        <w:rPr>
          <w:szCs w:val="22"/>
        </w:rPr>
        <w:t xml:space="preserve">because </w:t>
      </w:r>
      <w:r w:rsidRPr="00067C82">
        <w:rPr>
          <w:szCs w:val="22"/>
        </w:rPr>
        <w:t>they generally relate to stores where contraventions of wages provisions have been identified</w:t>
      </w:r>
      <w:r w:rsidR="004E4609">
        <w:rPr>
          <w:szCs w:val="22"/>
        </w:rPr>
        <w:t>,</w:t>
      </w:r>
      <w:r w:rsidRPr="00067C82">
        <w:rPr>
          <w:szCs w:val="22"/>
        </w:rPr>
        <w:t xml:space="preserve"> and </w:t>
      </w:r>
      <w:r w:rsidR="004E4609">
        <w:rPr>
          <w:szCs w:val="22"/>
        </w:rPr>
        <w:t xml:space="preserve">can’t </w:t>
      </w:r>
      <w:r w:rsidRPr="00067C82">
        <w:rPr>
          <w:szCs w:val="22"/>
        </w:rPr>
        <w:t xml:space="preserve">be considered a useful reflection of </w:t>
      </w:r>
      <w:r w:rsidR="004E4609">
        <w:rPr>
          <w:szCs w:val="22"/>
        </w:rPr>
        <w:t xml:space="preserve">operating </w:t>
      </w:r>
      <w:r w:rsidRPr="00067C82">
        <w:rPr>
          <w:szCs w:val="22"/>
        </w:rPr>
        <w:t>costs.</w:t>
      </w:r>
    </w:p>
    <w:p w:rsidR="005072C6" w:rsidRDefault="00353CDE" w:rsidP="0086356D">
      <w:pPr>
        <w:spacing w:before="120" w:after="0"/>
        <w:rPr>
          <w:szCs w:val="22"/>
        </w:rPr>
      </w:pPr>
      <w:r>
        <w:rPr>
          <w:szCs w:val="22"/>
        </w:rPr>
        <w:t>It’s</w:t>
      </w:r>
      <w:r w:rsidR="000702C8" w:rsidRPr="0073163A">
        <w:rPr>
          <w:szCs w:val="22"/>
        </w:rPr>
        <w:t xml:space="preserve"> difficult to accurately calculate minimum</w:t>
      </w:r>
      <w:r>
        <w:rPr>
          <w:szCs w:val="22"/>
        </w:rPr>
        <w:t xml:space="preserve"> wage</w:t>
      </w:r>
      <w:r w:rsidR="000702C8" w:rsidRPr="0073163A">
        <w:rPr>
          <w:szCs w:val="22"/>
        </w:rPr>
        <w:t xml:space="preserve"> costs </w:t>
      </w:r>
      <w:r>
        <w:rPr>
          <w:szCs w:val="22"/>
        </w:rPr>
        <w:t>of</w:t>
      </w:r>
      <w:r w:rsidR="000702C8" w:rsidRPr="0073163A">
        <w:rPr>
          <w:szCs w:val="22"/>
        </w:rPr>
        <w:t xml:space="preserve"> stores</w:t>
      </w:r>
      <w:r>
        <w:rPr>
          <w:szCs w:val="22"/>
        </w:rPr>
        <w:t xml:space="preserve"> because </w:t>
      </w:r>
      <w:r w:rsidR="000702C8" w:rsidRPr="0073163A">
        <w:rPr>
          <w:szCs w:val="22"/>
        </w:rPr>
        <w:t xml:space="preserve">information about employment status, employee age and </w:t>
      </w:r>
      <w:r w:rsidR="000702C8">
        <w:rPr>
          <w:szCs w:val="22"/>
        </w:rPr>
        <w:t xml:space="preserve">the </w:t>
      </w:r>
      <w:r w:rsidR="000702C8" w:rsidRPr="0073163A">
        <w:rPr>
          <w:szCs w:val="22"/>
        </w:rPr>
        <w:t xml:space="preserve">owner’s hours of work </w:t>
      </w:r>
      <w:r>
        <w:rPr>
          <w:szCs w:val="22"/>
        </w:rPr>
        <w:t>is</w:t>
      </w:r>
      <w:r w:rsidRPr="0073163A">
        <w:rPr>
          <w:szCs w:val="22"/>
        </w:rPr>
        <w:t xml:space="preserve"> </w:t>
      </w:r>
      <w:r w:rsidR="000702C8" w:rsidRPr="0073163A">
        <w:rPr>
          <w:szCs w:val="22"/>
        </w:rPr>
        <w:t>unknown</w:t>
      </w:r>
      <w:r>
        <w:rPr>
          <w:szCs w:val="22"/>
        </w:rPr>
        <w:t>.</w:t>
      </w:r>
      <w:r w:rsidR="000702C8">
        <w:rPr>
          <w:szCs w:val="22"/>
        </w:rPr>
        <w:t xml:space="preserve"> </w:t>
      </w:r>
      <w:r>
        <w:rPr>
          <w:szCs w:val="22"/>
        </w:rPr>
        <w:t>M</w:t>
      </w:r>
      <w:r w:rsidR="000702C8" w:rsidRPr="0073163A">
        <w:rPr>
          <w:szCs w:val="22"/>
        </w:rPr>
        <w:t>odelling suggest</w:t>
      </w:r>
      <w:r>
        <w:rPr>
          <w:szCs w:val="22"/>
        </w:rPr>
        <w:t>s</w:t>
      </w:r>
      <w:r w:rsidR="000702C8" w:rsidRPr="0073163A">
        <w:rPr>
          <w:szCs w:val="22"/>
        </w:rPr>
        <w:t xml:space="preserve"> wages cost</w:t>
      </w:r>
      <w:r>
        <w:rPr>
          <w:szCs w:val="22"/>
        </w:rPr>
        <w:t>s</w:t>
      </w:r>
      <w:r w:rsidR="000702C8" w:rsidRPr="0073163A">
        <w:rPr>
          <w:szCs w:val="22"/>
        </w:rPr>
        <w:t xml:space="preserve"> </w:t>
      </w:r>
      <w:r>
        <w:rPr>
          <w:szCs w:val="22"/>
        </w:rPr>
        <w:t xml:space="preserve">are likely to be </w:t>
      </w:r>
      <w:r w:rsidR="000702C8" w:rsidRPr="0073163A">
        <w:rPr>
          <w:szCs w:val="22"/>
        </w:rPr>
        <w:t>around $160</w:t>
      </w:r>
      <w:r w:rsidR="004E4609">
        <w:rPr>
          <w:szCs w:val="22"/>
        </w:rPr>
        <w:t xml:space="preserve"> </w:t>
      </w:r>
      <w:r w:rsidR="000702C8" w:rsidRPr="0073163A">
        <w:rPr>
          <w:szCs w:val="22"/>
        </w:rPr>
        <w:t xml:space="preserve">000 per annum (or the equivalent of </w:t>
      </w:r>
      <w:r w:rsidR="00177B69">
        <w:rPr>
          <w:szCs w:val="22"/>
        </w:rPr>
        <w:t>three</w:t>
      </w:r>
      <w:r w:rsidR="000702C8" w:rsidRPr="0073163A">
        <w:rPr>
          <w:szCs w:val="22"/>
        </w:rPr>
        <w:t xml:space="preserve"> full time</w:t>
      </w:r>
      <w:r w:rsidR="008E0154">
        <w:rPr>
          <w:szCs w:val="22"/>
        </w:rPr>
        <w:t xml:space="preserve"> staff</w:t>
      </w:r>
      <w:r w:rsidR="000702C8">
        <w:rPr>
          <w:szCs w:val="22"/>
        </w:rPr>
        <w:t>).</w:t>
      </w:r>
    </w:p>
    <w:p w:rsidR="00071F9A" w:rsidRDefault="000702C8" w:rsidP="0086356D">
      <w:pPr>
        <w:spacing w:before="120" w:after="0"/>
      </w:pPr>
      <w:r w:rsidRPr="0073163A">
        <w:t xml:space="preserve">This </w:t>
      </w:r>
      <w:r w:rsidR="00353CDE">
        <w:t>assumes</w:t>
      </w:r>
      <w:r w:rsidRPr="0073163A">
        <w:t xml:space="preserve"> </w:t>
      </w:r>
      <w:r>
        <w:t>the franchisee</w:t>
      </w:r>
      <w:r w:rsidR="00353CDE">
        <w:t>s</w:t>
      </w:r>
      <w:r>
        <w:t xml:space="preserve"> (or unpaid family member</w:t>
      </w:r>
      <w:r w:rsidR="004E4609">
        <w:t>s</w:t>
      </w:r>
      <w:r>
        <w:t>)</w:t>
      </w:r>
      <w:r w:rsidRPr="0073163A">
        <w:t xml:space="preserve"> work around 50 hour</w:t>
      </w:r>
      <w:r>
        <w:t>s a week, and at times that would attract penalty rates if worked by employed staff (e</w:t>
      </w:r>
      <w:r w:rsidR="004E4609">
        <w:t>.</w:t>
      </w:r>
      <w:r>
        <w:t>g</w:t>
      </w:r>
      <w:r w:rsidR="004E4609">
        <w:t>.</w:t>
      </w:r>
      <w:r>
        <w:t xml:space="preserve"> nights and weekends). It also assumes only</w:t>
      </w:r>
      <w:r w:rsidRPr="0073163A">
        <w:t xml:space="preserve"> one staff member </w:t>
      </w:r>
      <w:r>
        <w:t xml:space="preserve">is rostered on </w:t>
      </w:r>
      <w:r w:rsidRPr="0073163A">
        <w:t xml:space="preserve">at a time for the remaining operating hours. In other words, this </w:t>
      </w:r>
      <w:r w:rsidR="00844AAF">
        <w:t>estimate is</w:t>
      </w:r>
      <w:r w:rsidRPr="0073163A">
        <w:t xml:space="preserve"> a minimum</w:t>
      </w:r>
      <w:r w:rsidR="00475BC6">
        <w:t xml:space="preserve"> conservative</w:t>
      </w:r>
      <w:r w:rsidRPr="0073163A">
        <w:t xml:space="preserve"> payroll c</w:t>
      </w:r>
      <w:r w:rsidR="005072C6">
        <w:t>ost relevant to a small store.</w:t>
      </w:r>
    </w:p>
    <w:p w:rsidR="00844AAF" w:rsidRDefault="00071F9A" w:rsidP="00071F9A">
      <w:pPr>
        <w:spacing w:after="0" w:line="240" w:lineRule="auto"/>
      </w:pPr>
      <w:r>
        <w:br w:type="page"/>
      </w:r>
    </w:p>
    <w:p w:rsidR="00844AAF" w:rsidRDefault="00844AAF" w:rsidP="00844AAF">
      <w:pPr>
        <w:pStyle w:val="GlanceBody"/>
      </w:pPr>
      <w:r w:rsidRPr="008E0154">
        <w:t>Financial model for a small store</w:t>
      </w:r>
      <w:r>
        <w:t xml:space="preserve"> with owner working 50 h</w:t>
      </w:r>
      <w:r w:rsidR="004E4609">
        <w:t>ou</w:t>
      </w:r>
      <w:r>
        <w:t>rs per week</w:t>
      </w:r>
      <w:r w:rsidRPr="008E0154">
        <w:t>:</w:t>
      </w:r>
    </w:p>
    <w:p w:rsidR="00844AAF" w:rsidRPr="008E0154" w:rsidRDefault="00844AAF" w:rsidP="00844AAF">
      <w:pPr>
        <w:spacing w:after="0" w:line="240" w:lineRule="auto"/>
        <w:jc w:val="both"/>
      </w:pPr>
    </w:p>
    <w:tbl>
      <w:tblPr>
        <w:tblW w:w="5260" w:type="dxa"/>
        <w:jc w:val="center"/>
        <w:tblLook w:val="04A0" w:firstRow="1" w:lastRow="0" w:firstColumn="1" w:lastColumn="0" w:noHBand="0" w:noVBand="1"/>
      </w:tblPr>
      <w:tblGrid>
        <w:gridCol w:w="2992"/>
        <w:gridCol w:w="2268"/>
      </w:tblGrid>
      <w:tr w:rsidR="00844AAF" w:rsidRPr="003029F9"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bCs/>
                <w:color w:val="000000"/>
                <w:szCs w:val="22"/>
                <w:lang w:eastAsia="en-AU"/>
              </w:rPr>
            </w:pPr>
            <w:r w:rsidRPr="00DC29AE">
              <w:rPr>
                <w:bCs/>
                <w:color w:val="000000"/>
                <w:szCs w:val="22"/>
                <w:lang w:eastAsia="en-AU"/>
              </w:rPr>
              <w:t>Sales</w:t>
            </w:r>
          </w:p>
        </w:tc>
        <w:tc>
          <w:tcPr>
            <w:tcW w:w="2268" w:type="dxa"/>
            <w:tcBorders>
              <w:top w:val="nil"/>
              <w:left w:val="nil"/>
              <w:bottom w:val="nil"/>
              <w:right w:val="nil"/>
            </w:tcBorders>
            <w:shd w:val="clear" w:color="auto" w:fill="auto"/>
            <w:noWrap/>
            <w:vAlign w:val="bottom"/>
            <w:hideMark/>
          </w:tcPr>
          <w:p w:rsidR="00844AAF" w:rsidRPr="00DC29AE" w:rsidRDefault="00844AAF" w:rsidP="00071F9A">
            <w:pPr>
              <w:spacing w:after="0" w:line="240" w:lineRule="auto"/>
              <w:jc w:val="right"/>
              <w:rPr>
                <w:color w:val="000000"/>
                <w:szCs w:val="22"/>
                <w:lang w:eastAsia="en-AU"/>
              </w:rPr>
            </w:pPr>
            <w:r w:rsidRPr="00DC29AE">
              <w:rPr>
                <w:color w:val="000000"/>
                <w:szCs w:val="22"/>
                <w:lang w:eastAsia="en-AU"/>
              </w:rPr>
              <w:t>$2</w:t>
            </w:r>
            <w:r w:rsidRPr="003029F9">
              <w:rPr>
                <w:color w:val="000000"/>
                <w:szCs w:val="22"/>
                <w:lang w:eastAsia="en-AU"/>
              </w:rPr>
              <w:t xml:space="preserve"> </w:t>
            </w:r>
            <w:r w:rsidRPr="00DC29AE">
              <w:rPr>
                <w:color w:val="000000"/>
                <w:szCs w:val="22"/>
                <w:lang w:eastAsia="en-AU"/>
              </w:rPr>
              <w:t>200</w:t>
            </w:r>
            <w:r w:rsidRPr="003029F9">
              <w:rPr>
                <w:color w:val="000000"/>
                <w:szCs w:val="22"/>
                <w:lang w:eastAsia="en-AU"/>
              </w:rPr>
              <w:t xml:space="preserve"> </w:t>
            </w:r>
            <w:r w:rsidRPr="00DC29AE">
              <w:rPr>
                <w:color w:val="000000"/>
                <w:szCs w:val="22"/>
                <w:lang w:eastAsia="en-AU"/>
              </w:rPr>
              <w:t>000</w:t>
            </w:r>
          </w:p>
        </w:tc>
      </w:tr>
      <w:tr w:rsidR="00844AAF" w:rsidRPr="003029F9"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r w:rsidRPr="00DC29AE">
              <w:rPr>
                <w:color w:val="000000"/>
                <w:szCs w:val="22"/>
                <w:lang w:eastAsia="en-AU"/>
              </w:rPr>
              <w:t xml:space="preserve">Cost of </w:t>
            </w:r>
            <w:r>
              <w:rPr>
                <w:color w:val="000000"/>
                <w:szCs w:val="22"/>
                <w:lang w:eastAsia="en-AU"/>
              </w:rPr>
              <w:t>s</w:t>
            </w:r>
            <w:r w:rsidRPr="00DC29AE">
              <w:rPr>
                <w:color w:val="000000"/>
                <w:szCs w:val="22"/>
                <w:lang w:eastAsia="en-AU"/>
              </w:rPr>
              <w:t>ales</w:t>
            </w:r>
          </w:p>
        </w:tc>
        <w:tc>
          <w:tcPr>
            <w:tcW w:w="2268" w:type="dxa"/>
            <w:tcBorders>
              <w:top w:val="nil"/>
              <w:left w:val="nil"/>
              <w:bottom w:val="nil"/>
              <w:right w:val="nil"/>
            </w:tcBorders>
            <w:shd w:val="clear" w:color="auto" w:fill="auto"/>
            <w:noWrap/>
            <w:vAlign w:val="bottom"/>
            <w:hideMark/>
          </w:tcPr>
          <w:p w:rsidR="00844AAF" w:rsidRPr="00DC29AE" w:rsidRDefault="00844AAF" w:rsidP="00071F9A">
            <w:pPr>
              <w:spacing w:after="0" w:line="240" w:lineRule="auto"/>
              <w:jc w:val="right"/>
              <w:rPr>
                <w:color w:val="000000"/>
                <w:szCs w:val="22"/>
                <w:lang w:eastAsia="en-AU"/>
              </w:rPr>
            </w:pPr>
            <w:r w:rsidRPr="00071F9A">
              <w:rPr>
                <w:color w:val="FF0000"/>
                <w:szCs w:val="22"/>
                <w:lang w:eastAsia="en-AU"/>
              </w:rPr>
              <w:t>-$1 540 000</w:t>
            </w:r>
          </w:p>
        </w:tc>
      </w:tr>
      <w:tr w:rsidR="00844AAF" w:rsidRPr="003029F9"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r w:rsidRPr="00DC29AE">
              <w:rPr>
                <w:color w:val="000000"/>
                <w:szCs w:val="22"/>
                <w:lang w:eastAsia="en-AU"/>
              </w:rPr>
              <w:t>Gross profit</w:t>
            </w:r>
            <w:r>
              <w:rPr>
                <w:color w:val="000000"/>
                <w:szCs w:val="22"/>
                <w:lang w:eastAsia="en-AU"/>
              </w:rPr>
              <w:t xml:space="preserve"> (GP)</w:t>
            </w:r>
          </w:p>
        </w:tc>
        <w:tc>
          <w:tcPr>
            <w:tcW w:w="2268" w:type="dxa"/>
            <w:tcBorders>
              <w:top w:val="nil"/>
              <w:left w:val="nil"/>
              <w:bottom w:val="nil"/>
              <w:right w:val="nil"/>
            </w:tcBorders>
            <w:shd w:val="clear" w:color="auto" w:fill="auto"/>
            <w:noWrap/>
            <w:vAlign w:val="bottom"/>
            <w:hideMark/>
          </w:tcPr>
          <w:p w:rsidR="00844AAF" w:rsidRPr="00DC29AE" w:rsidRDefault="00844AAF" w:rsidP="00071F9A">
            <w:pPr>
              <w:spacing w:after="0" w:line="240" w:lineRule="auto"/>
              <w:jc w:val="right"/>
              <w:rPr>
                <w:color w:val="000000"/>
                <w:szCs w:val="22"/>
                <w:lang w:eastAsia="en-AU"/>
              </w:rPr>
            </w:pPr>
            <w:r w:rsidRPr="00DC29AE">
              <w:rPr>
                <w:color w:val="000000"/>
                <w:szCs w:val="22"/>
                <w:lang w:eastAsia="en-AU"/>
              </w:rPr>
              <w:t>$660</w:t>
            </w:r>
            <w:r>
              <w:rPr>
                <w:color w:val="000000"/>
                <w:szCs w:val="22"/>
                <w:lang w:eastAsia="en-AU"/>
              </w:rPr>
              <w:t xml:space="preserve"> </w:t>
            </w:r>
            <w:r w:rsidRPr="00DC29AE">
              <w:rPr>
                <w:color w:val="000000"/>
                <w:szCs w:val="22"/>
                <w:lang w:eastAsia="en-AU"/>
              </w:rPr>
              <w:t>000</w:t>
            </w:r>
          </w:p>
        </w:tc>
      </w:tr>
      <w:tr w:rsidR="00071F9A" w:rsidRPr="00071F9A"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r w:rsidRPr="00DC29AE">
              <w:rPr>
                <w:color w:val="000000"/>
                <w:szCs w:val="22"/>
                <w:lang w:eastAsia="en-AU"/>
              </w:rPr>
              <w:t xml:space="preserve">7-Eleven </w:t>
            </w:r>
            <w:r>
              <w:rPr>
                <w:color w:val="000000"/>
                <w:szCs w:val="22"/>
                <w:lang w:eastAsia="en-AU"/>
              </w:rPr>
              <w:t>c</w:t>
            </w:r>
            <w:r w:rsidRPr="00DC29AE">
              <w:rPr>
                <w:color w:val="000000"/>
                <w:szCs w:val="22"/>
                <w:lang w:eastAsia="en-AU"/>
              </w:rPr>
              <w:t>harges</w:t>
            </w:r>
          </w:p>
        </w:tc>
        <w:tc>
          <w:tcPr>
            <w:tcW w:w="2268" w:type="dxa"/>
            <w:tcBorders>
              <w:top w:val="nil"/>
              <w:left w:val="nil"/>
              <w:bottom w:val="nil"/>
              <w:right w:val="nil"/>
            </w:tcBorders>
            <w:shd w:val="clear" w:color="auto" w:fill="auto"/>
            <w:noWrap/>
            <w:vAlign w:val="bottom"/>
            <w:hideMark/>
          </w:tcPr>
          <w:p w:rsidR="00844AAF" w:rsidRPr="00071F9A" w:rsidRDefault="00844AAF" w:rsidP="00071F9A">
            <w:pPr>
              <w:spacing w:after="0" w:line="240" w:lineRule="auto"/>
              <w:jc w:val="right"/>
              <w:rPr>
                <w:color w:val="FF0000"/>
                <w:szCs w:val="22"/>
                <w:lang w:eastAsia="en-AU"/>
              </w:rPr>
            </w:pPr>
            <w:r w:rsidRPr="00071F9A">
              <w:rPr>
                <w:color w:val="FF0000"/>
                <w:szCs w:val="22"/>
                <w:lang w:eastAsia="en-AU"/>
              </w:rPr>
              <w:t>-$376 200</w:t>
            </w:r>
          </w:p>
        </w:tc>
      </w:tr>
      <w:tr w:rsidR="00844AAF" w:rsidRPr="003029F9"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r w:rsidRPr="00DC29AE">
              <w:rPr>
                <w:color w:val="000000"/>
                <w:szCs w:val="22"/>
                <w:lang w:eastAsia="en-AU"/>
              </w:rPr>
              <w:t>Store share of GP</w:t>
            </w:r>
          </w:p>
        </w:tc>
        <w:tc>
          <w:tcPr>
            <w:tcW w:w="2268" w:type="dxa"/>
            <w:tcBorders>
              <w:top w:val="nil"/>
              <w:left w:val="nil"/>
              <w:bottom w:val="nil"/>
              <w:right w:val="nil"/>
            </w:tcBorders>
            <w:shd w:val="clear" w:color="auto" w:fill="auto"/>
            <w:noWrap/>
            <w:vAlign w:val="bottom"/>
            <w:hideMark/>
          </w:tcPr>
          <w:p w:rsidR="00844AAF" w:rsidRPr="00DC29AE" w:rsidRDefault="00844AAF" w:rsidP="00071F9A">
            <w:pPr>
              <w:spacing w:after="0" w:line="240" w:lineRule="auto"/>
              <w:jc w:val="right"/>
              <w:rPr>
                <w:color w:val="000000"/>
                <w:szCs w:val="22"/>
                <w:lang w:eastAsia="en-AU"/>
              </w:rPr>
            </w:pPr>
            <w:r w:rsidRPr="00DC29AE">
              <w:rPr>
                <w:color w:val="000000"/>
                <w:szCs w:val="22"/>
                <w:lang w:eastAsia="en-AU"/>
              </w:rPr>
              <w:t>$283</w:t>
            </w:r>
            <w:r>
              <w:rPr>
                <w:color w:val="000000"/>
                <w:szCs w:val="22"/>
                <w:lang w:eastAsia="en-AU"/>
              </w:rPr>
              <w:t xml:space="preserve"> </w:t>
            </w:r>
            <w:r w:rsidRPr="00DC29AE">
              <w:rPr>
                <w:color w:val="000000"/>
                <w:szCs w:val="22"/>
                <w:lang w:eastAsia="en-AU"/>
              </w:rPr>
              <w:t>800</w:t>
            </w:r>
          </w:p>
        </w:tc>
      </w:tr>
      <w:tr w:rsidR="00071F9A" w:rsidRPr="00071F9A"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r w:rsidRPr="00DC29AE">
              <w:rPr>
                <w:color w:val="000000"/>
                <w:szCs w:val="22"/>
                <w:lang w:eastAsia="en-AU"/>
              </w:rPr>
              <w:t>Non</w:t>
            </w:r>
            <w:r>
              <w:rPr>
                <w:color w:val="000000"/>
                <w:szCs w:val="22"/>
                <w:lang w:eastAsia="en-AU"/>
              </w:rPr>
              <w:t>-</w:t>
            </w:r>
            <w:r w:rsidRPr="00DC29AE">
              <w:rPr>
                <w:color w:val="000000"/>
                <w:szCs w:val="22"/>
                <w:lang w:eastAsia="en-AU"/>
              </w:rPr>
              <w:t>retail/</w:t>
            </w:r>
            <w:r>
              <w:rPr>
                <w:color w:val="000000"/>
                <w:szCs w:val="22"/>
                <w:lang w:eastAsia="en-AU"/>
              </w:rPr>
              <w:t>o</w:t>
            </w:r>
            <w:r w:rsidRPr="00DC29AE">
              <w:rPr>
                <w:color w:val="000000"/>
                <w:szCs w:val="22"/>
                <w:lang w:eastAsia="en-AU"/>
              </w:rPr>
              <w:t>ther</w:t>
            </w:r>
            <w:r>
              <w:rPr>
                <w:color w:val="000000"/>
                <w:szCs w:val="22"/>
                <w:lang w:eastAsia="en-AU"/>
              </w:rPr>
              <w:t xml:space="preserve"> costs</w:t>
            </w:r>
          </w:p>
        </w:tc>
        <w:tc>
          <w:tcPr>
            <w:tcW w:w="2268" w:type="dxa"/>
            <w:tcBorders>
              <w:top w:val="nil"/>
              <w:left w:val="nil"/>
              <w:bottom w:val="nil"/>
              <w:right w:val="nil"/>
            </w:tcBorders>
            <w:shd w:val="clear" w:color="auto" w:fill="auto"/>
            <w:noWrap/>
            <w:vAlign w:val="bottom"/>
            <w:hideMark/>
          </w:tcPr>
          <w:p w:rsidR="00844AAF" w:rsidRPr="00071F9A" w:rsidRDefault="00844AAF" w:rsidP="00071F9A">
            <w:pPr>
              <w:spacing w:after="0" w:line="240" w:lineRule="auto"/>
              <w:jc w:val="right"/>
              <w:rPr>
                <w:color w:val="FF0000"/>
                <w:szCs w:val="22"/>
                <w:lang w:eastAsia="en-AU"/>
              </w:rPr>
            </w:pPr>
            <w:r w:rsidRPr="00071F9A">
              <w:rPr>
                <w:color w:val="FF0000"/>
                <w:szCs w:val="22"/>
                <w:lang w:eastAsia="en-AU"/>
              </w:rPr>
              <w:t>-$17 000</w:t>
            </w:r>
          </w:p>
        </w:tc>
      </w:tr>
      <w:tr w:rsidR="00844AAF" w:rsidRPr="003029F9" w:rsidTr="002C0B56">
        <w:trPr>
          <w:trHeight w:val="300"/>
          <w:jc w:val="center"/>
        </w:trPr>
        <w:tc>
          <w:tcPr>
            <w:tcW w:w="2992" w:type="dxa"/>
            <w:tcBorders>
              <w:top w:val="single" w:sz="4" w:space="0" w:color="auto"/>
              <w:left w:val="nil"/>
              <w:right w:val="nil"/>
            </w:tcBorders>
            <w:shd w:val="clear" w:color="auto" w:fill="auto"/>
            <w:noWrap/>
            <w:vAlign w:val="bottom"/>
            <w:hideMark/>
          </w:tcPr>
          <w:p w:rsidR="00844AAF" w:rsidRPr="00DC29AE" w:rsidRDefault="00844AAF" w:rsidP="002C0B56">
            <w:pPr>
              <w:spacing w:after="0" w:line="240" w:lineRule="auto"/>
              <w:rPr>
                <w:b/>
                <w:bCs/>
                <w:color w:val="000000"/>
                <w:szCs w:val="22"/>
                <w:lang w:eastAsia="en-AU"/>
              </w:rPr>
            </w:pPr>
            <w:r w:rsidRPr="00DC29AE">
              <w:rPr>
                <w:b/>
                <w:bCs/>
                <w:color w:val="000000"/>
                <w:szCs w:val="22"/>
                <w:lang w:eastAsia="en-AU"/>
              </w:rPr>
              <w:t xml:space="preserve">Net </w:t>
            </w:r>
            <w:r w:rsidRPr="003029F9">
              <w:rPr>
                <w:b/>
                <w:bCs/>
                <w:color w:val="000000"/>
                <w:szCs w:val="22"/>
                <w:lang w:eastAsia="en-AU"/>
              </w:rPr>
              <w:t>i</w:t>
            </w:r>
            <w:r w:rsidRPr="00DC29AE">
              <w:rPr>
                <w:b/>
                <w:bCs/>
                <w:color w:val="000000"/>
                <w:szCs w:val="22"/>
                <w:lang w:eastAsia="en-AU"/>
              </w:rPr>
              <w:t>ncome</w:t>
            </w:r>
          </w:p>
        </w:tc>
        <w:tc>
          <w:tcPr>
            <w:tcW w:w="2268" w:type="dxa"/>
            <w:tcBorders>
              <w:top w:val="single" w:sz="4" w:space="0" w:color="auto"/>
              <w:left w:val="nil"/>
              <w:right w:val="nil"/>
            </w:tcBorders>
            <w:shd w:val="clear" w:color="auto" w:fill="auto"/>
            <w:noWrap/>
            <w:vAlign w:val="bottom"/>
            <w:hideMark/>
          </w:tcPr>
          <w:p w:rsidR="00844AAF" w:rsidRPr="00DC29AE" w:rsidRDefault="00844AAF" w:rsidP="00071F9A">
            <w:pPr>
              <w:spacing w:after="0" w:line="240" w:lineRule="auto"/>
              <w:jc w:val="right"/>
              <w:rPr>
                <w:b/>
                <w:color w:val="000000"/>
                <w:szCs w:val="22"/>
                <w:lang w:eastAsia="en-AU"/>
              </w:rPr>
            </w:pPr>
            <w:r w:rsidRPr="00DC29AE">
              <w:rPr>
                <w:b/>
                <w:color w:val="000000"/>
                <w:szCs w:val="22"/>
                <w:lang w:eastAsia="en-AU"/>
              </w:rPr>
              <w:t>$300 800</w:t>
            </w:r>
          </w:p>
        </w:tc>
      </w:tr>
      <w:tr w:rsidR="00844AAF" w:rsidRPr="003029F9" w:rsidTr="002C0B56">
        <w:trPr>
          <w:trHeight w:val="300"/>
          <w:jc w:val="center"/>
        </w:trPr>
        <w:tc>
          <w:tcPr>
            <w:tcW w:w="2992" w:type="dxa"/>
            <w:tcBorders>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p>
        </w:tc>
        <w:tc>
          <w:tcPr>
            <w:tcW w:w="2268" w:type="dxa"/>
            <w:tcBorders>
              <w:left w:val="nil"/>
              <w:bottom w:val="nil"/>
              <w:right w:val="nil"/>
            </w:tcBorders>
            <w:shd w:val="clear" w:color="auto" w:fill="auto"/>
            <w:noWrap/>
            <w:vAlign w:val="bottom"/>
            <w:hideMark/>
          </w:tcPr>
          <w:p w:rsidR="00844AAF" w:rsidRPr="00DC29AE" w:rsidRDefault="00844AAF" w:rsidP="00071F9A">
            <w:pPr>
              <w:spacing w:after="0" w:line="240" w:lineRule="auto"/>
              <w:jc w:val="right"/>
              <w:rPr>
                <w:color w:val="000000"/>
                <w:szCs w:val="22"/>
                <w:lang w:eastAsia="en-AU"/>
              </w:rPr>
            </w:pPr>
          </w:p>
        </w:tc>
      </w:tr>
      <w:tr w:rsidR="00844AAF" w:rsidRPr="003029F9" w:rsidTr="002C0B56">
        <w:trPr>
          <w:trHeight w:val="300"/>
          <w:jc w:val="center"/>
        </w:trPr>
        <w:tc>
          <w:tcPr>
            <w:tcW w:w="2992" w:type="dxa"/>
            <w:tcBorders>
              <w:top w:val="nil"/>
              <w:left w:val="nil"/>
              <w:bottom w:val="nil"/>
              <w:right w:val="nil"/>
            </w:tcBorders>
            <w:shd w:val="clear" w:color="auto" w:fill="auto"/>
            <w:noWrap/>
            <w:vAlign w:val="bottom"/>
            <w:hideMark/>
          </w:tcPr>
          <w:p w:rsidR="00844AAF" w:rsidRPr="00DC29AE" w:rsidRDefault="00844AAF" w:rsidP="002C0B56">
            <w:pPr>
              <w:spacing w:after="0" w:line="240" w:lineRule="auto"/>
              <w:rPr>
                <w:color w:val="000000"/>
                <w:szCs w:val="22"/>
                <w:lang w:eastAsia="en-AU"/>
              </w:rPr>
            </w:pPr>
            <w:r w:rsidRPr="00DC29AE">
              <w:rPr>
                <w:color w:val="000000"/>
                <w:szCs w:val="22"/>
                <w:lang w:eastAsia="en-AU"/>
              </w:rPr>
              <w:t>Payroll</w:t>
            </w:r>
          </w:p>
        </w:tc>
        <w:tc>
          <w:tcPr>
            <w:tcW w:w="2268" w:type="dxa"/>
            <w:tcBorders>
              <w:top w:val="nil"/>
              <w:left w:val="nil"/>
              <w:bottom w:val="nil"/>
              <w:right w:val="nil"/>
            </w:tcBorders>
            <w:shd w:val="clear" w:color="auto" w:fill="auto"/>
            <w:noWrap/>
            <w:vAlign w:val="bottom"/>
            <w:hideMark/>
          </w:tcPr>
          <w:p w:rsidR="00844AAF" w:rsidRPr="00071F9A" w:rsidRDefault="00844AAF" w:rsidP="00071F9A">
            <w:pPr>
              <w:spacing w:after="0" w:line="240" w:lineRule="auto"/>
              <w:jc w:val="right"/>
              <w:rPr>
                <w:color w:val="FF0000"/>
                <w:szCs w:val="22"/>
                <w:lang w:eastAsia="en-AU"/>
              </w:rPr>
            </w:pPr>
            <w:r w:rsidRPr="00071F9A">
              <w:rPr>
                <w:color w:val="FF0000"/>
                <w:szCs w:val="22"/>
                <w:lang w:eastAsia="en-AU"/>
              </w:rPr>
              <w:t>-$160 000</w:t>
            </w:r>
          </w:p>
        </w:tc>
      </w:tr>
      <w:tr w:rsidR="00071F9A" w:rsidRPr="003029F9" w:rsidTr="002C0B56">
        <w:trPr>
          <w:trHeight w:val="300"/>
          <w:jc w:val="center"/>
        </w:trPr>
        <w:tc>
          <w:tcPr>
            <w:tcW w:w="2992" w:type="dxa"/>
            <w:tcBorders>
              <w:top w:val="nil"/>
              <w:left w:val="nil"/>
              <w:bottom w:val="nil"/>
              <w:right w:val="nil"/>
            </w:tcBorders>
            <w:shd w:val="clear" w:color="auto" w:fill="auto"/>
            <w:noWrap/>
            <w:vAlign w:val="bottom"/>
          </w:tcPr>
          <w:p w:rsidR="00071F9A" w:rsidRPr="00DC29AE" w:rsidRDefault="00071F9A" w:rsidP="006F4401">
            <w:pPr>
              <w:spacing w:after="0" w:line="240" w:lineRule="auto"/>
              <w:rPr>
                <w:color w:val="000000"/>
                <w:szCs w:val="22"/>
                <w:lang w:eastAsia="en-AU"/>
              </w:rPr>
            </w:pPr>
            <w:r>
              <w:rPr>
                <w:color w:val="000000"/>
                <w:szCs w:val="22"/>
                <w:lang w:eastAsia="en-AU"/>
              </w:rPr>
              <w:t>Other costs</w:t>
            </w:r>
          </w:p>
        </w:tc>
        <w:tc>
          <w:tcPr>
            <w:tcW w:w="2268" w:type="dxa"/>
            <w:tcBorders>
              <w:top w:val="nil"/>
              <w:left w:val="nil"/>
              <w:bottom w:val="nil"/>
              <w:right w:val="nil"/>
            </w:tcBorders>
            <w:shd w:val="clear" w:color="auto" w:fill="auto"/>
            <w:noWrap/>
            <w:vAlign w:val="bottom"/>
          </w:tcPr>
          <w:p w:rsidR="00071F9A" w:rsidRPr="00071F9A" w:rsidRDefault="00071F9A" w:rsidP="00071F9A">
            <w:pPr>
              <w:spacing w:after="0" w:line="240" w:lineRule="auto"/>
              <w:jc w:val="right"/>
              <w:rPr>
                <w:color w:val="FF0000"/>
                <w:szCs w:val="22"/>
                <w:lang w:eastAsia="en-AU"/>
              </w:rPr>
            </w:pPr>
            <w:r w:rsidRPr="00071F9A">
              <w:rPr>
                <w:color w:val="FF0000"/>
                <w:szCs w:val="22"/>
                <w:lang w:eastAsia="en-AU"/>
              </w:rPr>
              <w:t>-$28 235</w:t>
            </w:r>
          </w:p>
        </w:tc>
      </w:tr>
      <w:tr w:rsidR="00844AAF" w:rsidRPr="003029F9" w:rsidTr="002C0B56">
        <w:trPr>
          <w:trHeight w:val="315"/>
          <w:jc w:val="center"/>
        </w:trPr>
        <w:tc>
          <w:tcPr>
            <w:tcW w:w="2992" w:type="dxa"/>
            <w:tcBorders>
              <w:top w:val="single" w:sz="4" w:space="0" w:color="auto"/>
              <w:left w:val="nil"/>
              <w:right w:val="nil"/>
            </w:tcBorders>
            <w:shd w:val="clear" w:color="auto" w:fill="auto"/>
            <w:noWrap/>
            <w:vAlign w:val="bottom"/>
            <w:hideMark/>
          </w:tcPr>
          <w:p w:rsidR="00844AAF" w:rsidRPr="00DC29AE" w:rsidRDefault="00993FE9" w:rsidP="002C0B56">
            <w:pPr>
              <w:spacing w:after="0" w:line="240" w:lineRule="auto"/>
              <w:rPr>
                <w:b/>
                <w:bCs/>
                <w:color w:val="000000"/>
                <w:szCs w:val="22"/>
                <w:lang w:eastAsia="en-AU"/>
              </w:rPr>
            </w:pPr>
            <w:r>
              <w:rPr>
                <w:b/>
                <w:bCs/>
                <w:color w:val="000000"/>
                <w:szCs w:val="22"/>
                <w:lang w:eastAsia="en-AU"/>
              </w:rPr>
              <w:t>Net p</w:t>
            </w:r>
            <w:r w:rsidR="00844AAF" w:rsidRPr="00DC29AE">
              <w:rPr>
                <w:b/>
                <w:bCs/>
                <w:color w:val="000000"/>
                <w:szCs w:val="22"/>
                <w:lang w:eastAsia="en-AU"/>
              </w:rPr>
              <w:t>rofit</w:t>
            </w:r>
          </w:p>
        </w:tc>
        <w:tc>
          <w:tcPr>
            <w:tcW w:w="2268" w:type="dxa"/>
            <w:tcBorders>
              <w:top w:val="single" w:sz="4" w:space="0" w:color="auto"/>
              <w:left w:val="nil"/>
              <w:right w:val="nil"/>
            </w:tcBorders>
            <w:shd w:val="clear" w:color="auto" w:fill="auto"/>
            <w:noWrap/>
            <w:vAlign w:val="bottom"/>
            <w:hideMark/>
          </w:tcPr>
          <w:p w:rsidR="00844AAF" w:rsidRPr="00DC29AE" w:rsidRDefault="00844AAF" w:rsidP="00071F9A">
            <w:pPr>
              <w:spacing w:after="0" w:line="240" w:lineRule="auto"/>
              <w:jc w:val="right"/>
              <w:rPr>
                <w:b/>
                <w:bCs/>
                <w:color w:val="000000"/>
                <w:szCs w:val="22"/>
                <w:lang w:eastAsia="en-AU"/>
              </w:rPr>
            </w:pPr>
            <w:r w:rsidRPr="00DC29AE">
              <w:rPr>
                <w:b/>
                <w:bCs/>
                <w:color w:val="000000"/>
                <w:szCs w:val="22"/>
                <w:lang w:eastAsia="en-AU"/>
              </w:rPr>
              <w:t>$112 565</w:t>
            </w:r>
          </w:p>
        </w:tc>
      </w:tr>
    </w:tbl>
    <w:p w:rsidR="005072C6" w:rsidRDefault="005072C6" w:rsidP="00EF06C3"/>
    <w:p w:rsidR="00A971E4" w:rsidRPr="00023462" w:rsidRDefault="00A971E4" w:rsidP="0086356D">
      <w:r w:rsidRPr="00023462">
        <w:t xml:space="preserve">The above model suggests the </w:t>
      </w:r>
      <w:r w:rsidR="00844AAF">
        <w:t xml:space="preserve">small </w:t>
      </w:r>
      <w:r w:rsidRPr="00023462">
        <w:t xml:space="preserve">store </w:t>
      </w:r>
      <w:r w:rsidR="00844AAF">
        <w:t>made</w:t>
      </w:r>
      <w:r w:rsidRPr="00023462">
        <w:t xml:space="preserve"> a net profit of approximately $</w:t>
      </w:r>
      <w:r w:rsidR="00CE4571">
        <w:t>110</w:t>
      </w:r>
      <w:r w:rsidR="004E4609">
        <w:t xml:space="preserve"> </w:t>
      </w:r>
      <w:r w:rsidRPr="00023462">
        <w:t>000 per year. However</w:t>
      </w:r>
      <w:r w:rsidR="004E4609">
        <w:t>,</w:t>
      </w:r>
      <w:r w:rsidR="00844AAF">
        <w:t xml:space="preserve"> it</w:t>
      </w:r>
      <w:r w:rsidRPr="00023462">
        <w:t xml:space="preserve"> does</w:t>
      </w:r>
      <w:r w:rsidR="00844AAF">
        <w:t xml:space="preserve">n’t </w:t>
      </w:r>
      <w:r w:rsidRPr="00023462">
        <w:t>consider loan repayments. The store</w:t>
      </w:r>
      <w:r w:rsidR="00844AAF">
        <w:t xml:space="preserve"> owners</w:t>
      </w:r>
      <w:r w:rsidRPr="00023462">
        <w:t xml:space="preserve"> dealt with in the Inquiry generally borrowed the majority of money required to purchase the</w:t>
      </w:r>
      <w:r w:rsidR="00844AAF">
        <w:t>ir</w:t>
      </w:r>
      <w:r w:rsidRPr="00023462">
        <w:t xml:space="preserve"> store</w:t>
      </w:r>
      <w:r w:rsidR="00844AAF">
        <w:t xml:space="preserve"> and consequently had</w:t>
      </w:r>
      <w:r w:rsidR="00844AAF" w:rsidRPr="00023462">
        <w:t xml:space="preserve"> significant loan repayments to meet.</w:t>
      </w:r>
      <w:r w:rsidR="00844AAF">
        <w:t xml:space="preserve"> I</w:t>
      </w:r>
      <w:r w:rsidRPr="00023462">
        <w:t xml:space="preserve">n some instances </w:t>
      </w:r>
      <w:r w:rsidR="00844AAF">
        <w:t xml:space="preserve">they even </w:t>
      </w:r>
      <w:r w:rsidR="00844AAF" w:rsidRPr="00023462">
        <w:t>borro</w:t>
      </w:r>
      <w:r w:rsidR="00844AAF">
        <w:t xml:space="preserve">wed </w:t>
      </w:r>
      <w:r w:rsidRPr="00023462">
        <w:t>the deposit funds from family and friends</w:t>
      </w:r>
      <w:r w:rsidR="00844AAF">
        <w:t>.</w:t>
      </w:r>
    </w:p>
    <w:p w:rsidR="00BE0FDB" w:rsidRDefault="00844AAF" w:rsidP="0086356D">
      <w:r>
        <w:t>This means that of</w:t>
      </w:r>
      <w:r w:rsidR="00A971E4">
        <w:t xml:space="preserve"> the $</w:t>
      </w:r>
      <w:r w:rsidR="00CE4571">
        <w:t>110</w:t>
      </w:r>
      <w:r w:rsidR="004E4609">
        <w:t xml:space="preserve"> </w:t>
      </w:r>
      <w:r w:rsidR="00A971E4">
        <w:t>000 described in th</w:t>
      </w:r>
      <w:r>
        <w:t>is</w:t>
      </w:r>
      <w:r w:rsidR="00A971E4">
        <w:t xml:space="preserve"> model as net profit</w:t>
      </w:r>
      <w:r>
        <w:t xml:space="preserve">; an amount would have been </w:t>
      </w:r>
      <w:r w:rsidR="00A971E4">
        <w:t>attributed to loan repayments</w:t>
      </w:r>
      <w:r>
        <w:t>. T</w:t>
      </w:r>
      <w:r w:rsidR="00A971E4">
        <w:t xml:space="preserve">he remainder </w:t>
      </w:r>
      <w:r>
        <w:t>was</w:t>
      </w:r>
      <w:r w:rsidR="00A971E4">
        <w:t xml:space="preserve"> available to franchisee</w:t>
      </w:r>
      <w:r>
        <w:t>s</w:t>
      </w:r>
      <w:r w:rsidR="005E4F44">
        <w:t xml:space="preserve"> as compensation for their</w:t>
      </w:r>
      <w:r>
        <w:t xml:space="preserve"> weekly</w:t>
      </w:r>
      <w:r w:rsidR="005E4F44">
        <w:t xml:space="preserve"> 50 hours of shift work</w:t>
      </w:r>
      <w:r>
        <w:t xml:space="preserve"> and</w:t>
      </w:r>
      <w:r w:rsidR="005E4F44">
        <w:t xml:space="preserve"> as a return on their investment (generally of $500</w:t>
      </w:r>
      <w:r w:rsidR="004E4609">
        <w:t xml:space="preserve"> </w:t>
      </w:r>
      <w:r w:rsidR="005E4F44">
        <w:t>000 plus).</w:t>
      </w:r>
      <w:r w:rsidR="00BE0FDB">
        <w:t xml:space="preserve"> </w:t>
      </w:r>
    </w:p>
    <w:p w:rsidR="000702C8" w:rsidRDefault="005E4F44" w:rsidP="0086356D">
      <w:r w:rsidRPr="00B75BBD">
        <w:t>T</w:t>
      </w:r>
      <w:r w:rsidR="000702C8" w:rsidRPr="00B75BBD">
        <w:t xml:space="preserve">he Inquiry found that stores with widely varying turnover manage </w:t>
      </w:r>
      <w:r w:rsidR="00177B69">
        <w:t>to operate with</w:t>
      </w:r>
      <w:r w:rsidR="000702C8" w:rsidRPr="00B75BBD">
        <w:t xml:space="preserve"> similar staff</w:t>
      </w:r>
      <w:r w:rsidR="00177B69">
        <w:t>ing</w:t>
      </w:r>
      <w:r w:rsidR="000702C8" w:rsidRPr="00B75BBD">
        <w:t xml:space="preserve"> levels </w:t>
      </w:r>
      <w:r w:rsidR="00177B69">
        <w:t xml:space="preserve">(between </w:t>
      </w:r>
      <w:r w:rsidRPr="00B75BBD">
        <w:t>3 to 4.5 ASL</w:t>
      </w:r>
      <w:r w:rsidR="00071F9A">
        <w:rPr>
          <w:rStyle w:val="FootnoteReference"/>
        </w:rPr>
        <w:footnoteReference w:id="24"/>
      </w:r>
      <w:r w:rsidR="000702C8" w:rsidRPr="00B75BBD">
        <w:t>, with increases to staffing at particular</w:t>
      </w:r>
      <w:r w:rsidRPr="00B75BBD">
        <w:t>ly busy</w:t>
      </w:r>
      <w:r w:rsidR="000702C8" w:rsidRPr="00B75BBD">
        <w:t xml:space="preserve"> times</w:t>
      </w:r>
      <w:r w:rsidR="00177B69">
        <w:t>)</w:t>
      </w:r>
      <w:r w:rsidR="000702C8" w:rsidRPr="00B75BBD">
        <w:t xml:space="preserve">. Therefore, wages can be viewed as a relatively fixed cost, rather than one that varies proportionate to turnover. </w:t>
      </w:r>
      <w:r w:rsidR="00067C82" w:rsidRPr="00B75BBD">
        <w:t xml:space="preserve">This is largely due to inflexibility of store trading hours, as 7-Eleven </w:t>
      </w:r>
      <w:r w:rsidR="00B30A40">
        <w:t xml:space="preserve">generally </w:t>
      </w:r>
      <w:r w:rsidR="00067C82" w:rsidRPr="00B75BBD">
        <w:t xml:space="preserve">requires stores </w:t>
      </w:r>
      <w:r w:rsidR="004E4609" w:rsidRPr="00B75BBD">
        <w:t xml:space="preserve">operate </w:t>
      </w:r>
      <w:r w:rsidR="00067C82" w:rsidRPr="00B75BBD">
        <w:t xml:space="preserve">continuously. </w:t>
      </w:r>
      <w:r w:rsidR="000702C8" w:rsidRPr="00B75BBD">
        <w:t>Whi</w:t>
      </w:r>
      <w:r w:rsidRPr="00B75BBD">
        <w:t>le some costs borne by 7-Eleven</w:t>
      </w:r>
      <w:r w:rsidR="000702C8" w:rsidRPr="00B75BBD">
        <w:t xml:space="preserve"> are fixed (such as rent), </w:t>
      </w:r>
      <w:r w:rsidR="003E41D7" w:rsidRPr="00B75BBD">
        <w:t xml:space="preserve">the </w:t>
      </w:r>
      <w:r w:rsidR="003E41D7">
        <w:t xml:space="preserve">model’s </w:t>
      </w:r>
      <w:r w:rsidR="003E41D7" w:rsidRPr="00B75BBD">
        <w:t>structure</w:t>
      </w:r>
      <w:r w:rsidR="00177B69">
        <w:t>,</w:t>
      </w:r>
      <w:r w:rsidR="003E41D7" w:rsidRPr="00B75BBD">
        <w:t xml:space="preserve"> </w:t>
      </w:r>
      <w:r w:rsidR="003E41D7">
        <w:t>whereby</w:t>
      </w:r>
      <w:r w:rsidR="003E41D7" w:rsidRPr="00B75BBD">
        <w:t xml:space="preserve"> 7-Eleven takes its fee directly proportionate to turnover, creates</w:t>
      </w:r>
      <w:r w:rsidR="003E41D7">
        <w:t xml:space="preserve"> </w:t>
      </w:r>
      <w:r w:rsidR="003E41D7" w:rsidRPr="00B75BBD">
        <w:t xml:space="preserve">more difficulty for stores with low turnover to </w:t>
      </w:r>
      <w:r w:rsidR="003E41D7">
        <w:t xml:space="preserve">fund wages. </w:t>
      </w:r>
      <w:r w:rsidR="003E41D7" w:rsidDel="003E41D7">
        <w:t xml:space="preserve"> </w:t>
      </w:r>
    </w:p>
    <w:p w:rsidR="00067C82" w:rsidRPr="005072C6" w:rsidRDefault="001338BE" w:rsidP="00067C82">
      <w:pPr>
        <w:rPr>
          <w:color w:val="000000" w:themeColor="text1"/>
        </w:rPr>
      </w:pPr>
      <w:r>
        <w:t>For at least 23 years prior to September 2015, 7-Eleven franchise agreements included a</w:t>
      </w:r>
      <w:r w:rsidR="002B4742">
        <w:t>n annual</w:t>
      </w:r>
      <w:r>
        <w:t xml:space="preserve"> $120</w:t>
      </w:r>
      <w:r w:rsidR="00BB065E">
        <w:t xml:space="preserve"> </w:t>
      </w:r>
      <w:r>
        <w:t>000 gross income guarantee</w:t>
      </w:r>
      <w:r w:rsidR="00615316">
        <w:t>.</w:t>
      </w:r>
      <w:r>
        <w:rPr>
          <w:rStyle w:val="FootnoteReference"/>
        </w:rPr>
        <w:footnoteReference w:id="25"/>
      </w:r>
      <w:r w:rsidR="002B4742">
        <w:t xml:space="preserve"> T</w:t>
      </w:r>
      <w:r>
        <w:t xml:space="preserve">he </w:t>
      </w:r>
      <w:r w:rsidR="002B4742">
        <w:t xml:space="preserve">above </w:t>
      </w:r>
      <w:r>
        <w:t xml:space="preserve">wage modelling </w:t>
      </w:r>
      <w:r w:rsidR="002B4742">
        <w:t xml:space="preserve">shows </w:t>
      </w:r>
      <w:r>
        <w:t xml:space="preserve">this guarantee </w:t>
      </w:r>
      <w:r w:rsidR="002B4742">
        <w:t>to be less than wages costs to staff a small store</w:t>
      </w:r>
      <w:r>
        <w:t>. 7-Eleven ha</w:t>
      </w:r>
      <w:r w:rsidR="00B1594B">
        <w:t>s</w:t>
      </w:r>
      <w:r>
        <w:t xml:space="preserve"> stated that </w:t>
      </w:r>
      <w:r w:rsidR="00B1594B">
        <w:t>it</w:t>
      </w:r>
      <w:r w:rsidR="00D060B9">
        <w:t xml:space="preserve"> </w:t>
      </w:r>
      <w:r>
        <w:t xml:space="preserve">had a number of informal processes to </w:t>
      </w:r>
      <w:r w:rsidR="00B1594B">
        <w:t>‘</w:t>
      </w:r>
      <w:r>
        <w:t>top-up</w:t>
      </w:r>
      <w:r w:rsidR="00B1594B">
        <w:t>’</w:t>
      </w:r>
      <w:r>
        <w:t xml:space="preserve"> this income, and that in the 2014-2015 financial year they provided $1 million in additional financial support</w:t>
      </w:r>
      <w:r w:rsidR="00615316">
        <w:t>.</w:t>
      </w:r>
      <w:r>
        <w:rPr>
          <w:rStyle w:val="FootnoteReference"/>
        </w:rPr>
        <w:footnoteReference w:id="26"/>
      </w:r>
      <w:r>
        <w:t xml:space="preserve"> It appears that under this informal system, franchisees were expected to approach head office to seek additional assistance where required.</w:t>
      </w:r>
    </w:p>
    <w:p w:rsidR="005072C6" w:rsidRDefault="00067C82" w:rsidP="004047F8">
      <w:pPr>
        <w:pStyle w:val="Heading3"/>
      </w:pPr>
      <w:r w:rsidRPr="00B75BBD">
        <w:t>5.2.1.4. Working in their own business</w:t>
      </w:r>
    </w:p>
    <w:p w:rsidR="00B75BBD" w:rsidRDefault="008238BB" w:rsidP="0086356D">
      <w:pPr>
        <w:rPr>
          <w:szCs w:val="22"/>
        </w:rPr>
      </w:pPr>
      <w:r>
        <w:rPr>
          <w:szCs w:val="22"/>
        </w:rPr>
        <w:t>As discussed above, t</w:t>
      </w:r>
      <w:r w:rsidR="00067C82" w:rsidRPr="00510C5A">
        <w:rPr>
          <w:szCs w:val="22"/>
        </w:rPr>
        <w:t>he Inquiry found stores frequently operate</w:t>
      </w:r>
      <w:r w:rsidR="00EF06C3">
        <w:rPr>
          <w:szCs w:val="22"/>
        </w:rPr>
        <w:t>d</w:t>
      </w:r>
      <w:r w:rsidR="00067C82" w:rsidRPr="00510C5A">
        <w:rPr>
          <w:szCs w:val="22"/>
        </w:rPr>
        <w:t xml:space="preserve"> with only one employee working,</w:t>
      </w:r>
      <w:r w:rsidR="00067C82">
        <w:rPr>
          <w:szCs w:val="22"/>
        </w:rPr>
        <w:t xml:space="preserve"> </w:t>
      </w:r>
      <w:r w:rsidR="00364384">
        <w:rPr>
          <w:szCs w:val="22"/>
        </w:rPr>
        <w:t xml:space="preserve">with </w:t>
      </w:r>
      <w:r w:rsidR="00067C82">
        <w:rPr>
          <w:szCs w:val="22"/>
        </w:rPr>
        <w:t xml:space="preserve">a second employee only </w:t>
      </w:r>
      <w:r w:rsidR="00EF06C3">
        <w:rPr>
          <w:szCs w:val="22"/>
        </w:rPr>
        <w:t xml:space="preserve">on </w:t>
      </w:r>
      <w:r w:rsidR="00067C82">
        <w:rPr>
          <w:szCs w:val="22"/>
        </w:rPr>
        <w:t xml:space="preserve">at particularly busy times. To </w:t>
      </w:r>
      <w:r w:rsidR="00EF06C3">
        <w:rPr>
          <w:szCs w:val="22"/>
        </w:rPr>
        <w:t xml:space="preserve">keep </w:t>
      </w:r>
      <w:r w:rsidR="00067C82">
        <w:rPr>
          <w:szCs w:val="22"/>
        </w:rPr>
        <w:t>staffing costs down,</w:t>
      </w:r>
      <w:r>
        <w:rPr>
          <w:szCs w:val="22"/>
        </w:rPr>
        <w:t xml:space="preserve"> </w:t>
      </w:r>
      <w:r w:rsidR="00B75BBD">
        <w:rPr>
          <w:szCs w:val="22"/>
        </w:rPr>
        <w:t>franchisee</w:t>
      </w:r>
      <w:r w:rsidR="00EF06C3">
        <w:rPr>
          <w:szCs w:val="22"/>
        </w:rPr>
        <w:t>s</w:t>
      </w:r>
      <w:r w:rsidR="00B75BBD">
        <w:rPr>
          <w:szCs w:val="22"/>
        </w:rPr>
        <w:t xml:space="preserve"> </w:t>
      </w:r>
      <w:r w:rsidR="00EF06C3">
        <w:rPr>
          <w:szCs w:val="22"/>
        </w:rPr>
        <w:t>and their family members</w:t>
      </w:r>
      <w:r w:rsidR="00EF06C3" w:rsidRPr="00510C5A">
        <w:rPr>
          <w:szCs w:val="22"/>
        </w:rPr>
        <w:t xml:space="preserve"> </w:t>
      </w:r>
      <w:r w:rsidR="00663355">
        <w:rPr>
          <w:szCs w:val="22"/>
        </w:rPr>
        <w:t xml:space="preserve">can </w:t>
      </w:r>
      <w:r w:rsidR="00067C82" w:rsidRPr="00510C5A">
        <w:rPr>
          <w:szCs w:val="22"/>
        </w:rPr>
        <w:t xml:space="preserve">increase the hours </w:t>
      </w:r>
      <w:r w:rsidR="00067C82">
        <w:rPr>
          <w:szCs w:val="22"/>
        </w:rPr>
        <w:t xml:space="preserve">they </w:t>
      </w:r>
      <w:r w:rsidR="00067C82" w:rsidRPr="00510C5A">
        <w:rPr>
          <w:szCs w:val="22"/>
        </w:rPr>
        <w:t>work</w:t>
      </w:r>
      <w:r w:rsidR="00EF06C3">
        <w:rPr>
          <w:szCs w:val="22"/>
        </w:rPr>
        <w:t>.</w:t>
      </w:r>
    </w:p>
    <w:p w:rsidR="008217DA" w:rsidRDefault="00B75BBD" w:rsidP="0086356D">
      <w:pPr>
        <w:rPr>
          <w:szCs w:val="22"/>
        </w:rPr>
      </w:pPr>
      <w:r>
        <w:rPr>
          <w:szCs w:val="22"/>
        </w:rPr>
        <w:t xml:space="preserve">The Inquiry formed the impression 7-Eleven </w:t>
      </w:r>
      <w:r w:rsidR="00EF06C3">
        <w:rPr>
          <w:szCs w:val="22"/>
        </w:rPr>
        <w:t>expected</w:t>
      </w:r>
      <w:r w:rsidR="008238BB">
        <w:rPr>
          <w:szCs w:val="22"/>
        </w:rPr>
        <w:t xml:space="preserve"> franchisees </w:t>
      </w:r>
      <w:r w:rsidR="00EF06C3">
        <w:rPr>
          <w:szCs w:val="22"/>
        </w:rPr>
        <w:t xml:space="preserve">to </w:t>
      </w:r>
      <w:r w:rsidR="008238BB">
        <w:rPr>
          <w:szCs w:val="22"/>
        </w:rPr>
        <w:t>work in their stores.</w:t>
      </w:r>
      <w:r>
        <w:rPr>
          <w:szCs w:val="22"/>
        </w:rPr>
        <w:t xml:space="preserve"> For example, </w:t>
      </w:r>
      <w:r w:rsidR="00EF06C3">
        <w:rPr>
          <w:szCs w:val="22"/>
        </w:rPr>
        <w:t xml:space="preserve">this is often factored in by </w:t>
      </w:r>
      <w:r>
        <w:rPr>
          <w:szCs w:val="22"/>
        </w:rPr>
        <w:t>f</w:t>
      </w:r>
      <w:r w:rsidR="00067C82" w:rsidRPr="008238BB">
        <w:rPr>
          <w:szCs w:val="22"/>
        </w:rPr>
        <w:t>ranchisees in business plan</w:t>
      </w:r>
      <w:r w:rsidR="00EF06C3">
        <w:rPr>
          <w:szCs w:val="22"/>
        </w:rPr>
        <w:t>s</w:t>
      </w:r>
      <w:r w:rsidR="00067C82" w:rsidRPr="008238BB">
        <w:rPr>
          <w:szCs w:val="22"/>
        </w:rPr>
        <w:t xml:space="preserve"> prepare</w:t>
      </w:r>
      <w:r w:rsidR="00EF06C3">
        <w:rPr>
          <w:szCs w:val="22"/>
        </w:rPr>
        <w:t>d</w:t>
      </w:r>
      <w:r w:rsidR="00067C82" w:rsidRPr="008238BB">
        <w:rPr>
          <w:szCs w:val="22"/>
        </w:rPr>
        <w:t xml:space="preserve"> when enter</w:t>
      </w:r>
      <w:r w:rsidR="00207E0A">
        <w:rPr>
          <w:szCs w:val="22"/>
        </w:rPr>
        <w:t>ing</w:t>
      </w:r>
      <w:r w:rsidR="00067C82" w:rsidRPr="008238BB">
        <w:rPr>
          <w:szCs w:val="22"/>
        </w:rPr>
        <w:t xml:space="preserve"> into franchise arrangement</w:t>
      </w:r>
      <w:r w:rsidR="00207E0A">
        <w:rPr>
          <w:szCs w:val="22"/>
        </w:rPr>
        <w:t>s</w:t>
      </w:r>
      <w:r w:rsidR="00760F29">
        <w:rPr>
          <w:szCs w:val="22"/>
        </w:rPr>
        <w:t>. This</w:t>
      </w:r>
      <w:r w:rsidR="008217DA">
        <w:rPr>
          <w:szCs w:val="22"/>
        </w:rPr>
        <w:t xml:space="preserve"> can create an unrealistic expectation of profit. A business model </w:t>
      </w:r>
      <w:r w:rsidR="005F63F5">
        <w:rPr>
          <w:szCs w:val="22"/>
        </w:rPr>
        <w:t>that’s</w:t>
      </w:r>
      <w:r w:rsidR="008217DA">
        <w:rPr>
          <w:szCs w:val="22"/>
        </w:rPr>
        <w:t xml:space="preserve"> dependent on franchisee</w:t>
      </w:r>
      <w:r w:rsidR="005F63F5">
        <w:rPr>
          <w:szCs w:val="22"/>
        </w:rPr>
        <w:t xml:space="preserve">s working in the business </w:t>
      </w:r>
      <w:r w:rsidR="008217DA">
        <w:rPr>
          <w:szCs w:val="22"/>
        </w:rPr>
        <w:t>can be problematic. The Inquiry encountered multiple instances of franchisees struggling to pay</w:t>
      </w:r>
      <w:r w:rsidR="005F63F5">
        <w:rPr>
          <w:szCs w:val="22"/>
        </w:rPr>
        <w:t xml:space="preserve"> </w:t>
      </w:r>
      <w:r w:rsidR="008217DA">
        <w:rPr>
          <w:szCs w:val="22"/>
        </w:rPr>
        <w:t>wages</w:t>
      </w:r>
      <w:r w:rsidR="005F63F5">
        <w:rPr>
          <w:szCs w:val="22"/>
        </w:rPr>
        <w:t xml:space="preserve"> for periods when the </w:t>
      </w:r>
      <w:r w:rsidR="008217DA">
        <w:rPr>
          <w:szCs w:val="22"/>
        </w:rPr>
        <w:t xml:space="preserve">franchisee </w:t>
      </w:r>
      <w:r w:rsidR="005F63F5">
        <w:rPr>
          <w:szCs w:val="22"/>
        </w:rPr>
        <w:t xml:space="preserve">was </w:t>
      </w:r>
      <w:r w:rsidR="008217DA">
        <w:rPr>
          <w:szCs w:val="22"/>
        </w:rPr>
        <w:t>unable to work due to illness or injury.</w:t>
      </w:r>
      <w:r w:rsidR="00523479">
        <w:rPr>
          <w:szCs w:val="22"/>
        </w:rPr>
        <w:t xml:space="preserve"> The Inquiry also encountered examples whe</w:t>
      </w:r>
      <w:r w:rsidR="00A9235B">
        <w:rPr>
          <w:szCs w:val="22"/>
        </w:rPr>
        <w:t>re</w:t>
      </w:r>
      <w:r w:rsidR="00523479">
        <w:rPr>
          <w:szCs w:val="22"/>
        </w:rPr>
        <w:t xml:space="preserve"> franchisees chose not to work in store. </w:t>
      </w:r>
    </w:p>
    <w:p w:rsidR="008217DA" w:rsidRPr="008217DA" w:rsidRDefault="008217DA" w:rsidP="0086356D">
      <w:pPr>
        <w:rPr>
          <w:szCs w:val="22"/>
        </w:rPr>
      </w:pPr>
      <w:r>
        <w:rPr>
          <w:szCs w:val="22"/>
        </w:rPr>
        <w:t>The Inquiry</w:t>
      </w:r>
      <w:r w:rsidR="005F63F5">
        <w:rPr>
          <w:szCs w:val="22"/>
        </w:rPr>
        <w:t xml:space="preserve"> found stores that paid </w:t>
      </w:r>
      <w:r>
        <w:rPr>
          <w:szCs w:val="22"/>
        </w:rPr>
        <w:t xml:space="preserve">rates of pay significantly below the award </w:t>
      </w:r>
      <w:r w:rsidR="005F63F5">
        <w:rPr>
          <w:szCs w:val="22"/>
        </w:rPr>
        <w:t xml:space="preserve">generally didn’t have the </w:t>
      </w:r>
      <w:r>
        <w:rPr>
          <w:szCs w:val="22"/>
        </w:rPr>
        <w:t xml:space="preserve">franchisee working in the store in a way that enabled them to significantly reduce </w:t>
      </w:r>
      <w:r w:rsidR="00760F29">
        <w:rPr>
          <w:szCs w:val="22"/>
        </w:rPr>
        <w:t>paid staff hours</w:t>
      </w:r>
      <w:r>
        <w:rPr>
          <w:szCs w:val="22"/>
        </w:rPr>
        <w:t xml:space="preserve">. </w:t>
      </w:r>
      <w:r w:rsidR="005F63F5">
        <w:rPr>
          <w:szCs w:val="22"/>
        </w:rPr>
        <w:t>Instead</w:t>
      </w:r>
      <w:r>
        <w:rPr>
          <w:szCs w:val="22"/>
        </w:rPr>
        <w:t xml:space="preserve"> they were working</w:t>
      </w:r>
      <w:r w:rsidR="005F63F5">
        <w:rPr>
          <w:szCs w:val="22"/>
        </w:rPr>
        <w:t xml:space="preserve"> alongside paid </w:t>
      </w:r>
      <w:r>
        <w:rPr>
          <w:szCs w:val="22"/>
        </w:rPr>
        <w:t xml:space="preserve">staff or </w:t>
      </w:r>
      <w:r w:rsidR="005F63F5">
        <w:rPr>
          <w:szCs w:val="22"/>
        </w:rPr>
        <w:t xml:space="preserve">at times when </w:t>
      </w:r>
      <w:r>
        <w:rPr>
          <w:szCs w:val="22"/>
        </w:rPr>
        <w:t xml:space="preserve">penalty rates </w:t>
      </w:r>
      <w:r w:rsidR="005F63F5">
        <w:rPr>
          <w:szCs w:val="22"/>
        </w:rPr>
        <w:t>didn’t apply</w:t>
      </w:r>
      <w:r>
        <w:rPr>
          <w:szCs w:val="22"/>
        </w:rPr>
        <w:t xml:space="preserve">. On the Saturday evening when </w:t>
      </w:r>
      <w:r w:rsidR="000C77B5">
        <w:rPr>
          <w:szCs w:val="22"/>
        </w:rPr>
        <w:t>20</w:t>
      </w:r>
      <w:r>
        <w:rPr>
          <w:szCs w:val="22"/>
        </w:rPr>
        <w:t xml:space="preserve"> stores were visited, only one store was staffed by a franchisee; all other stores were staffed by paid employees.</w:t>
      </w:r>
    </w:p>
    <w:p w:rsidR="00071F9A" w:rsidRDefault="00071F9A">
      <w:pPr>
        <w:spacing w:after="0" w:line="240" w:lineRule="auto"/>
        <w:rPr>
          <w:rFonts w:eastAsiaTheme="minorHAnsi"/>
          <w:color w:val="0194A6"/>
          <w:sz w:val="28"/>
          <w:szCs w:val="40"/>
        </w:rPr>
      </w:pPr>
      <w:r>
        <w:br w:type="page"/>
      </w:r>
    </w:p>
    <w:p w:rsidR="00327EA2" w:rsidRPr="00B75BBD" w:rsidRDefault="00475BC6" w:rsidP="004047F8">
      <w:pPr>
        <w:pStyle w:val="Heading3"/>
      </w:pPr>
      <w:r>
        <w:t xml:space="preserve">5.2.1.5 </w:t>
      </w:r>
      <w:r w:rsidR="000702C8" w:rsidRPr="00B75BBD">
        <w:t>Franchisee sophistication</w:t>
      </w:r>
    </w:p>
    <w:p w:rsidR="00B22106" w:rsidRPr="00232FD1" w:rsidRDefault="00760F29" w:rsidP="0086356D">
      <w:pPr>
        <w:tabs>
          <w:tab w:val="left" w:pos="0"/>
        </w:tabs>
        <w:spacing w:before="240" w:after="240"/>
        <w:ind w:right="-154"/>
        <w:rPr>
          <w:szCs w:val="22"/>
        </w:rPr>
      </w:pPr>
      <w:r>
        <w:rPr>
          <w:szCs w:val="22"/>
        </w:rPr>
        <w:t>7-Eleven informed the Inquiry that franchise owners</w:t>
      </w:r>
      <w:r w:rsidRPr="001659EE">
        <w:rPr>
          <w:szCs w:val="22"/>
        </w:rPr>
        <w:t xml:space="preserve"> are </w:t>
      </w:r>
      <w:r>
        <w:rPr>
          <w:szCs w:val="22"/>
        </w:rPr>
        <w:t>predominantly</w:t>
      </w:r>
      <w:r w:rsidRPr="001659EE">
        <w:rPr>
          <w:szCs w:val="22"/>
        </w:rPr>
        <w:t xml:space="preserve"> of migrant backgrounds, particularly from China, Pakistan and India</w:t>
      </w:r>
      <w:r>
        <w:rPr>
          <w:szCs w:val="22"/>
        </w:rPr>
        <w:t xml:space="preserve">. </w:t>
      </w:r>
      <w:r w:rsidR="00B22106" w:rsidRPr="00232FD1">
        <w:rPr>
          <w:szCs w:val="22"/>
        </w:rPr>
        <w:t xml:space="preserve">The Inquiry found </w:t>
      </w:r>
      <w:r w:rsidR="00BB065E">
        <w:rPr>
          <w:szCs w:val="22"/>
        </w:rPr>
        <w:t xml:space="preserve">low </w:t>
      </w:r>
      <w:r w:rsidR="00B22106" w:rsidRPr="00232FD1">
        <w:rPr>
          <w:szCs w:val="22"/>
        </w:rPr>
        <w:t>awareness of and familiarity with Australian workplace relations laws and its culture of collectivism (manifested in industrial instruments such as awards or workplace agreements)</w:t>
      </w:r>
      <w:r w:rsidR="00BB065E">
        <w:rPr>
          <w:szCs w:val="22"/>
        </w:rPr>
        <w:t>.</w:t>
      </w:r>
      <w:r w:rsidR="00B22106" w:rsidRPr="00232FD1">
        <w:rPr>
          <w:szCs w:val="22"/>
        </w:rPr>
        <w:t xml:space="preserve"> </w:t>
      </w:r>
      <w:r w:rsidR="00EB333B">
        <w:rPr>
          <w:szCs w:val="22"/>
        </w:rPr>
        <w:t xml:space="preserve">Some franchisees </w:t>
      </w:r>
      <w:r w:rsidR="00BB065E">
        <w:rPr>
          <w:szCs w:val="22"/>
        </w:rPr>
        <w:t xml:space="preserve">favoured </w:t>
      </w:r>
      <w:r w:rsidR="00B22106" w:rsidRPr="00232FD1">
        <w:rPr>
          <w:szCs w:val="22"/>
        </w:rPr>
        <w:t>direct negotiation with individual employee</w:t>
      </w:r>
      <w:r w:rsidR="00BB065E">
        <w:rPr>
          <w:szCs w:val="22"/>
        </w:rPr>
        <w:t>s</w:t>
      </w:r>
      <w:r w:rsidR="00B22106" w:rsidRPr="00232FD1">
        <w:rPr>
          <w:szCs w:val="22"/>
        </w:rPr>
        <w:t xml:space="preserve"> </w:t>
      </w:r>
      <w:r w:rsidR="00891FC2">
        <w:rPr>
          <w:szCs w:val="22"/>
        </w:rPr>
        <w:t xml:space="preserve">and </w:t>
      </w:r>
      <w:r w:rsidR="00BB065E">
        <w:rPr>
          <w:szCs w:val="22"/>
        </w:rPr>
        <w:t xml:space="preserve">had </w:t>
      </w:r>
      <w:r w:rsidR="00891FC2">
        <w:rPr>
          <w:szCs w:val="22"/>
        </w:rPr>
        <w:t xml:space="preserve">an erroneous understanding of </w:t>
      </w:r>
      <w:r w:rsidR="00B22106" w:rsidRPr="00232FD1">
        <w:rPr>
          <w:szCs w:val="22"/>
        </w:rPr>
        <w:t>the principles of contract law.</w:t>
      </w:r>
    </w:p>
    <w:p w:rsidR="00760F29" w:rsidRDefault="00BB065E" w:rsidP="0086356D">
      <w:pPr>
        <w:tabs>
          <w:tab w:val="left" w:pos="0"/>
        </w:tabs>
        <w:spacing w:before="240" w:after="240"/>
        <w:ind w:right="-154"/>
        <w:rPr>
          <w:szCs w:val="22"/>
          <w:highlight w:val="green"/>
        </w:rPr>
      </w:pPr>
      <w:r>
        <w:rPr>
          <w:szCs w:val="22"/>
        </w:rPr>
        <w:t>W</w:t>
      </w:r>
      <w:r w:rsidR="00140D7C">
        <w:rPr>
          <w:szCs w:val="22"/>
        </w:rPr>
        <w:t>e</w:t>
      </w:r>
      <w:r w:rsidR="00760F29">
        <w:rPr>
          <w:szCs w:val="22"/>
        </w:rPr>
        <w:t xml:space="preserve"> </w:t>
      </w:r>
      <w:r>
        <w:rPr>
          <w:szCs w:val="22"/>
        </w:rPr>
        <w:t xml:space="preserve">also </w:t>
      </w:r>
      <w:r w:rsidR="00760F29">
        <w:rPr>
          <w:szCs w:val="22"/>
        </w:rPr>
        <w:t xml:space="preserve">encountered franchisees </w:t>
      </w:r>
      <w:r>
        <w:rPr>
          <w:szCs w:val="22"/>
        </w:rPr>
        <w:t xml:space="preserve">who </w:t>
      </w:r>
      <w:r w:rsidR="00760F29">
        <w:rPr>
          <w:szCs w:val="22"/>
        </w:rPr>
        <w:t xml:space="preserve">had </w:t>
      </w:r>
      <w:r>
        <w:rPr>
          <w:szCs w:val="22"/>
        </w:rPr>
        <w:t xml:space="preserve">previously </w:t>
      </w:r>
      <w:r w:rsidR="00760F29">
        <w:rPr>
          <w:szCs w:val="22"/>
        </w:rPr>
        <w:t>worked as cashiers in 7-Eleven stores. One</w:t>
      </w:r>
      <w:r w:rsidR="00760F29" w:rsidRPr="001659EE">
        <w:rPr>
          <w:szCs w:val="22"/>
        </w:rPr>
        <w:t xml:space="preserve"> Brisbane</w:t>
      </w:r>
      <w:r w:rsidR="00760F29">
        <w:rPr>
          <w:szCs w:val="22"/>
        </w:rPr>
        <w:t xml:space="preserve"> franchisee advised us that when determining a </w:t>
      </w:r>
      <w:r w:rsidR="000005CA">
        <w:rPr>
          <w:szCs w:val="22"/>
        </w:rPr>
        <w:t xml:space="preserve">method </w:t>
      </w:r>
      <w:r w:rsidR="00760F29">
        <w:rPr>
          <w:szCs w:val="22"/>
        </w:rPr>
        <w:t xml:space="preserve">for reverse engineering records, he </w:t>
      </w:r>
      <w:r>
        <w:rPr>
          <w:szCs w:val="22"/>
        </w:rPr>
        <w:t xml:space="preserve">used </w:t>
      </w:r>
      <w:r w:rsidR="00760F29">
        <w:rPr>
          <w:szCs w:val="22"/>
        </w:rPr>
        <w:t xml:space="preserve">the system that had been in place at the store </w:t>
      </w:r>
      <w:r w:rsidR="000005CA">
        <w:rPr>
          <w:szCs w:val="22"/>
        </w:rPr>
        <w:t>he had</w:t>
      </w:r>
      <w:r w:rsidR="00760F29">
        <w:rPr>
          <w:szCs w:val="22"/>
        </w:rPr>
        <w:t xml:space="preserve"> worked in as an employee. </w:t>
      </w:r>
      <w:r w:rsidR="00BB6EE8">
        <w:rPr>
          <w:szCs w:val="22"/>
        </w:rPr>
        <w:t xml:space="preserve">A further two </w:t>
      </w:r>
      <w:r>
        <w:rPr>
          <w:szCs w:val="22"/>
        </w:rPr>
        <w:t xml:space="preserve">franchisees </w:t>
      </w:r>
      <w:r w:rsidR="00CB4BA6">
        <w:rPr>
          <w:szCs w:val="22"/>
        </w:rPr>
        <w:t xml:space="preserve">subject to investigations </w:t>
      </w:r>
      <w:r w:rsidR="00BB6EE8">
        <w:rPr>
          <w:szCs w:val="22"/>
        </w:rPr>
        <w:t xml:space="preserve">confirmed they </w:t>
      </w:r>
      <w:r>
        <w:rPr>
          <w:szCs w:val="22"/>
        </w:rPr>
        <w:t xml:space="preserve">were </w:t>
      </w:r>
      <w:r w:rsidR="00BB6EE8">
        <w:rPr>
          <w:szCs w:val="22"/>
        </w:rPr>
        <w:t xml:space="preserve">former 7-Eleven employees. </w:t>
      </w:r>
      <w:r w:rsidR="00760F29" w:rsidRPr="00547F83">
        <w:rPr>
          <w:szCs w:val="22"/>
        </w:rPr>
        <w:t xml:space="preserve"> </w:t>
      </w:r>
    </w:p>
    <w:p w:rsidR="00760F29" w:rsidRDefault="00BB6EE8" w:rsidP="0086356D">
      <w:pPr>
        <w:rPr>
          <w:szCs w:val="22"/>
        </w:rPr>
      </w:pPr>
      <w:r>
        <w:rPr>
          <w:szCs w:val="22"/>
        </w:rPr>
        <w:t xml:space="preserve">The Inquiry found that the majority of franchisees </w:t>
      </w:r>
      <w:r w:rsidR="000005CA">
        <w:rPr>
          <w:szCs w:val="22"/>
        </w:rPr>
        <w:t xml:space="preserve">investigated </w:t>
      </w:r>
      <w:r>
        <w:rPr>
          <w:szCs w:val="22"/>
        </w:rPr>
        <w:t>were relatively unsophisticated as business owners and employers</w:t>
      </w:r>
      <w:r w:rsidR="00760F29" w:rsidRPr="00BB6EE8">
        <w:rPr>
          <w:szCs w:val="22"/>
        </w:rPr>
        <w:t>.</w:t>
      </w:r>
      <w:r w:rsidR="00760F29" w:rsidRPr="0083750A">
        <w:rPr>
          <w:szCs w:val="22"/>
        </w:rPr>
        <w:t xml:space="preserve"> </w:t>
      </w:r>
      <w:r>
        <w:rPr>
          <w:szCs w:val="22"/>
        </w:rPr>
        <w:t>7-Eleven</w:t>
      </w:r>
      <w:r w:rsidR="00BB065E">
        <w:rPr>
          <w:szCs w:val="22"/>
        </w:rPr>
        <w:t>’s</w:t>
      </w:r>
      <w:r>
        <w:rPr>
          <w:szCs w:val="22"/>
        </w:rPr>
        <w:t xml:space="preserve"> </w:t>
      </w:r>
      <w:r w:rsidR="000005CA">
        <w:rPr>
          <w:szCs w:val="22"/>
        </w:rPr>
        <w:t xml:space="preserve">model which provides </w:t>
      </w:r>
      <w:r>
        <w:rPr>
          <w:szCs w:val="22"/>
        </w:rPr>
        <w:t>comprehensive instruction and training in all aspects of business</w:t>
      </w:r>
      <w:r w:rsidR="00BB065E">
        <w:rPr>
          <w:szCs w:val="22"/>
        </w:rPr>
        <w:t xml:space="preserve"> </w:t>
      </w:r>
      <w:r w:rsidR="00140D7C">
        <w:rPr>
          <w:szCs w:val="22"/>
        </w:rPr>
        <w:t xml:space="preserve">is </w:t>
      </w:r>
      <w:r w:rsidR="00BB065E">
        <w:rPr>
          <w:szCs w:val="22"/>
        </w:rPr>
        <w:t xml:space="preserve">likely to </w:t>
      </w:r>
      <w:r>
        <w:rPr>
          <w:szCs w:val="22"/>
        </w:rPr>
        <w:t>appeal to individuals with limited business experience.</w:t>
      </w:r>
    </w:p>
    <w:p w:rsidR="00327EA2" w:rsidRPr="000005CA" w:rsidRDefault="00BB6EE8" w:rsidP="000005CA">
      <w:pPr>
        <w:rPr>
          <w:szCs w:val="22"/>
        </w:rPr>
      </w:pPr>
      <w:r>
        <w:rPr>
          <w:szCs w:val="22"/>
        </w:rPr>
        <w:t xml:space="preserve">As unsophisticated business operators, franchisees have shown a tendency to adopt practices </w:t>
      </w:r>
      <w:r w:rsidR="00BB065E">
        <w:rPr>
          <w:szCs w:val="22"/>
        </w:rPr>
        <w:t xml:space="preserve">from </w:t>
      </w:r>
      <w:r>
        <w:rPr>
          <w:szCs w:val="22"/>
        </w:rPr>
        <w:t xml:space="preserve">other stores. Several advised they </w:t>
      </w:r>
      <w:r w:rsidR="00BB065E">
        <w:rPr>
          <w:szCs w:val="22"/>
        </w:rPr>
        <w:t xml:space="preserve">paid </w:t>
      </w:r>
      <w:r>
        <w:rPr>
          <w:szCs w:val="22"/>
        </w:rPr>
        <w:t xml:space="preserve">rates that they </w:t>
      </w:r>
      <w:r w:rsidR="00BB065E">
        <w:rPr>
          <w:szCs w:val="22"/>
        </w:rPr>
        <w:t xml:space="preserve">knew </w:t>
      </w:r>
      <w:r>
        <w:rPr>
          <w:szCs w:val="22"/>
        </w:rPr>
        <w:t xml:space="preserve">to be </w:t>
      </w:r>
      <w:r w:rsidR="00327EA2" w:rsidRPr="001659EE">
        <w:rPr>
          <w:szCs w:val="22"/>
        </w:rPr>
        <w:t xml:space="preserve">the ‘going rate’ for working in a </w:t>
      </w:r>
      <w:r w:rsidR="00327EA2">
        <w:rPr>
          <w:szCs w:val="22"/>
        </w:rPr>
        <w:t>7-Eleven</w:t>
      </w:r>
      <w:r w:rsidR="00327EA2" w:rsidRPr="001659EE">
        <w:rPr>
          <w:szCs w:val="22"/>
        </w:rPr>
        <w:t xml:space="preserve"> store and</w:t>
      </w:r>
      <w:r>
        <w:rPr>
          <w:szCs w:val="22"/>
        </w:rPr>
        <w:t xml:space="preserve"> demonstrated a </w:t>
      </w:r>
      <w:r w:rsidRPr="001659EE">
        <w:rPr>
          <w:szCs w:val="22"/>
        </w:rPr>
        <w:t>common knowledge</w:t>
      </w:r>
      <w:r>
        <w:rPr>
          <w:szCs w:val="22"/>
        </w:rPr>
        <w:t xml:space="preserve"> of these rates across stores. There </w:t>
      </w:r>
      <w:r w:rsidR="00BB065E">
        <w:rPr>
          <w:szCs w:val="22"/>
        </w:rPr>
        <w:t xml:space="preserve">was a </w:t>
      </w:r>
      <w:r>
        <w:rPr>
          <w:szCs w:val="22"/>
        </w:rPr>
        <w:t>ge</w:t>
      </w:r>
      <w:r w:rsidR="00327EA2" w:rsidRPr="001659EE">
        <w:rPr>
          <w:szCs w:val="22"/>
        </w:rPr>
        <w:t xml:space="preserve">neral acceptance that this </w:t>
      </w:r>
      <w:r w:rsidR="00BB065E">
        <w:rPr>
          <w:szCs w:val="22"/>
        </w:rPr>
        <w:t>wa</w:t>
      </w:r>
      <w:r w:rsidR="00BB065E" w:rsidRPr="001659EE">
        <w:rPr>
          <w:szCs w:val="22"/>
        </w:rPr>
        <w:t xml:space="preserve">s </w:t>
      </w:r>
      <w:r w:rsidR="00327EA2" w:rsidRPr="001659EE">
        <w:rPr>
          <w:szCs w:val="22"/>
        </w:rPr>
        <w:t>well below lawful minimum wages</w:t>
      </w:r>
      <w:r w:rsidR="00327EA2" w:rsidRPr="001659EE">
        <w:rPr>
          <w:b/>
          <w:iCs/>
          <w:szCs w:val="22"/>
        </w:rPr>
        <w:t xml:space="preserve">. </w:t>
      </w:r>
      <w:r w:rsidRPr="00C52677">
        <w:rPr>
          <w:iCs/>
          <w:szCs w:val="22"/>
        </w:rPr>
        <w:t xml:space="preserve">One franchisee advised </w:t>
      </w:r>
      <w:r w:rsidR="00A903FC">
        <w:rPr>
          <w:iCs/>
          <w:szCs w:val="22"/>
        </w:rPr>
        <w:t xml:space="preserve">us </w:t>
      </w:r>
      <w:r w:rsidRPr="00C52677">
        <w:rPr>
          <w:iCs/>
          <w:szCs w:val="22"/>
        </w:rPr>
        <w:t>most franchisees in Brisbane, and across Australia, knew that stores were paying rates of between $11 and $14 per hour and felt this was acceptable:</w:t>
      </w:r>
      <w:r w:rsidR="00BB065E">
        <w:rPr>
          <w:iCs/>
          <w:szCs w:val="22"/>
        </w:rPr>
        <w:t xml:space="preserve"> </w:t>
      </w:r>
      <w:r w:rsidRPr="000005CA">
        <w:rPr>
          <w:iCs/>
          <w:szCs w:val="22"/>
        </w:rPr>
        <w:t>“…</w:t>
      </w:r>
      <w:r w:rsidR="00327EA2" w:rsidRPr="000005CA">
        <w:rPr>
          <w:iCs/>
          <w:szCs w:val="22"/>
        </w:rPr>
        <w:t xml:space="preserve"> that's how it works and that's how it </w:t>
      </w:r>
      <w:r w:rsidRPr="000005CA">
        <w:rPr>
          <w:szCs w:val="22"/>
        </w:rPr>
        <w:t>worked before</w:t>
      </w:r>
      <w:r w:rsidR="00CB4BA6" w:rsidRPr="000005CA">
        <w:rPr>
          <w:szCs w:val="22"/>
        </w:rPr>
        <w:t>.”</w:t>
      </w:r>
    </w:p>
    <w:p w:rsidR="00BB6EE8" w:rsidRDefault="000005CA" w:rsidP="0086356D">
      <w:pPr>
        <w:tabs>
          <w:tab w:val="left" w:pos="0"/>
        </w:tabs>
        <w:spacing w:before="240" w:after="240"/>
        <w:ind w:right="-154"/>
        <w:rPr>
          <w:szCs w:val="22"/>
        </w:rPr>
      </w:pPr>
      <w:r>
        <w:rPr>
          <w:szCs w:val="22"/>
        </w:rPr>
        <w:t>It’s</w:t>
      </w:r>
      <w:r w:rsidR="00BB6EE8" w:rsidRPr="00BB6EE8">
        <w:rPr>
          <w:szCs w:val="22"/>
        </w:rPr>
        <w:t xml:space="preserve"> not surprising that when a recent migrant who has worked in a 7-Eleven looks to buy a small business they choose what is familiar. </w:t>
      </w:r>
      <w:r>
        <w:rPr>
          <w:szCs w:val="22"/>
        </w:rPr>
        <w:t>It’s</w:t>
      </w:r>
      <w:r w:rsidR="00BB6EE8" w:rsidRPr="00BB6EE8">
        <w:rPr>
          <w:szCs w:val="22"/>
        </w:rPr>
        <w:t xml:space="preserve"> also perhaps not surprising that </w:t>
      </w:r>
      <w:r w:rsidR="00BB065E">
        <w:rPr>
          <w:szCs w:val="22"/>
        </w:rPr>
        <w:t xml:space="preserve">observed </w:t>
      </w:r>
      <w:r w:rsidR="00BB6EE8" w:rsidRPr="00BB6EE8">
        <w:rPr>
          <w:szCs w:val="22"/>
        </w:rPr>
        <w:t>record keeping</w:t>
      </w:r>
      <w:r w:rsidR="00331B71">
        <w:rPr>
          <w:szCs w:val="22"/>
        </w:rPr>
        <w:t xml:space="preserve"> and wage </w:t>
      </w:r>
      <w:r w:rsidR="00BB6EE8" w:rsidRPr="00BB6EE8">
        <w:rPr>
          <w:szCs w:val="22"/>
        </w:rPr>
        <w:t xml:space="preserve">practices are copied. Breaking the cycle of acceptance within </w:t>
      </w:r>
      <w:r w:rsidR="00CB4BA6">
        <w:rPr>
          <w:szCs w:val="22"/>
        </w:rPr>
        <w:t xml:space="preserve">some parts of </w:t>
      </w:r>
      <w:r w:rsidR="00BB6EE8" w:rsidRPr="00BB6EE8">
        <w:rPr>
          <w:szCs w:val="22"/>
        </w:rPr>
        <w:t>7-Eleven culture</w:t>
      </w:r>
      <w:r w:rsidR="00BB065E">
        <w:rPr>
          <w:szCs w:val="22"/>
        </w:rPr>
        <w:t>,</w:t>
      </w:r>
      <w:r w:rsidR="00BB6EE8" w:rsidRPr="00BB6EE8">
        <w:rPr>
          <w:szCs w:val="22"/>
        </w:rPr>
        <w:t xml:space="preserve"> that ‘this is the way things are’</w:t>
      </w:r>
      <w:r w:rsidR="00BB065E">
        <w:rPr>
          <w:szCs w:val="22"/>
        </w:rPr>
        <w:t>,</w:t>
      </w:r>
      <w:r w:rsidR="00BB6EE8" w:rsidRPr="00BB6EE8">
        <w:rPr>
          <w:szCs w:val="22"/>
        </w:rPr>
        <w:t xml:space="preserve"> is a key challenge for 7-Eleven. </w:t>
      </w:r>
    </w:p>
    <w:p w:rsidR="00663355" w:rsidRPr="00BB6EE8" w:rsidRDefault="00523479" w:rsidP="0086356D">
      <w:pPr>
        <w:tabs>
          <w:tab w:val="left" w:pos="0"/>
        </w:tabs>
        <w:spacing w:before="240" w:after="240"/>
        <w:ind w:right="-154"/>
        <w:rPr>
          <w:szCs w:val="22"/>
        </w:rPr>
      </w:pPr>
      <w:r>
        <w:rPr>
          <w:szCs w:val="22"/>
        </w:rPr>
        <w:t xml:space="preserve">The Inquiry also encountered store owners who deliberately underpaid workers despite </w:t>
      </w:r>
      <w:r w:rsidR="0049630F">
        <w:rPr>
          <w:szCs w:val="22"/>
        </w:rPr>
        <w:t xml:space="preserve">no suggestion of </w:t>
      </w:r>
      <w:r>
        <w:rPr>
          <w:szCs w:val="22"/>
        </w:rPr>
        <w:t>financial difficulty</w:t>
      </w:r>
      <w:r w:rsidR="008E352D">
        <w:rPr>
          <w:szCs w:val="22"/>
        </w:rPr>
        <w:t xml:space="preserve"> or limited business experience</w:t>
      </w:r>
      <w:r>
        <w:rPr>
          <w:szCs w:val="22"/>
        </w:rPr>
        <w:t>.</w:t>
      </w:r>
      <w:r w:rsidR="008E352D" w:rsidDel="008E352D">
        <w:rPr>
          <w:szCs w:val="22"/>
        </w:rPr>
        <w:t xml:space="preserve"> </w:t>
      </w:r>
    </w:p>
    <w:p w:rsidR="00724378" w:rsidRPr="00827A6A" w:rsidRDefault="00A46877" w:rsidP="004047F8">
      <w:pPr>
        <w:pStyle w:val="Heading2"/>
      </w:pPr>
      <w:bookmarkStart w:id="27" w:name="_Toc447888991"/>
      <w:r>
        <w:t xml:space="preserve">5.3. </w:t>
      </w:r>
      <w:r w:rsidR="00232FD1">
        <w:t>E</w:t>
      </w:r>
      <w:r w:rsidR="00724378" w:rsidRPr="00827A6A">
        <w:t>mployee</w:t>
      </w:r>
      <w:r w:rsidR="00232FD1">
        <w:t>s</w:t>
      </w:r>
      <w:bookmarkEnd w:id="27"/>
      <w:r w:rsidR="00724378" w:rsidRPr="00827A6A">
        <w:t xml:space="preserve"> </w:t>
      </w:r>
    </w:p>
    <w:p w:rsidR="001720BE" w:rsidRDefault="00A46877" w:rsidP="004047F8">
      <w:pPr>
        <w:pStyle w:val="Heading3"/>
      </w:pPr>
      <w:r>
        <w:t xml:space="preserve">5.3.1. </w:t>
      </w:r>
      <w:r w:rsidR="00232FD1">
        <w:t>Typical e</w:t>
      </w:r>
      <w:r w:rsidR="00724378">
        <w:t>mployee characteristic</w:t>
      </w:r>
      <w:r w:rsidR="00900290">
        <w:t>s</w:t>
      </w:r>
      <w:r w:rsidR="00232FD1">
        <w:t>: visa</w:t>
      </w:r>
      <w:r w:rsidR="00A324CC">
        <w:t xml:space="preserve"> holders</w:t>
      </w:r>
    </w:p>
    <w:p w:rsidR="00724378" w:rsidRDefault="00724378" w:rsidP="0086356D">
      <w:pPr>
        <w:spacing w:before="120"/>
        <w:rPr>
          <w:rFonts w:eastAsiaTheme="minorHAnsi"/>
          <w:szCs w:val="22"/>
        </w:rPr>
      </w:pPr>
      <w:r>
        <w:rPr>
          <w:rFonts w:eastAsiaTheme="minorHAnsi"/>
          <w:szCs w:val="22"/>
        </w:rPr>
        <w:t>The Inquiry sought to better understand the demographics of employees typically engaged in 7-Eleven stores.</w:t>
      </w:r>
      <w:r w:rsidR="00331B71">
        <w:rPr>
          <w:rFonts w:eastAsiaTheme="minorHAnsi"/>
          <w:szCs w:val="22"/>
        </w:rPr>
        <w:t xml:space="preserve"> </w:t>
      </w:r>
      <w:r>
        <w:rPr>
          <w:rFonts w:eastAsiaTheme="minorHAnsi"/>
          <w:szCs w:val="22"/>
        </w:rPr>
        <w:t xml:space="preserve">Prior investigations and intelligence suggested significant </w:t>
      </w:r>
      <w:r w:rsidR="00900290">
        <w:rPr>
          <w:rFonts w:eastAsiaTheme="minorHAnsi"/>
          <w:szCs w:val="22"/>
        </w:rPr>
        <w:t xml:space="preserve">numbers </w:t>
      </w:r>
      <w:r>
        <w:rPr>
          <w:rFonts w:eastAsiaTheme="minorHAnsi"/>
          <w:szCs w:val="22"/>
        </w:rPr>
        <w:t xml:space="preserve">of visa holders, particularly </w:t>
      </w:r>
      <w:r w:rsidR="00900290">
        <w:rPr>
          <w:rFonts w:eastAsiaTheme="minorHAnsi"/>
          <w:szCs w:val="22"/>
        </w:rPr>
        <w:t xml:space="preserve">international </w:t>
      </w:r>
      <w:r>
        <w:rPr>
          <w:rFonts w:eastAsiaTheme="minorHAnsi"/>
          <w:szCs w:val="22"/>
        </w:rPr>
        <w:t>student</w:t>
      </w:r>
      <w:r w:rsidR="00900290">
        <w:rPr>
          <w:rFonts w:eastAsiaTheme="minorHAnsi"/>
          <w:szCs w:val="22"/>
        </w:rPr>
        <w:t>s</w:t>
      </w:r>
      <w:r>
        <w:rPr>
          <w:rFonts w:eastAsiaTheme="minorHAnsi"/>
          <w:szCs w:val="22"/>
        </w:rPr>
        <w:t xml:space="preserve">, were employed in these businesses.  </w:t>
      </w:r>
    </w:p>
    <w:p w:rsidR="00724378" w:rsidRDefault="00900290" w:rsidP="0086356D">
      <w:pPr>
        <w:spacing w:before="120"/>
        <w:rPr>
          <w:rFonts w:eastAsiaTheme="minorHAnsi"/>
          <w:szCs w:val="22"/>
        </w:rPr>
      </w:pPr>
      <w:r>
        <w:rPr>
          <w:rFonts w:eastAsiaTheme="minorHAnsi"/>
          <w:szCs w:val="22"/>
        </w:rPr>
        <w:t xml:space="preserve">Data analysis </w:t>
      </w:r>
      <w:r w:rsidR="00724378">
        <w:rPr>
          <w:rFonts w:eastAsiaTheme="minorHAnsi"/>
          <w:szCs w:val="22"/>
        </w:rPr>
        <w:t>from the 20 store visits showed:</w:t>
      </w:r>
    </w:p>
    <w:p w:rsidR="00724378" w:rsidRDefault="00724378" w:rsidP="006C6635">
      <w:pPr>
        <w:pStyle w:val="ListParagraph"/>
        <w:numPr>
          <w:ilvl w:val="0"/>
          <w:numId w:val="6"/>
        </w:numPr>
        <w:tabs>
          <w:tab w:val="left" w:pos="0"/>
        </w:tabs>
        <w:spacing w:before="240" w:after="240"/>
        <w:ind w:right="-153"/>
      </w:pPr>
      <w:r>
        <w:t xml:space="preserve">95% of employees who responded to </w:t>
      </w:r>
      <w:r w:rsidR="00900290">
        <w:t xml:space="preserve">visa status </w:t>
      </w:r>
      <w:r>
        <w:t>questions were visa</w:t>
      </w:r>
      <w:r w:rsidR="00900290">
        <w:t xml:space="preserve"> holders and</w:t>
      </w:r>
      <w:r>
        <w:t xml:space="preserve"> 84% </w:t>
      </w:r>
      <w:r w:rsidR="00900290">
        <w:t>of these</w:t>
      </w:r>
      <w:r w:rsidR="00A903FC">
        <w:t xml:space="preserve"> </w:t>
      </w:r>
      <w:r>
        <w:t>were on student visas</w:t>
      </w:r>
    </w:p>
    <w:p w:rsidR="00724378" w:rsidRDefault="00900290" w:rsidP="006C6635">
      <w:pPr>
        <w:pStyle w:val="ListParagraph"/>
        <w:numPr>
          <w:ilvl w:val="0"/>
          <w:numId w:val="6"/>
        </w:numPr>
        <w:tabs>
          <w:tab w:val="left" w:pos="0"/>
        </w:tabs>
        <w:spacing w:before="240" w:after="240"/>
        <w:ind w:right="-153"/>
      </w:pPr>
      <w:r>
        <w:t xml:space="preserve">all were </w:t>
      </w:r>
      <w:r w:rsidR="00724378">
        <w:t>aged between 21-30 years, with the majority in the 21-25 year age bracket</w:t>
      </w:r>
    </w:p>
    <w:p w:rsidR="00724378" w:rsidRPr="00510C5A" w:rsidRDefault="00724378" w:rsidP="006C6635">
      <w:pPr>
        <w:pStyle w:val="ListParagraph"/>
        <w:numPr>
          <w:ilvl w:val="0"/>
          <w:numId w:val="6"/>
        </w:numPr>
        <w:tabs>
          <w:tab w:val="left" w:pos="0"/>
        </w:tabs>
        <w:spacing w:before="240" w:after="240"/>
        <w:ind w:right="-153"/>
      </w:pPr>
      <w:r w:rsidRPr="00510C5A">
        <w:t>70</w:t>
      </w:r>
      <w:r w:rsidRPr="0060389A">
        <w:t xml:space="preserve">% who </w:t>
      </w:r>
      <w:r w:rsidR="00900290">
        <w:t xml:space="preserve">gave </w:t>
      </w:r>
      <w:r w:rsidRPr="0060389A">
        <w:t>information about their length of service had been employed for 12 months or less.</w:t>
      </w:r>
    </w:p>
    <w:p w:rsidR="00724378" w:rsidRDefault="00724378" w:rsidP="00900290">
      <w:pPr>
        <w:rPr>
          <w:rFonts w:eastAsiaTheme="minorHAnsi"/>
          <w:szCs w:val="22"/>
        </w:rPr>
      </w:pPr>
      <w:r>
        <w:rPr>
          <w:rFonts w:eastAsiaTheme="minorHAnsi"/>
          <w:szCs w:val="22"/>
        </w:rPr>
        <w:t xml:space="preserve">7-Eleven also informed </w:t>
      </w:r>
      <w:r w:rsidR="00900290">
        <w:rPr>
          <w:rFonts w:eastAsiaTheme="minorHAnsi"/>
          <w:szCs w:val="22"/>
        </w:rPr>
        <w:t xml:space="preserve">us </w:t>
      </w:r>
      <w:r>
        <w:rPr>
          <w:rFonts w:eastAsiaTheme="minorHAnsi"/>
          <w:szCs w:val="22"/>
        </w:rPr>
        <w:t>that while they don</w:t>
      </w:r>
      <w:r w:rsidR="00900290">
        <w:rPr>
          <w:rFonts w:eastAsiaTheme="minorHAnsi"/>
          <w:szCs w:val="22"/>
        </w:rPr>
        <w:t>’</w:t>
      </w:r>
      <w:r>
        <w:rPr>
          <w:rFonts w:eastAsiaTheme="minorHAnsi"/>
          <w:szCs w:val="22"/>
        </w:rPr>
        <w:t xml:space="preserve">t record </w:t>
      </w:r>
      <w:r w:rsidR="00900290">
        <w:rPr>
          <w:rFonts w:eastAsiaTheme="minorHAnsi"/>
          <w:szCs w:val="22"/>
        </w:rPr>
        <w:t xml:space="preserve">employee </w:t>
      </w:r>
      <w:r>
        <w:rPr>
          <w:rFonts w:eastAsiaTheme="minorHAnsi"/>
          <w:szCs w:val="22"/>
        </w:rPr>
        <w:t>demographics, typically employees are male international students.</w:t>
      </w:r>
    </w:p>
    <w:p w:rsidR="00724378" w:rsidRDefault="00724378" w:rsidP="00364384">
      <w:pPr>
        <w:spacing w:before="120"/>
        <w:rPr>
          <w:rFonts w:eastAsiaTheme="minorHAnsi"/>
          <w:szCs w:val="22"/>
        </w:rPr>
      </w:pPr>
      <w:r>
        <w:rPr>
          <w:rFonts w:eastAsiaTheme="minorHAnsi"/>
          <w:szCs w:val="22"/>
        </w:rPr>
        <w:t xml:space="preserve">In 2014-2015, </w:t>
      </w:r>
      <w:r w:rsidR="00475BC6">
        <w:rPr>
          <w:rFonts w:eastAsiaTheme="minorHAnsi"/>
          <w:szCs w:val="22"/>
        </w:rPr>
        <w:t xml:space="preserve">temporary </w:t>
      </w:r>
      <w:r>
        <w:rPr>
          <w:rFonts w:eastAsiaTheme="minorHAnsi"/>
          <w:szCs w:val="22"/>
        </w:rPr>
        <w:t>visa holders accounted for 11</w:t>
      </w:r>
      <w:r w:rsidR="00475BC6">
        <w:rPr>
          <w:rFonts w:eastAsiaTheme="minorHAnsi"/>
          <w:szCs w:val="22"/>
        </w:rPr>
        <w:t>.7</w:t>
      </w:r>
      <w:r>
        <w:rPr>
          <w:rFonts w:eastAsiaTheme="minorHAnsi"/>
          <w:szCs w:val="22"/>
        </w:rPr>
        <w:t xml:space="preserve">% of all </w:t>
      </w:r>
      <w:r w:rsidR="00364384">
        <w:rPr>
          <w:rFonts w:eastAsiaTheme="minorHAnsi"/>
          <w:szCs w:val="22"/>
        </w:rPr>
        <w:t>r</w:t>
      </w:r>
      <w:r>
        <w:rPr>
          <w:rFonts w:eastAsiaTheme="minorHAnsi"/>
          <w:szCs w:val="22"/>
        </w:rPr>
        <w:t xml:space="preserve">equests for </w:t>
      </w:r>
      <w:r w:rsidR="00364384">
        <w:rPr>
          <w:rFonts w:eastAsiaTheme="minorHAnsi"/>
          <w:szCs w:val="22"/>
        </w:rPr>
        <w:t>a</w:t>
      </w:r>
      <w:r>
        <w:rPr>
          <w:rFonts w:eastAsiaTheme="minorHAnsi"/>
          <w:szCs w:val="22"/>
        </w:rPr>
        <w:t>ssistance received by</w:t>
      </w:r>
      <w:r w:rsidR="00A324CC">
        <w:rPr>
          <w:rFonts w:eastAsiaTheme="minorHAnsi"/>
          <w:szCs w:val="22"/>
        </w:rPr>
        <w:t xml:space="preserve"> the</w:t>
      </w:r>
      <w:r>
        <w:rPr>
          <w:rFonts w:eastAsiaTheme="minorHAnsi"/>
          <w:szCs w:val="22"/>
        </w:rPr>
        <w:t xml:space="preserve"> </w:t>
      </w:r>
      <w:r w:rsidR="00883B1B">
        <w:rPr>
          <w:rFonts w:eastAsiaTheme="minorHAnsi"/>
          <w:szCs w:val="22"/>
        </w:rPr>
        <w:t>FWO</w:t>
      </w:r>
      <w:r w:rsidR="00A324CC">
        <w:rPr>
          <w:rFonts w:eastAsiaTheme="minorHAnsi"/>
          <w:szCs w:val="22"/>
        </w:rPr>
        <w:t>.</w:t>
      </w:r>
      <w:r w:rsidR="00D23271">
        <w:rPr>
          <w:rFonts w:eastAsiaTheme="minorHAnsi"/>
          <w:szCs w:val="22"/>
        </w:rPr>
        <w:t xml:space="preserve"> </w:t>
      </w:r>
      <w:r w:rsidR="00475BC6">
        <w:rPr>
          <w:rFonts w:eastAsiaTheme="minorHAnsi"/>
          <w:szCs w:val="22"/>
        </w:rPr>
        <w:t>Temporary v</w:t>
      </w:r>
      <w:r>
        <w:rPr>
          <w:rFonts w:eastAsiaTheme="minorHAnsi"/>
          <w:szCs w:val="22"/>
        </w:rPr>
        <w:t xml:space="preserve">isa holders comprise </w:t>
      </w:r>
      <w:r w:rsidRPr="00475BC6">
        <w:rPr>
          <w:rFonts w:eastAsiaTheme="minorHAnsi"/>
          <w:szCs w:val="22"/>
        </w:rPr>
        <w:t xml:space="preserve">around </w:t>
      </w:r>
      <w:r w:rsidR="00475BC6" w:rsidRPr="008F6891">
        <w:rPr>
          <w:rFonts w:eastAsiaTheme="minorHAnsi"/>
          <w:szCs w:val="22"/>
        </w:rPr>
        <w:t>5</w:t>
      </w:r>
      <w:r w:rsidRPr="008F6891">
        <w:rPr>
          <w:rFonts w:eastAsiaTheme="minorHAnsi"/>
          <w:szCs w:val="22"/>
        </w:rPr>
        <w:t>%</w:t>
      </w:r>
      <w:r>
        <w:rPr>
          <w:rFonts w:eastAsiaTheme="minorHAnsi"/>
          <w:szCs w:val="22"/>
        </w:rPr>
        <w:t xml:space="preserve"> of the Australian workforce,</w:t>
      </w:r>
      <w:r w:rsidR="00475BC6">
        <w:rPr>
          <w:rFonts w:eastAsiaTheme="minorHAnsi"/>
          <w:szCs w:val="22"/>
        </w:rPr>
        <w:t xml:space="preserve"> suggesting </w:t>
      </w:r>
      <w:r w:rsidR="00364384">
        <w:rPr>
          <w:rFonts w:eastAsiaTheme="minorHAnsi"/>
          <w:szCs w:val="22"/>
        </w:rPr>
        <w:t>they</w:t>
      </w:r>
      <w:r w:rsidR="00475BC6">
        <w:rPr>
          <w:rFonts w:eastAsiaTheme="minorHAnsi"/>
          <w:szCs w:val="22"/>
        </w:rPr>
        <w:t xml:space="preserve"> are significantly over represented </w:t>
      </w:r>
      <w:r w:rsidR="00900290">
        <w:rPr>
          <w:rFonts w:eastAsiaTheme="minorHAnsi"/>
          <w:szCs w:val="22"/>
        </w:rPr>
        <w:t xml:space="preserve">amongst </w:t>
      </w:r>
      <w:r w:rsidR="00475BC6">
        <w:rPr>
          <w:rFonts w:eastAsiaTheme="minorHAnsi"/>
          <w:szCs w:val="22"/>
        </w:rPr>
        <w:t xml:space="preserve">those </w:t>
      </w:r>
      <w:r w:rsidR="00900290">
        <w:rPr>
          <w:rFonts w:eastAsiaTheme="minorHAnsi"/>
          <w:szCs w:val="22"/>
        </w:rPr>
        <w:t xml:space="preserve">coming to us for help, despite being </w:t>
      </w:r>
      <w:r w:rsidR="00883B1B">
        <w:rPr>
          <w:rFonts w:eastAsiaTheme="minorHAnsi"/>
          <w:szCs w:val="22"/>
        </w:rPr>
        <w:t xml:space="preserve">generally </w:t>
      </w:r>
      <w:r>
        <w:rPr>
          <w:rFonts w:eastAsiaTheme="minorHAnsi"/>
          <w:szCs w:val="22"/>
        </w:rPr>
        <w:t>reluc</w:t>
      </w:r>
      <w:r w:rsidR="00331B71">
        <w:rPr>
          <w:rFonts w:eastAsiaTheme="minorHAnsi"/>
          <w:szCs w:val="22"/>
        </w:rPr>
        <w:t>t</w:t>
      </w:r>
      <w:r>
        <w:rPr>
          <w:rFonts w:eastAsiaTheme="minorHAnsi"/>
          <w:szCs w:val="22"/>
        </w:rPr>
        <w:t xml:space="preserve">ant to seek assistance </w:t>
      </w:r>
      <w:r w:rsidR="00900290">
        <w:rPr>
          <w:rFonts w:eastAsiaTheme="minorHAnsi"/>
          <w:szCs w:val="22"/>
        </w:rPr>
        <w:t xml:space="preserve">from </w:t>
      </w:r>
      <w:r>
        <w:rPr>
          <w:rFonts w:eastAsiaTheme="minorHAnsi"/>
          <w:szCs w:val="22"/>
        </w:rPr>
        <w:t>the Commonwealth regulator.</w:t>
      </w:r>
    </w:p>
    <w:p w:rsidR="00900290" w:rsidRPr="003246AD" w:rsidRDefault="00724378" w:rsidP="00071F9A">
      <w:pPr>
        <w:spacing w:before="120"/>
      </w:pPr>
      <w:r w:rsidRPr="00364384">
        <w:rPr>
          <w:rFonts w:eastAsiaTheme="minorHAnsi"/>
          <w:szCs w:val="22"/>
        </w:rPr>
        <w:t xml:space="preserve">Of greater significance, is the fact that </w:t>
      </w:r>
      <w:r w:rsidR="00B337B2" w:rsidRPr="00364384">
        <w:rPr>
          <w:rFonts w:eastAsiaTheme="minorHAnsi"/>
          <w:szCs w:val="22"/>
        </w:rPr>
        <w:t xml:space="preserve">in 2014-2015 </w:t>
      </w:r>
      <w:r w:rsidRPr="00364384">
        <w:rPr>
          <w:rFonts w:eastAsiaTheme="minorHAnsi"/>
          <w:szCs w:val="22"/>
        </w:rPr>
        <w:t xml:space="preserve">35% of the contraventions identified by </w:t>
      </w:r>
      <w:r w:rsidR="00071F9A">
        <w:rPr>
          <w:rFonts w:eastAsiaTheme="minorHAnsi"/>
          <w:szCs w:val="22"/>
        </w:rPr>
        <w:t>the FWO</w:t>
      </w:r>
      <w:r w:rsidRPr="00364384">
        <w:rPr>
          <w:rFonts w:eastAsiaTheme="minorHAnsi"/>
          <w:szCs w:val="22"/>
        </w:rPr>
        <w:t xml:space="preserve"> involve</w:t>
      </w:r>
      <w:r w:rsidR="00140D7C" w:rsidRPr="00364384">
        <w:rPr>
          <w:rFonts w:eastAsiaTheme="minorHAnsi"/>
          <w:szCs w:val="22"/>
        </w:rPr>
        <w:t>d</w:t>
      </w:r>
      <w:r w:rsidRPr="00364384">
        <w:rPr>
          <w:rFonts w:eastAsiaTheme="minorHAnsi"/>
          <w:szCs w:val="22"/>
        </w:rPr>
        <w:t xml:space="preserve"> visa holder workers and </w:t>
      </w:r>
      <w:r w:rsidR="00B337B2" w:rsidRPr="00364384">
        <w:rPr>
          <w:rFonts w:eastAsiaTheme="minorHAnsi"/>
          <w:szCs w:val="22"/>
        </w:rPr>
        <w:t>42%</w:t>
      </w:r>
      <w:r w:rsidRPr="00364384">
        <w:rPr>
          <w:rFonts w:eastAsiaTheme="minorHAnsi"/>
          <w:szCs w:val="22"/>
        </w:rPr>
        <w:t xml:space="preserve"> of matters </w:t>
      </w:r>
      <w:r w:rsidR="00140D7C" w:rsidRPr="00364384">
        <w:rPr>
          <w:rFonts w:eastAsiaTheme="minorHAnsi"/>
          <w:szCs w:val="22"/>
        </w:rPr>
        <w:t>we took</w:t>
      </w:r>
      <w:r w:rsidRPr="00364384">
        <w:rPr>
          <w:rFonts w:eastAsiaTheme="minorHAnsi"/>
          <w:szCs w:val="22"/>
        </w:rPr>
        <w:t xml:space="preserve"> to federal court</w:t>
      </w:r>
      <w:r w:rsidR="00140D7C" w:rsidRPr="00364384">
        <w:rPr>
          <w:rFonts w:eastAsiaTheme="minorHAnsi"/>
          <w:szCs w:val="22"/>
        </w:rPr>
        <w:t>s</w:t>
      </w:r>
      <w:r w:rsidRPr="00364384">
        <w:rPr>
          <w:rFonts w:eastAsiaTheme="minorHAnsi"/>
          <w:szCs w:val="22"/>
        </w:rPr>
        <w:t xml:space="preserve"> related to allegations of serious non-compliance involving the exploitation of visa holder employees.</w:t>
      </w:r>
      <w:r w:rsidR="00B337B2" w:rsidRPr="00364384">
        <w:rPr>
          <w:rFonts w:eastAsiaTheme="minorHAnsi"/>
          <w:szCs w:val="22"/>
        </w:rPr>
        <w:t xml:space="preserve"> </w:t>
      </w:r>
      <w:r w:rsidR="006C39F7" w:rsidRPr="00364384">
        <w:rPr>
          <w:rFonts w:eastAsiaTheme="minorHAnsi"/>
          <w:szCs w:val="22"/>
        </w:rPr>
        <w:t>In the financial year to 29 February 2016 we have commenced 16 litigations involving visa holders which represents 73% of all litigations commenced in that period</w:t>
      </w:r>
      <w:r w:rsidR="00B337B2" w:rsidRPr="003246AD">
        <w:t>.</w:t>
      </w:r>
      <w:r w:rsidRPr="003246AD">
        <w:t xml:space="preserve"> </w:t>
      </w:r>
    </w:p>
    <w:p w:rsidR="00475BC6" w:rsidRDefault="00724378" w:rsidP="00364384">
      <w:pPr>
        <w:spacing w:before="120"/>
        <w:rPr>
          <w:rFonts w:eastAsiaTheme="minorHAnsi"/>
          <w:szCs w:val="22"/>
        </w:rPr>
      </w:pPr>
      <w:r>
        <w:rPr>
          <w:rFonts w:eastAsiaTheme="minorHAnsi"/>
          <w:szCs w:val="22"/>
        </w:rPr>
        <w:t xml:space="preserve">In this regard, </w:t>
      </w:r>
      <w:r w:rsidR="00900290">
        <w:rPr>
          <w:rFonts w:eastAsiaTheme="minorHAnsi"/>
          <w:szCs w:val="22"/>
        </w:rPr>
        <w:t xml:space="preserve">we </w:t>
      </w:r>
      <w:r>
        <w:rPr>
          <w:rFonts w:eastAsiaTheme="minorHAnsi"/>
          <w:szCs w:val="22"/>
        </w:rPr>
        <w:t>note the formation of the Ministerial Working Group</w:t>
      </w:r>
      <w:r w:rsidR="00920C56">
        <w:rPr>
          <w:rFonts w:eastAsiaTheme="minorHAnsi"/>
          <w:szCs w:val="22"/>
        </w:rPr>
        <w:t xml:space="preserve"> Protecting Vulnerable Visa Holders</w:t>
      </w:r>
      <w:r w:rsidR="00900290">
        <w:rPr>
          <w:rFonts w:eastAsiaTheme="minorHAnsi"/>
          <w:szCs w:val="22"/>
        </w:rPr>
        <w:t xml:space="preserve"> by the Commonwealth Government, which </w:t>
      </w:r>
      <w:r w:rsidR="00920C56">
        <w:rPr>
          <w:rFonts w:eastAsiaTheme="minorHAnsi"/>
          <w:szCs w:val="22"/>
        </w:rPr>
        <w:t>aim</w:t>
      </w:r>
      <w:r w:rsidR="00900290">
        <w:rPr>
          <w:rFonts w:eastAsiaTheme="minorHAnsi"/>
          <w:szCs w:val="22"/>
        </w:rPr>
        <w:t>s</w:t>
      </w:r>
      <w:r w:rsidR="00920C56">
        <w:rPr>
          <w:rFonts w:eastAsiaTheme="minorHAnsi"/>
          <w:szCs w:val="22"/>
        </w:rPr>
        <w:t xml:space="preserve"> to address exploitation of visa holders</w:t>
      </w:r>
      <w:r w:rsidR="008F6891">
        <w:rPr>
          <w:rFonts w:eastAsiaTheme="minorHAnsi"/>
          <w:szCs w:val="22"/>
        </w:rPr>
        <w:t>.</w:t>
      </w:r>
      <w:r w:rsidR="00920C56">
        <w:rPr>
          <w:rStyle w:val="FootnoteReference"/>
          <w:rFonts w:eastAsiaTheme="minorHAnsi"/>
          <w:szCs w:val="22"/>
        </w:rPr>
        <w:footnoteReference w:id="27"/>
      </w:r>
    </w:p>
    <w:p w:rsidR="00475BC6" w:rsidRDefault="00ED4E4B" w:rsidP="00364384">
      <w:pPr>
        <w:spacing w:before="120"/>
        <w:rPr>
          <w:rFonts w:eastAsiaTheme="minorHAnsi"/>
          <w:szCs w:val="22"/>
        </w:rPr>
      </w:pPr>
      <w:r>
        <w:rPr>
          <w:rFonts w:eastAsiaTheme="minorHAnsi"/>
          <w:szCs w:val="22"/>
        </w:rPr>
        <w:t xml:space="preserve">According to the </w:t>
      </w:r>
      <w:hyperlink r:id="rId16" w:history="1">
        <w:r w:rsidRPr="0016057F">
          <w:rPr>
            <w:rStyle w:val="Hyperlink"/>
            <w:rFonts w:eastAsiaTheme="minorHAnsi" w:cs="Arial"/>
            <w:szCs w:val="22"/>
          </w:rPr>
          <w:t xml:space="preserve">Department of Immigration and </w:t>
        </w:r>
        <w:r w:rsidR="00475BC6" w:rsidRPr="0016057F">
          <w:rPr>
            <w:rStyle w:val="Hyperlink"/>
            <w:rFonts w:eastAsiaTheme="minorHAnsi" w:cs="Arial"/>
            <w:szCs w:val="22"/>
          </w:rPr>
          <w:t xml:space="preserve">Border </w:t>
        </w:r>
        <w:r w:rsidRPr="0016057F">
          <w:rPr>
            <w:rStyle w:val="Hyperlink"/>
            <w:rFonts w:eastAsiaTheme="minorHAnsi" w:cs="Arial"/>
            <w:szCs w:val="22"/>
          </w:rPr>
          <w:t>Protection</w:t>
        </w:r>
        <w:r w:rsidR="00475BC6" w:rsidRPr="0016057F">
          <w:rPr>
            <w:rStyle w:val="Hyperlink"/>
            <w:rFonts w:eastAsiaTheme="minorHAnsi" w:cs="Arial"/>
            <w:szCs w:val="22"/>
          </w:rPr>
          <w:t xml:space="preserve"> (</w:t>
        </w:r>
        <w:r w:rsidR="00475BC6" w:rsidRPr="0016057F">
          <w:rPr>
            <w:rStyle w:val="Hyperlink"/>
            <w:rFonts w:eastAsiaTheme="minorHAnsi" w:cs="Arial"/>
            <w:b/>
            <w:szCs w:val="22"/>
          </w:rPr>
          <w:t>DIBP</w:t>
        </w:r>
        <w:r w:rsidR="00475BC6" w:rsidRPr="0016057F">
          <w:rPr>
            <w:rStyle w:val="Hyperlink"/>
            <w:rFonts w:eastAsiaTheme="minorHAnsi" w:cs="Arial"/>
            <w:szCs w:val="22"/>
          </w:rPr>
          <w:t>)</w:t>
        </w:r>
        <w:r w:rsidRPr="0016057F">
          <w:rPr>
            <w:rStyle w:val="Hyperlink"/>
            <w:rFonts w:eastAsiaTheme="minorHAnsi" w:cs="Arial"/>
            <w:szCs w:val="22"/>
          </w:rPr>
          <w:t xml:space="preserve"> website </w:t>
        </w:r>
      </w:hyperlink>
      <w:r w:rsidR="00900290" w:rsidRPr="00900290">
        <w:rPr>
          <w:rFonts w:eastAsiaTheme="minorHAnsi"/>
          <w:szCs w:val="22"/>
        </w:rPr>
        <w:t>(</w:t>
      </w:r>
      <w:r w:rsidR="00475BC6" w:rsidRPr="0016057F">
        <w:rPr>
          <w:rFonts w:eastAsiaTheme="minorHAnsi"/>
          <w:szCs w:val="22"/>
        </w:rPr>
        <w:t>www.border.gov.au</w:t>
      </w:r>
      <w:r w:rsidR="00900290" w:rsidRPr="00364384">
        <w:rPr>
          <w:rStyle w:val="Hyperlink"/>
          <w:rFonts w:eastAsiaTheme="minorHAnsi" w:cs="Arial"/>
          <w:color w:val="auto"/>
          <w:szCs w:val="22"/>
          <w:u w:val="none"/>
        </w:rPr>
        <w:t>)</w:t>
      </w:r>
      <w:r w:rsidR="00900290">
        <w:rPr>
          <w:rStyle w:val="Hyperlink"/>
          <w:rFonts w:eastAsiaTheme="minorHAnsi" w:cs="Arial"/>
          <w:color w:val="auto"/>
          <w:szCs w:val="22"/>
          <w:u w:val="none"/>
        </w:rPr>
        <w:t>,</w:t>
      </w:r>
      <w:r>
        <w:rPr>
          <w:rFonts w:eastAsiaTheme="minorHAnsi"/>
          <w:szCs w:val="22"/>
        </w:rPr>
        <w:t xml:space="preserve"> </w:t>
      </w:r>
      <w:r w:rsidR="00724378">
        <w:rPr>
          <w:rFonts w:eastAsiaTheme="minorHAnsi"/>
          <w:szCs w:val="22"/>
        </w:rPr>
        <w:t xml:space="preserve">a range of visas </w:t>
      </w:r>
      <w:r w:rsidR="00900290">
        <w:rPr>
          <w:rFonts w:eastAsiaTheme="minorHAnsi"/>
          <w:szCs w:val="22"/>
        </w:rPr>
        <w:t xml:space="preserve">are </w:t>
      </w:r>
      <w:r w:rsidR="00724378">
        <w:rPr>
          <w:rFonts w:eastAsiaTheme="minorHAnsi"/>
          <w:szCs w:val="22"/>
        </w:rPr>
        <w:t xml:space="preserve">available to international students </w:t>
      </w:r>
      <w:r w:rsidR="00900290">
        <w:rPr>
          <w:rFonts w:eastAsiaTheme="minorHAnsi"/>
          <w:szCs w:val="22"/>
        </w:rPr>
        <w:t xml:space="preserve">that </w:t>
      </w:r>
      <w:r w:rsidR="00724378">
        <w:rPr>
          <w:rFonts w:eastAsiaTheme="minorHAnsi"/>
          <w:szCs w:val="22"/>
        </w:rPr>
        <w:t>contain various conditions.</w:t>
      </w:r>
    </w:p>
    <w:p w:rsidR="00900290" w:rsidRDefault="00177B69" w:rsidP="00364384">
      <w:r>
        <w:t xml:space="preserve">The </w:t>
      </w:r>
      <w:r w:rsidR="00475BC6">
        <w:t xml:space="preserve">DIBP publication </w:t>
      </w:r>
      <w:r w:rsidR="00475BC6" w:rsidRPr="00364384">
        <w:rPr>
          <w:i/>
        </w:rPr>
        <w:t>Student visa and temporary graduate visa programme trends</w:t>
      </w:r>
      <w:r w:rsidR="00900290">
        <w:t xml:space="preserve"> notes that </w:t>
      </w:r>
      <w:r w:rsidR="00475BC6">
        <w:t>student visa</w:t>
      </w:r>
      <w:r w:rsidR="00900290">
        <w:t>s</w:t>
      </w:r>
      <w:r w:rsidR="00475BC6">
        <w:t xml:space="preserve"> offer holder</w:t>
      </w:r>
      <w:r w:rsidR="00900290">
        <w:t>s</w:t>
      </w:r>
      <w:r w:rsidR="00475BC6">
        <w:t xml:space="preserve"> the ability to work</w:t>
      </w:r>
      <w:r w:rsidR="00900290">
        <w:t>.</w:t>
      </w:r>
    </w:p>
    <w:p w:rsidR="00900290" w:rsidRPr="00364384" w:rsidRDefault="00900290" w:rsidP="00364384">
      <w:pPr>
        <w:ind w:left="567"/>
        <w:rPr>
          <w:i/>
        </w:rPr>
      </w:pPr>
      <w:r>
        <w:rPr>
          <w:i/>
        </w:rPr>
        <w:t>‘</w:t>
      </w:r>
      <w:r w:rsidRPr="00364384">
        <w:rPr>
          <w:i/>
        </w:rPr>
        <w:t>Student visas include a visa condition that, once the course has commenced, allows most students to work for up to 40 hours per fortnight while their course is in session and for unlimited hours during course breaks. The limitation imposed by this visa condition reflects the purpose of a student visa; that it is to allow entry to Australia in order to study, not to work. Secondary visa holders are subject to a visa condition that limits them to 40 hours work per fortnight at any time.</w:t>
      </w:r>
      <w:r>
        <w:rPr>
          <w:i/>
        </w:rPr>
        <w:t>’</w:t>
      </w:r>
      <w:r w:rsidRPr="00900290">
        <w:rPr>
          <w:rStyle w:val="FootnoteReference"/>
        </w:rPr>
        <w:t xml:space="preserve"> </w:t>
      </w:r>
      <w:r>
        <w:rPr>
          <w:rStyle w:val="FootnoteReference"/>
        </w:rPr>
        <w:footnoteReference w:id="28"/>
      </w:r>
    </w:p>
    <w:p w:rsidR="00331B71" w:rsidRDefault="00724378" w:rsidP="0086356D">
      <w:pPr>
        <w:spacing w:before="120"/>
        <w:rPr>
          <w:rFonts w:eastAsiaTheme="minorHAnsi"/>
          <w:szCs w:val="22"/>
        </w:rPr>
      </w:pPr>
      <w:r>
        <w:rPr>
          <w:rFonts w:eastAsiaTheme="minorHAnsi"/>
          <w:szCs w:val="22"/>
        </w:rPr>
        <w:t xml:space="preserve">When applying for a visa, students are required </w:t>
      </w:r>
      <w:r w:rsidR="00475BC6">
        <w:rPr>
          <w:rFonts w:eastAsiaTheme="minorHAnsi"/>
          <w:szCs w:val="22"/>
        </w:rPr>
        <w:t>to demonstrate they have sufficient funds to cover tuition fees, travel and living costs for the full study period</w:t>
      </w:r>
      <w:r w:rsidR="008F6891">
        <w:rPr>
          <w:rFonts w:eastAsiaTheme="minorHAnsi"/>
          <w:szCs w:val="22"/>
        </w:rPr>
        <w:t>.</w:t>
      </w:r>
      <w:r w:rsidR="00475BC6">
        <w:rPr>
          <w:rStyle w:val="FootnoteReference"/>
          <w:rFonts w:eastAsiaTheme="minorHAnsi"/>
          <w:szCs w:val="22"/>
        </w:rPr>
        <w:footnoteReference w:id="29"/>
      </w:r>
      <w:r w:rsidR="008F6891">
        <w:rPr>
          <w:rFonts w:eastAsiaTheme="minorHAnsi"/>
          <w:szCs w:val="22"/>
        </w:rPr>
        <w:t xml:space="preserve"> </w:t>
      </w:r>
      <w:r>
        <w:rPr>
          <w:rFonts w:eastAsiaTheme="minorHAnsi"/>
          <w:szCs w:val="22"/>
        </w:rPr>
        <w:t xml:space="preserve">Students are monitored to ensure they achieve required attendance and performance standards within their courses.  </w:t>
      </w:r>
    </w:p>
    <w:p w:rsidR="009A778D" w:rsidRDefault="00900290" w:rsidP="0086356D">
      <w:pPr>
        <w:spacing w:before="120"/>
        <w:rPr>
          <w:rFonts w:eastAsiaTheme="minorHAnsi"/>
          <w:szCs w:val="22"/>
        </w:rPr>
      </w:pPr>
      <w:r>
        <w:rPr>
          <w:rFonts w:eastAsiaTheme="minorHAnsi"/>
          <w:szCs w:val="22"/>
        </w:rPr>
        <w:t xml:space="preserve">Notwithstanding declarations made to obtain their visa, </w:t>
      </w:r>
      <w:r w:rsidR="004E476B">
        <w:rPr>
          <w:rFonts w:eastAsiaTheme="minorHAnsi"/>
          <w:szCs w:val="22"/>
        </w:rPr>
        <w:t xml:space="preserve">conversations with a number of </w:t>
      </w:r>
      <w:r w:rsidR="009A778D">
        <w:rPr>
          <w:rFonts w:eastAsiaTheme="minorHAnsi"/>
          <w:szCs w:val="22"/>
        </w:rPr>
        <w:t xml:space="preserve">student </w:t>
      </w:r>
      <w:r w:rsidR="004E476B">
        <w:rPr>
          <w:rFonts w:eastAsiaTheme="minorHAnsi"/>
          <w:szCs w:val="22"/>
        </w:rPr>
        <w:t xml:space="preserve">workers </w:t>
      </w:r>
      <w:r w:rsidR="009A778D">
        <w:rPr>
          <w:rFonts w:eastAsiaTheme="minorHAnsi"/>
          <w:szCs w:val="22"/>
        </w:rPr>
        <w:t xml:space="preserve">revealed </w:t>
      </w:r>
      <w:r>
        <w:rPr>
          <w:rFonts w:eastAsiaTheme="minorHAnsi"/>
          <w:szCs w:val="22"/>
        </w:rPr>
        <w:t xml:space="preserve">they </w:t>
      </w:r>
      <w:r w:rsidR="004E476B">
        <w:rPr>
          <w:rFonts w:eastAsiaTheme="minorHAnsi"/>
          <w:szCs w:val="22"/>
        </w:rPr>
        <w:t xml:space="preserve">required income for basic necessities such as food and housing. </w:t>
      </w:r>
      <w:r w:rsidR="009A778D">
        <w:rPr>
          <w:rFonts w:eastAsiaTheme="minorHAnsi"/>
          <w:szCs w:val="22"/>
        </w:rPr>
        <w:t xml:space="preserve">Without ability to </w:t>
      </w:r>
      <w:r w:rsidR="00CA5DC5">
        <w:rPr>
          <w:rFonts w:eastAsiaTheme="minorHAnsi"/>
          <w:szCs w:val="22"/>
        </w:rPr>
        <w:t xml:space="preserve">receive </w:t>
      </w:r>
      <w:r w:rsidR="004E476B">
        <w:rPr>
          <w:rFonts w:eastAsiaTheme="minorHAnsi"/>
          <w:szCs w:val="22"/>
        </w:rPr>
        <w:t xml:space="preserve">income support payments, </w:t>
      </w:r>
      <w:r w:rsidR="009A778D">
        <w:rPr>
          <w:rFonts w:eastAsiaTheme="minorHAnsi"/>
          <w:szCs w:val="22"/>
        </w:rPr>
        <w:t xml:space="preserve">this necessitates employment. </w:t>
      </w:r>
      <w:r w:rsidR="004E476B">
        <w:rPr>
          <w:rFonts w:eastAsiaTheme="minorHAnsi"/>
          <w:szCs w:val="22"/>
        </w:rPr>
        <w:t>Visa holders expressed concerns</w:t>
      </w:r>
      <w:r w:rsidR="00CA5DC5">
        <w:rPr>
          <w:rFonts w:eastAsiaTheme="minorHAnsi"/>
          <w:szCs w:val="22"/>
        </w:rPr>
        <w:t xml:space="preserve"> to the Inquiry</w:t>
      </w:r>
      <w:r w:rsidR="004E476B">
        <w:rPr>
          <w:rFonts w:eastAsiaTheme="minorHAnsi"/>
          <w:szCs w:val="22"/>
        </w:rPr>
        <w:t xml:space="preserve"> </w:t>
      </w:r>
      <w:r w:rsidR="009A778D">
        <w:rPr>
          <w:rFonts w:eastAsiaTheme="minorHAnsi"/>
          <w:szCs w:val="22"/>
        </w:rPr>
        <w:t xml:space="preserve">about </w:t>
      </w:r>
      <w:r w:rsidR="004E476B">
        <w:rPr>
          <w:rFonts w:eastAsiaTheme="minorHAnsi"/>
          <w:szCs w:val="22"/>
        </w:rPr>
        <w:t xml:space="preserve">obtaining </w:t>
      </w:r>
      <w:r w:rsidR="009A778D">
        <w:rPr>
          <w:rFonts w:eastAsiaTheme="minorHAnsi"/>
          <w:szCs w:val="22"/>
        </w:rPr>
        <w:t xml:space="preserve">and maintaining employment </w:t>
      </w:r>
      <w:r w:rsidR="004E476B">
        <w:rPr>
          <w:rFonts w:eastAsiaTheme="minorHAnsi"/>
          <w:szCs w:val="22"/>
        </w:rPr>
        <w:t>if they question</w:t>
      </w:r>
      <w:r w:rsidR="009A778D">
        <w:rPr>
          <w:rFonts w:eastAsiaTheme="minorHAnsi"/>
          <w:szCs w:val="22"/>
        </w:rPr>
        <w:t>ed</w:t>
      </w:r>
      <w:r w:rsidR="004E476B">
        <w:rPr>
          <w:rFonts w:eastAsiaTheme="minorHAnsi"/>
          <w:szCs w:val="22"/>
        </w:rPr>
        <w:t xml:space="preserve"> pay </w:t>
      </w:r>
      <w:r w:rsidR="009A778D">
        <w:rPr>
          <w:rFonts w:eastAsiaTheme="minorHAnsi"/>
          <w:szCs w:val="22"/>
        </w:rPr>
        <w:t xml:space="preserve">rates </w:t>
      </w:r>
      <w:r w:rsidR="004E476B">
        <w:rPr>
          <w:rFonts w:eastAsiaTheme="minorHAnsi"/>
          <w:szCs w:val="22"/>
        </w:rPr>
        <w:t>offered by franchisee</w:t>
      </w:r>
      <w:r w:rsidR="009A778D">
        <w:rPr>
          <w:rFonts w:eastAsiaTheme="minorHAnsi"/>
          <w:szCs w:val="22"/>
        </w:rPr>
        <w:t>s</w:t>
      </w:r>
      <w:r w:rsidR="004E476B">
        <w:rPr>
          <w:rFonts w:eastAsiaTheme="minorHAnsi"/>
          <w:szCs w:val="22"/>
        </w:rPr>
        <w:t xml:space="preserve">. </w:t>
      </w:r>
    </w:p>
    <w:p w:rsidR="00250E5C" w:rsidRDefault="009A778D" w:rsidP="0086356D">
      <w:pPr>
        <w:spacing w:before="120"/>
        <w:rPr>
          <w:rFonts w:eastAsiaTheme="minorHAnsi"/>
          <w:szCs w:val="22"/>
        </w:rPr>
      </w:pPr>
      <w:r>
        <w:rPr>
          <w:rFonts w:eastAsiaTheme="minorHAnsi"/>
          <w:szCs w:val="22"/>
        </w:rPr>
        <w:t xml:space="preserve">Student </w:t>
      </w:r>
      <w:r w:rsidR="004E476B">
        <w:rPr>
          <w:rFonts w:eastAsiaTheme="minorHAnsi"/>
          <w:szCs w:val="22"/>
        </w:rPr>
        <w:t>visa holder</w:t>
      </w:r>
      <w:r w:rsidR="00251683">
        <w:rPr>
          <w:rFonts w:eastAsiaTheme="minorHAnsi"/>
          <w:szCs w:val="22"/>
        </w:rPr>
        <w:t>s</w:t>
      </w:r>
      <w:r w:rsidR="004E476B">
        <w:rPr>
          <w:rFonts w:eastAsiaTheme="minorHAnsi"/>
          <w:szCs w:val="22"/>
        </w:rPr>
        <w:t xml:space="preserve"> </w:t>
      </w:r>
      <w:r w:rsidR="00251683">
        <w:rPr>
          <w:rFonts w:eastAsiaTheme="minorHAnsi"/>
          <w:szCs w:val="22"/>
        </w:rPr>
        <w:t xml:space="preserve">working in 7-Eleven stores </w:t>
      </w:r>
      <w:r w:rsidR="004E476B">
        <w:rPr>
          <w:rFonts w:eastAsiaTheme="minorHAnsi"/>
          <w:szCs w:val="22"/>
        </w:rPr>
        <w:t xml:space="preserve">confirmed </w:t>
      </w:r>
      <w:r>
        <w:rPr>
          <w:rFonts w:eastAsiaTheme="minorHAnsi"/>
          <w:szCs w:val="22"/>
        </w:rPr>
        <w:t xml:space="preserve">a </w:t>
      </w:r>
      <w:r w:rsidR="004E476B" w:rsidRPr="0060389A">
        <w:rPr>
          <w:rFonts w:eastAsiaTheme="minorHAnsi"/>
          <w:szCs w:val="22"/>
        </w:rPr>
        <w:t>reluctance to report underpayments</w:t>
      </w:r>
      <w:r w:rsidR="004E476B">
        <w:rPr>
          <w:rFonts w:eastAsiaTheme="minorHAnsi"/>
          <w:szCs w:val="22"/>
        </w:rPr>
        <w:t xml:space="preserve"> or cooperate with FWO investigations </w:t>
      </w:r>
      <w:r>
        <w:rPr>
          <w:rFonts w:eastAsiaTheme="minorHAnsi"/>
          <w:szCs w:val="22"/>
        </w:rPr>
        <w:t xml:space="preserve">for fear of being </w:t>
      </w:r>
      <w:r w:rsidR="004E476B">
        <w:rPr>
          <w:rFonts w:eastAsiaTheme="minorHAnsi"/>
          <w:szCs w:val="22"/>
        </w:rPr>
        <w:t>investigat</w:t>
      </w:r>
      <w:r>
        <w:rPr>
          <w:rFonts w:eastAsiaTheme="minorHAnsi"/>
          <w:szCs w:val="22"/>
        </w:rPr>
        <w:t>ed</w:t>
      </w:r>
      <w:r w:rsidR="004E476B">
        <w:rPr>
          <w:rFonts w:eastAsiaTheme="minorHAnsi"/>
          <w:szCs w:val="22"/>
        </w:rPr>
        <w:t xml:space="preserve"> by another government regulator.</w:t>
      </w:r>
      <w:r>
        <w:rPr>
          <w:rFonts w:eastAsiaTheme="minorHAnsi"/>
          <w:szCs w:val="22"/>
        </w:rPr>
        <w:t xml:space="preserve"> </w:t>
      </w:r>
      <w:r w:rsidR="001440B3">
        <w:rPr>
          <w:rFonts w:eastAsiaTheme="minorHAnsi"/>
          <w:szCs w:val="22"/>
        </w:rPr>
        <w:t xml:space="preserve">Some appeared to be breaching visa conditions and not paying correct tax </w:t>
      </w:r>
      <w:r w:rsidR="00250E5C">
        <w:rPr>
          <w:rFonts w:eastAsiaTheme="minorHAnsi"/>
          <w:szCs w:val="22"/>
        </w:rPr>
        <w:t xml:space="preserve">which </w:t>
      </w:r>
      <w:r w:rsidR="001440B3">
        <w:rPr>
          <w:rFonts w:eastAsiaTheme="minorHAnsi"/>
          <w:szCs w:val="22"/>
        </w:rPr>
        <w:t>add</w:t>
      </w:r>
      <w:r w:rsidR="00250E5C">
        <w:rPr>
          <w:rFonts w:eastAsiaTheme="minorHAnsi"/>
          <w:szCs w:val="22"/>
        </w:rPr>
        <w:t>s</w:t>
      </w:r>
      <w:r w:rsidR="001440B3">
        <w:rPr>
          <w:rFonts w:eastAsiaTheme="minorHAnsi"/>
          <w:szCs w:val="22"/>
        </w:rPr>
        <w:t xml:space="preserve"> to their reluctance. </w:t>
      </w:r>
    </w:p>
    <w:p w:rsidR="00475BC6" w:rsidRDefault="00475BC6" w:rsidP="0086356D">
      <w:pPr>
        <w:spacing w:before="120"/>
        <w:rPr>
          <w:rFonts w:eastAsiaTheme="minorHAnsi"/>
          <w:szCs w:val="22"/>
        </w:rPr>
      </w:pPr>
      <w:r>
        <w:rPr>
          <w:rFonts w:eastAsiaTheme="minorHAnsi"/>
          <w:szCs w:val="22"/>
        </w:rPr>
        <w:t xml:space="preserve">This </w:t>
      </w:r>
      <w:r w:rsidR="009A778D">
        <w:rPr>
          <w:rFonts w:eastAsiaTheme="minorHAnsi"/>
          <w:szCs w:val="22"/>
        </w:rPr>
        <w:t xml:space="preserve">may </w:t>
      </w:r>
      <w:r>
        <w:rPr>
          <w:rFonts w:eastAsiaTheme="minorHAnsi"/>
          <w:szCs w:val="22"/>
        </w:rPr>
        <w:t>expla</w:t>
      </w:r>
      <w:r w:rsidR="009A778D">
        <w:rPr>
          <w:rFonts w:eastAsiaTheme="minorHAnsi"/>
          <w:szCs w:val="22"/>
        </w:rPr>
        <w:t xml:space="preserve">in why they are </w:t>
      </w:r>
      <w:r w:rsidR="00E279E2">
        <w:rPr>
          <w:rFonts w:eastAsiaTheme="minorHAnsi"/>
          <w:szCs w:val="22"/>
        </w:rPr>
        <w:t>underrepresented</w:t>
      </w:r>
      <w:r>
        <w:rPr>
          <w:rFonts w:eastAsiaTheme="minorHAnsi"/>
          <w:szCs w:val="22"/>
        </w:rPr>
        <w:t xml:space="preserve"> as a proportion of all visa holders who </w:t>
      </w:r>
      <w:r w:rsidR="009A778D">
        <w:rPr>
          <w:rFonts w:eastAsiaTheme="minorHAnsi"/>
          <w:szCs w:val="22"/>
        </w:rPr>
        <w:t xml:space="preserve">request our </w:t>
      </w:r>
      <w:r w:rsidR="008F6891">
        <w:rPr>
          <w:rFonts w:eastAsiaTheme="minorHAnsi"/>
          <w:szCs w:val="22"/>
        </w:rPr>
        <w:t>assistance</w:t>
      </w:r>
      <w:r>
        <w:rPr>
          <w:rFonts w:eastAsiaTheme="minorHAnsi"/>
          <w:szCs w:val="22"/>
        </w:rPr>
        <w:t>, as reflected in the below tables.</w:t>
      </w:r>
    </w:p>
    <w:p w:rsidR="00251683" w:rsidRPr="00251683" w:rsidRDefault="00475BC6" w:rsidP="00251683">
      <w:pPr>
        <w:spacing w:before="120"/>
        <w:jc w:val="center"/>
        <w:rPr>
          <w:rFonts w:eastAsiaTheme="minorHAnsi"/>
          <w:szCs w:val="22"/>
        </w:rPr>
      </w:pPr>
      <w:r>
        <w:rPr>
          <w:noProof/>
          <w:lang w:eastAsia="en-AU"/>
        </w:rPr>
        <w:drawing>
          <wp:inline distT="0" distB="0" distL="0" distR="0" wp14:anchorId="3D91B606" wp14:editId="1A00C7D8">
            <wp:extent cx="3445224" cy="2265352"/>
            <wp:effectExtent l="0" t="0" r="22225" b="20955"/>
            <wp:docPr id="3" name="Chart 3" descr="24% 457 Visa holders&#10;33% Working holiday &#10;43% Student visas" title="Graph: percentage of Visa holders participating in workfo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5BC6" w:rsidRPr="00CA5DC5" w:rsidRDefault="00251683" w:rsidP="00CA5DC5">
      <w:pPr>
        <w:spacing w:before="120"/>
        <w:ind w:left="1843"/>
        <w:rPr>
          <w:rFonts w:eastAsiaTheme="minorHAnsi"/>
          <w:i/>
          <w:sz w:val="18"/>
          <w:szCs w:val="18"/>
        </w:rPr>
      </w:pPr>
      <w:r w:rsidRPr="00CA5DC5">
        <w:rPr>
          <w:rFonts w:eastAsiaTheme="minorHAnsi"/>
          <w:i/>
          <w:sz w:val="18"/>
          <w:szCs w:val="18"/>
        </w:rPr>
        <w:t xml:space="preserve">Note: </w:t>
      </w:r>
      <w:r w:rsidR="00475BC6" w:rsidRPr="00CA5DC5">
        <w:rPr>
          <w:rFonts w:eastAsiaTheme="minorHAnsi"/>
          <w:i/>
          <w:sz w:val="18"/>
          <w:szCs w:val="18"/>
        </w:rPr>
        <w:t>assumes 50% of student visa holders participat</w:t>
      </w:r>
      <w:r w:rsidRPr="00CA5DC5">
        <w:rPr>
          <w:rFonts w:eastAsiaTheme="minorHAnsi"/>
          <w:i/>
          <w:sz w:val="18"/>
          <w:szCs w:val="18"/>
        </w:rPr>
        <w:t>e</w:t>
      </w:r>
      <w:r w:rsidR="00475BC6" w:rsidRPr="00CA5DC5">
        <w:rPr>
          <w:rFonts w:eastAsiaTheme="minorHAnsi"/>
          <w:i/>
          <w:sz w:val="18"/>
          <w:szCs w:val="18"/>
        </w:rPr>
        <w:t xml:space="preserve"> in the workforce.</w:t>
      </w:r>
    </w:p>
    <w:p w:rsidR="00475BC6" w:rsidRDefault="00475BC6" w:rsidP="00475BC6">
      <w:pPr>
        <w:spacing w:before="120"/>
        <w:jc w:val="center"/>
        <w:rPr>
          <w:rFonts w:eastAsiaTheme="minorHAnsi"/>
          <w:szCs w:val="22"/>
        </w:rPr>
      </w:pPr>
      <w:r>
        <w:rPr>
          <w:noProof/>
          <w:lang w:eastAsia="en-AU"/>
        </w:rPr>
        <w:drawing>
          <wp:inline distT="0" distB="0" distL="0" distR="0" wp14:anchorId="2AFF5DC5" wp14:editId="21BD202A">
            <wp:extent cx="3457022" cy="2448233"/>
            <wp:effectExtent l="0" t="0" r="10160" b="9525"/>
            <wp:docPr id="4" name="Chart 4" descr="23% 457 Visa holders&#10;69% Working holiday&#10;8% Student visas" title="Graph: percentage visa holder requests for assist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1B74" w:rsidRDefault="005B1B74" w:rsidP="0086356D">
      <w:pPr>
        <w:tabs>
          <w:tab w:val="left" w:pos="969"/>
          <w:tab w:val="left" w:pos="2313"/>
          <w:tab w:val="left" w:pos="3011"/>
        </w:tabs>
        <w:spacing w:after="240"/>
        <w:rPr>
          <w:rFonts w:eastAsiaTheme="minorHAnsi"/>
          <w:szCs w:val="22"/>
        </w:rPr>
      </w:pPr>
      <w:r>
        <w:rPr>
          <w:rFonts w:eastAsiaTheme="minorHAnsi"/>
          <w:szCs w:val="22"/>
        </w:rPr>
        <w:t>While some student</w:t>
      </w:r>
      <w:r w:rsidR="001440B3">
        <w:rPr>
          <w:rFonts w:eastAsiaTheme="minorHAnsi"/>
          <w:szCs w:val="22"/>
        </w:rPr>
        <w:t>s</w:t>
      </w:r>
      <w:r>
        <w:rPr>
          <w:rFonts w:eastAsiaTheme="minorHAnsi"/>
          <w:szCs w:val="22"/>
        </w:rPr>
        <w:t xml:space="preserve"> may breach </w:t>
      </w:r>
      <w:r w:rsidR="001440B3">
        <w:rPr>
          <w:rFonts w:eastAsiaTheme="minorHAnsi"/>
          <w:szCs w:val="22"/>
        </w:rPr>
        <w:t xml:space="preserve">the </w:t>
      </w:r>
      <w:r w:rsidR="00251683">
        <w:rPr>
          <w:rFonts w:eastAsiaTheme="minorHAnsi"/>
          <w:szCs w:val="22"/>
        </w:rPr>
        <w:t>work h</w:t>
      </w:r>
      <w:r w:rsidR="001440B3">
        <w:rPr>
          <w:rFonts w:eastAsiaTheme="minorHAnsi"/>
          <w:szCs w:val="22"/>
        </w:rPr>
        <w:t>ours</w:t>
      </w:r>
      <w:r w:rsidR="00251683">
        <w:rPr>
          <w:rFonts w:eastAsiaTheme="minorHAnsi"/>
          <w:szCs w:val="22"/>
        </w:rPr>
        <w:t xml:space="preserve"> </w:t>
      </w:r>
      <w:r w:rsidR="001440B3">
        <w:rPr>
          <w:rFonts w:eastAsiaTheme="minorHAnsi"/>
          <w:szCs w:val="22"/>
        </w:rPr>
        <w:t xml:space="preserve">limit </w:t>
      </w:r>
      <w:r>
        <w:rPr>
          <w:rFonts w:eastAsiaTheme="minorHAnsi"/>
          <w:szCs w:val="22"/>
        </w:rPr>
        <w:t xml:space="preserve">even </w:t>
      </w:r>
      <w:r w:rsidR="001440B3">
        <w:rPr>
          <w:rFonts w:eastAsiaTheme="minorHAnsi"/>
          <w:szCs w:val="22"/>
        </w:rPr>
        <w:t>if paid correctly</w:t>
      </w:r>
      <w:r>
        <w:rPr>
          <w:rFonts w:eastAsiaTheme="minorHAnsi"/>
          <w:szCs w:val="22"/>
        </w:rPr>
        <w:t xml:space="preserve">, payment </w:t>
      </w:r>
      <w:r w:rsidR="001440B3">
        <w:rPr>
          <w:rFonts w:eastAsiaTheme="minorHAnsi"/>
          <w:szCs w:val="22"/>
        </w:rPr>
        <w:t xml:space="preserve">at </w:t>
      </w:r>
      <w:r>
        <w:rPr>
          <w:rFonts w:eastAsiaTheme="minorHAnsi"/>
          <w:szCs w:val="22"/>
        </w:rPr>
        <w:t xml:space="preserve">very low rates increases the likelihood </w:t>
      </w:r>
      <w:r w:rsidR="00CA5DC5">
        <w:rPr>
          <w:rFonts w:eastAsiaTheme="minorHAnsi"/>
          <w:szCs w:val="22"/>
        </w:rPr>
        <w:t xml:space="preserve">employees will </w:t>
      </w:r>
      <w:r w:rsidR="00251683">
        <w:rPr>
          <w:rFonts w:eastAsiaTheme="minorHAnsi"/>
          <w:szCs w:val="22"/>
        </w:rPr>
        <w:t xml:space="preserve">need </w:t>
      </w:r>
      <w:r>
        <w:rPr>
          <w:rFonts w:eastAsiaTheme="minorHAnsi"/>
          <w:szCs w:val="22"/>
        </w:rPr>
        <w:t xml:space="preserve">to work </w:t>
      </w:r>
      <w:r w:rsidR="00251683">
        <w:rPr>
          <w:rFonts w:eastAsiaTheme="minorHAnsi"/>
          <w:szCs w:val="22"/>
        </w:rPr>
        <w:t xml:space="preserve">more </w:t>
      </w:r>
      <w:r>
        <w:rPr>
          <w:rFonts w:eastAsiaTheme="minorHAnsi"/>
          <w:szCs w:val="22"/>
        </w:rPr>
        <w:t xml:space="preserve">to meet </w:t>
      </w:r>
      <w:r w:rsidR="001440B3">
        <w:rPr>
          <w:rFonts w:eastAsiaTheme="minorHAnsi"/>
          <w:szCs w:val="22"/>
        </w:rPr>
        <w:t>expenses</w:t>
      </w:r>
      <w:r>
        <w:rPr>
          <w:rFonts w:eastAsiaTheme="minorHAnsi"/>
          <w:szCs w:val="22"/>
        </w:rPr>
        <w:t xml:space="preserve">. </w:t>
      </w:r>
      <w:r w:rsidR="001440B3">
        <w:rPr>
          <w:rFonts w:eastAsiaTheme="minorHAnsi"/>
          <w:szCs w:val="22"/>
        </w:rPr>
        <w:t xml:space="preserve">For </w:t>
      </w:r>
      <w:r>
        <w:rPr>
          <w:rFonts w:eastAsiaTheme="minorHAnsi"/>
          <w:szCs w:val="22"/>
        </w:rPr>
        <w:t>example, a student visa holder working</w:t>
      </w:r>
      <w:r w:rsidR="00CC7881">
        <w:rPr>
          <w:rFonts w:eastAsiaTheme="minorHAnsi"/>
          <w:szCs w:val="22"/>
        </w:rPr>
        <w:t xml:space="preserve"> </w:t>
      </w:r>
      <w:r w:rsidR="001440B3">
        <w:rPr>
          <w:rFonts w:eastAsiaTheme="minorHAnsi"/>
          <w:szCs w:val="22"/>
        </w:rPr>
        <w:t xml:space="preserve">20 hours per week casually </w:t>
      </w:r>
      <w:r>
        <w:rPr>
          <w:rFonts w:eastAsiaTheme="minorHAnsi"/>
          <w:szCs w:val="22"/>
        </w:rPr>
        <w:t xml:space="preserve">in a 7-Eleven store would </w:t>
      </w:r>
      <w:r w:rsidR="00CC7881">
        <w:rPr>
          <w:rFonts w:eastAsiaTheme="minorHAnsi"/>
          <w:szCs w:val="22"/>
        </w:rPr>
        <w:t xml:space="preserve">be </w:t>
      </w:r>
      <w:r>
        <w:rPr>
          <w:rFonts w:eastAsiaTheme="minorHAnsi"/>
          <w:szCs w:val="22"/>
        </w:rPr>
        <w:t>entitled to $450</w:t>
      </w:r>
      <w:r w:rsidR="001440B3">
        <w:rPr>
          <w:rFonts w:eastAsiaTheme="minorHAnsi"/>
          <w:szCs w:val="22"/>
        </w:rPr>
        <w:t>-</w:t>
      </w:r>
      <w:r>
        <w:rPr>
          <w:rFonts w:eastAsiaTheme="minorHAnsi"/>
          <w:szCs w:val="22"/>
        </w:rPr>
        <w:t xml:space="preserve">$650 gross per week (depending store </w:t>
      </w:r>
      <w:r w:rsidR="001440B3">
        <w:rPr>
          <w:rFonts w:eastAsiaTheme="minorHAnsi"/>
          <w:szCs w:val="22"/>
        </w:rPr>
        <w:t xml:space="preserve">type </w:t>
      </w:r>
      <w:r>
        <w:rPr>
          <w:rFonts w:eastAsiaTheme="minorHAnsi"/>
          <w:szCs w:val="22"/>
        </w:rPr>
        <w:t>and shifts worked). The Inquiry has found many students work 40 to 50 hours a week to earn similar amounts.</w:t>
      </w:r>
    </w:p>
    <w:p w:rsidR="005B1B74" w:rsidRDefault="00250E5C" w:rsidP="0086356D">
      <w:pPr>
        <w:tabs>
          <w:tab w:val="left" w:pos="969"/>
          <w:tab w:val="left" w:pos="2313"/>
          <w:tab w:val="left" w:pos="3011"/>
        </w:tabs>
        <w:spacing w:after="240"/>
        <w:rPr>
          <w:rFonts w:eastAsiaTheme="minorHAnsi"/>
          <w:szCs w:val="22"/>
        </w:rPr>
      </w:pPr>
      <w:r>
        <w:rPr>
          <w:rFonts w:eastAsiaTheme="minorHAnsi"/>
          <w:szCs w:val="22"/>
        </w:rPr>
        <w:t xml:space="preserve">On </w:t>
      </w:r>
      <w:r w:rsidR="00880E2D">
        <w:rPr>
          <w:rFonts w:eastAsiaTheme="minorHAnsi"/>
          <w:szCs w:val="22"/>
        </w:rPr>
        <w:t xml:space="preserve">occasion </w:t>
      </w:r>
      <w:r w:rsidR="005B1B74">
        <w:rPr>
          <w:rFonts w:eastAsiaTheme="minorHAnsi"/>
          <w:szCs w:val="22"/>
        </w:rPr>
        <w:t>employer</w:t>
      </w:r>
      <w:r>
        <w:rPr>
          <w:rFonts w:eastAsiaTheme="minorHAnsi"/>
          <w:szCs w:val="22"/>
        </w:rPr>
        <w:t>s</w:t>
      </w:r>
      <w:r w:rsidR="005B1B74">
        <w:rPr>
          <w:rFonts w:eastAsiaTheme="minorHAnsi"/>
          <w:szCs w:val="22"/>
        </w:rPr>
        <w:t xml:space="preserve"> </w:t>
      </w:r>
      <w:r>
        <w:rPr>
          <w:rFonts w:eastAsiaTheme="minorHAnsi"/>
          <w:szCs w:val="22"/>
        </w:rPr>
        <w:t xml:space="preserve">have threatened to contact Immigration when they </w:t>
      </w:r>
      <w:r w:rsidR="005B1B74">
        <w:rPr>
          <w:rFonts w:eastAsiaTheme="minorHAnsi"/>
          <w:szCs w:val="22"/>
        </w:rPr>
        <w:t xml:space="preserve">became aware </w:t>
      </w:r>
      <w:r>
        <w:rPr>
          <w:rFonts w:eastAsiaTheme="minorHAnsi"/>
          <w:szCs w:val="22"/>
        </w:rPr>
        <w:t xml:space="preserve">employees were </w:t>
      </w:r>
      <w:r w:rsidR="005B1B74">
        <w:rPr>
          <w:rFonts w:eastAsiaTheme="minorHAnsi"/>
          <w:szCs w:val="22"/>
        </w:rPr>
        <w:t xml:space="preserve">cooperating with </w:t>
      </w:r>
      <w:r>
        <w:rPr>
          <w:rFonts w:eastAsiaTheme="minorHAnsi"/>
          <w:szCs w:val="22"/>
        </w:rPr>
        <w:t xml:space="preserve">our investigations </w:t>
      </w:r>
      <w:r w:rsidR="005B1B74">
        <w:rPr>
          <w:rFonts w:eastAsiaTheme="minorHAnsi"/>
          <w:szCs w:val="22"/>
        </w:rPr>
        <w:t xml:space="preserve">or when </w:t>
      </w:r>
      <w:r>
        <w:rPr>
          <w:rFonts w:eastAsiaTheme="minorHAnsi"/>
          <w:szCs w:val="22"/>
        </w:rPr>
        <w:t xml:space="preserve">employees </w:t>
      </w:r>
      <w:r w:rsidR="005B1B74">
        <w:rPr>
          <w:rFonts w:eastAsiaTheme="minorHAnsi"/>
          <w:szCs w:val="22"/>
        </w:rPr>
        <w:t xml:space="preserve">indicated they would seek assistance from </w:t>
      </w:r>
      <w:r w:rsidR="00CC7881">
        <w:rPr>
          <w:rFonts w:eastAsiaTheme="minorHAnsi"/>
          <w:szCs w:val="22"/>
        </w:rPr>
        <w:t>us</w:t>
      </w:r>
      <w:r w:rsidR="005B1B74">
        <w:rPr>
          <w:rFonts w:eastAsiaTheme="minorHAnsi"/>
          <w:szCs w:val="22"/>
        </w:rPr>
        <w:t>.</w:t>
      </w:r>
    </w:p>
    <w:p w:rsidR="001338BE" w:rsidRPr="00BC0672" w:rsidRDefault="00CC7881" w:rsidP="00AA2D63">
      <w:pPr>
        <w:tabs>
          <w:tab w:val="left" w:pos="969"/>
          <w:tab w:val="left" w:pos="2313"/>
          <w:tab w:val="left" w:pos="3011"/>
        </w:tabs>
        <w:spacing w:after="240"/>
        <w:rPr>
          <w:rFonts w:eastAsiaTheme="minorHAnsi"/>
          <w:szCs w:val="22"/>
        </w:rPr>
      </w:pPr>
      <w:r>
        <w:rPr>
          <w:rFonts w:eastAsiaTheme="minorHAnsi"/>
          <w:szCs w:val="22"/>
        </w:rPr>
        <w:t>We have</w:t>
      </w:r>
      <w:r w:rsidR="001338BE" w:rsidRPr="00497779">
        <w:rPr>
          <w:rFonts w:eastAsiaTheme="minorHAnsi"/>
          <w:szCs w:val="22"/>
        </w:rPr>
        <w:t xml:space="preserve"> encountered a common misconception among franchisees and employees that the obligation to comply with </w:t>
      </w:r>
      <w:r w:rsidR="00250E5C">
        <w:rPr>
          <w:rFonts w:eastAsiaTheme="minorHAnsi"/>
          <w:szCs w:val="22"/>
        </w:rPr>
        <w:t xml:space="preserve">visa </w:t>
      </w:r>
      <w:r w:rsidR="001338BE" w:rsidRPr="00497779">
        <w:rPr>
          <w:rFonts w:eastAsiaTheme="minorHAnsi"/>
          <w:szCs w:val="22"/>
        </w:rPr>
        <w:t xml:space="preserve">terms falls solely to the employee. </w:t>
      </w:r>
      <w:r w:rsidR="001338BE" w:rsidRPr="00AA2D63">
        <w:rPr>
          <w:rFonts w:eastAsiaTheme="minorHAnsi"/>
          <w:szCs w:val="22"/>
        </w:rPr>
        <w:t>DIBP</w:t>
      </w:r>
      <w:r w:rsidR="001338BE" w:rsidRPr="00497779">
        <w:rPr>
          <w:rFonts w:eastAsiaTheme="minorHAnsi"/>
          <w:szCs w:val="22"/>
        </w:rPr>
        <w:t xml:space="preserve"> make it clear that employers are obliged </w:t>
      </w:r>
      <w:r w:rsidR="00880E2D">
        <w:rPr>
          <w:rFonts w:eastAsiaTheme="minorHAnsi"/>
          <w:szCs w:val="22"/>
        </w:rPr>
        <w:t xml:space="preserve">to </w:t>
      </w:r>
      <w:r w:rsidR="001338BE" w:rsidRPr="00497779">
        <w:rPr>
          <w:rFonts w:eastAsiaTheme="minorHAnsi"/>
          <w:szCs w:val="22"/>
        </w:rPr>
        <w:t xml:space="preserve">check and confirm that any foreign national working for them has a valid visa with conditions that provide permission to work. Employers found to have employed a foreign </w:t>
      </w:r>
      <w:r w:rsidR="001338BE" w:rsidRPr="00BC0672">
        <w:rPr>
          <w:rFonts w:eastAsiaTheme="minorHAnsi"/>
          <w:szCs w:val="22"/>
        </w:rPr>
        <w:t>national in breach of their visa face penalties of between $3</w:t>
      </w:r>
      <w:r w:rsidR="00250E5C">
        <w:rPr>
          <w:rFonts w:eastAsiaTheme="minorHAnsi"/>
          <w:szCs w:val="22"/>
        </w:rPr>
        <w:t xml:space="preserve"> </w:t>
      </w:r>
      <w:r w:rsidR="001338BE" w:rsidRPr="00BC0672">
        <w:rPr>
          <w:rFonts w:eastAsiaTheme="minorHAnsi"/>
          <w:szCs w:val="22"/>
        </w:rPr>
        <w:t>240 and $108</w:t>
      </w:r>
      <w:r w:rsidR="00250E5C">
        <w:rPr>
          <w:rFonts w:eastAsiaTheme="minorHAnsi"/>
          <w:szCs w:val="22"/>
        </w:rPr>
        <w:t xml:space="preserve"> </w:t>
      </w:r>
      <w:r w:rsidR="001338BE" w:rsidRPr="00BC0672">
        <w:rPr>
          <w:rFonts w:eastAsiaTheme="minorHAnsi"/>
          <w:szCs w:val="22"/>
        </w:rPr>
        <w:t>000 per worker.</w:t>
      </w:r>
      <w:r w:rsidR="001338BE">
        <w:rPr>
          <w:rStyle w:val="FootnoteReference"/>
          <w:rFonts w:eastAsiaTheme="minorHAnsi"/>
          <w:szCs w:val="22"/>
        </w:rPr>
        <w:footnoteReference w:id="30"/>
      </w:r>
    </w:p>
    <w:p w:rsidR="00232FD1" w:rsidRPr="004E476B" w:rsidRDefault="004E476B" w:rsidP="004047F8">
      <w:pPr>
        <w:pStyle w:val="Heading4"/>
      </w:pPr>
      <w:r w:rsidRPr="004E476B">
        <w:t>5.3.2.</w:t>
      </w:r>
      <w:r w:rsidR="00232FD1" w:rsidRPr="004E476B">
        <w:t xml:space="preserve"> Culture of acceptance </w:t>
      </w:r>
    </w:p>
    <w:p w:rsidR="00232FD1" w:rsidRDefault="00232FD1" w:rsidP="00250E5C">
      <w:pPr>
        <w:rPr>
          <w:rFonts w:eastAsiaTheme="minorHAnsi"/>
          <w:szCs w:val="22"/>
        </w:rPr>
      </w:pPr>
      <w:r>
        <w:rPr>
          <w:rFonts w:eastAsiaTheme="minorHAnsi"/>
          <w:szCs w:val="22"/>
        </w:rPr>
        <w:t xml:space="preserve">The </w:t>
      </w:r>
      <w:r w:rsidR="00663355">
        <w:rPr>
          <w:rFonts w:eastAsiaTheme="minorHAnsi"/>
          <w:szCs w:val="22"/>
        </w:rPr>
        <w:t>I</w:t>
      </w:r>
      <w:r>
        <w:rPr>
          <w:rFonts w:eastAsiaTheme="minorHAnsi"/>
          <w:szCs w:val="22"/>
        </w:rPr>
        <w:t xml:space="preserve">nquiry </w:t>
      </w:r>
      <w:r w:rsidR="00D060B9">
        <w:rPr>
          <w:rFonts w:eastAsiaTheme="minorHAnsi"/>
          <w:szCs w:val="22"/>
        </w:rPr>
        <w:t xml:space="preserve">identified </w:t>
      </w:r>
      <w:r w:rsidR="00C559AA">
        <w:rPr>
          <w:rFonts w:eastAsiaTheme="minorHAnsi"/>
          <w:szCs w:val="22"/>
        </w:rPr>
        <w:t xml:space="preserve">a </w:t>
      </w:r>
      <w:r>
        <w:rPr>
          <w:rFonts w:eastAsiaTheme="minorHAnsi"/>
          <w:szCs w:val="22"/>
        </w:rPr>
        <w:t xml:space="preserve">culture of acceptance that working at 7-Eleven means a lower rate of pay and conditions </w:t>
      </w:r>
      <w:r w:rsidR="004E476B">
        <w:rPr>
          <w:rFonts w:eastAsiaTheme="minorHAnsi"/>
          <w:szCs w:val="22"/>
        </w:rPr>
        <w:t xml:space="preserve">than are </w:t>
      </w:r>
      <w:r>
        <w:rPr>
          <w:rFonts w:eastAsiaTheme="minorHAnsi"/>
          <w:szCs w:val="22"/>
        </w:rPr>
        <w:t xml:space="preserve">lawful. Many employees spoke to </w:t>
      </w:r>
      <w:r w:rsidR="00CC7881">
        <w:rPr>
          <w:rFonts w:eastAsiaTheme="minorHAnsi"/>
          <w:szCs w:val="22"/>
        </w:rPr>
        <w:t xml:space="preserve">us </w:t>
      </w:r>
      <w:r>
        <w:rPr>
          <w:rFonts w:eastAsiaTheme="minorHAnsi"/>
          <w:szCs w:val="22"/>
        </w:rPr>
        <w:t xml:space="preserve">about </w:t>
      </w:r>
      <w:r w:rsidR="00C559AA">
        <w:rPr>
          <w:rFonts w:eastAsiaTheme="minorHAnsi"/>
          <w:szCs w:val="22"/>
        </w:rPr>
        <w:t xml:space="preserve">it being </w:t>
      </w:r>
      <w:r>
        <w:rPr>
          <w:rFonts w:eastAsiaTheme="minorHAnsi"/>
          <w:szCs w:val="22"/>
        </w:rPr>
        <w:t>common knowledge what employees are paid</w:t>
      </w:r>
      <w:r w:rsidR="00C559AA">
        <w:rPr>
          <w:rFonts w:eastAsiaTheme="minorHAnsi"/>
          <w:szCs w:val="22"/>
        </w:rPr>
        <w:t>. It’s also understood that they can work hours in excess of visa requirements without it being reported</w:t>
      </w:r>
      <w:r w:rsidR="00AA2D63">
        <w:rPr>
          <w:rFonts w:eastAsiaTheme="minorHAnsi"/>
          <w:szCs w:val="22"/>
        </w:rPr>
        <w:t xml:space="preserve"> because it will be</w:t>
      </w:r>
      <w:r w:rsidR="00C559AA">
        <w:rPr>
          <w:rFonts w:eastAsiaTheme="minorHAnsi"/>
          <w:szCs w:val="22"/>
        </w:rPr>
        <w:t xml:space="preserve"> disguised by the franchisee</w:t>
      </w:r>
      <w:r>
        <w:rPr>
          <w:rFonts w:eastAsiaTheme="minorHAnsi"/>
          <w:szCs w:val="22"/>
        </w:rPr>
        <w:t xml:space="preserve">. It appears to be standard practice that long hours are worked, training is unpaid, and leave is not taken. </w:t>
      </w:r>
      <w:r w:rsidR="00D060B9">
        <w:rPr>
          <w:rFonts w:eastAsiaTheme="minorHAnsi"/>
          <w:szCs w:val="22"/>
        </w:rPr>
        <w:t>Many e</w:t>
      </w:r>
      <w:r>
        <w:rPr>
          <w:rFonts w:eastAsiaTheme="minorHAnsi"/>
          <w:szCs w:val="22"/>
        </w:rPr>
        <w:t xml:space="preserve">mployees are resigned to this being the </w:t>
      </w:r>
      <w:r w:rsidR="00CC7881">
        <w:rPr>
          <w:rFonts w:eastAsiaTheme="minorHAnsi"/>
          <w:szCs w:val="22"/>
        </w:rPr>
        <w:t>‘</w:t>
      </w:r>
      <w:r>
        <w:rPr>
          <w:rFonts w:eastAsiaTheme="minorHAnsi"/>
          <w:szCs w:val="22"/>
        </w:rPr>
        <w:t>way it is</w:t>
      </w:r>
      <w:r w:rsidR="00CC7881">
        <w:rPr>
          <w:rFonts w:eastAsiaTheme="minorHAnsi"/>
          <w:szCs w:val="22"/>
        </w:rPr>
        <w:t>’</w:t>
      </w:r>
      <w:r>
        <w:rPr>
          <w:rFonts w:eastAsiaTheme="minorHAnsi"/>
          <w:szCs w:val="22"/>
        </w:rPr>
        <w:t xml:space="preserve"> if </w:t>
      </w:r>
      <w:r w:rsidR="004E476B">
        <w:rPr>
          <w:rFonts w:eastAsiaTheme="minorHAnsi"/>
          <w:szCs w:val="22"/>
        </w:rPr>
        <w:t>you wish to work at a 7-Eleven s</w:t>
      </w:r>
      <w:r>
        <w:rPr>
          <w:rFonts w:eastAsiaTheme="minorHAnsi"/>
          <w:szCs w:val="22"/>
        </w:rPr>
        <w:t>tore.</w:t>
      </w:r>
      <w:r w:rsidR="00D23271">
        <w:rPr>
          <w:rFonts w:eastAsiaTheme="minorHAnsi"/>
          <w:szCs w:val="22"/>
        </w:rPr>
        <w:t xml:space="preserve"> </w:t>
      </w:r>
    </w:p>
    <w:p w:rsidR="00232FD1" w:rsidRDefault="00232FD1" w:rsidP="00250E5C">
      <w:pPr>
        <w:rPr>
          <w:rFonts w:eastAsiaTheme="minorHAnsi"/>
          <w:szCs w:val="22"/>
        </w:rPr>
      </w:pPr>
      <w:r>
        <w:rPr>
          <w:rFonts w:eastAsiaTheme="minorHAnsi"/>
          <w:szCs w:val="22"/>
        </w:rPr>
        <w:t xml:space="preserve">One Brisbane employee told </w:t>
      </w:r>
      <w:r w:rsidR="00C559AA">
        <w:rPr>
          <w:rFonts w:eastAsiaTheme="minorHAnsi"/>
          <w:szCs w:val="22"/>
        </w:rPr>
        <w:t xml:space="preserve">us </w:t>
      </w:r>
      <w:r>
        <w:rPr>
          <w:rFonts w:eastAsiaTheme="minorHAnsi"/>
          <w:szCs w:val="22"/>
        </w:rPr>
        <w:t>he was introduced to a store by a friend on arriving in Australia. He w</w:t>
      </w:r>
      <w:r w:rsidR="004E476B">
        <w:rPr>
          <w:rFonts w:eastAsiaTheme="minorHAnsi"/>
          <w:szCs w:val="22"/>
        </w:rPr>
        <w:t>as asked by the employer to do seven</w:t>
      </w:r>
      <w:r>
        <w:rPr>
          <w:rFonts w:eastAsiaTheme="minorHAnsi"/>
          <w:szCs w:val="22"/>
        </w:rPr>
        <w:t xml:space="preserve"> night</w:t>
      </w:r>
      <w:r w:rsidR="004E476B">
        <w:rPr>
          <w:rFonts w:eastAsiaTheme="minorHAnsi"/>
          <w:szCs w:val="22"/>
        </w:rPr>
        <w:t>s</w:t>
      </w:r>
      <w:r>
        <w:rPr>
          <w:rFonts w:eastAsiaTheme="minorHAnsi"/>
          <w:szCs w:val="22"/>
        </w:rPr>
        <w:t xml:space="preserve"> of training in store. During the training he spoke to his colleague and recall</w:t>
      </w:r>
      <w:r w:rsidR="00C559AA">
        <w:rPr>
          <w:rFonts w:eastAsiaTheme="minorHAnsi"/>
          <w:szCs w:val="22"/>
        </w:rPr>
        <w:t>ed</w:t>
      </w:r>
      <w:r>
        <w:rPr>
          <w:rFonts w:eastAsiaTheme="minorHAnsi"/>
          <w:szCs w:val="22"/>
        </w:rPr>
        <w:t>:</w:t>
      </w:r>
    </w:p>
    <w:p w:rsidR="00232FD1" w:rsidRPr="00C57C29" w:rsidRDefault="00CC7881" w:rsidP="00250E5C">
      <w:pPr>
        <w:ind w:left="284"/>
        <w:rPr>
          <w:i/>
          <w:szCs w:val="22"/>
        </w:rPr>
      </w:pPr>
      <w:r w:rsidRPr="0086356D">
        <w:rPr>
          <w:i/>
          <w:szCs w:val="22"/>
        </w:rPr>
        <w:t>‘</w:t>
      </w:r>
      <w:r w:rsidR="00232FD1" w:rsidRPr="00C57C29">
        <w:rPr>
          <w:i/>
          <w:szCs w:val="22"/>
        </w:rPr>
        <w:t>And when I asked, like, the guy who used to trai</w:t>
      </w:r>
      <w:r w:rsidR="00232FD1" w:rsidRPr="00272B68">
        <w:rPr>
          <w:i/>
          <w:szCs w:val="22"/>
        </w:rPr>
        <w:t>n me at night and daytime where do I write my hours while training, they said there's no pay for training. Nobody gets a pay for training. This is how it is here. I was alm</w:t>
      </w:r>
      <w:r w:rsidR="00232FD1" w:rsidRPr="00A663AD">
        <w:rPr>
          <w:i/>
          <w:szCs w:val="22"/>
        </w:rPr>
        <w:t>ost, like, you know, halfway through the training.  I said okay, alright, like I'm in desperate need of</w:t>
      </w:r>
      <w:r w:rsidR="00CB4BA6" w:rsidRPr="0086356D">
        <w:rPr>
          <w:i/>
          <w:szCs w:val="22"/>
        </w:rPr>
        <w:t xml:space="preserve"> a</w:t>
      </w:r>
      <w:r w:rsidR="00232FD1" w:rsidRPr="0086356D">
        <w:rPr>
          <w:i/>
          <w:szCs w:val="22"/>
        </w:rPr>
        <w:t xml:space="preserve"> job so I'll take it anyway so I will have a job.</w:t>
      </w:r>
      <w:r w:rsidRPr="0086356D">
        <w:rPr>
          <w:i/>
          <w:szCs w:val="22"/>
        </w:rPr>
        <w:t>’</w:t>
      </w:r>
    </w:p>
    <w:p w:rsidR="004E476B" w:rsidRPr="00AA2D63" w:rsidRDefault="004E476B" w:rsidP="00730CF0">
      <w:pPr>
        <w:pStyle w:val="Calloutbox"/>
        <w:rPr>
          <w:b/>
        </w:rPr>
      </w:pPr>
      <w:r w:rsidRPr="00AA2D63">
        <w:rPr>
          <w:b/>
        </w:rPr>
        <w:t xml:space="preserve">Case study: An employee’s story </w:t>
      </w:r>
      <w:r w:rsidR="00C559AA">
        <w:rPr>
          <w:b/>
        </w:rPr>
        <w:t>–</w:t>
      </w:r>
      <w:r w:rsidRPr="00AA2D63">
        <w:rPr>
          <w:b/>
        </w:rPr>
        <w:t xml:space="preserve"> </w:t>
      </w:r>
      <w:r w:rsidR="00C559AA">
        <w:rPr>
          <w:b/>
        </w:rPr>
        <w:t>‘</w:t>
      </w:r>
      <w:r w:rsidRPr="00AA2D63">
        <w:rPr>
          <w:b/>
        </w:rPr>
        <w:t>surviving</w:t>
      </w:r>
      <w:r w:rsidR="00C559AA">
        <w:rPr>
          <w:b/>
        </w:rPr>
        <w:t>’</w:t>
      </w:r>
    </w:p>
    <w:p w:rsidR="004E476B" w:rsidRPr="00AA2D63" w:rsidRDefault="004E476B" w:rsidP="00730CF0">
      <w:pPr>
        <w:pStyle w:val="Calloutbox"/>
        <w:rPr>
          <w:sz w:val="12"/>
          <w:szCs w:val="12"/>
        </w:rPr>
      </w:pPr>
    </w:p>
    <w:p w:rsidR="00054005" w:rsidRDefault="00C559AA" w:rsidP="00730CF0">
      <w:pPr>
        <w:pStyle w:val="Calloutbox"/>
        <w:rPr>
          <w:b/>
        </w:rPr>
      </w:pPr>
      <w:r>
        <w:t>‘</w:t>
      </w:r>
      <w:r w:rsidR="004E476B" w:rsidRPr="0086356D">
        <w:t>I'm a skilled immigrant to Australia as an accountant. When I came here I had no formal you know reference or any kind of help here. And</w:t>
      </w:r>
      <w:r>
        <w:t>,</w:t>
      </w:r>
      <w:r w:rsidR="004E476B" w:rsidRPr="0086356D">
        <w:t xml:space="preserve"> I was jobless and I tried to find job in accounts profession and there I sent a lot of CVs but I couldn't find job.</w:t>
      </w:r>
    </w:p>
    <w:p w:rsidR="00054005" w:rsidRPr="00AA2D63" w:rsidRDefault="00054005" w:rsidP="00730CF0">
      <w:pPr>
        <w:pStyle w:val="Calloutbox"/>
        <w:rPr>
          <w:sz w:val="12"/>
          <w:szCs w:val="12"/>
        </w:rPr>
      </w:pPr>
    </w:p>
    <w:p w:rsidR="004E476B" w:rsidRPr="0086356D" w:rsidRDefault="004E476B" w:rsidP="00730CF0">
      <w:pPr>
        <w:pStyle w:val="Calloutbox"/>
        <w:rPr>
          <w:b/>
        </w:rPr>
      </w:pPr>
      <w:r w:rsidRPr="0086356D">
        <w:t>Then I started working in a chicken factory. After some time when they didn't need me, they said sorry you are casually employed, we don't need you anymore. So meanwhile, a few friends of mine they told me ok why don't you do training at 7-Eleven, because they were working there. I did this training and after that my friend told me to come and work for this 7-Eleven store.</w:t>
      </w:r>
      <w:r w:rsidR="00C559AA">
        <w:t>’</w:t>
      </w:r>
    </w:p>
    <w:p w:rsidR="004E476B" w:rsidRPr="0086356D" w:rsidRDefault="004E476B" w:rsidP="00730CF0">
      <w:pPr>
        <w:pStyle w:val="Calloutbox"/>
        <w:rPr>
          <w:b/>
        </w:rPr>
      </w:pPr>
      <w:r w:rsidRPr="0086356D">
        <w:t>He explained how he started work, and discovered he was being paid just $1</w:t>
      </w:r>
      <w:r w:rsidR="002F6B20" w:rsidRPr="0086356D">
        <w:t>2</w:t>
      </w:r>
      <w:r w:rsidRPr="0086356D">
        <w:t xml:space="preserve"> per hour:</w:t>
      </w:r>
    </w:p>
    <w:p w:rsidR="00054005" w:rsidRPr="00AA2D63" w:rsidRDefault="00054005" w:rsidP="00730CF0">
      <w:pPr>
        <w:pStyle w:val="Calloutbox"/>
        <w:rPr>
          <w:sz w:val="12"/>
          <w:szCs w:val="12"/>
        </w:rPr>
      </w:pPr>
    </w:p>
    <w:p w:rsidR="004E476B" w:rsidRPr="0086356D" w:rsidRDefault="00C559AA" w:rsidP="00730CF0">
      <w:pPr>
        <w:pStyle w:val="Calloutbox"/>
        <w:rPr>
          <w:b/>
        </w:rPr>
      </w:pPr>
      <w:r>
        <w:t>‘</w:t>
      </w:r>
      <w:r w:rsidR="004E476B" w:rsidRPr="0086356D">
        <w:t>I was hesitant to ask them many questions, because I was afraid that if I asked so many questions they're going to remove, fire me ok. So I put my head down and continue</w:t>
      </w:r>
      <w:r w:rsidR="003B6C6F">
        <w:t>.</w:t>
      </w:r>
      <w:r w:rsidR="004E476B" w:rsidRPr="0086356D">
        <w:t xml:space="preserve"> </w:t>
      </w:r>
      <w:r w:rsidR="003B6C6F">
        <w:t>A</w:t>
      </w:r>
      <w:r w:rsidR="004E476B" w:rsidRPr="0086356D">
        <w:t>t least I'm surviving, not starving or dying with hunger, because I'm not allowed to take any benefit from Centrelink, so I had to do anything. I wasn't finding job in my accounting profession, I was helpless and I need to do something. So I continued working and many times we asked them for the payslips. But we were never provided payslips ok. I was hesitant or afraid to stand up, because I was afraid if I stood up they're going to fire me straight away.</w:t>
      </w:r>
      <w:r>
        <w:t>’</w:t>
      </w:r>
    </w:p>
    <w:p w:rsidR="00054005" w:rsidRPr="00AA2D63" w:rsidRDefault="00054005" w:rsidP="00730CF0">
      <w:pPr>
        <w:pStyle w:val="Calloutbox"/>
        <w:rPr>
          <w:sz w:val="12"/>
          <w:szCs w:val="12"/>
        </w:rPr>
      </w:pPr>
    </w:p>
    <w:p w:rsidR="004E476B" w:rsidRPr="0086356D" w:rsidRDefault="004E476B" w:rsidP="00730CF0">
      <w:pPr>
        <w:pStyle w:val="Calloutbox"/>
        <w:rPr>
          <w:b/>
        </w:rPr>
      </w:pPr>
      <w:r w:rsidRPr="0086356D">
        <w:t>He also spoke about the other employees in the business:</w:t>
      </w:r>
    </w:p>
    <w:p w:rsidR="00054005" w:rsidRPr="00AA2D63" w:rsidRDefault="00054005" w:rsidP="00730CF0">
      <w:pPr>
        <w:pStyle w:val="Calloutbox"/>
        <w:rPr>
          <w:sz w:val="12"/>
          <w:szCs w:val="12"/>
        </w:rPr>
      </w:pPr>
    </w:p>
    <w:p w:rsidR="004E476B" w:rsidRPr="0086356D" w:rsidRDefault="00C559AA" w:rsidP="00730CF0">
      <w:pPr>
        <w:pStyle w:val="Calloutbox"/>
        <w:rPr>
          <w:b/>
        </w:rPr>
      </w:pPr>
      <w:r>
        <w:t>‘</w:t>
      </w:r>
      <w:r w:rsidR="004E476B" w:rsidRPr="0086356D">
        <w:t>There are many international students who are working more than 20 hours, not one, two, even the managers. There are many people, especially students who have been exploiting, who are being exploited by these people and they don't dare to come and report, because they're afraid. They're, these people blackmail them that you're not allowed more than 20 hours, we are giving you, giving you jobs for more than 20 hours, so if you complain against us we're going to report immigration that you are working above 20 hours. I had no idea that in a modern society like Australia, anybody can play with, with law and be these workers. If you make a surprise audit to, not to this 7-Eleven, any 7-Eleven and ask them to produce timesheets you'll find almost the same.</w:t>
      </w:r>
      <w:r w:rsidR="003B6C6F">
        <w:t>’</w:t>
      </w:r>
    </w:p>
    <w:p w:rsidR="002C0B56" w:rsidRDefault="002C0B56" w:rsidP="00BE0FDB">
      <w:pPr>
        <w:spacing w:before="120"/>
        <w:jc w:val="both"/>
        <w:rPr>
          <w:rFonts w:eastAsiaTheme="minorHAnsi"/>
          <w:szCs w:val="22"/>
        </w:rPr>
      </w:pPr>
    </w:p>
    <w:p w:rsidR="00724378" w:rsidRDefault="00724378" w:rsidP="0086356D">
      <w:pPr>
        <w:rPr>
          <w:rFonts w:eastAsiaTheme="minorHAnsi"/>
          <w:szCs w:val="22"/>
        </w:rPr>
      </w:pPr>
      <w:r>
        <w:rPr>
          <w:rFonts w:eastAsiaTheme="minorHAnsi"/>
          <w:szCs w:val="22"/>
        </w:rPr>
        <w:t xml:space="preserve">Another story demonstrates the complexity of a market place of international students struggling to find employment where prevailing </w:t>
      </w:r>
      <w:r w:rsidR="003B6C6F">
        <w:rPr>
          <w:rFonts w:eastAsiaTheme="minorHAnsi"/>
          <w:szCs w:val="22"/>
        </w:rPr>
        <w:t xml:space="preserve">pay </w:t>
      </w:r>
      <w:r>
        <w:rPr>
          <w:rFonts w:eastAsiaTheme="minorHAnsi"/>
          <w:szCs w:val="22"/>
        </w:rPr>
        <w:t xml:space="preserve">rates </w:t>
      </w:r>
      <w:r w:rsidR="003B6C6F">
        <w:rPr>
          <w:rFonts w:eastAsiaTheme="minorHAnsi"/>
          <w:szCs w:val="22"/>
        </w:rPr>
        <w:t xml:space="preserve">are </w:t>
      </w:r>
      <w:r>
        <w:rPr>
          <w:rFonts w:eastAsiaTheme="minorHAnsi"/>
          <w:szCs w:val="22"/>
        </w:rPr>
        <w:t xml:space="preserve">well below legal minimums. </w:t>
      </w:r>
      <w:r w:rsidR="003B6C6F">
        <w:rPr>
          <w:rFonts w:eastAsiaTheme="minorHAnsi"/>
          <w:szCs w:val="22"/>
        </w:rPr>
        <w:t>This international student referenced a previous 7-Eleven experience w</w:t>
      </w:r>
      <w:r>
        <w:rPr>
          <w:rFonts w:eastAsiaTheme="minorHAnsi"/>
          <w:szCs w:val="22"/>
        </w:rPr>
        <w:t>hen explaining why he accepted employment for $15 an hour:</w:t>
      </w:r>
    </w:p>
    <w:p w:rsidR="00724378" w:rsidRPr="00D631AF" w:rsidRDefault="003B6C6F" w:rsidP="00AA2D63">
      <w:pPr>
        <w:tabs>
          <w:tab w:val="left" w:pos="8505"/>
        </w:tabs>
        <w:spacing w:before="120"/>
        <w:ind w:left="720"/>
        <w:rPr>
          <w:rFonts w:eastAsiaTheme="minorHAnsi"/>
          <w:i/>
          <w:szCs w:val="22"/>
        </w:rPr>
      </w:pPr>
      <w:r>
        <w:rPr>
          <w:rFonts w:eastAsiaTheme="minorHAnsi"/>
          <w:i/>
          <w:szCs w:val="22"/>
        </w:rPr>
        <w:t>‘</w:t>
      </w:r>
      <w:r w:rsidR="00724378" w:rsidRPr="00D631AF">
        <w:rPr>
          <w:rFonts w:eastAsiaTheme="minorHAnsi"/>
          <w:i/>
          <w:szCs w:val="22"/>
        </w:rPr>
        <w:t xml:space="preserve">I used to work at another 7 Eleven. </w:t>
      </w:r>
      <w:r w:rsidR="002F6B20">
        <w:rPr>
          <w:rFonts w:eastAsiaTheme="minorHAnsi"/>
          <w:i/>
          <w:szCs w:val="22"/>
        </w:rPr>
        <w:t xml:space="preserve">My boss </w:t>
      </w:r>
      <w:r w:rsidR="00724378" w:rsidRPr="00D631AF">
        <w:rPr>
          <w:rFonts w:eastAsiaTheme="minorHAnsi"/>
          <w:i/>
          <w:szCs w:val="22"/>
        </w:rPr>
        <w:t xml:space="preserve">he is such a cruel man that he did not pay me money for </w:t>
      </w:r>
      <w:r w:rsidR="00177B69">
        <w:rPr>
          <w:rFonts w:eastAsiaTheme="minorHAnsi"/>
          <w:i/>
          <w:szCs w:val="22"/>
        </w:rPr>
        <w:t>three</w:t>
      </w:r>
      <w:r w:rsidR="00724378" w:rsidRPr="00D631AF">
        <w:rPr>
          <w:rFonts w:eastAsiaTheme="minorHAnsi"/>
          <w:i/>
          <w:szCs w:val="22"/>
        </w:rPr>
        <w:t xml:space="preserve"> months and then for </w:t>
      </w:r>
      <w:r w:rsidR="00177B69">
        <w:rPr>
          <w:rFonts w:eastAsiaTheme="minorHAnsi"/>
          <w:i/>
          <w:szCs w:val="22"/>
        </w:rPr>
        <w:t>one</w:t>
      </w:r>
      <w:r w:rsidR="00724378" w:rsidRPr="00D631AF">
        <w:rPr>
          <w:rFonts w:eastAsiaTheme="minorHAnsi"/>
          <w:i/>
          <w:szCs w:val="22"/>
        </w:rPr>
        <w:t xml:space="preserve"> month I didn’t have a job. Then I went to this store and asked if they can hire me. He said I will give you around 20 hours and I will pay you $15. I hadn’t had a job for four months and I needed some money so I said that was OK for me. He explained to me that in the payroll he will put the standard rate and explained how he would put less hours in. I said yes because I needed money and a job.</w:t>
      </w:r>
    </w:p>
    <w:p w:rsidR="00724378" w:rsidRPr="00D631AF" w:rsidRDefault="00724378" w:rsidP="00AA2D63">
      <w:pPr>
        <w:spacing w:before="120"/>
        <w:ind w:left="720"/>
        <w:rPr>
          <w:rFonts w:eastAsiaTheme="minorHAnsi"/>
          <w:i/>
          <w:szCs w:val="22"/>
        </w:rPr>
      </w:pPr>
      <w:r w:rsidRPr="00D631AF">
        <w:rPr>
          <w:rFonts w:eastAsiaTheme="minorHAnsi"/>
          <w:i/>
          <w:szCs w:val="22"/>
        </w:rPr>
        <w:t>The first store paid $10 per hour</w:t>
      </w:r>
      <w:r w:rsidR="002F6B20">
        <w:rPr>
          <w:rFonts w:eastAsiaTheme="minorHAnsi"/>
          <w:i/>
          <w:szCs w:val="22"/>
        </w:rPr>
        <w:t xml:space="preserve"> </w:t>
      </w:r>
      <w:r w:rsidRPr="00D631AF">
        <w:rPr>
          <w:rFonts w:eastAsiaTheme="minorHAnsi"/>
          <w:i/>
          <w:szCs w:val="22"/>
        </w:rPr>
        <w:t>cash in hand off the books.</w:t>
      </w:r>
    </w:p>
    <w:p w:rsidR="00724378" w:rsidRDefault="00724378" w:rsidP="00AA2D63">
      <w:pPr>
        <w:spacing w:before="120"/>
        <w:ind w:left="720"/>
        <w:rPr>
          <w:rFonts w:eastAsiaTheme="minorHAnsi"/>
          <w:i/>
          <w:szCs w:val="22"/>
        </w:rPr>
      </w:pPr>
      <w:r w:rsidRPr="00D631AF">
        <w:rPr>
          <w:rFonts w:eastAsiaTheme="minorHAnsi"/>
          <w:i/>
          <w:szCs w:val="22"/>
        </w:rPr>
        <w:t>I did not have anything, no job, no support from India, I had a loan but that was only for education. My parents send me $2000 once and $6000 but that was not enough and was a big burden for them as that is a lot of money in India and they have a whole family to</w:t>
      </w:r>
      <w:r w:rsidRPr="00A0044D">
        <w:rPr>
          <w:rFonts w:eastAsiaTheme="minorHAnsi"/>
          <w:szCs w:val="22"/>
        </w:rPr>
        <w:t xml:space="preserve"> </w:t>
      </w:r>
      <w:r w:rsidRPr="00232FD1">
        <w:rPr>
          <w:rFonts w:eastAsiaTheme="minorHAnsi"/>
          <w:i/>
          <w:szCs w:val="22"/>
        </w:rPr>
        <w:t>support.</w:t>
      </w:r>
      <w:r w:rsidR="003B6C6F">
        <w:rPr>
          <w:rFonts w:eastAsiaTheme="minorHAnsi"/>
          <w:i/>
          <w:szCs w:val="22"/>
        </w:rPr>
        <w:t>’</w:t>
      </w:r>
    </w:p>
    <w:p w:rsidR="00232FD1" w:rsidRDefault="00232FD1" w:rsidP="004047F8">
      <w:pPr>
        <w:pStyle w:val="Heading4"/>
      </w:pPr>
      <w:r>
        <w:t>5.3.3.2. Sense of loyalty</w:t>
      </w:r>
    </w:p>
    <w:p w:rsidR="00232FD1" w:rsidRDefault="00232FD1" w:rsidP="0086356D">
      <w:pPr>
        <w:tabs>
          <w:tab w:val="left" w:pos="969"/>
          <w:tab w:val="left" w:pos="2313"/>
          <w:tab w:val="left" w:pos="3011"/>
        </w:tabs>
        <w:spacing w:before="120" w:after="240"/>
        <w:rPr>
          <w:rFonts w:eastAsiaTheme="minorHAnsi"/>
          <w:szCs w:val="22"/>
        </w:rPr>
      </w:pPr>
      <w:r>
        <w:rPr>
          <w:rFonts w:eastAsiaTheme="minorHAnsi"/>
          <w:szCs w:val="22"/>
        </w:rPr>
        <w:t xml:space="preserve">A perceived sense of loyalty, or friendship, with the employer is sometimes cited by employees as being a motivation for not complaining about their boss.  </w:t>
      </w:r>
    </w:p>
    <w:p w:rsidR="00232FD1" w:rsidRDefault="00232FD1" w:rsidP="0086356D">
      <w:pPr>
        <w:tabs>
          <w:tab w:val="left" w:pos="969"/>
          <w:tab w:val="left" w:pos="2313"/>
          <w:tab w:val="left" w:pos="3011"/>
        </w:tabs>
        <w:spacing w:before="120" w:after="240"/>
        <w:rPr>
          <w:rFonts w:eastAsiaTheme="minorHAnsi"/>
          <w:szCs w:val="22"/>
        </w:rPr>
      </w:pPr>
      <w:r>
        <w:rPr>
          <w:rFonts w:eastAsiaTheme="minorHAnsi"/>
          <w:szCs w:val="22"/>
        </w:rPr>
        <w:t>One employee when asked about his experiences working in a store that had been found to underpay workers advised:</w:t>
      </w:r>
    </w:p>
    <w:p w:rsidR="00232FD1" w:rsidRPr="001659EE" w:rsidRDefault="003B6C6F" w:rsidP="0086356D">
      <w:pPr>
        <w:tabs>
          <w:tab w:val="left" w:pos="969"/>
          <w:tab w:val="left" w:pos="2313"/>
          <w:tab w:val="left" w:pos="3011"/>
        </w:tabs>
        <w:spacing w:before="120" w:after="240"/>
        <w:ind w:left="720"/>
        <w:rPr>
          <w:rFonts w:eastAsiaTheme="minorHAnsi"/>
          <w:i/>
          <w:szCs w:val="22"/>
        </w:rPr>
      </w:pPr>
      <w:r>
        <w:rPr>
          <w:rFonts w:eastAsiaTheme="minorHAnsi"/>
          <w:i/>
          <w:szCs w:val="22"/>
        </w:rPr>
        <w:t>‘</w:t>
      </w:r>
      <w:r w:rsidR="00232FD1" w:rsidRPr="001659EE">
        <w:rPr>
          <w:rFonts w:eastAsiaTheme="minorHAnsi"/>
          <w:i/>
          <w:szCs w:val="22"/>
        </w:rPr>
        <w:t>I'm really grateful to the person who employed me as I had a large student debt from studying in Brisbane</w:t>
      </w:r>
      <w:r>
        <w:rPr>
          <w:rFonts w:eastAsiaTheme="minorHAnsi"/>
          <w:i/>
          <w:szCs w:val="22"/>
        </w:rPr>
        <w:t>.</w:t>
      </w:r>
      <w:r w:rsidR="00232FD1" w:rsidRPr="001659EE">
        <w:rPr>
          <w:rFonts w:eastAsiaTheme="minorHAnsi"/>
          <w:i/>
          <w:szCs w:val="22"/>
        </w:rPr>
        <w:t xml:space="preserve"> It's hard to speak against them, they gave me a job. I'm not looking for back payment or anything like that. I would like to see this not happening to other international students. He gave me certain terms and I accepted them. I am worried that he will call me and harass me.</w:t>
      </w:r>
    </w:p>
    <w:p w:rsidR="00232FD1" w:rsidRDefault="00232FD1" w:rsidP="0086356D">
      <w:pPr>
        <w:tabs>
          <w:tab w:val="left" w:pos="969"/>
          <w:tab w:val="left" w:pos="2313"/>
          <w:tab w:val="left" w:pos="3011"/>
        </w:tabs>
        <w:spacing w:before="120" w:after="240"/>
        <w:ind w:left="720"/>
        <w:rPr>
          <w:rFonts w:eastAsiaTheme="minorHAnsi"/>
          <w:i/>
          <w:szCs w:val="22"/>
        </w:rPr>
      </w:pPr>
      <w:r w:rsidRPr="001659EE">
        <w:rPr>
          <w:rFonts w:eastAsiaTheme="minorHAnsi"/>
          <w:i/>
          <w:szCs w:val="22"/>
        </w:rPr>
        <w:t xml:space="preserve">He is a nice guy. This is not the only place that this happens, if you go into most </w:t>
      </w:r>
      <w:r>
        <w:rPr>
          <w:rFonts w:eastAsiaTheme="minorHAnsi"/>
          <w:i/>
          <w:szCs w:val="22"/>
        </w:rPr>
        <w:t>7-Eleven</w:t>
      </w:r>
      <w:r w:rsidRPr="001659EE">
        <w:rPr>
          <w:rFonts w:eastAsiaTheme="minorHAnsi"/>
          <w:i/>
          <w:szCs w:val="22"/>
        </w:rPr>
        <w:t>'s you will see that there are Indians etc working in there, the reason for that is that they are all getting underpaid.</w:t>
      </w:r>
      <w:r w:rsidR="003B6C6F">
        <w:rPr>
          <w:rFonts w:eastAsiaTheme="minorHAnsi"/>
          <w:i/>
          <w:szCs w:val="22"/>
        </w:rPr>
        <w:t>’</w:t>
      </w:r>
    </w:p>
    <w:p w:rsidR="00232FD1" w:rsidRPr="00232FD1" w:rsidRDefault="00232FD1" w:rsidP="0086356D">
      <w:pPr>
        <w:tabs>
          <w:tab w:val="left" w:pos="969"/>
          <w:tab w:val="left" w:pos="2313"/>
          <w:tab w:val="left" w:pos="3011"/>
        </w:tabs>
        <w:spacing w:before="120" w:after="240"/>
        <w:rPr>
          <w:rFonts w:eastAsiaTheme="minorHAnsi"/>
          <w:szCs w:val="22"/>
        </w:rPr>
      </w:pPr>
      <w:r w:rsidRPr="00232FD1">
        <w:rPr>
          <w:rFonts w:eastAsiaTheme="minorHAnsi"/>
          <w:szCs w:val="22"/>
        </w:rPr>
        <w:t>Another employee from the same store told the FWO:</w:t>
      </w:r>
    </w:p>
    <w:p w:rsidR="00232FD1" w:rsidRPr="00F37C4D" w:rsidRDefault="003B6C6F" w:rsidP="0086356D">
      <w:pPr>
        <w:ind w:left="720"/>
        <w:rPr>
          <w:i/>
          <w:szCs w:val="22"/>
        </w:rPr>
      </w:pPr>
      <w:r>
        <w:rPr>
          <w:i/>
          <w:szCs w:val="22"/>
        </w:rPr>
        <w:t>‘</w:t>
      </w:r>
      <w:r w:rsidR="00232FD1" w:rsidRPr="00F37C4D">
        <w:rPr>
          <w:i/>
          <w:szCs w:val="22"/>
        </w:rPr>
        <w:t>He’s a good guy, sometimes if the store had a good week he would say here you go guys</w:t>
      </w:r>
      <w:r>
        <w:rPr>
          <w:i/>
          <w:szCs w:val="22"/>
        </w:rPr>
        <w:t>,</w:t>
      </w:r>
      <w:r w:rsidR="00232FD1" w:rsidRPr="00F37C4D">
        <w:rPr>
          <w:i/>
          <w:szCs w:val="22"/>
        </w:rPr>
        <w:t xml:space="preserve"> I’ll pay you an extra $1.00 per hour. I'm on good terms with him. I know him personally really nice guy.</w:t>
      </w:r>
    </w:p>
    <w:p w:rsidR="00071F9A" w:rsidRDefault="00232FD1" w:rsidP="0086356D">
      <w:pPr>
        <w:ind w:left="720"/>
        <w:rPr>
          <w:i/>
          <w:szCs w:val="22"/>
        </w:rPr>
      </w:pPr>
      <w:r w:rsidRPr="00232FD1">
        <w:rPr>
          <w:i/>
          <w:szCs w:val="22"/>
        </w:rPr>
        <w:t>He was a student be</w:t>
      </w:r>
      <w:r w:rsidR="005B1B74">
        <w:rPr>
          <w:i/>
          <w:szCs w:val="22"/>
        </w:rPr>
        <w:t>fore, so he understands and trie</w:t>
      </w:r>
      <w:r w:rsidRPr="00232FD1">
        <w:rPr>
          <w:i/>
          <w:szCs w:val="22"/>
        </w:rPr>
        <w:t>s to help out he will give you $50.00. If he did bad I would say so.</w:t>
      </w:r>
      <w:r w:rsidR="003B6C6F">
        <w:rPr>
          <w:i/>
          <w:szCs w:val="22"/>
        </w:rPr>
        <w:t>’</w:t>
      </w:r>
    </w:p>
    <w:p w:rsidR="00071F9A" w:rsidRDefault="00071F9A">
      <w:pPr>
        <w:spacing w:after="0" w:line="240" w:lineRule="auto"/>
        <w:rPr>
          <w:i/>
          <w:szCs w:val="22"/>
        </w:rPr>
      </w:pPr>
      <w:r>
        <w:rPr>
          <w:i/>
          <w:szCs w:val="22"/>
        </w:rPr>
        <w:br w:type="page"/>
      </w:r>
    </w:p>
    <w:p w:rsidR="00232FD1" w:rsidRDefault="00232FD1" w:rsidP="004047F8">
      <w:pPr>
        <w:pStyle w:val="Heading4"/>
      </w:pPr>
      <w:r>
        <w:t xml:space="preserve">5.3.3.5. </w:t>
      </w:r>
      <w:r w:rsidR="005B1B74">
        <w:t>Knowledge of entitlements</w:t>
      </w:r>
    </w:p>
    <w:p w:rsidR="005B1B74" w:rsidRDefault="003B6C6F" w:rsidP="003B6C6F">
      <w:pPr>
        <w:tabs>
          <w:tab w:val="left" w:pos="969"/>
          <w:tab w:val="left" w:pos="2313"/>
          <w:tab w:val="left" w:pos="3011"/>
        </w:tabs>
        <w:spacing w:before="120" w:after="240"/>
        <w:rPr>
          <w:rFonts w:eastAsiaTheme="minorHAnsi"/>
          <w:szCs w:val="22"/>
        </w:rPr>
      </w:pPr>
      <w:r>
        <w:rPr>
          <w:rFonts w:eastAsiaTheme="minorHAnsi"/>
          <w:szCs w:val="22"/>
        </w:rPr>
        <w:t xml:space="preserve">We </w:t>
      </w:r>
      <w:r w:rsidR="00724378" w:rsidRPr="00023462">
        <w:rPr>
          <w:rFonts w:eastAsiaTheme="minorHAnsi"/>
          <w:szCs w:val="22"/>
        </w:rPr>
        <w:t xml:space="preserve">found </w:t>
      </w:r>
      <w:r w:rsidR="005B1B74" w:rsidRPr="00023462">
        <w:rPr>
          <w:rFonts w:eastAsiaTheme="minorHAnsi"/>
          <w:szCs w:val="22"/>
        </w:rPr>
        <w:t>franchisees</w:t>
      </w:r>
      <w:r w:rsidR="00724378" w:rsidRPr="00023462">
        <w:rPr>
          <w:rFonts w:eastAsiaTheme="minorHAnsi"/>
          <w:szCs w:val="22"/>
        </w:rPr>
        <w:t xml:space="preserve"> and employees </w:t>
      </w:r>
      <w:r w:rsidR="005B1B74" w:rsidRPr="00023462">
        <w:rPr>
          <w:rFonts w:eastAsiaTheme="minorHAnsi"/>
          <w:szCs w:val="22"/>
        </w:rPr>
        <w:t>were</w:t>
      </w:r>
      <w:r w:rsidR="00724378" w:rsidRPr="00023462">
        <w:rPr>
          <w:rFonts w:eastAsiaTheme="minorHAnsi"/>
          <w:szCs w:val="22"/>
        </w:rPr>
        <w:t xml:space="preserve"> </w:t>
      </w:r>
      <w:r w:rsidR="002C0B56">
        <w:rPr>
          <w:rFonts w:eastAsiaTheme="minorHAnsi"/>
          <w:szCs w:val="22"/>
        </w:rPr>
        <w:t xml:space="preserve">generally </w:t>
      </w:r>
      <w:r w:rsidR="00724378" w:rsidRPr="00023462">
        <w:rPr>
          <w:rFonts w:eastAsiaTheme="minorHAnsi"/>
          <w:szCs w:val="22"/>
        </w:rPr>
        <w:t>aware of the lawful rates that should be applied</w:t>
      </w:r>
      <w:r w:rsidR="005B1B74" w:rsidRPr="00023462">
        <w:rPr>
          <w:rFonts w:eastAsiaTheme="minorHAnsi"/>
          <w:szCs w:val="22"/>
        </w:rPr>
        <w:t xml:space="preserve"> in stores</w:t>
      </w:r>
      <w:r w:rsidR="00724378" w:rsidRPr="00023462">
        <w:rPr>
          <w:rFonts w:eastAsiaTheme="minorHAnsi"/>
          <w:szCs w:val="22"/>
        </w:rPr>
        <w:t xml:space="preserve">. This is evident in the number of employees who </w:t>
      </w:r>
      <w:r>
        <w:rPr>
          <w:rFonts w:eastAsiaTheme="minorHAnsi"/>
          <w:szCs w:val="22"/>
        </w:rPr>
        <w:t xml:space="preserve">came </w:t>
      </w:r>
      <w:r w:rsidR="00724378" w:rsidRPr="00023462">
        <w:rPr>
          <w:rFonts w:eastAsiaTheme="minorHAnsi"/>
          <w:szCs w:val="22"/>
        </w:rPr>
        <w:t xml:space="preserve">forward with payslips showing </w:t>
      </w:r>
      <w:r w:rsidR="0049630F">
        <w:rPr>
          <w:rFonts w:eastAsiaTheme="minorHAnsi"/>
          <w:szCs w:val="22"/>
        </w:rPr>
        <w:t>inaccurate</w:t>
      </w:r>
      <w:r w:rsidR="0049630F" w:rsidRPr="00023462">
        <w:rPr>
          <w:rFonts w:eastAsiaTheme="minorHAnsi"/>
          <w:szCs w:val="22"/>
        </w:rPr>
        <w:t xml:space="preserve"> </w:t>
      </w:r>
      <w:r w:rsidR="00724378" w:rsidRPr="00023462">
        <w:rPr>
          <w:rFonts w:eastAsiaTheme="minorHAnsi"/>
          <w:szCs w:val="22"/>
        </w:rPr>
        <w:t xml:space="preserve">hours and rates of pay. The employees know information in the payslip is false, and know or suspect why it has been produced. </w:t>
      </w:r>
      <w:r w:rsidR="005B1B74" w:rsidRPr="00023462">
        <w:rPr>
          <w:rFonts w:eastAsiaTheme="minorHAnsi"/>
          <w:szCs w:val="22"/>
        </w:rPr>
        <w:t xml:space="preserve">Often </w:t>
      </w:r>
      <w:r w:rsidR="00AA2D63">
        <w:rPr>
          <w:rFonts w:eastAsiaTheme="minorHAnsi"/>
          <w:szCs w:val="22"/>
        </w:rPr>
        <w:t>employees are</w:t>
      </w:r>
      <w:r w:rsidR="005B1B74" w:rsidRPr="00023462">
        <w:rPr>
          <w:rFonts w:eastAsiaTheme="minorHAnsi"/>
          <w:szCs w:val="22"/>
        </w:rPr>
        <w:t xml:space="preserve"> able to </w:t>
      </w:r>
      <w:r w:rsidR="00724378" w:rsidRPr="00023462">
        <w:rPr>
          <w:rFonts w:eastAsiaTheme="minorHAnsi"/>
          <w:szCs w:val="22"/>
        </w:rPr>
        <w:t>clearly articulate</w:t>
      </w:r>
      <w:r w:rsidR="00724378" w:rsidRPr="005270FC">
        <w:rPr>
          <w:rFonts w:eastAsiaTheme="minorHAnsi"/>
          <w:szCs w:val="22"/>
        </w:rPr>
        <w:t xml:space="preserve"> the </w:t>
      </w:r>
      <w:r>
        <w:rPr>
          <w:rFonts w:eastAsiaTheme="minorHAnsi"/>
          <w:szCs w:val="22"/>
        </w:rPr>
        <w:t>‘</w:t>
      </w:r>
      <w:r w:rsidR="00724378" w:rsidRPr="005270FC">
        <w:rPr>
          <w:rFonts w:eastAsiaTheme="minorHAnsi"/>
          <w:szCs w:val="22"/>
        </w:rPr>
        <w:t>system</w:t>
      </w:r>
      <w:r>
        <w:rPr>
          <w:rFonts w:eastAsiaTheme="minorHAnsi"/>
          <w:szCs w:val="22"/>
        </w:rPr>
        <w:t>’</w:t>
      </w:r>
      <w:r w:rsidR="00724378" w:rsidRPr="005270FC">
        <w:rPr>
          <w:rFonts w:eastAsiaTheme="minorHAnsi"/>
          <w:szCs w:val="22"/>
        </w:rPr>
        <w:t xml:space="preserve"> under which they were paid. </w:t>
      </w:r>
      <w:r w:rsidR="00724378">
        <w:rPr>
          <w:rFonts w:eastAsiaTheme="minorHAnsi"/>
          <w:szCs w:val="22"/>
        </w:rPr>
        <w:t>Some actively participated in pr</w:t>
      </w:r>
      <w:r w:rsidR="00FD09C6">
        <w:rPr>
          <w:rFonts w:eastAsiaTheme="minorHAnsi"/>
          <w:szCs w:val="22"/>
        </w:rPr>
        <w:t xml:space="preserve">oduction of </w:t>
      </w:r>
      <w:r w:rsidR="00D060B9">
        <w:rPr>
          <w:rFonts w:eastAsiaTheme="minorHAnsi"/>
          <w:szCs w:val="22"/>
        </w:rPr>
        <w:t xml:space="preserve">inaccurate </w:t>
      </w:r>
      <w:r w:rsidR="00FD09C6">
        <w:rPr>
          <w:rFonts w:eastAsiaTheme="minorHAnsi"/>
          <w:szCs w:val="22"/>
        </w:rPr>
        <w:t xml:space="preserve">records, </w:t>
      </w:r>
      <w:r w:rsidR="00D060B9">
        <w:rPr>
          <w:rFonts w:eastAsiaTheme="minorHAnsi"/>
          <w:szCs w:val="22"/>
        </w:rPr>
        <w:t xml:space="preserve">entering information into </w:t>
      </w:r>
      <w:r w:rsidR="00FD09C6">
        <w:rPr>
          <w:rFonts w:eastAsiaTheme="minorHAnsi"/>
          <w:szCs w:val="22"/>
        </w:rPr>
        <w:t xml:space="preserve">timesheets </w:t>
      </w:r>
      <w:r w:rsidR="00D060B9">
        <w:rPr>
          <w:rFonts w:eastAsiaTheme="minorHAnsi"/>
          <w:szCs w:val="22"/>
        </w:rPr>
        <w:t xml:space="preserve">under direction from </w:t>
      </w:r>
      <w:r>
        <w:rPr>
          <w:rFonts w:eastAsiaTheme="minorHAnsi"/>
          <w:szCs w:val="22"/>
        </w:rPr>
        <w:t xml:space="preserve">a </w:t>
      </w:r>
      <w:r w:rsidR="00D060B9">
        <w:rPr>
          <w:rFonts w:eastAsiaTheme="minorHAnsi"/>
          <w:szCs w:val="22"/>
        </w:rPr>
        <w:t>manager or the franchisee</w:t>
      </w:r>
      <w:r w:rsidR="00724378" w:rsidRPr="005270FC">
        <w:rPr>
          <w:rFonts w:eastAsiaTheme="minorHAnsi"/>
          <w:szCs w:val="22"/>
        </w:rPr>
        <w:t>.</w:t>
      </w:r>
      <w:r w:rsidR="005B1B74" w:rsidRPr="005B1B74">
        <w:rPr>
          <w:rFonts w:eastAsiaTheme="minorHAnsi"/>
          <w:szCs w:val="22"/>
        </w:rPr>
        <w:t xml:space="preserve"> </w:t>
      </w:r>
    </w:p>
    <w:p w:rsidR="005B1B74" w:rsidRDefault="00FA010E" w:rsidP="00FA010E">
      <w:pPr>
        <w:tabs>
          <w:tab w:val="left" w:pos="969"/>
          <w:tab w:val="left" w:pos="2313"/>
          <w:tab w:val="left" w:pos="3011"/>
        </w:tabs>
        <w:spacing w:after="240"/>
        <w:rPr>
          <w:rFonts w:eastAsiaTheme="minorHAnsi"/>
          <w:szCs w:val="22"/>
        </w:rPr>
      </w:pPr>
      <w:r>
        <w:rPr>
          <w:rFonts w:eastAsiaTheme="minorHAnsi"/>
          <w:szCs w:val="22"/>
        </w:rPr>
        <w:t>The Inquiry found a</w:t>
      </w:r>
      <w:r w:rsidR="003B6C6F">
        <w:rPr>
          <w:rFonts w:eastAsiaTheme="minorHAnsi"/>
          <w:szCs w:val="22"/>
        </w:rPr>
        <w:t xml:space="preserve"> </w:t>
      </w:r>
      <w:r w:rsidR="005B1B74">
        <w:rPr>
          <w:rFonts w:eastAsiaTheme="minorHAnsi"/>
          <w:szCs w:val="22"/>
        </w:rPr>
        <w:t>lack of knowledge of workplace laws was</w:t>
      </w:r>
      <w:r>
        <w:rPr>
          <w:rFonts w:eastAsiaTheme="minorHAnsi"/>
          <w:szCs w:val="22"/>
        </w:rPr>
        <w:t xml:space="preserve"> not </w:t>
      </w:r>
      <w:r w:rsidR="003B6C6F">
        <w:rPr>
          <w:rFonts w:eastAsiaTheme="minorHAnsi"/>
          <w:szCs w:val="22"/>
        </w:rPr>
        <w:t xml:space="preserve">usually </w:t>
      </w:r>
      <w:r w:rsidR="00883B1B">
        <w:rPr>
          <w:rFonts w:eastAsiaTheme="minorHAnsi"/>
          <w:szCs w:val="22"/>
        </w:rPr>
        <w:t xml:space="preserve">a feature of </w:t>
      </w:r>
      <w:r>
        <w:rPr>
          <w:rFonts w:eastAsiaTheme="minorHAnsi"/>
          <w:szCs w:val="22"/>
        </w:rPr>
        <w:t xml:space="preserve">these </w:t>
      </w:r>
      <w:r w:rsidR="003B6C6F">
        <w:rPr>
          <w:rFonts w:eastAsiaTheme="minorHAnsi"/>
          <w:szCs w:val="22"/>
        </w:rPr>
        <w:t xml:space="preserve">employment </w:t>
      </w:r>
      <w:r w:rsidR="00883B1B">
        <w:rPr>
          <w:rFonts w:eastAsiaTheme="minorHAnsi"/>
          <w:szCs w:val="22"/>
        </w:rPr>
        <w:t>arrangements.</w:t>
      </w:r>
      <w:r w:rsidR="003B6C6F" w:rsidRPr="003B6C6F">
        <w:rPr>
          <w:rFonts w:eastAsiaTheme="minorHAnsi"/>
          <w:szCs w:val="22"/>
        </w:rPr>
        <w:t xml:space="preserve"> </w:t>
      </w:r>
      <w:r w:rsidR="003B6C6F">
        <w:rPr>
          <w:rFonts w:eastAsiaTheme="minorHAnsi"/>
          <w:szCs w:val="22"/>
        </w:rPr>
        <w:t>Any education effort to raise employee understanding of their entitlements and how to obtain them would have limited impact.</w:t>
      </w:r>
    </w:p>
    <w:p w:rsidR="00475BC6" w:rsidRPr="005D24DC" w:rsidRDefault="00475BC6" w:rsidP="00071F9A">
      <w:pPr>
        <w:pStyle w:val="Heading1"/>
      </w:pPr>
      <w:bookmarkStart w:id="28" w:name="_Toc447888992"/>
      <w:r>
        <w:t>6</w:t>
      </w:r>
      <w:r w:rsidRPr="005D24DC">
        <w:t xml:space="preserve">. </w:t>
      </w:r>
      <w:r w:rsidR="001338BE">
        <w:t>R</w:t>
      </w:r>
      <w:r>
        <w:t xml:space="preserve">esponse to </w:t>
      </w:r>
      <w:r w:rsidR="00941AA8">
        <w:t>public scrutiny</w:t>
      </w:r>
      <w:bookmarkEnd w:id="28"/>
    </w:p>
    <w:p w:rsidR="009311AF" w:rsidRDefault="009311AF" w:rsidP="0086356D">
      <w:pPr>
        <w:spacing w:before="120"/>
        <w:rPr>
          <w:rFonts w:eastAsiaTheme="minorHAnsi"/>
          <w:szCs w:val="22"/>
        </w:rPr>
      </w:pPr>
      <w:r>
        <w:rPr>
          <w:rFonts w:eastAsiaTheme="minorHAnsi"/>
          <w:szCs w:val="22"/>
        </w:rPr>
        <w:t>P</w:t>
      </w:r>
      <w:r w:rsidR="00475BC6">
        <w:rPr>
          <w:rFonts w:eastAsiaTheme="minorHAnsi"/>
          <w:szCs w:val="22"/>
        </w:rPr>
        <w:t xml:space="preserve">ublic awareness </w:t>
      </w:r>
      <w:r>
        <w:rPr>
          <w:rFonts w:eastAsiaTheme="minorHAnsi"/>
          <w:szCs w:val="22"/>
        </w:rPr>
        <w:t xml:space="preserve">about </w:t>
      </w:r>
      <w:r w:rsidR="00713839">
        <w:rPr>
          <w:rFonts w:eastAsiaTheme="minorHAnsi"/>
          <w:szCs w:val="22"/>
        </w:rPr>
        <w:t xml:space="preserve">workplace concerns </w:t>
      </w:r>
      <w:r w:rsidR="00475BC6">
        <w:rPr>
          <w:rFonts w:eastAsiaTheme="minorHAnsi"/>
          <w:szCs w:val="22"/>
        </w:rPr>
        <w:t xml:space="preserve">in 7-Eleven </w:t>
      </w:r>
      <w:r>
        <w:rPr>
          <w:rFonts w:eastAsiaTheme="minorHAnsi"/>
          <w:szCs w:val="22"/>
        </w:rPr>
        <w:t xml:space="preserve">stores </w:t>
      </w:r>
      <w:r w:rsidR="00475BC6">
        <w:rPr>
          <w:rFonts w:eastAsiaTheme="minorHAnsi"/>
          <w:szCs w:val="22"/>
        </w:rPr>
        <w:t xml:space="preserve">significantly </w:t>
      </w:r>
      <w:r w:rsidR="00880E2D">
        <w:rPr>
          <w:rFonts w:eastAsiaTheme="minorHAnsi"/>
          <w:szCs w:val="22"/>
        </w:rPr>
        <w:t>increased</w:t>
      </w:r>
      <w:r w:rsidR="00FA010E">
        <w:rPr>
          <w:rFonts w:eastAsiaTheme="minorHAnsi"/>
          <w:szCs w:val="22"/>
        </w:rPr>
        <w:t xml:space="preserve"> </w:t>
      </w:r>
      <w:r>
        <w:rPr>
          <w:rFonts w:eastAsiaTheme="minorHAnsi"/>
          <w:szCs w:val="22"/>
        </w:rPr>
        <w:t xml:space="preserve">after </w:t>
      </w:r>
      <w:r w:rsidR="00475BC6">
        <w:rPr>
          <w:rFonts w:eastAsiaTheme="minorHAnsi"/>
          <w:szCs w:val="22"/>
        </w:rPr>
        <w:t>widespread media coverage in late August 2015</w:t>
      </w:r>
      <w:r>
        <w:rPr>
          <w:rFonts w:eastAsiaTheme="minorHAnsi"/>
          <w:szCs w:val="22"/>
        </w:rPr>
        <w:t xml:space="preserve">, </w:t>
      </w:r>
      <w:r w:rsidR="00713839">
        <w:rPr>
          <w:rFonts w:eastAsiaTheme="minorHAnsi"/>
          <w:szCs w:val="22"/>
        </w:rPr>
        <w:t>particular</w:t>
      </w:r>
      <w:r>
        <w:rPr>
          <w:rFonts w:eastAsiaTheme="minorHAnsi"/>
          <w:szCs w:val="22"/>
        </w:rPr>
        <w:t>ly</w:t>
      </w:r>
      <w:r w:rsidR="00713839">
        <w:rPr>
          <w:rFonts w:eastAsiaTheme="minorHAnsi"/>
          <w:szCs w:val="22"/>
        </w:rPr>
        <w:t xml:space="preserve"> </w:t>
      </w:r>
      <w:r>
        <w:rPr>
          <w:rFonts w:eastAsiaTheme="minorHAnsi"/>
          <w:szCs w:val="22"/>
        </w:rPr>
        <w:t xml:space="preserve">a </w:t>
      </w:r>
      <w:r w:rsidR="00713839">
        <w:rPr>
          <w:rFonts w:eastAsiaTheme="minorHAnsi"/>
          <w:szCs w:val="22"/>
        </w:rPr>
        <w:t xml:space="preserve">Four Corners expose on </w:t>
      </w:r>
      <w:r w:rsidR="00071F9A">
        <w:rPr>
          <w:rFonts w:eastAsiaTheme="minorHAnsi"/>
          <w:szCs w:val="22"/>
        </w:rPr>
        <w:t>31</w:t>
      </w:r>
      <w:r w:rsidR="00713839">
        <w:rPr>
          <w:rFonts w:eastAsiaTheme="minorHAnsi"/>
          <w:szCs w:val="22"/>
        </w:rPr>
        <w:t xml:space="preserve"> August 2015</w:t>
      </w:r>
      <w:r w:rsidR="00475BC6">
        <w:rPr>
          <w:rFonts w:eastAsiaTheme="minorHAnsi"/>
          <w:szCs w:val="22"/>
        </w:rPr>
        <w:t xml:space="preserve">. </w:t>
      </w:r>
    </w:p>
    <w:p w:rsidR="009311AF" w:rsidRDefault="00475BC6" w:rsidP="0086356D">
      <w:pPr>
        <w:spacing w:before="120"/>
        <w:rPr>
          <w:rFonts w:eastAsiaTheme="minorHAnsi"/>
          <w:szCs w:val="22"/>
        </w:rPr>
      </w:pPr>
      <w:r>
        <w:rPr>
          <w:rFonts w:eastAsiaTheme="minorHAnsi"/>
          <w:szCs w:val="22"/>
        </w:rPr>
        <w:t xml:space="preserve">7-Eleven made </w:t>
      </w:r>
      <w:r w:rsidR="009311AF">
        <w:rPr>
          <w:rFonts w:eastAsiaTheme="minorHAnsi"/>
          <w:szCs w:val="22"/>
        </w:rPr>
        <w:t xml:space="preserve">changes </w:t>
      </w:r>
      <w:r>
        <w:rPr>
          <w:rFonts w:eastAsiaTheme="minorHAnsi"/>
          <w:szCs w:val="22"/>
        </w:rPr>
        <w:t xml:space="preserve">to its practices </w:t>
      </w:r>
      <w:r w:rsidR="00577DCB">
        <w:rPr>
          <w:rFonts w:eastAsiaTheme="minorHAnsi"/>
          <w:szCs w:val="22"/>
        </w:rPr>
        <w:t xml:space="preserve">and </w:t>
      </w:r>
      <w:r w:rsidR="009311AF">
        <w:rPr>
          <w:rFonts w:eastAsiaTheme="minorHAnsi"/>
          <w:szCs w:val="22"/>
        </w:rPr>
        <w:t xml:space="preserve">operating </w:t>
      </w:r>
      <w:r w:rsidR="00577DCB">
        <w:rPr>
          <w:rFonts w:eastAsiaTheme="minorHAnsi"/>
          <w:szCs w:val="22"/>
        </w:rPr>
        <w:t xml:space="preserve">model </w:t>
      </w:r>
      <w:r w:rsidR="009311AF">
        <w:rPr>
          <w:rFonts w:eastAsiaTheme="minorHAnsi"/>
          <w:szCs w:val="22"/>
        </w:rPr>
        <w:t xml:space="preserve">during </w:t>
      </w:r>
      <w:r>
        <w:rPr>
          <w:rFonts w:eastAsiaTheme="minorHAnsi"/>
          <w:szCs w:val="22"/>
        </w:rPr>
        <w:t>the Inquiry</w:t>
      </w:r>
      <w:r w:rsidR="009311AF">
        <w:rPr>
          <w:rFonts w:eastAsiaTheme="minorHAnsi"/>
          <w:szCs w:val="22"/>
        </w:rPr>
        <w:t xml:space="preserve"> – some </w:t>
      </w:r>
      <w:r>
        <w:rPr>
          <w:rFonts w:eastAsiaTheme="minorHAnsi"/>
          <w:szCs w:val="22"/>
        </w:rPr>
        <w:t xml:space="preserve">prior to </w:t>
      </w:r>
      <w:r w:rsidR="00713839">
        <w:rPr>
          <w:rFonts w:eastAsiaTheme="minorHAnsi"/>
          <w:szCs w:val="22"/>
        </w:rPr>
        <w:t>the Four Corners episode</w:t>
      </w:r>
      <w:r>
        <w:rPr>
          <w:rFonts w:eastAsiaTheme="minorHAnsi"/>
          <w:szCs w:val="22"/>
        </w:rPr>
        <w:t xml:space="preserve"> and </w:t>
      </w:r>
      <w:r w:rsidR="00713839">
        <w:rPr>
          <w:rFonts w:eastAsiaTheme="minorHAnsi"/>
          <w:szCs w:val="22"/>
        </w:rPr>
        <w:t>more</w:t>
      </w:r>
      <w:r w:rsidR="00820259">
        <w:rPr>
          <w:rFonts w:eastAsiaTheme="minorHAnsi"/>
          <w:szCs w:val="22"/>
        </w:rPr>
        <w:t xml:space="preserve"> </w:t>
      </w:r>
      <w:r w:rsidR="009311AF">
        <w:rPr>
          <w:rFonts w:eastAsiaTheme="minorHAnsi"/>
          <w:szCs w:val="22"/>
        </w:rPr>
        <w:t>following</w:t>
      </w:r>
      <w:r>
        <w:rPr>
          <w:rFonts w:eastAsiaTheme="minorHAnsi"/>
          <w:szCs w:val="22"/>
        </w:rPr>
        <w:t>.</w:t>
      </w:r>
      <w:r w:rsidR="00365304">
        <w:rPr>
          <w:rFonts w:eastAsiaTheme="minorHAnsi"/>
          <w:szCs w:val="22"/>
        </w:rPr>
        <w:t xml:space="preserve"> </w:t>
      </w:r>
    </w:p>
    <w:p w:rsidR="00475BC6" w:rsidRDefault="00365304" w:rsidP="0086356D">
      <w:pPr>
        <w:spacing w:before="120"/>
        <w:rPr>
          <w:rFonts w:eastAsiaTheme="minorHAnsi"/>
          <w:szCs w:val="22"/>
        </w:rPr>
      </w:pPr>
      <w:r>
        <w:rPr>
          <w:rFonts w:eastAsiaTheme="minorHAnsi"/>
          <w:szCs w:val="22"/>
        </w:rPr>
        <w:t xml:space="preserve">In considering changes </w:t>
      </w:r>
      <w:r w:rsidR="00FA010E">
        <w:rPr>
          <w:rFonts w:eastAsiaTheme="minorHAnsi"/>
          <w:szCs w:val="22"/>
        </w:rPr>
        <w:t xml:space="preserve">still </w:t>
      </w:r>
      <w:r w:rsidR="00713839">
        <w:rPr>
          <w:rFonts w:eastAsiaTheme="minorHAnsi"/>
          <w:szCs w:val="22"/>
        </w:rPr>
        <w:t xml:space="preserve">required to build a culture of compliance </w:t>
      </w:r>
      <w:r w:rsidR="009311AF">
        <w:rPr>
          <w:rFonts w:eastAsiaTheme="minorHAnsi"/>
          <w:szCs w:val="22"/>
        </w:rPr>
        <w:t xml:space="preserve">across </w:t>
      </w:r>
      <w:r w:rsidR="00713839">
        <w:rPr>
          <w:rFonts w:eastAsiaTheme="minorHAnsi"/>
          <w:szCs w:val="22"/>
        </w:rPr>
        <w:t xml:space="preserve">the </w:t>
      </w:r>
      <w:r w:rsidR="009311AF">
        <w:rPr>
          <w:rFonts w:eastAsiaTheme="minorHAnsi"/>
          <w:szCs w:val="22"/>
        </w:rPr>
        <w:t xml:space="preserve">franchise </w:t>
      </w:r>
      <w:r w:rsidR="00713839">
        <w:rPr>
          <w:rFonts w:eastAsiaTheme="minorHAnsi"/>
          <w:szCs w:val="22"/>
        </w:rPr>
        <w:t xml:space="preserve">network, </w:t>
      </w:r>
      <w:r w:rsidR="002C0B56">
        <w:rPr>
          <w:rFonts w:eastAsiaTheme="minorHAnsi"/>
          <w:szCs w:val="22"/>
        </w:rPr>
        <w:t>we</w:t>
      </w:r>
      <w:r w:rsidR="00713839">
        <w:rPr>
          <w:rFonts w:eastAsiaTheme="minorHAnsi"/>
          <w:szCs w:val="22"/>
        </w:rPr>
        <w:t xml:space="preserve"> acknowledge </w:t>
      </w:r>
      <w:r w:rsidR="009311AF">
        <w:rPr>
          <w:rFonts w:eastAsiaTheme="minorHAnsi"/>
          <w:szCs w:val="22"/>
        </w:rPr>
        <w:t xml:space="preserve">those already implemented </w:t>
      </w:r>
      <w:r w:rsidR="005769B7">
        <w:rPr>
          <w:rFonts w:eastAsiaTheme="minorHAnsi"/>
          <w:szCs w:val="22"/>
        </w:rPr>
        <w:t xml:space="preserve">by the new </w:t>
      </w:r>
      <w:r w:rsidR="009311AF">
        <w:rPr>
          <w:rFonts w:eastAsiaTheme="minorHAnsi"/>
          <w:szCs w:val="22"/>
        </w:rPr>
        <w:t xml:space="preserve">7-Eleven </w:t>
      </w:r>
      <w:r w:rsidR="005769B7">
        <w:rPr>
          <w:rFonts w:eastAsiaTheme="minorHAnsi"/>
          <w:szCs w:val="22"/>
        </w:rPr>
        <w:t xml:space="preserve">executive management </w:t>
      </w:r>
      <w:r w:rsidR="009311AF">
        <w:rPr>
          <w:rFonts w:eastAsiaTheme="minorHAnsi"/>
          <w:szCs w:val="22"/>
        </w:rPr>
        <w:t>team</w:t>
      </w:r>
      <w:r>
        <w:rPr>
          <w:rFonts w:eastAsiaTheme="minorHAnsi"/>
          <w:szCs w:val="22"/>
        </w:rPr>
        <w:t>.</w:t>
      </w:r>
    </w:p>
    <w:p w:rsidR="00475BC6" w:rsidRPr="00D74309" w:rsidRDefault="00475BC6" w:rsidP="004047F8">
      <w:pPr>
        <w:pStyle w:val="Heading2"/>
      </w:pPr>
      <w:bookmarkStart w:id="29" w:name="_Toc447888993"/>
      <w:r w:rsidRPr="00D74309">
        <w:t>6.1 Initial engagement</w:t>
      </w:r>
      <w:r w:rsidR="00365304" w:rsidRPr="00D74309">
        <w:t xml:space="preserve"> with FWO</w:t>
      </w:r>
      <w:bookmarkEnd w:id="29"/>
    </w:p>
    <w:p w:rsidR="00FA010E" w:rsidRDefault="002C0B56" w:rsidP="009311AF">
      <w:pPr>
        <w:spacing w:before="120"/>
        <w:rPr>
          <w:rFonts w:eastAsiaTheme="minorHAnsi"/>
          <w:szCs w:val="22"/>
        </w:rPr>
      </w:pPr>
      <w:r>
        <w:rPr>
          <w:rFonts w:eastAsiaTheme="minorHAnsi"/>
          <w:szCs w:val="22"/>
        </w:rPr>
        <w:t>The FWO</w:t>
      </w:r>
      <w:r w:rsidR="00475BC6">
        <w:rPr>
          <w:rFonts w:eastAsiaTheme="minorHAnsi"/>
          <w:szCs w:val="22"/>
        </w:rPr>
        <w:t xml:space="preserve"> first met with</w:t>
      </w:r>
      <w:r w:rsidR="00946F6A">
        <w:rPr>
          <w:rFonts w:eastAsiaTheme="minorHAnsi"/>
          <w:szCs w:val="22"/>
        </w:rPr>
        <w:t xml:space="preserve"> 7-Eleven General Operations Manager</w:t>
      </w:r>
      <w:r w:rsidR="00475BC6">
        <w:rPr>
          <w:rFonts w:eastAsiaTheme="minorHAnsi"/>
          <w:szCs w:val="22"/>
        </w:rPr>
        <w:t xml:space="preserve"> </w:t>
      </w:r>
      <w:r w:rsidR="00946F6A">
        <w:rPr>
          <w:rFonts w:eastAsiaTheme="minorHAnsi"/>
          <w:szCs w:val="22"/>
        </w:rPr>
        <w:t xml:space="preserve">Natalie Dalbo </w:t>
      </w:r>
      <w:r w:rsidR="00475BC6">
        <w:rPr>
          <w:rFonts w:eastAsiaTheme="minorHAnsi"/>
          <w:szCs w:val="22"/>
        </w:rPr>
        <w:t>in October 2014</w:t>
      </w:r>
      <w:r w:rsidR="009311AF">
        <w:rPr>
          <w:rFonts w:eastAsiaTheme="minorHAnsi"/>
          <w:szCs w:val="22"/>
        </w:rPr>
        <w:t xml:space="preserve">. We </w:t>
      </w:r>
      <w:r w:rsidR="005769B7">
        <w:rPr>
          <w:rFonts w:eastAsiaTheme="minorHAnsi"/>
          <w:szCs w:val="22"/>
        </w:rPr>
        <w:t>advis</w:t>
      </w:r>
      <w:r w:rsidR="009311AF">
        <w:rPr>
          <w:rFonts w:eastAsiaTheme="minorHAnsi"/>
          <w:szCs w:val="22"/>
        </w:rPr>
        <w:t xml:space="preserve">ed </w:t>
      </w:r>
      <w:r w:rsidR="00475BC6">
        <w:rPr>
          <w:rFonts w:eastAsiaTheme="minorHAnsi"/>
          <w:szCs w:val="22"/>
        </w:rPr>
        <w:t>an Inquiry</w:t>
      </w:r>
      <w:r w:rsidR="005769B7">
        <w:rPr>
          <w:rFonts w:eastAsiaTheme="minorHAnsi"/>
          <w:szCs w:val="22"/>
        </w:rPr>
        <w:t xml:space="preserve"> would be undertaken</w:t>
      </w:r>
      <w:r w:rsidR="009311AF">
        <w:rPr>
          <w:rFonts w:eastAsiaTheme="minorHAnsi"/>
          <w:szCs w:val="22"/>
        </w:rPr>
        <w:t xml:space="preserve"> in response to </w:t>
      </w:r>
      <w:r w:rsidR="008D579A">
        <w:rPr>
          <w:rFonts w:eastAsiaTheme="minorHAnsi"/>
          <w:szCs w:val="22"/>
        </w:rPr>
        <w:t xml:space="preserve">allegations </w:t>
      </w:r>
      <w:r w:rsidR="009311AF">
        <w:rPr>
          <w:rFonts w:eastAsiaTheme="minorHAnsi"/>
          <w:szCs w:val="22"/>
        </w:rPr>
        <w:t xml:space="preserve">of </w:t>
      </w:r>
      <w:r w:rsidR="008D579A">
        <w:rPr>
          <w:rFonts w:eastAsiaTheme="minorHAnsi"/>
          <w:szCs w:val="22"/>
        </w:rPr>
        <w:t>false record keeping and underpayment of wage</w:t>
      </w:r>
      <w:r w:rsidR="009311AF">
        <w:rPr>
          <w:rFonts w:eastAsiaTheme="minorHAnsi"/>
          <w:szCs w:val="22"/>
        </w:rPr>
        <w:t>s</w:t>
      </w:r>
      <w:r w:rsidR="008D579A">
        <w:rPr>
          <w:rFonts w:eastAsiaTheme="minorHAnsi"/>
          <w:szCs w:val="22"/>
        </w:rPr>
        <w:t xml:space="preserve">. </w:t>
      </w:r>
    </w:p>
    <w:p w:rsidR="00475BC6" w:rsidRDefault="00713839" w:rsidP="009311AF">
      <w:pPr>
        <w:spacing w:before="120"/>
        <w:rPr>
          <w:rFonts w:eastAsiaTheme="minorHAnsi"/>
          <w:szCs w:val="22"/>
        </w:rPr>
      </w:pPr>
      <w:r>
        <w:rPr>
          <w:rFonts w:eastAsiaTheme="minorHAnsi"/>
          <w:szCs w:val="22"/>
        </w:rPr>
        <w:t xml:space="preserve">Ms Dalbo </w:t>
      </w:r>
      <w:r w:rsidR="005769B7">
        <w:rPr>
          <w:rFonts w:eastAsiaTheme="minorHAnsi"/>
          <w:szCs w:val="22"/>
        </w:rPr>
        <w:t xml:space="preserve">expressed </w:t>
      </w:r>
      <w:r w:rsidR="009311AF">
        <w:rPr>
          <w:rFonts w:eastAsiaTheme="minorHAnsi"/>
          <w:szCs w:val="22"/>
        </w:rPr>
        <w:t xml:space="preserve">some </w:t>
      </w:r>
      <w:r w:rsidR="00475BC6">
        <w:rPr>
          <w:rFonts w:eastAsiaTheme="minorHAnsi"/>
          <w:szCs w:val="22"/>
        </w:rPr>
        <w:t>awareness of record keeping practices</w:t>
      </w:r>
      <w:r w:rsidR="009311AF">
        <w:rPr>
          <w:rFonts w:eastAsiaTheme="minorHAnsi"/>
          <w:szCs w:val="22"/>
        </w:rPr>
        <w:t xml:space="preserve"> and </w:t>
      </w:r>
      <w:r w:rsidR="005769B7">
        <w:rPr>
          <w:rFonts w:eastAsiaTheme="minorHAnsi"/>
          <w:szCs w:val="22"/>
        </w:rPr>
        <w:t>inform</w:t>
      </w:r>
      <w:r w:rsidR="009311AF">
        <w:rPr>
          <w:rFonts w:eastAsiaTheme="minorHAnsi"/>
          <w:szCs w:val="22"/>
        </w:rPr>
        <w:t>ed</w:t>
      </w:r>
      <w:r w:rsidR="005769B7">
        <w:rPr>
          <w:rFonts w:eastAsiaTheme="minorHAnsi"/>
          <w:szCs w:val="22"/>
        </w:rPr>
        <w:t xml:space="preserve"> </w:t>
      </w:r>
      <w:r w:rsidR="002C0B56">
        <w:rPr>
          <w:rFonts w:eastAsiaTheme="minorHAnsi"/>
          <w:szCs w:val="22"/>
        </w:rPr>
        <w:t>us</w:t>
      </w:r>
      <w:r w:rsidR="00475BC6">
        <w:rPr>
          <w:rFonts w:eastAsiaTheme="minorHAnsi"/>
          <w:szCs w:val="22"/>
        </w:rPr>
        <w:t xml:space="preserve"> </w:t>
      </w:r>
      <w:r w:rsidR="009311AF">
        <w:rPr>
          <w:rFonts w:eastAsiaTheme="minorHAnsi"/>
          <w:szCs w:val="22"/>
        </w:rPr>
        <w:t xml:space="preserve">of </w:t>
      </w:r>
      <w:r w:rsidR="00475BC6">
        <w:rPr>
          <w:rFonts w:eastAsiaTheme="minorHAnsi"/>
          <w:szCs w:val="22"/>
        </w:rPr>
        <w:t xml:space="preserve">a </w:t>
      </w:r>
      <w:r w:rsidR="009311AF">
        <w:rPr>
          <w:rFonts w:eastAsiaTheme="minorHAnsi"/>
          <w:szCs w:val="22"/>
        </w:rPr>
        <w:t xml:space="preserve">7-Eleven </w:t>
      </w:r>
      <w:r w:rsidR="00475BC6">
        <w:rPr>
          <w:rFonts w:eastAsiaTheme="minorHAnsi"/>
          <w:szCs w:val="22"/>
        </w:rPr>
        <w:t>additional review of wages data to id</w:t>
      </w:r>
      <w:r w:rsidR="00475BC6" w:rsidRPr="00031574">
        <w:rPr>
          <w:rFonts w:eastAsiaTheme="minorHAnsi"/>
          <w:szCs w:val="22"/>
        </w:rPr>
        <w:t xml:space="preserve">entify stores </w:t>
      </w:r>
      <w:r w:rsidR="00475BC6">
        <w:rPr>
          <w:rFonts w:eastAsiaTheme="minorHAnsi"/>
          <w:szCs w:val="22"/>
        </w:rPr>
        <w:t xml:space="preserve">that may be under recording </w:t>
      </w:r>
      <w:r w:rsidR="0049630F">
        <w:rPr>
          <w:rFonts w:eastAsiaTheme="minorHAnsi"/>
          <w:szCs w:val="22"/>
        </w:rPr>
        <w:t>payroll hours</w:t>
      </w:r>
      <w:r w:rsidR="00475BC6">
        <w:rPr>
          <w:rFonts w:eastAsiaTheme="minorHAnsi"/>
          <w:szCs w:val="22"/>
        </w:rPr>
        <w:t>.</w:t>
      </w:r>
      <w:r w:rsidR="00FA010E">
        <w:rPr>
          <w:rFonts w:eastAsiaTheme="minorHAnsi"/>
          <w:szCs w:val="22"/>
        </w:rPr>
        <w:t xml:space="preserve"> </w:t>
      </w:r>
      <w:r w:rsidR="009311AF">
        <w:rPr>
          <w:rFonts w:eastAsiaTheme="minorHAnsi"/>
          <w:szCs w:val="22"/>
        </w:rPr>
        <w:t xml:space="preserve">The review </w:t>
      </w:r>
      <w:r w:rsidR="00475BC6">
        <w:rPr>
          <w:rFonts w:eastAsiaTheme="minorHAnsi"/>
          <w:szCs w:val="22"/>
        </w:rPr>
        <w:t>was looking at the number of hours paid compar</w:t>
      </w:r>
      <w:r w:rsidR="009311AF">
        <w:rPr>
          <w:rFonts w:eastAsiaTheme="minorHAnsi"/>
          <w:szCs w:val="22"/>
        </w:rPr>
        <w:t>ed</w:t>
      </w:r>
      <w:r w:rsidR="00475BC6">
        <w:rPr>
          <w:rFonts w:eastAsiaTheme="minorHAnsi"/>
          <w:szCs w:val="22"/>
        </w:rPr>
        <w:t xml:space="preserve"> </w:t>
      </w:r>
      <w:r w:rsidR="009311AF">
        <w:rPr>
          <w:rFonts w:eastAsiaTheme="minorHAnsi"/>
          <w:szCs w:val="22"/>
        </w:rPr>
        <w:t xml:space="preserve">with </w:t>
      </w:r>
      <w:r w:rsidR="00475BC6">
        <w:rPr>
          <w:rFonts w:eastAsiaTheme="minorHAnsi"/>
          <w:szCs w:val="22"/>
        </w:rPr>
        <w:t>the number of hours need</w:t>
      </w:r>
      <w:r w:rsidR="009311AF">
        <w:rPr>
          <w:rFonts w:eastAsiaTheme="minorHAnsi"/>
          <w:szCs w:val="22"/>
        </w:rPr>
        <w:t>ed</w:t>
      </w:r>
      <w:r w:rsidR="00475BC6">
        <w:rPr>
          <w:rFonts w:eastAsiaTheme="minorHAnsi"/>
          <w:szCs w:val="22"/>
        </w:rPr>
        <w:t xml:space="preserve"> to staff the store for all opening hours</w:t>
      </w:r>
      <w:r w:rsidR="002C0B56">
        <w:rPr>
          <w:rFonts w:eastAsiaTheme="minorHAnsi"/>
          <w:szCs w:val="22"/>
        </w:rPr>
        <w:t xml:space="preserve">. </w:t>
      </w:r>
      <w:r w:rsidR="00475BC6">
        <w:rPr>
          <w:rFonts w:eastAsiaTheme="minorHAnsi"/>
          <w:szCs w:val="22"/>
        </w:rPr>
        <w:t xml:space="preserve">Where the hours appeared to be insufficient to meet </w:t>
      </w:r>
      <w:r w:rsidR="009311AF">
        <w:rPr>
          <w:rFonts w:eastAsiaTheme="minorHAnsi"/>
          <w:szCs w:val="22"/>
        </w:rPr>
        <w:t xml:space="preserve">required </w:t>
      </w:r>
      <w:r w:rsidR="00475BC6">
        <w:rPr>
          <w:rFonts w:eastAsiaTheme="minorHAnsi"/>
          <w:szCs w:val="22"/>
        </w:rPr>
        <w:t xml:space="preserve">staffing levels, 7-Eleven </w:t>
      </w:r>
      <w:r w:rsidR="009311AF">
        <w:rPr>
          <w:rFonts w:eastAsiaTheme="minorHAnsi"/>
          <w:szCs w:val="22"/>
        </w:rPr>
        <w:t xml:space="preserve">sought </w:t>
      </w:r>
      <w:r w:rsidR="00475BC6">
        <w:rPr>
          <w:rFonts w:eastAsiaTheme="minorHAnsi"/>
          <w:szCs w:val="22"/>
        </w:rPr>
        <w:t>explanation</w:t>
      </w:r>
      <w:r w:rsidR="00475BC6" w:rsidRPr="00031574">
        <w:rPr>
          <w:rFonts w:eastAsiaTheme="minorHAnsi"/>
          <w:szCs w:val="22"/>
        </w:rPr>
        <w:t xml:space="preserve"> from the franchisee</w:t>
      </w:r>
      <w:r w:rsidR="00475BC6">
        <w:rPr>
          <w:rFonts w:eastAsiaTheme="minorHAnsi"/>
          <w:szCs w:val="22"/>
        </w:rPr>
        <w:t xml:space="preserve">. </w:t>
      </w:r>
      <w:r w:rsidR="005769B7">
        <w:rPr>
          <w:rFonts w:eastAsiaTheme="minorHAnsi"/>
          <w:szCs w:val="22"/>
        </w:rPr>
        <w:t xml:space="preserve">Ms Dalbo </w:t>
      </w:r>
      <w:r w:rsidR="00475BC6" w:rsidRPr="00031574">
        <w:rPr>
          <w:rFonts w:eastAsiaTheme="minorHAnsi"/>
          <w:szCs w:val="22"/>
        </w:rPr>
        <w:t xml:space="preserve">indicated some </w:t>
      </w:r>
      <w:r w:rsidR="00475BC6">
        <w:rPr>
          <w:rFonts w:eastAsiaTheme="minorHAnsi"/>
          <w:szCs w:val="22"/>
        </w:rPr>
        <w:t xml:space="preserve">franchisees </w:t>
      </w:r>
      <w:r w:rsidR="005769B7">
        <w:rPr>
          <w:rFonts w:eastAsiaTheme="minorHAnsi"/>
          <w:szCs w:val="22"/>
        </w:rPr>
        <w:t xml:space="preserve">had </w:t>
      </w:r>
      <w:r w:rsidR="00FA010E">
        <w:rPr>
          <w:rFonts w:eastAsiaTheme="minorHAnsi"/>
          <w:szCs w:val="22"/>
        </w:rPr>
        <w:t xml:space="preserve">responded by </w:t>
      </w:r>
      <w:r w:rsidR="00475BC6">
        <w:rPr>
          <w:rFonts w:eastAsiaTheme="minorHAnsi"/>
          <w:szCs w:val="22"/>
        </w:rPr>
        <w:t>explain</w:t>
      </w:r>
      <w:r w:rsidR="00FA010E">
        <w:rPr>
          <w:rFonts w:eastAsiaTheme="minorHAnsi"/>
          <w:szCs w:val="22"/>
        </w:rPr>
        <w:t>ing</w:t>
      </w:r>
      <w:r w:rsidR="00475BC6">
        <w:rPr>
          <w:rFonts w:eastAsiaTheme="minorHAnsi"/>
          <w:szCs w:val="22"/>
        </w:rPr>
        <w:t xml:space="preserve"> they </w:t>
      </w:r>
      <w:r w:rsidR="009311AF">
        <w:rPr>
          <w:rFonts w:eastAsiaTheme="minorHAnsi"/>
          <w:szCs w:val="22"/>
        </w:rPr>
        <w:t xml:space="preserve">had </w:t>
      </w:r>
      <w:r w:rsidR="00475BC6">
        <w:rPr>
          <w:rFonts w:eastAsiaTheme="minorHAnsi"/>
          <w:szCs w:val="22"/>
        </w:rPr>
        <w:t xml:space="preserve">made </w:t>
      </w:r>
      <w:r w:rsidR="009311AF">
        <w:rPr>
          <w:rFonts w:eastAsiaTheme="minorHAnsi"/>
          <w:szCs w:val="22"/>
        </w:rPr>
        <w:t xml:space="preserve">cash </w:t>
      </w:r>
      <w:r w:rsidR="00475BC6">
        <w:rPr>
          <w:rFonts w:eastAsiaTheme="minorHAnsi"/>
          <w:szCs w:val="22"/>
        </w:rPr>
        <w:t xml:space="preserve">payments or family members </w:t>
      </w:r>
      <w:r w:rsidR="009311AF">
        <w:rPr>
          <w:rFonts w:eastAsiaTheme="minorHAnsi"/>
          <w:szCs w:val="22"/>
        </w:rPr>
        <w:t xml:space="preserve">had worked </w:t>
      </w:r>
      <w:r w:rsidR="005769B7">
        <w:rPr>
          <w:rFonts w:eastAsiaTheme="minorHAnsi"/>
          <w:szCs w:val="22"/>
        </w:rPr>
        <w:t>for no remuneration.</w:t>
      </w:r>
    </w:p>
    <w:p w:rsidR="00475BC6" w:rsidRDefault="009311AF" w:rsidP="009311AF">
      <w:pPr>
        <w:spacing w:before="120"/>
        <w:rPr>
          <w:rFonts w:eastAsiaTheme="minorHAnsi"/>
          <w:szCs w:val="22"/>
        </w:rPr>
      </w:pPr>
      <w:r>
        <w:rPr>
          <w:rFonts w:eastAsiaTheme="minorHAnsi"/>
          <w:szCs w:val="22"/>
        </w:rPr>
        <w:t xml:space="preserve">She </w:t>
      </w:r>
      <w:r w:rsidR="00475BC6">
        <w:rPr>
          <w:rFonts w:eastAsiaTheme="minorHAnsi"/>
          <w:szCs w:val="22"/>
        </w:rPr>
        <w:t xml:space="preserve">also </w:t>
      </w:r>
      <w:r>
        <w:rPr>
          <w:rFonts w:eastAsiaTheme="minorHAnsi"/>
          <w:szCs w:val="22"/>
        </w:rPr>
        <w:t xml:space="preserve">said </w:t>
      </w:r>
      <w:r w:rsidR="00732AB5">
        <w:rPr>
          <w:rFonts w:eastAsiaTheme="minorHAnsi"/>
          <w:szCs w:val="22"/>
        </w:rPr>
        <w:t>7-Eleven</w:t>
      </w:r>
      <w:r w:rsidR="00475BC6">
        <w:rPr>
          <w:rFonts w:eastAsiaTheme="minorHAnsi"/>
          <w:szCs w:val="22"/>
        </w:rPr>
        <w:t xml:space="preserve"> was seeking </w:t>
      </w:r>
      <w:r w:rsidR="00475BC6" w:rsidRPr="00031574">
        <w:rPr>
          <w:rFonts w:eastAsiaTheme="minorHAnsi"/>
          <w:szCs w:val="22"/>
        </w:rPr>
        <w:t xml:space="preserve">to </w:t>
      </w:r>
      <w:r>
        <w:rPr>
          <w:rFonts w:eastAsiaTheme="minorHAnsi"/>
          <w:szCs w:val="22"/>
        </w:rPr>
        <w:t xml:space="preserve">increase </w:t>
      </w:r>
      <w:r w:rsidR="00475BC6" w:rsidRPr="00031574">
        <w:rPr>
          <w:rFonts w:eastAsiaTheme="minorHAnsi"/>
          <w:szCs w:val="22"/>
        </w:rPr>
        <w:t xml:space="preserve">information </w:t>
      </w:r>
      <w:r w:rsidR="00FA010E">
        <w:rPr>
          <w:rFonts w:eastAsiaTheme="minorHAnsi"/>
          <w:szCs w:val="22"/>
        </w:rPr>
        <w:t>provided to employees</w:t>
      </w:r>
      <w:r w:rsidR="00475BC6">
        <w:rPr>
          <w:rFonts w:eastAsiaTheme="minorHAnsi"/>
          <w:szCs w:val="22"/>
        </w:rPr>
        <w:t xml:space="preserve"> to</w:t>
      </w:r>
      <w:r w:rsidR="00475BC6" w:rsidRPr="00031574">
        <w:rPr>
          <w:rFonts w:eastAsiaTheme="minorHAnsi"/>
          <w:szCs w:val="22"/>
        </w:rPr>
        <w:t xml:space="preserve"> give greater guidance on </w:t>
      </w:r>
      <w:r>
        <w:rPr>
          <w:rFonts w:eastAsiaTheme="minorHAnsi"/>
          <w:szCs w:val="22"/>
        </w:rPr>
        <w:t xml:space="preserve">employee </w:t>
      </w:r>
      <w:r w:rsidR="00475BC6" w:rsidRPr="00031574">
        <w:rPr>
          <w:rFonts w:eastAsiaTheme="minorHAnsi"/>
          <w:szCs w:val="22"/>
        </w:rPr>
        <w:t xml:space="preserve">entitlements. </w:t>
      </w:r>
    </w:p>
    <w:p w:rsidR="009311AF" w:rsidRDefault="00475BC6" w:rsidP="009311AF">
      <w:pPr>
        <w:spacing w:before="120"/>
        <w:rPr>
          <w:rFonts w:eastAsiaTheme="minorHAnsi"/>
          <w:szCs w:val="22"/>
        </w:rPr>
      </w:pPr>
      <w:r>
        <w:rPr>
          <w:rFonts w:eastAsiaTheme="minorHAnsi"/>
          <w:szCs w:val="22"/>
        </w:rPr>
        <w:t>In May 2015,</w:t>
      </w:r>
      <w:r w:rsidR="00071F9A">
        <w:rPr>
          <w:rFonts w:eastAsiaTheme="minorHAnsi"/>
          <w:szCs w:val="22"/>
        </w:rPr>
        <w:t xml:space="preserve"> the FWO</w:t>
      </w:r>
      <w:r>
        <w:rPr>
          <w:rFonts w:eastAsiaTheme="minorHAnsi"/>
          <w:szCs w:val="22"/>
        </w:rPr>
        <w:t xml:space="preserve"> met </w:t>
      </w:r>
      <w:r w:rsidR="009311AF">
        <w:rPr>
          <w:rFonts w:eastAsiaTheme="minorHAnsi"/>
          <w:szCs w:val="22"/>
        </w:rPr>
        <w:t xml:space="preserve">again </w:t>
      </w:r>
      <w:r>
        <w:rPr>
          <w:rFonts w:eastAsiaTheme="minorHAnsi"/>
          <w:szCs w:val="22"/>
        </w:rPr>
        <w:t>with 7-Eleven</w:t>
      </w:r>
      <w:r w:rsidR="00946F6A">
        <w:rPr>
          <w:rFonts w:eastAsiaTheme="minorHAnsi"/>
          <w:szCs w:val="22"/>
        </w:rPr>
        <w:t xml:space="preserve"> (Natalie Dalbo </w:t>
      </w:r>
      <w:r w:rsidR="006A0A85">
        <w:rPr>
          <w:rFonts w:eastAsiaTheme="minorHAnsi"/>
          <w:szCs w:val="22"/>
        </w:rPr>
        <w:t>and National</w:t>
      </w:r>
      <w:r w:rsidR="00946F6A">
        <w:rPr>
          <w:rFonts w:eastAsiaTheme="minorHAnsi"/>
          <w:szCs w:val="22"/>
        </w:rPr>
        <w:t xml:space="preserve"> Retail Manager, Sue Owen)</w:t>
      </w:r>
      <w:r>
        <w:rPr>
          <w:rFonts w:eastAsiaTheme="minorHAnsi"/>
          <w:szCs w:val="22"/>
        </w:rPr>
        <w:t xml:space="preserve"> to advise of the progress of the Inquiry and to seek further information </w:t>
      </w:r>
      <w:r w:rsidR="009311AF">
        <w:rPr>
          <w:rFonts w:eastAsiaTheme="minorHAnsi"/>
          <w:szCs w:val="22"/>
        </w:rPr>
        <w:t xml:space="preserve">about </w:t>
      </w:r>
      <w:r>
        <w:rPr>
          <w:rFonts w:eastAsiaTheme="minorHAnsi"/>
          <w:szCs w:val="22"/>
        </w:rPr>
        <w:t>operation</w:t>
      </w:r>
      <w:r w:rsidR="00B66483">
        <w:rPr>
          <w:rFonts w:eastAsiaTheme="minorHAnsi"/>
          <w:szCs w:val="22"/>
        </w:rPr>
        <w:t>al processes and protocols</w:t>
      </w:r>
      <w:r>
        <w:rPr>
          <w:rFonts w:eastAsiaTheme="minorHAnsi"/>
          <w:szCs w:val="22"/>
        </w:rPr>
        <w:t xml:space="preserve">. </w:t>
      </w:r>
      <w:r w:rsidR="009311AF">
        <w:rPr>
          <w:rFonts w:eastAsiaTheme="minorHAnsi"/>
          <w:szCs w:val="22"/>
        </w:rPr>
        <w:t>W</w:t>
      </w:r>
      <w:r w:rsidR="002C0B56">
        <w:rPr>
          <w:rFonts w:eastAsiaTheme="minorHAnsi"/>
          <w:szCs w:val="22"/>
        </w:rPr>
        <w:t>e</w:t>
      </w:r>
      <w:r>
        <w:rPr>
          <w:rFonts w:eastAsiaTheme="minorHAnsi"/>
          <w:szCs w:val="22"/>
        </w:rPr>
        <w:t xml:space="preserve"> informed </w:t>
      </w:r>
      <w:r w:rsidR="009311AF">
        <w:rPr>
          <w:rFonts w:eastAsiaTheme="minorHAnsi"/>
          <w:szCs w:val="22"/>
        </w:rPr>
        <w:t xml:space="preserve">them </w:t>
      </w:r>
      <w:r>
        <w:rPr>
          <w:rFonts w:eastAsiaTheme="minorHAnsi"/>
          <w:szCs w:val="22"/>
        </w:rPr>
        <w:t xml:space="preserve">of the preliminary findings </w:t>
      </w:r>
      <w:r w:rsidR="009311AF">
        <w:rPr>
          <w:rFonts w:eastAsiaTheme="minorHAnsi"/>
          <w:szCs w:val="22"/>
        </w:rPr>
        <w:t xml:space="preserve">from </w:t>
      </w:r>
      <w:r>
        <w:rPr>
          <w:rFonts w:eastAsiaTheme="minorHAnsi"/>
          <w:szCs w:val="22"/>
        </w:rPr>
        <w:t xml:space="preserve">the </w:t>
      </w:r>
      <w:r w:rsidR="000C77B5">
        <w:rPr>
          <w:rFonts w:eastAsiaTheme="minorHAnsi"/>
          <w:szCs w:val="22"/>
        </w:rPr>
        <w:t>20</w:t>
      </w:r>
      <w:r>
        <w:rPr>
          <w:rFonts w:eastAsiaTheme="minorHAnsi"/>
          <w:szCs w:val="22"/>
        </w:rPr>
        <w:t xml:space="preserve"> store visits</w:t>
      </w:r>
      <w:r w:rsidR="00071F9A">
        <w:rPr>
          <w:rFonts w:eastAsiaTheme="minorHAnsi"/>
          <w:szCs w:val="22"/>
        </w:rPr>
        <w:t xml:space="preserve"> on 13 September 2015</w:t>
      </w:r>
      <w:r w:rsidR="009311AF">
        <w:rPr>
          <w:rFonts w:eastAsiaTheme="minorHAnsi"/>
          <w:szCs w:val="22"/>
        </w:rPr>
        <w:t>,</w:t>
      </w:r>
      <w:r>
        <w:rPr>
          <w:rFonts w:eastAsiaTheme="minorHAnsi"/>
          <w:szCs w:val="22"/>
        </w:rPr>
        <w:t xml:space="preserve"> and </w:t>
      </w:r>
      <w:r w:rsidR="009311AF">
        <w:rPr>
          <w:rFonts w:eastAsiaTheme="minorHAnsi"/>
          <w:szCs w:val="22"/>
        </w:rPr>
        <w:t xml:space="preserve">our </w:t>
      </w:r>
      <w:r>
        <w:rPr>
          <w:rFonts w:eastAsiaTheme="minorHAnsi"/>
          <w:szCs w:val="22"/>
        </w:rPr>
        <w:t xml:space="preserve">concerns about the nature and extent of underpayments </w:t>
      </w:r>
      <w:r w:rsidR="009311AF">
        <w:rPr>
          <w:rFonts w:eastAsiaTheme="minorHAnsi"/>
          <w:szCs w:val="22"/>
        </w:rPr>
        <w:t xml:space="preserve">as well as </w:t>
      </w:r>
      <w:r>
        <w:rPr>
          <w:rFonts w:eastAsiaTheme="minorHAnsi"/>
          <w:szCs w:val="22"/>
        </w:rPr>
        <w:t xml:space="preserve">falsification of records. </w:t>
      </w:r>
      <w:r w:rsidR="002C0B56">
        <w:rPr>
          <w:rFonts w:eastAsiaTheme="minorHAnsi"/>
          <w:szCs w:val="22"/>
        </w:rPr>
        <w:t>We</w:t>
      </w:r>
      <w:r w:rsidR="00B75F2D">
        <w:rPr>
          <w:rFonts w:eastAsiaTheme="minorHAnsi"/>
          <w:szCs w:val="22"/>
        </w:rPr>
        <w:t xml:space="preserve"> advised that </w:t>
      </w:r>
      <w:r w:rsidR="002C0B56">
        <w:rPr>
          <w:rFonts w:eastAsiaTheme="minorHAnsi"/>
          <w:szCs w:val="22"/>
        </w:rPr>
        <w:t xml:space="preserve">we </w:t>
      </w:r>
      <w:r w:rsidR="00B75F2D">
        <w:rPr>
          <w:rFonts w:eastAsiaTheme="minorHAnsi"/>
          <w:szCs w:val="22"/>
        </w:rPr>
        <w:t>couldn</w:t>
      </w:r>
      <w:r w:rsidR="009311AF">
        <w:rPr>
          <w:rFonts w:eastAsiaTheme="minorHAnsi"/>
          <w:szCs w:val="22"/>
        </w:rPr>
        <w:t>’</w:t>
      </w:r>
      <w:r w:rsidR="00B75F2D">
        <w:rPr>
          <w:rFonts w:eastAsiaTheme="minorHAnsi"/>
          <w:szCs w:val="22"/>
        </w:rPr>
        <w:t>t be 100% confident of the compliance of any of the stores visited.</w:t>
      </w:r>
      <w:r>
        <w:rPr>
          <w:rFonts w:eastAsiaTheme="minorHAnsi"/>
          <w:szCs w:val="22"/>
        </w:rPr>
        <w:t xml:space="preserve"> </w:t>
      </w:r>
    </w:p>
    <w:p w:rsidR="00475BC6" w:rsidRDefault="00475BC6" w:rsidP="009311AF">
      <w:pPr>
        <w:spacing w:before="120"/>
        <w:rPr>
          <w:rFonts w:eastAsiaTheme="minorHAnsi"/>
          <w:szCs w:val="22"/>
        </w:rPr>
      </w:pPr>
      <w:r>
        <w:rPr>
          <w:rFonts w:eastAsiaTheme="minorHAnsi"/>
          <w:szCs w:val="22"/>
        </w:rPr>
        <w:t xml:space="preserve">7-Eleven showed concern about the </w:t>
      </w:r>
      <w:r w:rsidR="002C0B56">
        <w:rPr>
          <w:rFonts w:eastAsiaTheme="minorHAnsi"/>
          <w:szCs w:val="22"/>
        </w:rPr>
        <w:t>Inquiry</w:t>
      </w:r>
      <w:r w:rsidR="009311AF">
        <w:rPr>
          <w:rFonts w:eastAsiaTheme="minorHAnsi"/>
          <w:szCs w:val="22"/>
        </w:rPr>
        <w:t xml:space="preserve"> findings</w:t>
      </w:r>
      <w:r w:rsidR="00B66483">
        <w:rPr>
          <w:rFonts w:eastAsiaTheme="minorHAnsi"/>
          <w:szCs w:val="22"/>
        </w:rPr>
        <w:t xml:space="preserve"> </w:t>
      </w:r>
      <w:r w:rsidR="00B75F2D" w:rsidRPr="000D7B2C">
        <w:rPr>
          <w:rFonts w:eastAsiaTheme="minorHAnsi"/>
          <w:szCs w:val="22"/>
        </w:rPr>
        <w:t xml:space="preserve">and </w:t>
      </w:r>
      <w:r w:rsidRPr="000D7B2C">
        <w:rPr>
          <w:rFonts w:eastAsiaTheme="minorHAnsi"/>
          <w:szCs w:val="22"/>
        </w:rPr>
        <w:t>maintain</w:t>
      </w:r>
      <w:r w:rsidR="00B66483" w:rsidRPr="000D7B2C">
        <w:rPr>
          <w:rFonts w:eastAsiaTheme="minorHAnsi"/>
          <w:szCs w:val="22"/>
        </w:rPr>
        <w:t>ed</w:t>
      </w:r>
      <w:r w:rsidRPr="000D7B2C">
        <w:rPr>
          <w:rFonts w:eastAsiaTheme="minorHAnsi"/>
          <w:szCs w:val="22"/>
        </w:rPr>
        <w:t xml:space="preserve"> </w:t>
      </w:r>
      <w:r w:rsidR="009311AF">
        <w:rPr>
          <w:rFonts w:eastAsiaTheme="minorHAnsi"/>
          <w:szCs w:val="22"/>
        </w:rPr>
        <w:t xml:space="preserve">a </w:t>
      </w:r>
      <w:r w:rsidRPr="000D7B2C">
        <w:rPr>
          <w:rFonts w:eastAsiaTheme="minorHAnsi"/>
          <w:szCs w:val="22"/>
        </w:rPr>
        <w:t xml:space="preserve">view that </w:t>
      </w:r>
      <w:r w:rsidR="00B75F2D" w:rsidRPr="000D7B2C">
        <w:rPr>
          <w:rFonts w:eastAsiaTheme="minorHAnsi"/>
          <w:szCs w:val="22"/>
        </w:rPr>
        <w:t>the majority of stores were earning enough gross profit to cover wages</w:t>
      </w:r>
      <w:r w:rsidRPr="000D7B2C">
        <w:rPr>
          <w:rFonts w:eastAsiaTheme="minorHAnsi"/>
          <w:szCs w:val="22"/>
        </w:rPr>
        <w:t>.</w:t>
      </w:r>
      <w:r w:rsidR="009E3204" w:rsidRPr="000D7B2C">
        <w:rPr>
          <w:rFonts w:eastAsiaTheme="minorHAnsi"/>
          <w:szCs w:val="22"/>
        </w:rPr>
        <w:t xml:space="preserve"> During this meeting 7-Eleven agreed to assist </w:t>
      </w:r>
      <w:r w:rsidR="002C0B56">
        <w:rPr>
          <w:rFonts w:eastAsiaTheme="minorHAnsi"/>
          <w:szCs w:val="22"/>
        </w:rPr>
        <w:t xml:space="preserve">the Inquiry </w:t>
      </w:r>
      <w:r w:rsidR="009311AF">
        <w:rPr>
          <w:rFonts w:eastAsiaTheme="minorHAnsi"/>
          <w:szCs w:val="22"/>
        </w:rPr>
        <w:t xml:space="preserve">by conducting a joint visit to a store under </w:t>
      </w:r>
      <w:r w:rsidR="009E3204" w:rsidRPr="000D7B2C">
        <w:rPr>
          <w:rFonts w:eastAsiaTheme="minorHAnsi"/>
          <w:szCs w:val="22"/>
        </w:rPr>
        <w:t>ongoing investigation</w:t>
      </w:r>
      <w:r w:rsidR="00732AB5" w:rsidRPr="000D7B2C">
        <w:rPr>
          <w:rFonts w:eastAsiaTheme="minorHAnsi"/>
          <w:szCs w:val="22"/>
        </w:rPr>
        <w:t>.</w:t>
      </w:r>
    </w:p>
    <w:p w:rsidR="001338BE" w:rsidRDefault="001338BE" w:rsidP="009311AF">
      <w:pPr>
        <w:spacing w:before="120"/>
        <w:rPr>
          <w:rFonts w:eastAsiaTheme="minorHAnsi"/>
          <w:szCs w:val="22"/>
        </w:rPr>
      </w:pPr>
      <w:r>
        <w:rPr>
          <w:rFonts w:eastAsiaTheme="minorHAnsi"/>
          <w:szCs w:val="22"/>
        </w:rPr>
        <w:t>In July and August of 2015, 7-Eleven commenced a far more detailed compliance audit than had previously been conducted, including</w:t>
      </w:r>
      <w:r w:rsidR="00E56CF0">
        <w:rPr>
          <w:rFonts w:eastAsiaTheme="minorHAnsi"/>
          <w:szCs w:val="22"/>
        </w:rPr>
        <w:t xml:space="preserve"> </w:t>
      </w:r>
      <w:r>
        <w:rPr>
          <w:rFonts w:eastAsiaTheme="minorHAnsi"/>
          <w:szCs w:val="22"/>
        </w:rPr>
        <w:t>cross referencing employment records, fuel dip records and CCTV footage</w:t>
      </w:r>
      <w:r w:rsidR="00E56CF0">
        <w:rPr>
          <w:rFonts w:eastAsiaTheme="minorHAnsi"/>
          <w:szCs w:val="22"/>
        </w:rPr>
        <w:t>.</w:t>
      </w:r>
      <w:r>
        <w:rPr>
          <w:rFonts w:eastAsiaTheme="minorHAnsi"/>
          <w:szCs w:val="22"/>
        </w:rPr>
        <w:t xml:space="preserve"> </w:t>
      </w:r>
      <w:r w:rsidR="00E56CF0">
        <w:rPr>
          <w:rFonts w:eastAsiaTheme="minorHAnsi"/>
          <w:szCs w:val="22"/>
        </w:rPr>
        <w:t>B</w:t>
      </w:r>
      <w:r>
        <w:rPr>
          <w:rFonts w:eastAsiaTheme="minorHAnsi"/>
          <w:szCs w:val="22"/>
        </w:rPr>
        <w:t xml:space="preserve">reach notices </w:t>
      </w:r>
      <w:r w:rsidR="00E56CF0">
        <w:rPr>
          <w:rFonts w:eastAsiaTheme="minorHAnsi"/>
          <w:szCs w:val="22"/>
        </w:rPr>
        <w:t xml:space="preserve">were issued </w:t>
      </w:r>
      <w:r>
        <w:rPr>
          <w:rFonts w:eastAsiaTheme="minorHAnsi"/>
          <w:szCs w:val="22"/>
        </w:rPr>
        <w:t xml:space="preserve">to employers where inconsistencies were found. </w:t>
      </w:r>
      <w:r w:rsidR="00CE4571">
        <w:rPr>
          <w:rFonts w:eastAsiaTheme="minorHAnsi"/>
          <w:szCs w:val="22"/>
        </w:rPr>
        <w:t>In September 2015</w:t>
      </w:r>
      <w:r w:rsidR="00B66483">
        <w:rPr>
          <w:rFonts w:eastAsiaTheme="minorHAnsi"/>
          <w:szCs w:val="22"/>
        </w:rPr>
        <w:t>,</w:t>
      </w:r>
      <w:r w:rsidR="00CE4571">
        <w:rPr>
          <w:rFonts w:eastAsiaTheme="minorHAnsi"/>
          <w:szCs w:val="22"/>
        </w:rPr>
        <w:t xml:space="preserve"> 7-Eleven gave evidence to a </w:t>
      </w:r>
      <w:r w:rsidR="00B66483">
        <w:rPr>
          <w:rFonts w:eastAsiaTheme="minorHAnsi"/>
          <w:szCs w:val="22"/>
        </w:rPr>
        <w:t>S</w:t>
      </w:r>
      <w:r w:rsidR="00CE4571">
        <w:rPr>
          <w:rFonts w:eastAsiaTheme="minorHAnsi"/>
          <w:szCs w:val="22"/>
        </w:rPr>
        <w:t xml:space="preserve">enate visa </w:t>
      </w:r>
      <w:r w:rsidR="00177B69">
        <w:rPr>
          <w:rFonts w:eastAsiaTheme="minorHAnsi"/>
          <w:szCs w:val="22"/>
        </w:rPr>
        <w:t>i</w:t>
      </w:r>
      <w:r w:rsidR="00CE4571">
        <w:rPr>
          <w:rFonts w:eastAsiaTheme="minorHAnsi"/>
          <w:szCs w:val="22"/>
        </w:rPr>
        <w:t xml:space="preserve">nquiry that </w:t>
      </w:r>
      <w:r w:rsidR="00B66483">
        <w:rPr>
          <w:rFonts w:eastAsiaTheme="minorHAnsi"/>
          <w:szCs w:val="22"/>
        </w:rPr>
        <w:t xml:space="preserve">it </w:t>
      </w:r>
      <w:r w:rsidR="00CE4571">
        <w:rPr>
          <w:rFonts w:eastAsiaTheme="minorHAnsi"/>
          <w:szCs w:val="22"/>
        </w:rPr>
        <w:t>had issued 159 breach notices in the previous 12 months in relation to payroll compliance</w:t>
      </w:r>
      <w:r w:rsidR="00820259">
        <w:rPr>
          <w:rFonts w:eastAsiaTheme="minorHAnsi"/>
          <w:szCs w:val="22"/>
        </w:rPr>
        <w:t>.</w:t>
      </w:r>
      <w:r w:rsidR="00CE4571">
        <w:rPr>
          <w:rStyle w:val="FootnoteReference"/>
          <w:rFonts w:eastAsiaTheme="minorHAnsi"/>
          <w:szCs w:val="22"/>
        </w:rPr>
        <w:footnoteReference w:id="31"/>
      </w:r>
      <w:r w:rsidR="00CE4571">
        <w:rPr>
          <w:rFonts w:eastAsiaTheme="minorHAnsi"/>
          <w:szCs w:val="22"/>
        </w:rPr>
        <w:t xml:space="preserve"> </w:t>
      </w:r>
      <w:r w:rsidR="00E56CF0">
        <w:rPr>
          <w:rFonts w:eastAsiaTheme="minorHAnsi"/>
          <w:szCs w:val="22"/>
        </w:rPr>
        <w:t>T</w:t>
      </w:r>
      <w:r w:rsidR="00CE4571">
        <w:rPr>
          <w:rFonts w:eastAsiaTheme="minorHAnsi"/>
          <w:szCs w:val="22"/>
        </w:rPr>
        <w:t>hese notices cover</w:t>
      </w:r>
      <w:r w:rsidR="00B66483">
        <w:rPr>
          <w:rFonts w:eastAsiaTheme="minorHAnsi"/>
          <w:szCs w:val="22"/>
        </w:rPr>
        <w:t>ed</w:t>
      </w:r>
      <w:r w:rsidR="00CE4571">
        <w:rPr>
          <w:rFonts w:eastAsiaTheme="minorHAnsi"/>
          <w:szCs w:val="22"/>
        </w:rPr>
        <w:t xml:space="preserve"> issues ranging from employers</w:t>
      </w:r>
      <w:r w:rsidR="00E56CF0">
        <w:rPr>
          <w:rFonts w:eastAsiaTheme="minorHAnsi"/>
          <w:szCs w:val="22"/>
        </w:rPr>
        <w:t>’</w:t>
      </w:r>
      <w:r w:rsidR="00CE4571">
        <w:rPr>
          <w:rFonts w:eastAsiaTheme="minorHAnsi"/>
          <w:szCs w:val="22"/>
        </w:rPr>
        <w:t xml:space="preserve"> </w:t>
      </w:r>
      <w:r w:rsidR="00E56CF0">
        <w:rPr>
          <w:rFonts w:eastAsiaTheme="minorHAnsi"/>
          <w:szCs w:val="22"/>
        </w:rPr>
        <w:t xml:space="preserve">failure </w:t>
      </w:r>
      <w:r w:rsidR="00CE4571">
        <w:rPr>
          <w:rFonts w:eastAsiaTheme="minorHAnsi"/>
          <w:szCs w:val="22"/>
        </w:rPr>
        <w:t xml:space="preserve">to </w:t>
      </w:r>
      <w:r w:rsidR="00E56CF0">
        <w:rPr>
          <w:rFonts w:eastAsiaTheme="minorHAnsi"/>
          <w:szCs w:val="22"/>
        </w:rPr>
        <w:t xml:space="preserve">keep </w:t>
      </w:r>
      <w:r w:rsidR="00CE4571">
        <w:rPr>
          <w:rFonts w:eastAsiaTheme="minorHAnsi"/>
          <w:szCs w:val="22"/>
        </w:rPr>
        <w:t xml:space="preserve">records of employees working who appeared in fuel dip records or on CCTV, to </w:t>
      </w:r>
      <w:r w:rsidR="00E56CF0">
        <w:rPr>
          <w:rFonts w:eastAsiaTheme="minorHAnsi"/>
          <w:szCs w:val="22"/>
        </w:rPr>
        <w:t xml:space="preserve">failure </w:t>
      </w:r>
      <w:r w:rsidR="00CE4571">
        <w:rPr>
          <w:rFonts w:eastAsiaTheme="minorHAnsi"/>
          <w:szCs w:val="22"/>
        </w:rPr>
        <w:t xml:space="preserve">to have </w:t>
      </w:r>
      <w:r w:rsidR="00E56CF0">
        <w:rPr>
          <w:rFonts w:eastAsiaTheme="minorHAnsi"/>
          <w:szCs w:val="22"/>
        </w:rPr>
        <w:t xml:space="preserve">time sheets signed </w:t>
      </w:r>
      <w:r w:rsidR="00CE4571">
        <w:rPr>
          <w:rFonts w:eastAsiaTheme="minorHAnsi"/>
          <w:szCs w:val="22"/>
        </w:rPr>
        <w:t>or date</w:t>
      </w:r>
      <w:r w:rsidR="00E56CF0">
        <w:rPr>
          <w:rFonts w:eastAsiaTheme="minorHAnsi"/>
          <w:szCs w:val="22"/>
        </w:rPr>
        <w:t>d</w:t>
      </w:r>
      <w:r w:rsidR="00CE4571">
        <w:rPr>
          <w:rFonts w:eastAsiaTheme="minorHAnsi"/>
          <w:szCs w:val="22"/>
        </w:rPr>
        <w:t>.</w:t>
      </w:r>
      <w:r w:rsidR="002C0B56">
        <w:rPr>
          <w:rFonts w:eastAsiaTheme="minorHAnsi"/>
          <w:szCs w:val="22"/>
        </w:rPr>
        <w:t xml:space="preserve"> </w:t>
      </w:r>
      <w:r w:rsidR="00D060B9">
        <w:rPr>
          <w:rFonts w:eastAsiaTheme="minorHAnsi"/>
          <w:szCs w:val="22"/>
        </w:rPr>
        <w:t>It</w:t>
      </w:r>
      <w:r w:rsidR="00E56CF0">
        <w:rPr>
          <w:rFonts w:eastAsiaTheme="minorHAnsi"/>
          <w:szCs w:val="22"/>
        </w:rPr>
        <w:t>’</w:t>
      </w:r>
      <w:r w:rsidR="00D060B9">
        <w:rPr>
          <w:rFonts w:eastAsiaTheme="minorHAnsi"/>
          <w:szCs w:val="22"/>
        </w:rPr>
        <w:t>s important to note that these breaches don</w:t>
      </w:r>
      <w:r w:rsidR="00E56CF0">
        <w:rPr>
          <w:rFonts w:eastAsiaTheme="minorHAnsi"/>
          <w:szCs w:val="22"/>
        </w:rPr>
        <w:t>’</w:t>
      </w:r>
      <w:r w:rsidR="00D060B9">
        <w:rPr>
          <w:rFonts w:eastAsiaTheme="minorHAnsi"/>
          <w:szCs w:val="22"/>
        </w:rPr>
        <w:t>t necessarily constitute contraventions of the FW Act.</w:t>
      </w:r>
    </w:p>
    <w:p w:rsidR="00475BC6" w:rsidRPr="00D74309" w:rsidRDefault="00475BC6" w:rsidP="004047F8">
      <w:pPr>
        <w:pStyle w:val="Heading2"/>
      </w:pPr>
      <w:bookmarkStart w:id="30" w:name="_Toc447888994"/>
      <w:r w:rsidRPr="00D74309">
        <w:t>6.2 Media coverage and immediate response</w:t>
      </w:r>
      <w:bookmarkEnd w:id="30"/>
    </w:p>
    <w:p w:rsidR="00E56CF0" w:rsidRDefault="00C36707" w:rsidP="002673E0">
      <w:pPr>
        <w:spacing w:before="120"/>
        <w:rPr>
          <w:rFonts w:eastAsiaTheme="minorHAnsi"/>
          <w:szCs w:val="22"/>
        </w:rPr>
      </w:pPr>
      <w:r>
        <w:rPr>
          <w:rFonts w:eastAsiaTheme="minorHAnsi"/>
          <w:szCs w:val="22"/>
        </w:rPr>
        <w:t xml:space="preserve">From 29 August 2015 </w:t>
      </w:r>
      <w:r w:rsidR="00475BC6">
        <w:rPr>
          <w:rFonts w:eastAsiaTheme="minorHAnsi"/>
          <w:szCs w:val="22"/>
        </w:rPr>
        <w:t>Fairfax publish</w:t>
      </w:r>
      <w:r w:rsidR="00E56CF0">
        <w:rPr>
          <w:rFonts w:eastAsiaTheme="minorHAnsi"/>
          <w:szCs w:val="22"/>
        </w:rPr>
        <w:t>ed</w:t>
      </w:r>
      <w:r w:rsidR="00475BC6">
        <w:rPr>
          <w:rFonts w:eastAsiaTheme="minorHAnsi"/>
          <w:szCs w:val="22"/>
        </w:rPr>
        <w:t xml:space="preserve"> a series of articles</w:t>
      </w:r>
      <w:r>
        <w:rPr>
          <w:rFonts w:eastAsiaTheme="minorHAnsi"/>
          <w:szCs w:val="22"/>
        </w:rPr>
        <w:t xml:space="preserve"> </w:t>
      </w:r>
      <w:r w:rsidR="00475BC6">
        <w:rPr>
          <w:rFonts w:eastAsiaTheme="minorHAnsi"/>
          <w:szCs w:val="22"/>
        </w:rPr>
        <w:t>over several days with headlines including</w:t>
      </w:r>
      <w:r w:rsidR="00E56CF0">
        <w:rPr>
          <w:rFonts w:eastAsiaTheme="minorHAnsi"/>
          <w:szCs w:val="22"/>
        </w:rPr>
        <w:t>,</w:t>
      </w:r>
      <w:r w:rsidR="00475BC6">
        <w:rPr>
          <w:rFonts w:eastAsiaTheme="minorHAnsi"/>
          <w:szCs w:val="22"/>
        </w:rPr>
        <w:t xml:space="preserve"> </w:t>
      </w:r>
      <w:r w:rsidR="00E56CF0">
        <w:rPr>
          <w:rFonts w:eastAsiaTheme="minorHAnsi"/>
          <w:szCs w:val="22"/>
        </w:rPr>
        <w:t>‘</w:t>
      </w:r>
      <w:r w:rsidR="00475BC6">
        <w:rPr>
          <w:rFonts w:eastAsiaTheme="minorHAnsi"/>
          <w:szCs w:val="22"/>
        </w:rPr>
        <w:t>Revealed: How 7-Eleven is ripping off its workers</w:t>
      </w:r>
      <w:r w:rsidR="00E56CF0">
        <w:rPr>
          <w:rFonts w:eastAsiaTheme="minorHAnsi"/>
          <w:szCs w:val="22"/>
        </w:rPr>
        <w:t>’</w:t>
      </w:r>
      <w:r w:rsidR="00475BC6">
        <w:rPr>
          <w:rFonts w:eastAsiaTheme="minorHAnsi"/>
          <w:szCs w:val="22"/>
        </w:rPr>
        <w:t xml:space="preserve"> and </w:t>
      </w:r>
      <w:r w:rsidR="00E56CF0">
        <w:rPr>
          <w:rFonts w:eastAsiaTheme="minorHAnsi"/>
          <w:szCs w:val="22"/>
        </w:rPr>
        <w:t>‘</w:t>
      </w:r>
      <w:r w:rsidR="00475BC6">
        <w:rPr>
          <w:rFonts w:eastAsiaTheme="minorHAnsi"/>
          <w:szCs w:val="22"/>
        </w:rPr>
        <w:t>7-Eleven: A sweatshop on every corner</w:t>
      </w:r>
      <w:r w:rsidR="00E56CF0">
        <w:rPr>
          <w:rFonts w:eastAsiaTheme="minorHAnsi"/>
          <w:szCs w:val="22"/>
        </w:rPr>
        <w:t>’</w:t>
      </w:r>
      <w:r w:rsidR="00475BC6">
        <w:rPr>
          <w:rFonts w:eastAsiaTheme="minorHAnsi"/>
          <w:szCs w:val="22"/>
        </w:rPr>
        <w:t xml:space="preserve">. </w:t>
      </w:r>
    </w:p>
    <w:p w:rsidR="00475BC6" w:rsidRDefault="00E56CF0" w:rsidP="002673E0">
      <w:pPr>
        <w:spacing w:before="120"/>
        <w:rPr>
          <w:rFonts w:eastAsiaTheme="minorHAnsi"/>
          <w:szCs w:val="22"/>
        </w:rPr>
      </w:pPr>
      <w:r>
        <w:rPr>
          <w:rFonts w:eastAsiaTheme="minorHAnsi"/>
          <w:szCs w:val="22"/>
        </w:rPr>
        <w:t>O</w:t>
      </w:r>
      <w:r w:rsidR="00C36707">
        <w:rPr>
          <w:rFonts w:eastAsiaTheme="minorHAnsi"/>
          <w:szCs w:val="22"/>
        </w:rPr>
        <w:t xml:space="preserve">n </w:t>
      </w:r>
      <w:r w:rsidR="00C36707" w:rsidRPr="00084D3D">
        <w:rPr>
          <w:rFonts w:eastAsiaTheme="minorHAnsi"/>
          <w:szCs w:val="22"/>
        </w:rPr>
        <w:t xml:space="preserve">31 August 2015, the ABC Four Corners program screened </w:t>
      </w:r>
      <w:r>
        <w:rPr>
          <w:rFonts w:eastAsiaTheme="minorHAnsi"/>
          <w:i/>
          <w:szCs w:val="22"/>
        </w:rPr>
        <w:t>‘</w:t>
      </w:r>
      <w:r w:rsidR="00C36707" w:rsidRPr="00084D3D">
        <w:rPr>
          <w:rFonts w:eastAsiaTheme="minorHAnsi"/>
          <w:i/>
          <w:szCs w:val="22"/>
        </w:rPr>
        <w:t>7-Eleven: The Price of Convenience</w:t>
      </w:r>
      <w:r w:rsidR="00177B69">
        <w:rPr>
          <w:rFonts w:eastAsiaTheme="minorHAnsi"/>
          <w:i/>
          <w:szCs w:val="22"/>
        </w:rPr>
        <w:t>’</w:t>
      </w:r>
      <w:r w:rsidR="00C36707" w:rsidRPr="00084D3D">
        <w:rPr>
          <w:rFonts w:eastAsiaTheme="minorHAnsi"/>
          <w:szCs w:val="22"/>
        </w:rPr>
        <w:t xml:space="preserve">. </w:t>
      </w:r>
      <w:r>
        <w:rPr>
          <w:rFonts w:eastAsiaTheme="minorHAnsi"/>
          <w:szCs w:val="22"/>
        </w:rPr>
        <w:t>T</w:t>
      </w:r>
      <w:r w:rsidR="00475BC6" w:rsidRPr="00084D3D">
        <w:rPr>
          <w:rFonts w:eastAsiaTheme="minorHAnsi"/>
          <w:szCs w:val="22"/>
        </w:rPr>
        <w:t xml:space="preserve">he Four Corners episode and series of media articles were </w:t>
      </w:r>
      <w:r>
        <w:rPr>
          <w:rFonts w:eastAsiaTheme="minorHAnsi"/>
          <w:szCs w:val="22"/>
        </w:rPr>
        <w:t xml:space="preserve">both </w:t>
      </w:r>
      <w:r w:rsidR="00475BC6" w:rsidRPr="00084D3D">
        <w:rPr>
          <w:rFonts w:eastAsiaTheme="minorHAnsi"/>
          <w:szCs w:val="22"/>
        </w:rPr>
        <w:t xml:space="preserve">the </w:t>
      </w:r>
      <w:r>
        <w:rPr>
          <w:rFonts w:eastAsiaTheme="minorHAnsi"/>
          <w:szCs w:val="22"/>
        </w:rPr>
        <w:t xml:space="preserve">result </w:t>
      </w:r>
      <w:r w:rsidR="00475BC6" w:rsidRPr="00084D3D">
        <w:rPr>
          <w:rFonts w:eastAsiaTheme="minorHAnsi"/>
          <w:szCs w:val="22"/>
        </w:rPr>
        <w:t>of</w:t>
      </w:r>
      <w:r w:rsidR="00475BC6">
        <w:rPr>
          <w:rFonts w:eastAsiaTheme="minorHAnsi"/>
          <w:szCs w:val="22"/>
        </w:rPr>
        <w:t xml:space="preserve"> an investigation led by journalist Adele Ferguson</w:t>
      </w:r>
      <w:r w:rsidR="00FC6FFF">
        <w:rPr>
          <w:rFonts w:eastAsiaTheme="minorHAnsi"/>
          <w:szCs w:val="22"/>
        </w:rPr>
        <w:t>.</w:t>
      </w:r>
      <w:r w:rsidR="00475BC6">
        <w:rPr>
          <w:rFonts w:eastAsiaTheme="minorHAnsi"/>
          <w:szCs w:val="22"/>
        </w:rPr>
        <w:t xml:space="preserve"> </w:t>
      </w:r>
    </w:p>
    <w:p w:rsidR="00475BC6" w:rsidRDefault="00FC6FFF" w:rsidP="002673E0">
      <w:pPr>
        <w:spacing w:before="120"/>
        <w:rPr>
          <w:rFonts w:eastAsiaTheme="minorHAnsi"/>
          <w:szCs w:val="22"/>
        </w:rPr>
      </w:pPr>
      <w:r>
        <w:rPr>
          <w:rFonts w:eastAsiaTheme="minorHAnsi"/>
          <w:szCs w:val="22"/>
        </w:rPr>
        <w:t>This media coverage</w:t>
      </w:r>
      <w:r w:rsidR="00475BC6">
        <w:rPr>
          <w:rFonts w:eastAsiaTheme="minorHAnsi"/>
          <w:szCs w:val="22"/>
        </w:rPr>
        <w:t xml:space="preserve"> alleged widespread underpayments of wages across the 7-Eleven network, combined with falsification of records. </w:t>
      </w:r>
      <w:r w:rsidR="00E56CF0">
        <w:rPr>
          <w:rFonts w:eastAsiaTheme="minorHAnsi"/>
          <w:szCs w:val="22"/>
        </w:rPr>
        <w:t>I</w:t>
      </w:r>
      <w:r>
        <w:rPr>
          <w:rFonts w:eastAsiaTheme="minorHAnsi"/>
          <w:szCs w:val="22"/>
        </w:rPr>
        <w:t xml:space="preserve">t </w:t>
      </w:r>
      <w:r w:rsidR="00E56CF0">
        <w:rPr>
          <w:rFonts w:eastAsiaTheme="minorHAnsi"/>
          <w:szCs w:val="22"/>
        </w:rPr>
        <w:t xml:space="preserve">also </w:t>
      </w:r>
      <w:r w:rsidR="00475BC6">
        <w:rPr>
          <w:rFonts w:eastAsiaTheme="minorHAnsi"/>
          <w:szCs w:val="22"/>
        </w:rPr>
        <w:t>suggested</w:t>
      </w:r>
      <w:r w:rsidR="00E56CF0">
        <w:rPr>
          <w:rFonts w:eastAsiaTheme="minorHAnsi"/>
          <w:szCs w:val="22"/>
        </w:rPr>
        <w:t>,</w:t>
      </w:r>
      <w:r w:rsidR="00475BC6">
        <w:rPr>
          <w:rFonts w:eastAsiaTheme="minorHAnsi"/>
          <w:szCs w:val="22"/>
        </w:rPr>
        <w:t xml:space="preserve"> </w:t>
      </w:r>
      <w:r w:rsidR="00E56CF0">
        <w:rPr>
          <w:rFonts w:eastAsiaTheme="minorHAnsi"/>
          <w:szCs w:val="22"/>
        </w:rPr>
        <w:t xml:space="preserve">based upon ‘insider’ information from a 7-Eleven employee, that </w:t>
      </w:r>
      <w:r w:rsidR="00475BC6">
        <w:rPr>
          <w:rFonts w:eastAsiaTheme="minorHAnsi"/>
          <w:szCs w:val="22"/>
        </w:rPr>
        <w:t>many franchises were unprofitable and 7-Eleven was aware o</w:t>
      </w:r>
      <w:r>
        <w:rPr>
          <w:rFonts w:eastAsiaTheme="minorHAnsi"/>
          <w:szCs w:val="22"/>
        </w:rPr>
        <w:t>f issues across the network</w:t>
      </w:r>
      <w:r w:rsidR="00475BC6">
        <w:rPr>
          <w:rFonts w:eastAsiaTheme="minorHAnsi"/>
          <w:szCs w:val="22"/>
        </w:rPr>
        <w:t>.</w:t>
      </w:r>
    </w:p>
    <w:p w:rsidR="00475BC6" w:rsidRDefault="00475BC6" w:rsidP="002673E0">
      <w:pPr>
        <w:spacing w:before="120"/>
        <w:rPr>
          <w:rFonts w:eastAsiaTheme="minorHAnsi"/>
          <w:szCs w:val="22"/>
        </w:rPr>
      </w:pPr>
      <w:r>
        <w:rPr>
          <w:rFonts w:eastAsiaTheme="minorHAnsi"/>
          <w:szCs w:val="22"/>
        </w:rPr>
        <w:t>On 29 August 2015, 7-Eleven issued the following statement:</w:t>
      </w:r>
    </w:p>
    <w:p w:rsidR="00E56CF0" w:rsidRPr="00475BC6" w:rsidRDefault="00E56CF0" w:rsidP="002673E0">
      <w:pPr>
        <w:pStyle w:val="NormalWeb"/>
        <w:ind w:left="720"/>
        <w:rPr>
          <w:rFonts w:ascii="Arial" w:hAnsi="Arial" w:cs="Arial"/>
          <w:sz w:val="22"/>
          <w:szCs w:val="22"/>
          <w:lang w:val="en"/>
        </w:rPr>
      </w:pPr>
      <w:r>
        <w:rPr>
          <w:rFonts w:ascii="Arial" w:hAnsi="Arial" w:cs="Arial"/>
          <w:sz w:val="22"/>
          <w:szCs w:val="22"/>
          <w:lang w:val="en"/>
        </w:rPr>
        <w:t>‘</w:t>
      </w:r>
      <w:r w:rsidRPr="00475BC6">
        <w:rPr>
          <w:rFonts w:ascii="Arial" w:hAnsi="Arial" w:cs="Arial"/>
          <w:sz w:val="22"/>
          <w:szCs w:val="22"/>
          <w:lang w:val="en"/>
        </w:rPr>
        <w:t>7-Eleven Stores Pty Ltd (7-Eleven) is Australia’s largest petrol and convenience retailer, managing a successful franchise model across approximately 620 stores for 38 years. </w:t>
      </w:r>
    </w:p>
    <w:p w:rsidR="00E56CF0" w:rsidRPr="00475BC6" w:rsidRDefault="00E56CF0" w:rsidP="002673E0">
      <w:pPr>
        <w:pStyle w:val="NormalWeb"/>
        <w:ind w:left="720"/>
        <w:rPr>
          <w:rFonts w:ascii="Arial" w:hAnsi="Arial" w:cs="Arial"/>
          <w:sz w:val="22"/>
          <w:szCs w:val="22"/>
          <w:lang w:val="en"/>
        </w:rPr>
      </w:pPr>
      <w:r w:rsidRPr="00475BC6">
        <w:rPr>
          <w:rFonts w:ascii="Arial" w:hAnsi="Arial" w:cs="Arial"/>
          <w:sz w:val="22"/>
          <w:szCs w:val="22"/>
          <w:lang w:val="en"/>
        </w:rPr>
        <w:t>We are an industry leader in franchising and retailing, providing operational, administrative and business support to more than 450 franchisees. </w:t>
      </w:r>
    </w:p>
    <w:p w:rsidR="00E56CF0" w:rsidRPr="00475BC6" w:rsidRDefault="00E56CF0" w:rsidP="002673E0">
      <w:pPr>
        <w:pStyle w:val="NormalWeb"/>
        <w:ind w:left="720"/>
        <w:rPr>
          <w:rFonts w:ascii="Arial" w:hAnsi="Arial" w:cs="Arial"/>
          <w:sz w:val="22"/>
          <w:szCs w:val="22"/>
          <w:lang w:val="en"/>
        </w:rPr>
      </w:pPr>
      <w:r w:rsidRPr="00475BC6">
        <w:rPr>
          <w:rFonts w:ascii="Arial" w:hAnsi="Arial" w:cs="Arial"/>
          <w:sz w:val="22"/>
          <w:szCs w:val="22"/>
          <w:lang w:val="en"/>
        </w:rPr>
        <w:t>We take our responsibility as a franchisor seriously. We ensure we provide education and support to assist our franchisees to meet all their legal obligations, including their obligations as the employers of store staff. </w:t>
      </w:r>
    </w:p>
    <w:p w:rsidR="00E56CF0" w:rsidRPr="00475BC6" w:rsidRDefault="00E56CF0" w:rsidP="002673E0">
      <w:pPr>
        <w:pStyle w:val="NormalWeb"/>
        <w:ind w:left="720"/>
        <w:rPr>
          <w:rFonts w:ascii="Arial" w:hAnsi="Arial" w:cs="Arial"/>
          <w:sz w:val="22"/>
          <w:szCs w:val="22"/>
          <w:lang w:val="en"/>
        </w:rPr>
      </w:pPr>
      <w:r w:rsidRPr="00475BC6">
        <w:rPr>
          <w:rFonts w:ascii="Arial" w:hAnsi="Arial" w:cs="Arial"/>
          <w:sz w:val="22"/>
          <w:szCs w:val="22"/>
          <w:lang w:val="en"/>
        </w:rPr>
        <w:t>7-Eleven is extremely disappointed that a number of franchisees have chosen not to meet their obligations as employers.</w:t>
      </w:r>
    </w:p>
    <w:p w:rsidR="00E56CF0" w:rsidRPr="00475BC6" w:rsidRDefault="00E56CF0" w:rsidP="002673E0">
      <w:pPr>
        <w:pStyle w:val="NormalWeb"/>
        <w:ind w:left="720"/>
        <w:rPr>
          <w:rFonts w:ascii="Arial" w:hAnsi="Arial" w:cs="Arial"/>
          <w:sz w:val="22"/>
          <w:szCs w:val="22"/>
          <w:lang w:val="en"/>
        </w:rPr>
      </w:pPr>
      <w:r w:rsidRPr="00475BC6">
        <w:rPr>
          <w:rFonts w:ascii="Arial" w:hAnsi="Arial" w:cs="Arial"/>
          <w:sz w:val="22"/>
          <w:szCs w:val="22"/>
          <w:lang w:val="en"/>
        </w:rPr>
        <w:t>We are deeply concerned about the personal impact on affected employees or former employees, and the damage such actions cause to franchisees who are trusted, reliable and responsible small business owners, meeting their obligations as employers.</w:t>
      </w:r>
    </w:p>
    <w:p w:rsidR="00E56CF0" w:rsidRPr="002673E0" w:rsidRDefault="00E56CF0" w:rsidP="002673E0">
      <w:pPr>
        <w:pStyle w:val="NormalWeb"/>
        <w:ind w:left="720"/>
        <w:rPr>
          <w:szCs w:val="22"/>
          <w:lang w:val="en"/>
        </w:rPr>
      </w:pPr>
      <w:r w:rsidRPr="00475BC6">
        <w:rPr>
          <w:rFonts w:ascii="Arial" w:hAnsi="Arial" w:cs="Arial"/>
          <w:sz w:val="22"/>
          <w:szCs w:val="22"/>
          <w:lang w:val="en"/>
        </w:rPr>
        <w:t>Our business does not condone the action of any franchisee who does not meet their employer obligations, and we do not and will not hesitate to take any appropriate action, under law and within the franchise agreement, where a franchisee is found to be in contravention of the law.</w:t>
      </w:r>
      <w:r>
        <w:rPr>
          <w:rFonts w:ascii="Arial" w:hAnsi="Arial" w:cs="Arial"/>
          <w:sz w:val="22"/>
          <w:szCs w:val="22"/>
          <w:lang w:val="en"/>
        </w:rPr>
        <w:t>’</w:t>
      </w:r>
    </w:p>
    <w:p w:rsidR="00475BC6" w:rsidRDefault="00475BC6" w:rsidP="0086356D">
      <w:pPr>
        <w:spacing w:before="120"/>
        <w:rPr>
          <w:rFonts w:eastAsiaTheme="minorHAnsi"/>
          <w:szCs w:val="22"/>
        </w:rPr>
      </w:pPr>
      <w:r>
        <w:rPr>
          <w:rFonts w:eastAsiaTheme="minorHAnsi"/>
          <w:szCs w:val="22"/>
        </w:rPr>
        <w:t>On the same day, 7-Eleven issued</w:t>
      </w:r>
      <w:r w:rsidR="002673E0">
        <w:rPr>
          <w:rFonts w:eastAsiaTheme="minorHAnsi"/>
          <w:szCs w:val="22"/>
        </w:rPr>
        <w:t xml:space="preserve"> </w:t>
      </w:r>
      <w:r w:rsidR="00CE4571">
        <w:rPr>
          <w:rFonts w:eastAsiaTheme="minorHAnsi"/>
          <w:szCs w:val="22"/>
        </w:rPr>
        <w:t>a statement directed to employees of franchisees</w:t>
      </w:r>
      <w:r>
        <w:rPr>
          <w:rFonts w:eastAsiaTheme="minorHAnsi"/>
          <w:szCs w:val="22"/>
        </w:rPr>
        <w:t>, reiterat</w:t>
      </w:r>
      <w:r w:rsidR="00E56CF0">
        <w:rPr>
          <w:rFonts w:eastAsiaTheme="minorHAnsi"/>
          <w:szCs w:val="22"/>
        </w:rPr>
        <w:t>ing</w:t>
      </w:r>
      <w:r>
        <w:rPr>
          <w:rFonts w:eastAsiaTheme="minorHAnsi"/>
          <w:szCs w:val="22"/>
        </w:rPr>
        <w:t xml:space="preserve"> </w:t>
      </w:r>
      <w:r w:rsidR="00B66483">
        <w:rPr>
          <w:rFonts w:eastAsiaTheme="minorHAnsi"/>
          <w:szCs w:val="22"/>
        </w:rPr>
        <w:t xml:space="preserve">its </w:t>
      </w:r>
      <w:r>
        <w:rPr>
          <w:rFonts w:eastAsiaTheme="minorHAnsi"/>
          <w:szCs w:val="22"/>
        </w:rPr>
        <w:t>concern about the allegations and encourag</w:t>
      </w:r>
      <w:r w:rsidR="00E56CF0">
        <w:rPr>
          <w:rFonts w:eastAsiaTheme="minorHAnsi"/>
          <w:szCs w:val="22"/>
        </w:rPr>
        <w:t>ing</w:t>
      </w:r>
      <w:r>
        <w:rPr>
          <w:rFonts w:eastAsiaTheme="minorHAnsi"/>
          <w:szCs w:val="22"/>
        </w:rPr>
        <w:t xml:space="preserve"> staff with concerns to contact the FWO for advice and support.</w:t>
      </w:r>
      <w:r w:rsidR="00CE4571">
        <w:rPr>
          <w:rStyle w:val="FootnoteReference"/>
          <w:rFonts w:eastAsiaTheme="minorHAnsi"/>
          <w:szCs w:val="22"/>
        </w:rPr>
        <w:footnoteReference w:id="32"/>
      </w:r>
    </w:p>
    <w:p w:rsidR="00E56CF0" w:rsidRDefault="00475BC6" w:rsidP="0086356D">
      <w:pPr>
        <w:spacing w:before="120"/>
        <w:rPr>
          <w:rFonts w:eastAsiaTheme="minorHAnsi"/>
          <w:szCs w:val="22"/>
        </w:rPr>
      </w:pPr>
      <w:r>
        <w:rPr>
          <w:rFonts w:eastAsiaTheme="minorHAnsi"/>
          <w:szCs w:val="22"/>
        </w:rPr>
        <w:t>Later that week, on 31 August 2015, 7-Eleven announced its intention to establish an independent panel to address claims from staff of franchisees</w:t>
      </w:r>
      <w:r w:rsidR="001338BE">
        <w:rPr>
          <w:rFonts w:eastAsiaTheme="minorHAnsi"/>
          <w:szCs w:val="22"/>
        </w:rPr>
        <w:t xml:space="preserve">, </w:t>
      </w:r>
      <w:r w:rsidR="00B66483">
        <w:rPr>
          <w:rFonts w:eastAsiaTheme="minorHAnsi"/>
          <w:szCs w:val="22"/>
        </w:rPr>
        <w:t xml:space="preserve">and </w:t>
      </w:r>
      <w:r w:rsidR="00212CF3">
        <w:rPr>
          <w:rFonts w:eastAsiaTheme="minorHAnsi"/>
          <w:szCs w:val="22"/>
        </w:rPr>
        <w:t xml:space="preserve">to </w:t>
      </w:r>
      <w:r w:rsidR="00B66483">
        <w:rPr>
          <w:rFonts w:eastAsiaTheme="minorHAnsi"/>
          <w:szCs w:val="22"/>
        </w:rPr>
        <w:t>rectif</w:t>
      </w:r>
      <w:r w:rsidR="00E56CF0">
        <w:rPr>
          <w:rFonts w:eastAsiaTheme="minorHAnsi"/>
          <w:szCs w:val="22"/>
        </w:rPr>
        <w:t>y</w:t>
      </w:r>
      <w:r w:rsidR="00B66483">
        <w:rPr>
          <w:rFonts w:eastAsiaTheme="minorHAnsi"/>
          <w:szCs w:val="22"/>
        </w:rPr>
        <w:t xml:space="preserve"> </w:t>
      </w:r>
      <w:r w:rsidR="001338BE">
        <w:rPr>
          <w:rFonts w:eastAsiaTheme="minorHAnsi"/>
          <w:szCs w:val="22"/>
        </w:rPr>
        <w:t>underpayments</w:t>
      </w:r>
      <w:r>
        <w:rPr>
          <w:rFonts w:eastAsiaTheme="minorHAnsi"/>
          <w:szCs w:val="22"/>
        </w:rPr>
        <w:t>.</w:t>
      </w:r>
    </w:p>
    <w:p w:rsidR="00475BC6" w:rsidRDefault="00475BC6" w:rsidP="0086356D">
      <w:pPr>
        <w:spacing w:before="120"/>
        <w:rPr>
          <w:rFonts w:eastAsiaTheme="minorHAnsi"/>
          <w:szCs w:val="22"/>
        </w:rPr>
      </w:pPr>
      <w:r>
        <w:rPr>
          <w:rFonts w:eastAsiaTheme="minorHAnsi"/>
          <w:szCs w:val="22"/>
        </w:rPr>
        <w:t>Th</w:t>
      </w:r>
      <w:r w:rsidR="001338BE">
        <w:rPr>
          <w:rFonts w:eastAsiaTheme="minorHAnsi"/>
          <w:szCs w:val="22"/>
        </w:rPr>
        <w:t xml:space="preserve">e statement </w:t>
      </w:r>
      <w:r w:rsidR="00B66483">
        <w:rPr>
          <w:rFonts w:eastAsiaTheme="minorHAnsi"/>
          <w:szCs w:val="22"/>
        </w:rPr>
        <w:t>quoted</w:t>
      </w:r>
      <w:r w:rsidR="001338BE">
        <w:rPr>
          <w:rFonts w:eastAsiaTheme="minorHAnsi"/>
          <w:szCs w:val="22"/>
        </w:rPr>
        <w:t xml:space="preserve"> 7-Eleven CEO Warren Wilmot as saying</w:t>
      </w:r>
      <w:r>
        <w:rPr>
          <w:rFonts w:eastAsiaTheme="minorHAnsi"/>
          <w:szCs w:val="22"/>
        </w:rPr>
        <w:t xml:space="preserve">: </w:t>
      </w:r>
    </w:p>
    <w:p w:rsidR="00475BC6" w:rsidRDefault="000617EF" w:rsidP="0086356D">
      <w:pPr>
        <w:spacing w:before="120"/>
        <w:ind w:left="720"/>
        <w:rPr>
          <w:rFonts w:eastAsiaTheme="minorHAnsi"/>
          <w:szCs w:val="22"/>
        </w:rPr>
      </w:pPr>
      <w:r>
        <w:rPr>
          <w:rFonts w:eastAsiaTheme="minorHAnsi"/>
          <w:szCs w:val="22"/>
        </w:rPr>
        <w:t>‘</w:t>
      </w:r>
      <w:r w:rsidR="00475BC6">
        <w:rPr>
          <w:rFonts w:eastAsiaTheme="minorHAnsi"/>
          <w:szCs w:val="22"/>
        </w:rPr>
        <w:t>The viability of the 7-Eleven business does not, has not and never will, rely on the underpayment of staff.</w:t>
      </w:r>
      <w:r>
        <w:rPr>
          <w:rFonts w:eastAsiaTheme="minorHAnsi"/>
          <w:szCs w:val="22"/>
        </w:rPr>
        <w:t>’</w:t>
      </w:r>
    </w:p>
    <w:p w:rsidR="00475BC6" w:rsidRDefault="00475BC6" w:rsidP="0086356D">
      <w:pPr>
        <w:spacing w:before="120"/>
        <w:ind w:left="720"/>
        <w:rPr>
          <w:rFonts w:eastAsiaTheme="minorHAnsi"/>
          <w:szCs w:val="22"/>
        </w:rPr>
      </w:pPr>
      <w:r>
        <w:rPr>
          <w:rFonts w:eastAsiaTheme="minorHAnsi"/>
          <w:szCs w:val="22"/>
        </w:rPr>
        <w:t>This doesn’t let off the hook any franchisees doing the wrong thing, because we will pursue them to repay any money owed to former or present staff.</w:t>
      </w:r>
      <w:r w:rsidR="000617EF">
        <w:rPr>
          <w:rFonts w:eastAsiaTheme="minorHAnsi"/>
          <w:szCs w:val="22"/>
        </w:rPr>
        <w:t xml:space="preserve">’  </w:t>
      </w:r>
    </w:p>
    <w:p w:rsidR="00E56CF0" w:rsidRDefault="00475BC6" w:rsidP="0086356D">
      <w:pPr>
        <w:spacing w:before="120"/>
        <w:rPr>
          <w:rFonts w:eastAsiaTheme="minorHAnsi"/>
          <w:szCs w:val="22"/>
        </w:rPr>
      </w:pPr>
      <w:r>
        <w:rPr>
          <w:rFonts w:eastAsiaTheme="minorHAnsi"/>
          <w:szCs w:val="22"/>
        </w:rPr>
        <w:t>In addition</w:t>
      </w:r>
      <w:r w:rsidR="00F563F3">
        <w:rPr>
          <w:rFonts w:eastAsiaTheme="minorHAnsi"/>
          <w:szCs w:val="22"/>
        </w:rPr>
        <w:t>,</w:t>
      </w:r>
      <w:r>
        <w:rPr>
          <w:rFonts w:eastAsiaTheme="minorHAnsi"/>
          <w:szCs w:val="22"/>
        </w:rPr>
        <w:t xml:space="preserve"> this statement</w:t>
      </w:r>
      <w:r w:rsidR="00E56CF0">
        <w:rPr>
          <w:rFonts w:eastAsiaTheme="minorHAnsi"/>
          <w:szCs w:val="22"/>
        </w:rPr>
        <w:t>:</w:t>
      </w:r>
    </w:p>
    <w:p w:rsidR="00E56CF0" w:rsidRDefault="00A745F8" w:rsidP="006C6635">
      <w:pPr>
        <w:pStyle w:val="ListParagraph"/>
        <w:numPr>
          <w:ilvl w:val="0"/>
          <w:numId w:val="6"/>
        </w:numPr>
        <w:tabs>
          <w:tab w:val="left" w:pos="0"/>
        </w:tabs>
        <w:spacing w:before="240" w:after="240"/>
        <w:ind w:right="-153"/>
      </w:pPr>
      <w:r w:rsidRPr="00212CF3">
        <w:t>noted</w:t>
      </w:r>
      <w:r w:rsidR="00E56CF0" w:rsidRPr="00212CF3">
        <w:t xml:space="preserve"> </w:t>
      </w:r>
      <w:r w:rsidR="00673D08" w:rsidRPr="00212CF3">
        <w:t>7-Eleven’s</w:t>
      </w:r>
      <w:r w:rsidR="00475BC6" w:rsidRPr="00212CF3">
        <w:t xml:space="preserve"> intention to </w:t>
      </w:r>
      <w:r w:rsidR="000617EF" w:rsidRPr="00212CF3">
        <w:t>‘</w:t>
      </w:r>
      <w:r w:rsidR="00475BC6" w:rsidRPr="00212CF3">
        <w:t>weed out</w:t>
      </w:r>
      <w:r w:rsidR="000617EF" w:rsidRPr="00212CF3">
        <w:t>’</w:t>
      </w:r>
      <w:r w:rsidR="00475BC6" w:rsidRPr="00212CF3">
        <w:t xml:space="preserve"> franchisees doing the </w:t>
      </w:r>
      <w:r w:rsidR="00E56CF0" w:rsidRPr="00212CF3">
        <w:t xml:space="preserve">wrong </w:t>
      </w:r>
      <w:r w:rsidR="00475BC6" w:rsidRPr="00212CF3">
        <w:t>thing</w:t>
      </w:r>
      <w:r w:rsidR="00E56CF0" w:rsidRPr="00212CF3">
        <w:t xml:space="preserve"> </w:t>
      </w:r>
    </w:p>
    <w:p w:rsidR="00E56CF0" w:rsidRDefault="00475BC6" w:rsidP="006C6635">
      <w:pPr>
        <w:pStyle w:val="ListParagraph"/>
        <w:numPr>
          <w:ilvl w:val="0"/>
          <w:numId w:val="6"/>
        </w:numPr>
        <w:tabs>
          <w:tab w:val="left" w:pos="0"/>
        </w:tabs>
        <w:spacing w:before="240" w:after="240"/>
        <w:ind w:right="-153"/>
      </w:pPr>
      <w:r w:rsidRPr="00212CF3">
        <w:t>disputed there was insufficient financial viability in stores</w:t>
      </w:r>
    </w:p>
    <w:p w:rsidR="00E56CF0" w:rsidRDefault="00475BC6" w:rsidP="006C6635">
      <w:pPr>
        <w:pStyle w:val="ListParagraph"/>
        <w:numPr>
          <w:ilvl w:val="0"/>
          <w:numId w:val="6"/>
        </w:numPr>
        <w:tabs>
          <w:tab w:val="left" w:pos="0"/>
        </w:tabs>
        <w:spacing w:before="240" w:after="240"/>
        <w:ind w:right="-153"/>
      </w:pPr>
      <w:r w:rsidRPr="00212CF3">
        <w:t>offered to refund the franchise fee to any franchisee who wished to exit the network.</w:t>
      </w:r>
    </w:p>
    <w:p w:rsidR="00475BC6" w:rsidRPr="00212CF3" w:rsidRDefault="00E56CF0" w:rsidP="00212CF3">
      <w:pPr>
        <w:tabs>
          <w:tab w:val="left" w:pos="0"/>
        </w:tabs>
        <w:spacing w:before="240" w:after="240"/>
        <w:ind w:right="-153"/>
      </w:pPr>
      <w:r>
        <w:t xml:space="preserve">It </w:t>
      </w:r>
      <w:r w:rsidR="00475BC6" w:rsidRPr="00212CF3">
        <w:t>concluded:</w:t>
      </w:r>
    </w:p>
    <w:p w:rsidR="00475BC6" w:rsidRDefault="002C0B56" w:rsidP="0086356D">
      <w:pPr>
        <w:spacing w:before="120"/>
        <w:ind w:left="720"/>
        <w:rPr>
          <w:rFonts w:eastAsiaTheme="minorHAnsi"/>
          <w:szCs w:val="22"/>
        </w:rPr>
      </w:pPr>
      <w:r>
        <w:rPr>
          <w:rFonts w:eastAsiaTheme="minorHAnsi"/>
          <w:szCs w:val="22"/>
        </w:rPr>
        <w:t>‘</w:t>
      </w:r>
      <w:r w:rsidR="00475BC6">
        <w:rPr>
          <w:rFonts w:eastAsiaTheme="minorHAnsi"/>
          <w:szCs w:val="22"/>
        </w:rPr>
        <w:t>What has happened, has</w:t>
      </w:r>
      <w:r w:rsidR="00E56CF0">
        <w:rPr>
          <w:rFonts w:eastAsiaTheme="minorHAnsi"/>
          <w:szCs w:val="22"/>
        </w:rPr>
        <w:t xml:space="preserve"> </w:t>
      </w:r>
      <w:r w:rsidR="00475BC6">
        <w:rPr>
          <w:rFonts w:eastAsiaTheme="minorHAnsi"/>
          <w:szCs w:val="22"/>
        </w:rPr>
        <w:t>happened on our watch and we are a company with a proud heritage and a strong reputation, we cannot allow the few to taint the achievements of the many.</w:t>
      </w:r>
      <w:r>
        <w:rPr>
          <w:rFonts w:eastAsiaTheme="minorHAnsi"/>
          <w:szCs w:val="22"/>
        </w:rPr>
        <w:t>’</w:t>
      </w:r>
    </w:p>
    <w:p w:rsidR="00475BC6" w:rsidRPr="00D74309" w:rsidRDefault="00475BC6" w:rsidP="004047F8">
      <w:pPr>
        <w:pStyle w:val="Heading2"/>
      </w:pPr>
      <w:bookmarkStart w:id="31" w:name="_Toc447888995"/>
      <w:r w:rsidRPr="00D74309">
        <w:t>6.3 Establishing the Fels Wage</w:t>
      </w:r>
      <w:r w:rsidR="00365304" w:rsidRPr="00D74309">
        <w:t xml:space="preserve"> Fairness</w:t>
      </w:r>
      <w:r w:rsidRPr="00D74309">
        <w:t xml:space="preserve"> Panel</w:t>
      </w:r>
      <w:bookmarkEnd w:id="31"/>
    </w:p>
    <w:p w:rsidR="00E56CF0" w:rsidRDefault="00475BC6" w:rsidP="0086356D">
      <w:pPr>
        <w:spacing w:before="120"/>
        <w:rPr>
          <w:rFonts w:eastAsiaTheme="minorHAnsi"/>
          <w:szCs w:val="22"/>
        </w:rPr>
      </w:pPr>
      <w:r>
        <w:rPr>
          <w:rFonts w:eastAsiaTheme="minorHAnsi"/>
          <w:szCs w:val="22"/>
        </w:rPr>
        <w:t>On 3 September 2015, 7-Eleven announced Professor Allan Fels, inaugural chair of the ACCC, had been appointed as head of a two-person independent pane</w:t>
      </w:r>
      <w:r w:rsidR="00365304">
        <w:rPr>
          <w:rFonts w:eastAsiaTheme="minorHAnsi"/>
          <w:szCs w:val="22"/>
        </w:rPr>
        <w:t>l now known as the Fels Wage Fairness Panel (</w:t>
      </w:r>
      <w:r w:rsidR="00365304" w:rsidRPr="0086356D">
        <w:rPr>
          <w:rFonts w:eastAsiaTheme="minorHAnsi"/>
          <w:b/>
          <w:szCs w:val="22"/>
        </w:rPr>
        <w:t>the Panel</w:t>
      </w:r>
      <w:r w:rsidR="00365304">
        <w:rPr>
          <w:rFonts w:eastAsiaTheme="minorHAnsi"/>
          <w:szCs w:val="22"/>
        </w:rPr>
        <w:t>)</w:t>
      </w:r>
      <w:r w:rsidR="00E56CF0">
        <w:rPr>
          <w:rFonts w:eastAsiaTheme="minorHAnsi"/>
          <w:szCs w:val="22"/>
        </w:rPr>
        <w:t xml:space="preserve">. It </w:t>
      </w:r>
      <w:r>
        <w:rPr>
          <w:rFonts w:eastAsiaTheme="minorHAnsi"/>
          <w:szCs w:val="22"/>
        </w:rPr>
        <w:t xml:space="preserve">would consider underpayment claims from staff of 7-Eleven franchisees. </w:t>
      </w:r>
    </w:p>
    <w:p w:rsidR="00E56CF0" w:rsidRDefault="00475BC6" w:rsidP="0086356D">
      <w:pPr>
        <w:spacing w:before="120"/>
        <w:rPr>
          <w:rFonts w:eastAsiaTheme="minorHAnsi"/>
          <w:szCs w:val="22"/>
        </w:rPr>
      </w:pPr>
      <w:r>
        <w:rPr>
          <w:rFonts w:eastAsiaTheme="minorHAnsi"/>
          <w:szCs w:val="22"/>
        </w:rPr>
        <w:t xml:space="preserve">Professor Fels </w:t>
      </w:r>
      <w:r w:rsidR="00E56CF0">
        <w:rPr>
          <w:rFonts w:eastAsiaTheme="minorHAnsi"/>
          <w:szCs w:val="22"/>
        </w:rPr>
        <w:t xml:space="preserve">was </w:t>
      </w:r>
      <w:r>
        <w:rPr>
          <w:rFonts w:eastAsiaTheme="minorHAnsi"/>
          <w:szCs w:val="22"/>
        </w:rPr>
        <w:t xml:space="preserve">interviewed </w:t>
      </w:r>
      <w:r w:rsidR="00FC6FFF">
        <w:rPr>
          <w:rFonts w:eastAsiaTheme="minorHAnsi"/>
          <w:szCs w:val="22"/>
        </w:rPr>
        <w:t>as part of the Four Corner’s program</w:t>
      </w:r>
      <w:r>
        <w:rPr>
          <w:rFonts w:eastAsiaTheme="minorHAnsi"/>
          <w:szCs w:val="22"/>
        </w:rPr>
        <w:t xml:space="preserve"> </w:t>
      </w:r>
      <w:r w:rsidR="00E56CF0">
        <w:rPr>
          <w:rFonts w:eastAsiaTheme="minorHAnsi"/>
          <w:szCs w:val="22"/>
        </w:rPr>
        <w:t xml:space="preserve">and expressed a view that </w:t>
      </w:r>
      <w:r w:rsidR="00365304">
        <w:rPr>
          <w:rFonts w:eastAsiaTheme="minorHAnsi"/>
          <w:szCs w:val="22"/>
        </w:rPr>
        <w:t>the</w:t>
      </w:r>
      <w:r>
        <w:rPr>
          <w:rFonts w:eastAsiaTheme="minorHAnsi"/>
          <w:szCs w:val="22"/>
        </w:rPr>
        <w:t xml:space="preserve"> franchise operating model</w:t>
      </w:r>
      <w:r w:rsidR="00365304">
        <w:rPr>
          <w:rFonts w:eastAsiaTheme="minorHAnsi"/>
          <w:szCs w:val="22"/>
        </w:rPr>
        <w:t xml:space="preserve"> </w:t>
      </w:r>
      <w:r w:rsidR="00B66483">
        <w:rPr>
          <w:rFonts w:eastAsiaTheme="minorHAnsi"/>
          <w:szCs w:val="22"/>
        </w:rPr>
        <w:t>was problematic</w:t>
      </w:r>
      <w:r w:rsidR="00E56CF0">
        <w:rPr>
          <w:rFonts w:eastAsiaTheme="minorHAnsi"/>
          <w:szCs w:val="22"/>
        </w:rPr>
        <w:t>:</w:t>
      </w:r>
    </w:p>
    <w:p w:rsidR="00475BC6" w:rsidRDefault="002C0B56" w:rsidP="00212CF3">
      <w:pPr>
        <w:spacing w:before="120"/>
        <w:ind w:left="720"/>
        <w:rPr>
          <w:rFonts w:eastAsiaTheme="minorHAnsi"/>
          <w:szCs w:val="22"/>
        </w:rPr>
      </w:pPr>
      <w:r>
        <w:rPr>
          <w:rFonts w:eastAsiaTheme="minorHAnsi"/>
          <w:szCs w:val="22"/>
        </w:rPr>
        <w:t>‘</w:t>
      </w:r>
      <w:r w:rsidR="007B5405">
        <w:rPr>
          <w:rFonts w:eastAsiaTheme="minorHAnsi"/>
          <w:szCs w:val="22"/>
        </w:rPr>
        <w:t>It seems to me that the business model will only work for the franchisee if they underpay or overwork employees</w:t>
      </w:r>
      <w:r w:rsidR="00163A68">
        <w:rPr>
          <w:rFonts w:eastAsiaTheme="minorHAnsi"/>
          <w:szCs w:val="22"/>
        </w:rPr>
        <w:t>.</w:t>
      </w:r>
      <w:r>
        <w:rPr>
          <w:rFonts w:eastAsiaTheme="minorHAnsi"/>
          <w:szCs w:val="22"/>
        </w:rPr>
        <w:t>’</w:t>
      </w:r>
      <w:r w:rsidR="00E56CF0">
        <w:rPr>
          <w:rFonts w:eastAsiaTheme="minorHAnsi"/>
          <w:szCs w:val="22"/>
        </w:rPr>
        <w:t xml:space="preserve"> </w:t>
      </w:r>
      <w:r w:rsidR="00B66483">
        <w:rPr>
          <w:rStyle w:val="FootnoteReference"/>
          <w:rFonts w:eastAsiaTheme="minorHAnsi"/>
          <w:szCs w:val="22"/>
        </w:rPr>
        <w:footnoteReference w:id="33"/>
      </w:r>
    </w:p>
    <w:p w:rsidR="00E56CF0" w:rsidRDefault="00365304" w:rsidP="0086356D">
      <w:pPr>
        <w:spacing w:before="120"/>
        <w:rPr>
          <w:rFonts w:eastAsiaTheme="minorHAnsi"/>
          <w:szCs w:val="22"/>
        </w:rPr>
      </w:pPr>
      <w:r>
        <w:rPr>
          <w:rFonts w:eastAsiaTheme="minorHAnsi"/>
          <w:szCs w:val="22"/>
        </w:rPr>
        <w:t>The Panel</w:t>
      </w:r>
      <w:r w:rsidR="001338BE">
        <w:rPr>
          <w:rFonts w:eastAsiaTheme="minorHAnsi"/>
          <w:szCs w:val="22"/>
        </w:rPr>
        <w:t xml:space="preserve">’s terms of reference outlined a process </w:t>
      </w:r>
      <w:r w:rsidR="00E56CF0">
        <w:rPr>
          <w:rFonts w:eastAsiaTheme="minorHAnsi"/>
          <w:szCs w:val="22"/>
        </w:rPr>
        <w:t>through which:</w:t>
      </w:r>
    </w:p>
    <w:p w:rsidR="00E56CF0" w:rsidRDefault="00B66483" w:rsidP="006C6635">
      <w:pPr>
        <w:pStyle w:val="ListParagraph"/>
        <w:numPr>
          <w:ilvl w:val="0"/>
          <w:numId w:val="6"/>
        </w:numPr>
        <w:tabs>
          <w:tab w:val="left" w:pos="0"/>
        </w:tabs>
        <w:spacing w:before="240" w:after="240"/>
        <w:ind w:right="-153"/>
      </w:pPr>
      <w:r w:rsidRPr="00212CF3">
        <w:t xml:space="preserve">aggrieved workers could </w:t>
      </w:r>
      <w:r w:rsidR="001338BE" w:rsidRPr="00212CF3">
        <w:t>forward a claim</w:t>
      </w:r>
      <w:r w:rsidR="00E56CF0">
        <w:t xml:space="preserve"> and </w:t>
      </w:r>
      <w:r w:rsidR="001338BE" w:rsidRPr="00212CF3">
        <w:t xml:space="preserve">any </w:t>
      </w:r>
      <w:r w:rsidRPr="00212CF3">
        <w:t xml:space="preserve">available </w:t>
      </w:r>
      <w:r w:rsidR="001338BE" w:rsidRPr="00212CF3">
        <w:t xml:space="preserve">evidence </w:t>
      </w:r>
      <w:r w:rsidR="00E56CF0">
        <w:t xml:space="preserve">to </w:t>
      </w:r>
      <w:r w:rsidR="001338BE" w:rsidRPr="00212CF3">
        <w:t>the Panel</w:t>
      </w:r>
    </w:p>
    <w:p w:rsidR="00E56CF0" w:rsidRDefault="00E56CF0" w:rsidP="006C6635">
      <w:pPr>
        <w:pStyle w:val="ListParagraph"/>
        <w:numPr>
          <w:ilvl w:val="0"/>
          <w:numId w:val="6"/>
        </w:numPr>
        <w:tabs>
          <w:tab w:val="left" w:pos="0"/>
        </w:tabs>
        <w:spacing w:before="240" w:after="240"/>
        <w:ind w:right="-153"/>
      </w:pPr>
      <w:r>
        <w:t xml:space="preserve">the Panel, </w:t>
      </w:r>
      <w:r w:rsidR="001338BE" w:rsidRPr="00212CF3">
        <w:t>supported by Deloitte</w:t>
      </w:r>
      <w:r>
        <w:t>,</w:t>
      </w:r>
      <w:r w:rsidR="001338BE" w:rsidRPr="00212CF3">
        <w:t xml:space="preserve"> would </w:t>
      </w:r>
      <w:r>
        <w:t xml:space="preserve">use 7-Eleven </w:t>
      </w:r>
      <w:r w:rsidR="001338BE" w:rsidRPr="00212CF3">
        <w:t xml:space="preserve">payroll records </w:t>
      </w:r>
      <w:r>
        <w:t>and</w:t>
      </w:r>
      <w:r w:rsidR="001338BE" w:rsidRPr="00212CF3">
        <w:t xml:space="preserve"> relevant material from </w:t>
      </w:r>
      <w:r w:rsidR="00B66483" w:rsidRPr="00212CF3">
        <w:t>franchisee</w:t>
      </w:r>
      <w:r>
        <w:t xml:space="preserve">s to </w:t>
      </w:r>
      <w:r w:rsidR="001338BE" w:rsidRPr="00212CF3">
        <w:t>determine what amount was due to the employee</w:t>
      </w:r>
    </w:p>
    <w:p w:rsidR="001338BE" w:rsidRPr="00212CF3" w:rsidRDefault="00E56CF0" w:rsidP="006C6635">
      <w:pPr>
        <w:pStyle w:val="ListParagraph"/>
        <w:numPr>
          <w:ilvl w:val="0"/>
          <w:numId w:val="6"/>
        </w:numPr>
        <w:tabs>
          <w:tab w:val="left" w:pos="0"/>
        </w:tabs>
        <w:spacing w:before="240" w:after="240"/>
        <w:ind w:right="-153"/>
      </w:pPr>
      <w:r>
        <w:t xml:space="preserve">the Panel would pass the </w:t>
      </w:r>
      <w:r w:rsidR="001338BE" w:rsidRPr="00212CF3">
        <w:t>determination to 7-Eleven.</w:t>
      </w:r>
    </w:p>
    <w:p w:rsidR="001338BE" w:rsidRDefault="001338BE" w:rsidP="0086356D">
      <w:pPr>
        <w:spacing w:before="120"/>
        <w:rPr>
          <w:rFonts w:eastAsiaTheme="minorHAnsi"/>
          <w:szCs w:val="22"/>
        </w:rPr>
      </w:pPr>
      <w:r>
        <w:rPr>
          <w:rFonts w:eastAsiaTheme="minorHAnsi"/>
          <w:szCs w:val="22"/>
        </w:rPr>
        <w:t xml:space="preserve">7-Eleven publicly stated </w:t>
      </w:r>
      <w:r w:rsidR="00673D08">
        <w:rPr>
          <w:rFonts w:eastAsiaTheme="minorHAnsi"/>
          <w:szCs w:val="22"/>
        </w:rPr>
        <w:t>there would be no</w:t>
      </w:r>
      <w:r>
        <w:rPr>
          <w:rFonts w:eastAsiaTheme="minorHAnsi"/>
          <w:szCs w:val="22"/>
        </w:rPr>
        <w:t xml:space="preserve"> statute of limitations on claims and no financial cap on what would be paid. It would pay the amounts assessed by the Panel without further investigation.</w:t>
      </w:r>
      <w:r>
        <w:rPr>
          <w:rStyle w:val="FootnoteReference"/>
          <w:rFonts w:eastAsiaTheme="minorHAnsi"/>
          <w:szCs w:val="22"/>
        </w:rPr>
        <w:footnoteReference w:id="34"/>
      </w:r>
      <w:r w:rsidR="002A2BEA">
        <w:rPr>
          <w:rFonts w:eastAsiaTheme="minorHAnsi"/>
          <w:szCs w:val="22"/>
        </w:rPr>
        <w:t xml:space="preserve">  </w:t>
      </w:r>
    </w:p>
    <w:p w:rsidR="00E56CF0" w:rsidRDefault="001338BE" w:rsidP="00212CF3">
      <w:pPr>
        <w:spacing w:before="120"/>
      </w:pPr>
      <w:r>
        <w:rPr>
          <w:rFonts w:eastAsiaTheme="minorHAnsi"/>
          <w:szCs w:val="22"/>
        </w:rPr>
        <w:t xml:space="preserve">The Panel </w:t>
      </w:r>
      <w:r w:rsidR="00E56CF0">
        <w:rPr>
          <w:rFonts w:eastAsiaTheme="minorHAnsi"/>
          <w:szCs w:val="22"/>
        </w:rPr>
        <w:t xml:space="preserve">took </w:t>
      </w:r>
      <w:r>
        <w:rPr>
          <w:rFonts w:eastAsiaTheme="minorHAnsi"/>
          <w:szCs w:val="22"/>
        </w:rPr>
        <w:t xml:space="preserve">steps to raise awareness among current and former employees of </w:t>
      </w:r>
      <w:r w:rsidR="00212CF3">
        <w:rPr>
          <w:rFonts w:eastAsiaTheme="minorHAnsi"/>
          <w:szCs w:val="22"/>
        </w:rPr>
        <w:t>its</w:t>
      </w:r>
      <w:r w:rsidR="00E56CF0">
        <w:rPr>
          <w:rFonts w:eastAsiaTheme="minorHAnsi"/>
          <w:szCs w:val="22"/>
        </w:rPr>
        <w:t xml:space="preserve"> </w:t>
      </w:r>
      <w:r w:rsidR="00C05775">
        <w:rPr>
          <w:rFonts w:eastAsiaTheme="minorHAnsi"/>
          <w:szCs w:val="22"/>
        </w:rPr>
        <w:t>objective</w:t>
      </w:r>
      <w:r w:rsidR="00E56CF0">
        <w:rPr>
          <w:rFonts w:eastAsiaTheme="minorHAnsi"/>
          <w:szCs w:val="22"/>
        </w:rPr>
        <w:t>s</w:t>
      </w:r>
      <w:r w:rsidR="00C05775">
        <w:rPr>
          <w:rFonts w:eastAsiaTheme="minorHAnsi"/>
          <w:szCs w:val="22"/>
        </w:rPr>
        <w:t xml:space="preserve"> and the process to submit </w:t>
      </w:r>
      <w:r w:rsidR="00E56CF0">
        <w:rPr>
          <w:rFonts w:eastAsiaTheme="minorHAnsi"/>
          <w:szCs w:val="22"/>
        </w:rPr>
        <w:t xml:space="preserve">a </w:t>
      </w:r>
      <w:r w:rsidR="00C05775">
        <w:rPr>
          <w:rFonts w:eastAsiaTheme="minorHAnsi"/>
          <w:szCs w:val="22"/>
        </w:rPr>
        <w:t>claim</w:t>
      </w:r>
      <w:r w:rsidR="00212CF3">
        <w:rPr>
          <w:rFonts w:eastAsiaTheme="minorHAnsi"/>
          <w:szCs w:val="22"/>
        </w:rPr>
        <w:t xml:space="preserve">. They established a </w:t>
      </w:r>
      <w:r w:rsidR="00C05775" w:rsidRPr="00212CF3">
        <w:t xml:space="preserve">dedicated </w:t>
      </w:r>
      <w:r w:rsidRPr="00212CF3">
        <w:t>phone line, website and Facebook page</w:t>
      </w:r>
      <w:r w:rsidR="00212CF3">
        <w:t xml:space="preserve"> and </w:t>
      </w:r>
      <w:r w:rsidR="00C05775" w:rsidRPr="00212CF3">
        <w:rPr>
          <w:rFonts w:eastAsiaTheme="minorHAnsi"/>
          <w:szCs w:val="22"/>
        </w:rPr>
        <w:t>advertised t</w:t>
      </w:r>
      <w:r w:rsidR="00C05775" w:rsidRPr="00212CF3">
        <w:t xml:space="preserve">he claims process </w:t>
      </w:r>
      <w:r w:rsidR="00E56CF0">
        <w:t xml:space="preserve">via </w:t>
      </w:r>
      <w:r w:rsidR="00C05775" w:rsidRPr="00212CF3">
        <w:t>direct</w:t>
      </w:r>
      <w:r w:rsidRPr="00212CF3">
        <w:t xml:space="preserve"> mail to known </w:t>
      </w:r>
      <w:r w:rsidR="00E56CF0">
        <w:t xml:space="preserve">employee </w:t>
      </w:r>
      <w:r w:rsidRPr="00212CF3">
        <w:t>addresses, social media and Chinese and Indian publications.</w:t>
      </w:r>
    </w:p>
    <w:p w:rsidR="001338BE" w:rsidRPr="00212CF3" w:rsidRDefault="00491EAD" w:rsidP="00212CF3">
      <w:pPr>
        <w:tabs>
          <w:tab w:val="left" w:pos="0"/>
        </w:tabs>
        <w:spacing w:before="240" w:after="240"/>
        <w:ind w:right="-153"/>
      </w:pPr>
      <w:r w:rsidRPr="00212CF3">
        <w:t>As at 7 March 2016</w:t>
      </w:r>
      <w:r w:rsidR="001338BE" w:rsidRPr="00212CF3">
        <w:t xml:space="preserve">, the Panel </w:t>
      </w:r>
      <w:r w:rsidR="00A745F8" w:rsidRPr="00212CF3">
        <w:t xml:space="preserve">had reported </w:t>
      </w:r>
      <w:r w:rsidR="001338BE" w:rsidRPr="00212CF3">
        <w:t xml:space="preserve">receipt of over </w:t>
      </w:r>
      <w:r w:rsidRPr="00212CF3">
        <w:t>2</w:t>
      </w:r>
      <w:r w:rsidR="00E56CF0">
        <w:t xml:space="preserve"> </w:t>
      </w:r>
      <w:r w:rsidRPr="00212CF3">
        <w:t xml:space="preserve">724 </w:t>
      </w:r>
      <w:r w:rsidR="001338BE" w:rsidRPr="00212CF3">
        <w:t>claims.</w:t>
      </w:r>
    </w:p>
    <w:p w:rsidR="001338BE" w:rsidRDefault="001338BE" w:rsidP="0086356D">
      <w:pPr>
        <w:spacing w:before="120"/>
        <w:rPr>
          <w:rFonts w:eastAsiaTheme="minorHAnsi"/>
          <w:szCs w:val="22"/>
        </w:rPr>
      </w:pPr>
      <w:r>
        <w:rPr>
          <w:rFonts w:eastAsiaTheme="minorHAnsi"/>
          <w:szCs w:val="22"/>
        </w:rPr>
        <w:t xml:space="preserve">Confidentiality of claims was considered extremely important. </w:t>
      </w:r>
      <w:r w:rsidR="00E56CF0">
        <w:rPr>
          <w:rFonts w:eastAsiaTheme="minorHAnsi"/>
          <w:szCs w:val="22"/>
        </w:rPr>
        <w:t>M</w:t>
      </w:r>
      <w:r>
        <w:rPr>
          <w:rFonts w:eastAsiaTheme="minorHAnsi"/>
          <w:szCs w:val="22"/>
        </w:rPr>
        <w:t xml:space="preserve">edia attention </w:t>
      </w:r>
      <w:r w:rsidR="00E56CF0">
        <w:rPr>
          <w:rFonts w:eastAsiaTheme="minorHAnsi"/>
          <w:szCs w:val="22"/>
        </w:rPr>
        <w:t xml:space="preserve">highlighted </w:t>
      </w:r>
      <w:r>
        <w:rPr>
          <w:rFonts w:eastAsiaTheme="minorHAnsi"/>
          <w:szCs w:val="22"/>
        </w:rPr>
        <w:t>the high number of student visa</w:t>
      </w:r>
      <w:r w:rsidR="00BC0672">
        <w:rPr>
          <w:rFonts w:eastAsiaTheme="minorHAnsi"/>
          <w:szCs w:val="22"/>
        </w:rPr>
        <w:t xml:space="preserve"> </w:t>
      </w:r>
      <w:r>
        <w:rPr>
          <w:rFonts w:eastAsiaTheme="minorHAnsi"/>
          <w:szCs w:val="22"/>
        </w:rPr>
        <w:t xml:space="preserve">holders working </w:t>
      </w:r>
      <w:r w:rsidR="00E56CF0">
        <w:rPr>
          <w:rFonts w:eastAsiaTheme="minorHAnsi"/>
          <w:szCs w:val="22"/>
        </w:rPr>
        <w:t xml:space="preserve">hours above </w:t>
      </w:r>
      <w:r>
        <w:rPr>
          <w:rFonts w:eastAsiaTheme="minorHAnsi"/>
          <w:szCs w:val="22"/>
        </w:rPr>
        <w:t xml:space="preserve">visa </w:t>
      </w:r>
      <w:r w:rsidR="00E56CF0">
        <w:rPr>
          <w:rFonts w:eastAsiaTheme="minorHAnsi"/>
          <w:szCs w:val="22"/>
        </w:rPr>
        <w:t xml:space="preserve">limits </w:t>
      </w:r>
      <w:r w:rsidR="00D4255D">
        <w:rPr>
          <w:rFonts w:eastAsiaTheme="minorHAnsi"/>
          <w:szCs w:val="22"/>
        </w:rPr>
        <w:t>who were</w:t>
      </w:r>
      <w:r>
        <w:rPr>
          <w:rFonts w:eastAsiaTheme="minorHAnsi"/>
          <w:szCs w:val="22"/>
        </w:rPr>
        <w:t xml:space="preserve"> unwilling to come forward.</w:t>
      </w:r>
      <w:r w:rsidR="002C0B56">
        <w:rPr>
          <w:rFonts w:eastAsiaTheme="minorHAnsi"/>
          <w:szCs w:val="22"/>
        </w:rPr>
        <w:t xml:space="preserve"> </w:t>
      </w:r>
      <w:r>
        <w:rPr>
          <w:rFonts w:eastAsiaTheme="minorHAnsi"/>
          <w:szCs w:val="22"/>
        </w:rPr>
        <w:t xml:space="preserve">The Panel </w:t>
      </w:r>
      <w:r w:rsidR="00E56CF0">
        <w:rPr>
          <w:rFonts w:eastAsiaTheme="minorHAnsi"/>
          <w:szCs w:val="22"/>
        </w:rPr>
        <w:t xml:space="preserve">gave </w:t>
      </w:r>
      <w:r>
        <w:rPr>
          <w:rFonts w:eastAsiaTheme="minorHAnsi"/>
          <w:szCs w:val="22"/>
        </w:rPr>
        <w:t xml:space="preserve">assurances that it </w:t>
      </w:r>
      <w:r w:rsidR="00D4255D">
        <w:rPr>
          <w:rFonts w:eastAsiaTheme="minorHAnsi"/>
          <w:szCs w:val="22"/>
        </w:rPr>
        <w:t>would not</w:t>
      </w:r>
      <w:r>
        <w:rPr>
          <w:rFonts w:eastAsiaTheme="minorHAnsi"/>
          <w:szCs w:val="22"/>
        </w:rPr>
        <w:t xml:space="preserve"> require or obtain information </w:t>
      </w:r>
      <w:r w:rsidR="00E56CF0">
        <w:rPr>
          <w:rFonts w:eastAsiaTheme="minorHAnsi"/>
          <w:szCs w:val="22"/>
        </w:rPr>
        <w:t xml:space="preserve">on </w:t>
      </w:r>
      <w:r>
        <w:rPr>
          <w:rFonts w:eastAsiaTheme="minorHAnsi"/>
          <w:szCs w:val="22"/>
        </w:rPr>
        <w:t xml:space="preserve">visa status and </w:t>
      </w:r>
      <w:r w:rsidR="00D4255D">
        <w:rPr>
          <w:rFonts w:eastAsiaTheme="minorHAnsi"/>
          <w:szCs w:val="22"/>
        </w:rPr>
        <w:t xml:space="preserve">the </w:t>
      </w:r>
      <w:r>
        <w:rPr>
          <w:rFonts w:eastAsiaTheme="minorHAnsi"/>
          <w:szCs w:val="22"/>
        </w:rPr>
        <w:t>names of claimants would</w:t>
      </w:r>
      <w:r w:rsidR="00D4255D">
        <w:rPr>
          <w:rFonts w:eastAsiaTheme="minorHAnsi"/>
          <w:szCs w:val="22"/>
        </w:rPr>
        <w:t xml:space="preserve"> not</w:t>
      </w:r>
      <w:r>
        <w:rPr>
          <w:rFonts w:eastAsiaTheme="minorHAnsi"/>
          <w:szCs w:val="22"/>
        </w:rPr>
        <w:t xml:space="preserve"> be made public.</w:t>
      </w:r>
      <w:r w:rsidR="00E56CF0">
        <w:rPr>
          <w:rFonts w:eastAsiaTheme="minorHAnsi"/>
          <w:szCs w:val="22"/>
        </w:rPr>
        <w:t xml:space="preserve"> Nor would it </w:t>
      </w:r>
      <w:r>
        <w:rPr>
          <w:rFonts w:eastAsiaTheme="minorHAnsi"/>
          <w:szCs w:val="22"/>
        </w:rPr>
        <w:t>provide details of claim</w:t>
      </w:r>
      <w:r w:rsidR="00E56CF0">
        <w:rPr>
          <w:rFonts w:eastAsiaTheme="minorHAnsi"/>
          <w:szCs w:val="22"/>
        </w:rPr>
        <w:t>ants</w:t>
      </w:r>
      <w:r>
        <w:rPr>
          <w:rFonts w:eastAsiaTheme="minorHAnsi"/>
          <w:szCs w:val="22"/>
        </w:rPr>
        <w:t xml:space="preserve"> to franchisees</w:t>
      </w:r>
      <w:r w:rsidR="00E6088D">
        <w:rPr>
          <w:rFonts w:eastAsiaTheme="minorHAnsi"/>
          <w:szCs w:val="22"/>
        </w:rPr>
        <w:t>.</w:t>
      </w:r>
      <w:r>
        <w:rPr>
          <w:rStyle w:val="FootnoteReference"/>
          <w:rFonts w:eastAsiaTheme="minorHAnsi"/>
          <w:szCs w:val="22"/>
        </w:rPr>
        <w:footnoteReference w:id="35"/>
      </w:r>
    </w:p>
    <w:p w:rsidR="002A2BEA" w:rsidRPr="00E73C40" w:rsidRDefault="002A2BEA" w:rsidP="0086356D">
      <w:pPr>
        <w:spacing w:before="120"/>
        <w:rPr>
          <w:rFonts w:eastAsiaTheme="minorHAnsi"/>
          <w:szCs w:val="22"/>
        </w:rPr>
      </w:pPr>
      <w:r w:rsidRPr="00E73C40">
        <w:rPr>
          <w:rFonts w:eastAsiaTheme="minorHAnsi"/>
          <w:szCs w:val="22"/>
        </w:rPr>
        <w:t>In February 2016 it was reported that a number of former employees had received payment from 7-Eleven after their claims were processed by the Panel</w:t>
      </w:r>
      <w:r w:rsidR="00E56CF0">
        <w:rPr>
          <w:rFonts w:eastAsiaTheme="minorHAnsi"/>
          <w:szCs w:val="22"/>
        </w:rPr>
        <w:t>. This</w:t>
      </w:r>
      <w:r w:rsidRPr="00E73C40">
        <w:rPr>
          <w:rFonts w:eastAsiaTheme="minorHAnsi"/>
          <w:szCs w:val="22"/>
        </w:rPr>
        <w:t xml:space="preserve"> includ</w:t>
      </w:r>
      <w:r w:rsidR="00E56CF0">
        <w:rPr>
          <w:rFonts w:eastAsiaTheme="minorHAnsi"/>
          <w:szCs w:val="22"/>
        </w:rPr>
        <w:t>ed</w:t>
      </w:r>
      <w:r w:rsidRPr="00E73C40">
        <w:rPr>
          <w:rFonts w:eastAsiaTheme="minorHAnsi"/>
          <w:szCs w:val="22"/>
        </w:rPr>
        <w:t xml:space="preserve"> Mohamed Rashid Ullat Thodi whose employment </w:t>
      </w:r>
      <w:r w:rsidR="00E56CF0">
        <w:rPr>
          <w:rFonts w:eastAsiaTheme="minorHAnsi"/>
          <w:szCs w:val="22"/>
        </w:rPr>
        <w:t xml:space="preserve">was a </w:t>
      </w:r>
      <w:r w:rsidRPr="00E73C40">
        <w:rPr>
          <w:rFonts w:eastAsiaTheme="minorHAnsi"/>
          <w:szCs w:val="22"/>
        </w:rPr>
        <w:t xml:space="preserve">subject of the </w:t>
      </w:r>
      <w:r w:rsidR="00B75F2D" w:rsidRPr="00E73C40">
        <w:rPr>
          <w:rFonts w:eastAsiaTheme="minorHAnsi"/>
          <w:szCs w:val="22"/>
        </w:rPr>
        <w:t xml:space="preserve">2011 </w:t>
      </w:r>
      <w:r w:rsidRPr="00E73C40">
        <w:rPr>
          <w:rFonts w:eastAsiaTheme="minorHAnsi"/>
          <w:szCs w:val="22"/>
        </w:rPr>
        <w:t>Bosen case.</w:t>
      </w:r>
      <w:r w:rsidRPr="00A324CC">
        <w:rPr>
          <w:rStyle w:val="FootnoteReference"/>
          <w:rFonts w:eastAsiaTheme="minorHAnsi"/>
          <w:szCs w:val="22"/>
        </w:rPr>
        <w:footnoteReference w:id="36"/>
      </w:r>
    </w:p>
    <w:p w:rsidR="004548ED" w:rsidRPr="00335162" w:rsidRDefault="004548ED" w:rsidP="004047F8">
      <w:pPr>
        <w:pStyle w:val="Heading2"/>
      </w:pPr>
      <w:bookmarkStart w:id="32" w:name="_Toc447888996"/>
      <w:r w:rsidRPr="00F115DB">
        <w:t xml:space="preserve">6.4 </w:t>
      </w:r>
      <w:r w:rsidR="00FB7572">
        <w:t>R</w:t>
      </w:r>
      <w:r w:rsidR="00FB7572" w:rsidRPr="00F115DB">
        <w:t xml:space="preserve">ecent </w:t>
      </w:r>
      <w:r w:rsidRPr="00F115DB">
        <w:t>FWO engagemen</w:t>
      </w:r>
      <w:r w:rsidRPr="00285C67">
        <w:t>t</w:t>
      </w:r>
      <w:r w:rsidR="008D579A" w:rsidRPr="00285C67">
        <w:t xml:space="preserve"> with 7-Eleven</w:t>
      </w:r>
      <w:bookmarkEnd w:id="32"/>
    </w:p>
    <w:p w:rsidR="00FB7572" w:rsidRDefault="00A324CC" w:rsidP="0086356D">
      <w:pPr>
        <w:spacing w:before="120"/>
        <w:rPr>
          <w:rFonts w:eastAsiaTheme="minorHAnsi"/>
          <w:szCs w:val="22"/>
        </w:rPr>
      </w:pPr>
      <w:r w:rsidRPr="00084D3D">
        <w:rPr>
          <w:rFonts w:eastAsiaTheme="minorHAnsi"/>
          <w:szCs w:val="22"/>
        </w:rPr>
        <w:t>On the eve of ABC’s Four Corners program, then Chief Executive Officer (CEO) of 7-Eleven Warren Wilmot wrote to the Fair Work Ombudsman Natalie James</w:t>
      </w:r>
      <w:r w:rsidR="00FB7572">
        <w:rPr>
          <w:rFonts w:eastAsiaTheme="minorHAnsi"/>
          <w:szCs w:val="22"/>
        </w:rPr>
        <w:t>.</w:t>
      </w:r>
      <w:r w:rsidRPr="00084D3D">
        <w:rPr>
          <w:rFonts w:eastAsiaTheme="minorHAnsi"/>
          <w:szCs w:val="22"/>
        </w:rPr>
        <w:t xml:space="preserve"> </w:t>
      </w:r>
      <w:r w:rsidR="00FB7572">
        <w:rPr>
          <w:rFonts w:eastAsiaTheme="minorHAnsi"/>
          <w:szCs w:val="22"/>
        </w:rPr>
        <w:t xml:space="preserve">The correspondence </w:t>
      </w:r>
      <w:r w:rsidRPr="00084D3D">
        <w:rPr>
          <w:rFonts w:eastAsiaTheme="minorHAnsi"/>
          <w:szCs w:val="22"/>
        </w:rPr>
        <w:t>discuss</w:t>
      </w:r>
      <w:r w:rsidR="00FB7572">
        <w:rPr>
          <w:rFonts w:eastAsiaTheme="minorHAnsi"/>
          <w:szCs w:val="22"/>
        </w:rPr>
        <w:t>ed</w:t>
      </w:r>
      <w:r w:rsidRPr="00084D3D">
        <w:rPr>
          <w:rFonts w:eastAsiaTheme="minorHAnsi"/>
          <w:szCs w:val="22"/>
        </w:rPr>
        <w:t xml:space="preserve"> cooperation between the FWO and 7-Eleven and pro</w:t>
      </w:r>
      <w:r w:rsidRPr="00663BF3">
        <w:rPr>
          <w:rFonts w:eastAsiaTheme="minorHAnsi"/>
          <w:szCs w:val="22"/>
        </w:rPr>
        <w:t>vide</w:t>
      </w:r>
      <w:r w:rsidR="00FB7572">
        <w:rPr>
          <w:rFonts w:eastAsiaTheme="minorHAnsi"/>
          <w:szCs w:val="22"/>
        </w:rPr>
        <w:t>d</w:t>
      </w:r>
      <w:r w:rsidRPr="00663BF3">
        <w:rPr>
          <w:rFonts w:eastAsiaTheme="minorHAnsi"/>
          <w:szCs w:val="22"/>
        </w:rPr>
        <w:t xml:space="preserve"> a press release to be issued by 7-Eleven</w:t>
      </w:r>
      <w:r w:rsidRPr="00B337B2">
        <w:rPr>
          <w:rFonts w:eastAsiaTheme="minorHAnsi"/>
          <w:szCs w:val="22"/>
        </w:rPr>
        <w:t xml:space="preserve">. </w:t>
      </w:r>
    </w:p>
    <w:p w:rsidR="00A324CC" w:rsidRDefault="00A324CC" w:rsidP="0086356D">
      <w:pPr>
        <w:spacing w:before="120"/>
      </w:pPr>
      <w:r w:rsidRPr="00B337B2">
        <w:rPr>
          <w:rFonts w:eastAsiaTheme="minorHAnsi"/>
          <w:szCs w:val="22"/>
        </w:rPr>
        <w:t>A meeting was scheduled between Natalie James and Warren Wilmot for mid-</w:t>
      </w:r>
      <w:r w:rsidRPr="00084D3D">
        <w:rPr>
          <w:rFonts w:eastAsiaTheme="minorHAnsi"/>
          <w:szCs w:val="22"/>
        </w:rPr>
        <w:t>September 2015 and subsequently cancelled by Warren Wilmot who resigned as 7-Eleven CEO on 30 September 2015.</w:t>
      </w:r>
    </w:p>
    <w:p w:rsidR="00FB7572" w:rsidRDefault="00040FA4" w:rsidP="0086356D">
      <w:pPr>
        <w:spacing w:before="120"/>
      </w:pPr>
      <w:r w:rsidRPr="000D7B2C">
        <w:t xml:space="preserve">Between November 2015 and </w:t>
      </w:r>
      <w:r w:rsidR="00F73D44">
        <w:t xml:space="preserve">March </w:t>
      </w:r>
      <w:r w:rsidRPr="000D7B2C">
        <w:t xml:space="preserve">2016 </w:t>
      </w:r>
      <w:r w:rsidR="002C0B56">
        <w:t>we</w:t>
      </w:r>
      <w:r w:rsidRPr="000D7B2C">
        <w:t xml:space="preserve"> ha</w:t>
      </w:r>
      <w:r w:rsidR="002C0B56">
        <w:t>ve</w:t>
      </w:r>
      <w:r w:rsidRPr="000D7B2C">
        <w:t xml:space="preserve"> been in communication with 7-Eleven management regarding the ongoing compliance situation within the 7-Eleven network and efforts by 7-Eleven to implement new systems and processes. </w:t>
      </w:r>
    </w:p>
    <w:p w:rsidR="00FB7572" w:rsidRDefault="00040FA4" w:rsidP="0086356D">
      <w:pPr>
        <w:spacing w:before="120"/>
      </w:pPr>
      <w:r w:rsidRPr="000D7B2C">
        <w:t>Natalie James and Deputy Fair Work Ombudsman Michael Campbell met with recently appointed 7-Eleven Chairman Michael Smith and interim CEO Mr Bob Baily in November 2015 to discuss a possible compliance partnership between the FWO and 7-Eleven.</w:t>
      </w:r>
    </w:p>
    <w:p w:rsidR="00071F9A" w:rsidRDefault="00040FA4" w:rsidP="0086356D">
      <w:pPr>
        <w:spacing w:before="120"/>
      </w:pPr>
      <w:r w:rsidRPr="000D7B2C">
        <w:t xml:space="preserve">The FWO also met with 7-Eleven’s Chief Acquisitions Officer Braeden Lord and others from 7-Eleven management in January 2016 </w:t>
      </w:r>
      <w:r w:rsidR="00962D3C">
        <w:t>and March 2016</w:t>
      </w:r>
      <w:r w:rsidR="00FB7572">
        <w:t>.</w:t>
      </w:r>
      <w:r w:rsidR="00962D3C">
        <w:t xml:space="preserve"> </w:t>
      </w:r>
      <w:r w:rsidR="00FB7572">
        <w:t xml:space="preserve">The focus of these meetings was 7-Eleven </w:t>
      </w:r>
      <w:r w:rsidRPr="000D7B2C">
        <w:t>initiatives in development</w:t>
      </w:r>
      <w:r w:rsidR="00FB7572">
        <w:t xml:space="preserve"> or </w:t>
      </w:r>
      <w:r w:rsidRPr="000D7B2C">
        <w:t>underway</w:t>
      </w:r>
      <w:r w:rsidR="00FB7572">
        <w:t xml:space="preserve"> </w:t>
      </w:r>
      <w:r w:rsidRPr="000D7B2C">
        <w:t>as the result of an Ernst and Young commissioned internal audit.</w:t>
      </w:r>
    </w:p>
    <w:p w:rsidR="00071F9A" w:rsidRDefault="00071F9A">
      <w:pPr>
        <w:spacing w:after="0" w:line="240" w:lineRule="auto"/>
      </w:pPr>
      <w:r>
        <w:br w:type="page"/>
      </w:r>
    </w:p>
    <w:p w:rsidR="00475BC6" w:rsidRPr="00F115DB" w:rsidRDefault="008B71F2" w:rsidP="004047F8">
      <w:pPr>
        <w:pStyle w:val="Heading2"/>
      </w:pPr>
      <w:bookmarkStart w:id="33" w:name="_Toc447888997"/>
      <w:r w:rsidRPr="00F115DB">
        <w:t>6.5</w:t>
      </w:r>
      <w:r w:rsidR="001338BE" w:rsidRPr="00F115DB">
        <w:t xml:space="preserve"> Visa </w:t>
      </w:r>
      <w:r w:rsidR="00FB7572">
        <w:t>a</w:t>
      </w:r>
      <w:r w:rsidR="001338BE" w:rsidRPr="00F115DB">
        <w:t>mnesty and D</w:t>
      </w:r>
      <w:r w:rsidR="00071F9A">
        <w:t xml:space="preserve">epartment of </w:t>
      </w:r>
      <w:r w:rsidR="001338BE" w:rsidRPr="00F115DB">
        <w:t>I</w:t>
      </w:r>
      <w:r w:rsidR="00071F9A">
        <w:t xml:space="preserve">mmigration and </w:t>
      </w:r>
      <w:r w:rsidR="001338BE" w:rsidRPr="00F115DB">
        <w:t>B</w:t>
      </w:r>
      <w:r w:rsidR="00071F9A">
        <w:t xml:space="preserve">order </w:t>
      </w:r>
      <w:r w:rsidR="001338BE" w:rsidRPr="00F115DB">
        <w:t>P</w:t>
      </w:r>
      <w:r w:rsidR="00071F9A">
        <w:t>rotection (DIBP)</w:t>
      </w:r>
      <w:bookmarkEnd w:id="33"/>
    </w:p>
    <w:p w:rsidR="001338BE" w:rsidRPr="00285C67" w:rsidRDefault="001338BE" w:rsidP="0086356D">
      <w:pPr>
        <w:spacing w:before="120"/>
        <w:rPr>
          <w:rFonts w:eastAsiaTheme="minorHAnsi"/>
          <w:szCs w:val="22"/>
        </w:rPr>
      </w:pPr>
      <w:r w:rsidRPr="00F115DB">
        <w:rPr>
          <w:rFonts w:eastAsiaTheme="minorHAnsi"/>
          <w:szCs w:val="22"/>
        </w:rPr>
        <w:t>In the week</w:t>
      </w:r>
      <w:r w:rsidR="00685769">
        <w:rPr>
          <w:rFonts w:eastAsiaTheme="minorHAnsi"/>
          <w:szCs w:val="22"/>
        </w:rPr>
        <w:t>s</w:t>
      </w:r>
      <w:r w:rsidRPr="00F115DB">
        <w:rPr>
          <w:rFonts w:eastAsiaTheme="minorHAnsi"/>
          <w:szCs w:val="22"/>
        </w:rPr>
        <w:t xml:space="preserve"> following the </w:t>
      </w:r>
      <w:r w:rsidR="00C74DBA" w:rsidRPr="00F115DB">
        <w:rPr>
          <w:rFonts w:eastAsiaTheme="minorHAnsi"/>
          <w:szCs w:val="22"/>
        </w:rPr>
        <w:t>Four Corners expose</w:t>
      </w:r>
      <w:r w:rsidRPr="00F115DB">
        <w:rPr>
          <w:rFonts w:eastAsiaTheme="minorHAnsi"/>
          <w:szCs w:val="22"/>
        </w:rPr>
        <w:t xml:space="preserve">, media reports </w:t>
      </w:r>
      <w:r w:rsidR="00C74DBA" w:rsidRPr="00285C67">
        <w:rPr>
          <w:rFonts w:eastAsiaTheme="minorHAnsi"/>
          <w:szCs w:val="22"/>
        </w:rPr>
        <w:t xml:space="preserve">featured calls </w:t>
      </w:r>
      <w:r w:rsidRPr="00285C67">
        <w:rPr>
          <w:rFonts w:eastAsiaTheme="minorHAnsi"/>
          <w:szCs w:val="22"/>
        </w:rPr>
        <w:t>for an amnesty to be granted to current and former employees of 7-Eleven stores who had breached visa conditions whilst being underpaid</w:t>
      </w:r>
      <w:r w:rsidR="00962D3C">
        <w:rPr>
          <w:rFonts w:eastAsiaTheme="minorHAnsi"/>
          <w:szCs w:val="22"/>
        </w:rPr>
        <w:t>.</w:t>
      </w:r>
      <w:r w:rsidR="00C74DBA" w:rsidRPr="00285C67">
        <w:rPr>
          <w:rStyle w:val="FootnoteReference"/>
          <w:rFonts w:eastAsiaTheme="minorHAnsi"/>
          <w:szCs w:val="22"/>
        </w:rPr>
        <w:footnoteReference w:id="37"/>
      </w:r>
      <w:r w:rsidRPr="00285C67">
        <w:rPr>
          <w:rFonts w:eastAsiaTheme="minorHAnsi"/>
          <w:szCs w:val="22"/>
        </w:rPr>
        <w:t xml:space="preserve">  </w:t>
      </w:r>
    </w:p>
    <w:p w:rsidR="001338BE" w:rsidRPr="00F115DB" w:rsidRDefault="00D84A8A" w:rsidP="0086356D">
      <w:pPr>
        <w:spacing w:before="120"/>
        <w:rPr>
          <w:rFonts w:eastAsiaTheme="minorHAnsi"/>
          <w:szCs w:val="22"/>
        </w:rPr>
      </w:pPr>
      <w:r w:rsidRPr="00D84A8A">
        <w:rPr>
          <w:rFonts w:eastAsiaTheme="minorHAnsi"/>
          <w:szCs w:val="22"/>
        </w:rPr>
        <w:t xml:space="preserve">The initial response from the </w:t>
      </w:r>
      <w:r w:rsidR="001338BE" w:rsidRPr="00335162">
        <w:rPr>
          <w:rFonts w:eastAsiaTheme="minorHAnsi"/>
          <w:szCs w:val="22"/>
        </w:rPr>
        <w:t>DIBP in September 2015 was that matters would be looked at on a case</w:t>
      </w:r>
      <w:r w:rsidR="009013DC">
        <w:rPr>
          <w:rFonts w:eastAsiaTheme="minorHAnsi"/>
          <w:szCs w:val="22"/>
        </w:rPr>
        <w:t>-</w:t>
      </w:r>
      <w:r w:rsidR="001338BE" w:rsidRPr="00335162">
        <w:rPr>
          <w:rFonts w:eastAsiaTheme="minorHAnsi"/>
          <w:szCs w:val="22"/>
        </w:rPr>
        <w:t>by</w:t>
      </w:r>
      <w:r w:rsidR="009013DC">
        <w:rPr>
          <w:rFonts w:eastAsiaTheme="minorHAnsi"/>
          <w:szCs w:val="22"/>
        </w:rPr>
        <w:t>-</w:t>
      </w:r>
      <w:r w:rsidR="001338BE" w:rsidRPr="00335162">
        <w:rPr>
          <w:rFonts w:eastAsiaTheme="minorHAnsi"/>
          <w:szCs w:val="22"/>
        </w:rPr>
        <w:t xml:space="preserve">case basis. </w:t>
      </w:r>
      <w:r w:rsidR="001338BE" w:rsidRPr="00962D3C">
        <w:rPr>
          <w:rFonts w:eastAsiaTheme="minorHAnsi"/>
          <w:szCs w:val="22"/>
        </w:rPr>
        <w:t>The DIBP</w:t>
      </w:r>
      <w:r w:rsidR="002A2BEA" w:rsidRPr="00962D3C">
        <w:rPr>
          <w:rFonts w:eastAsiaTheme="minorHAnsi"/>
          <w:szCs w:val="22"/>
        </w:rPr>
        <w:t xml:space="preserve"> and the FWO</w:t>
      </w:r>
      <w:r w:rsidR="001338BE" w:rsidRPr="00962D3C">
        <w:rPr>
          <w:rFonts w:eastAsiaTheme="minorHAnsi"/>
          <w:szCs w:val="22"/>
        </w:rPr>
        <w:t xml:space="preserve"> </w:t>
      </w:r>
      <w:r w:rsidR="00941AA8" w:rsidRPr="00962D3C">
        <w:rPr>
          <w:rFonts w:eastAsiaTheme="minorHAnsi"/>
          <w:szCs w:val="22"/>
        </w:rPr>
        <w:t>agreed</w:t>
      </w:r>
      <w:r w:rsidR="002A2BEA" w:rsidRPr="00962D3C">
        <w:rPr>
          <w:rFonts w:eastAsiaTheme="minorHAnsi"/>
          <w:szCs w:val="22"/>
        </w:rPr>
        <w:t xml:space="preserve"> </w:t>
      </w:r>
      <w:r w:rsidR="00D4255D">
        <w:rPr>
          <w:rFonts w:eastAsiaTheme="minorHAnsi"/>
          <w:szCs w:val="22"/>
        </w:rPr>
        <w:t xml:space="preserve">on </w:t>
      </w:r>
      <w:r w:rsidR="002A2BEA" w:rsidRPr="00962D3C">
        <w:rPr>
          <w:rFonts w:eastAsiaTheme="minorHAnsi"/>
          <w:szCs w:val="22"/>
        </w:rPr>
        <w:t>a protocol whereby DIBP</w:t>
      </w:r>
      <w:r w:rsidR="001338BE" w:rsidRPr="00962D3C">
        <w:rPr>
          <w:rFonts w:eastAsiaTheme="minorHAnsi"/>
          <w:szCs w:val="22"/>
        </w:rPr>
        <w:t xml:space="preserve"> would not take action against individual</w:t>
      </w:r>
      <w:r w:rsidR="009013DC">
        <w:rPr>
          <w:rFonts w:eastAsiaTheme="minorHAnsi"/>
          <w:szCs w:val="22"/>
        </w:rPr>
        <w:t>s</w:t>
      </w:r>
      <w:r w:rsidR="001338BE" w:rsidRPr="00962D3C">
        <w:rPr>
          <w:rFonts w:eastAsiaTheme="minorHAnsi"/>
          <w:szCs w:val="22"/>
        </w:rPr>
        <w:t xml:space="preserve"> assisting </w:t>
      </w:r>
      <w:r w:rsidR="009013DC">
        <w:rPr>
          <w:rFonts w:eastAsiaTheme="minorHAnsi"/>
          <w:szCs w:val="22"/>
        </w:rPr>
        <w:t xml:space="preserve">us with </w:t>
      </w:r>
      <w:r w:rsidR="002A2BEA" w:rsidRPr="00962D3C">
        <w:rPr>
          <w:rFonts w:eastAsiaTheme="minorHAnsi"/>
          <w:szCs w:val="22"/>
        </w:rPr>
        <w:t xml:space="preserve">investigations or legal action </w:t>
      </w:r>
      <w:r w:rsidR="001338BE" w:rsidRPr="00962D3C">
        <w:rPr>
          <w:rFonts w:eastAsiaTheme="minorHAnsi"/>
          <w:szCs w:val="22"/>
        </w:rPr>
        <w:t xml:space="preserve">during the course of </w:t>
      </w:r>
      <w:r w:rsidR="002A2BEA" w:rsidRPr="00962D3C">
        <w:rPr>
          <w:rFonts w:eastAsiaTheme="minorHAnsi"/>
          <w:szCs w:val="22"/>
        </w:rPr>
        <w:t>such activity</w:t>
      </w:r>
      <w:r w:rsidR="001338BE" w:rsidRPr="00962D3C">
        <w:rPr>
          <w:rFonts w:eastAsiaTheme="minorHAnsi"/>
          <w:szCs w:val="22"/>
        </w:rPr>
        <w:t>.</w:t>
      </w:r>
      <w:r w:rsidR="00D4255D">
        <w:rPr>
          <w:rFonts w:eastAsiaTheme="minorHAnsi"/>
          <w:szCs w:val="22"/>
        </w:rPr>
        <w:t xml:space="preserve"> </w:t>
      </w:r>
      <w:r w:rsidR="00D4255D" w:rsidRPr="00D84A8A">
        <w:rPr>
          <w:szCs w:val="22"/>
        </w:rPr>
        <w:t>As of February 2016, we have referred 11 7-Eleven employees to DIBP for consideration.</w:t>
      </w:r>
    </w:p>
    <w:p w:rsidR="00500382" w:rsidRDefault="001338BE" w:rsidP="0086356D">
      <w:pPr>
        <w:spacing w:before="120"/>
        <w:rPr>
          <w:rFonts w:eastAsiaTheme="minorHAnsi"/>
          <w:szCs w:val="22"/>
        </w:rPr>
      </w:pPr>
      <w:r w:rsidRPr="00F115DB">
        <w:rPr>
          <w:rFonts w:eastAsiaTheme="minorHAnsi"/>
          <w:szCs w:val="22"/>
        </w:rPr>
        <w:t>In October 2015 this approach was confirmed by DIBP at Senate Estimates</w:t>
      </w:r>
      <w:r w:rsidR="00500382">
        <w:rPr>
          <w:rFonts w:eastAsiaTheme="minorHAnsi"/>
          <w:szCs w:val="22"/>
        </w:rPr>
        <w:t>:</w:t>
      </w:r>
    </w:p>
    <w:p w:rsidR="001338BE" w:rsidRPr="00D4255D" w:rsidRDefault="00500382" w:rsidP="00D4255D">
      <w:pPr>
        <w:spacing w:before="120"/>
        <w:ind w:left="720"/>
        <w:rPr>
          <w:rFonts w:eastAsiaTheme="minorHAnsi"/>
          <w:i/>
          <w:szCs w:val="22"/>
        </w:rPr>
      </w:pPr>
      <w:r w:rsidRPr="00D4255D">
        <w:rPr>
          <w:rFonts w:eastAsiaTheme="minorHAnsi"/>
          <w:i/>
          <w:szCs w:val="22"/>
        </w:rPr>
        <w:t>‘T</w:t>
      </w:r>
      <w:r w:rsidR="001338BE" w:rsidRPr="00D4255D">
        <w:rPr>
          <w:rFonts w:eastAsiaTheme="minorHAnsi"/>
          <w:i/>
          <w:szCs w:val="22"/>
        </w:rPr>
        <w:t>hose students who have come forward to assist the Fair Work Ombudsman with their inquiries that—so long as they comply with their visa conditions prospectively—if they are assisting FWO with their inquiries there will be no action taken against them from a visa cancellation point of view.</w:t>
      </w:r>
      <w:r w:rsidRPr="00D4255D">
        <w:rPr>
          <w:rFonts w:eastAsiaTheme="minorHAnsi"/>
          <w:i/>
          <w:szCs w:val="22"/>
        </w:rPr>
        <w:t>’</w:t>
      </w:r>
      <w:r w:rsidR="001338BE" w:rsidRPr="00D4255D">
        <w:rPr>
          <w:rFonts w:eastAsiaTheme="minorHAnsi"/>
          <w:i/>
          <w:szCs w:val="22"/>
        </w:rPr>
        <w:t xml:space="preserve"> </w:t>
      </w:r>
      <w:r w:rsidR="00CE4571" w:rsidRPr="00D4255D">
        <w:rPr>
          <w:rStyle w:val="FootnoteReference"/>
          <w:rFonts w:eastAsiaTheme="minorHAnsi"/>
          <w:i/>
          <w:szCs w:val="22"/>
        </w:rPr>
        <w:footnoteReference w:id="38"/>
      </w:r>
    </w:p>
    <w:p w:rsidR="001338BE" w:rsidRPr="00D84A8A" w:rsidRDefault="001338BE" w:rsidP="0086356D">
      <w:pPr>
        <w:spacing w:before="120"/>
        <w:rPr>
          <w:rFonts w:eastAsiaTheme="minorHAnsi"/>
          <w:szCs w:val="22"/>
        </w:rPr>
      </w:pPr>
      <w:r>
        <w:rPr>
          <w:rFonts w:eastAsiaTheme="minorHAnsi"/>
          <w:szCs w:val="22"/>
        </w:rPr>
        <w:t>In January 2016, the Fels Panel publis</w:t>
      </w:r>
      <w:r w:rsidR="00500382">
        <w:rPr>
          <w:rFonts w:eastAsiaTheme="minorHAnsi"/>
          <w:szCs w:val="22"/>
        </w:rPr>
        <w:t>h</w:t>
      </w:r>
      <w:r>
        <w:rPr>
          <w:rFonts w:eastAsiaTheme="minorHAnsi"/>
          <w:szCs w:val="22"/>
        </w:rPr>
        <w:t xml:space="preserve">ed updated content on the DIBP website titled </w:t>
      </w:r>
      <w:r w:rsidR="002C0B56">
        <w:rPr>
          <w:rFonts w:eastAsiaTheme="minorHAnsi"/>
          <w:szCs w:val="22"/>
        </w:rPr>
        <w:t>‘</w:t>
      </w:r>
      <w:r>
        <w:rPr>
          <w:rFonts w:eastAsiaTheme="minorHAnsi"/>
          <w:szCs w:val="22"/>
        </w:rPr>
        <w:t>Information for 7-Eleven workers</w:t>
      </w:r>
      <w:r w:rsidR="002C0B56">
        <w:rPr>
          <w:rFonts w:eastAsiaTheme="minorHAnsi"/>
          <w:szCs w:val="22"/>
        </w:rPr>
        <w:t>’</w:t>
      </w:r>
      <w:r>
        <w:rPr>
          <w:rFonts w:eastAsiaTheme="minorHAnsi"/>
          <w:szCs w:val="22"/>
        </w:rPr>
        <w:t xml:space="preserve">. This content specifies that DIBP will not take action for breaches of visa work conditions </w:t>
      </w:r>
      <w:r w:rsidR="00500382">
        <w:rPr>
          <w:rFonts w:eastAsiaTheme="minorHAnsi"/>
          <w:szCs w:val="22"/>
        </w:rPr>
        <w:t xml:space="preserve">if </w:t>
      </w:r>
      <w:r>
        <w:rPr>
          <w:rFonts w:eastAsiaTheme="minorHAnsi"/>
          <w:szCs w:val="22"/>
        </w:rPr>
        <w:t xml:space="preserve">the employee made a claim or is assisting the </w:t>
      </w:r>
      <w:r w:rsidRPr="00D84A8A">
        <w:rPr>
          <w:rFonts w:eastAsiaTheme="minorHAnsi"/>
          <w:szCs w:val="22"/>
        </w:rPr>
        <w:t>Panel or the FWO and has committed no further breaches</w:t>
      </w:r>
      <w:r w:rsidR="00DE0CCA" w:rsidRPr="00D84A8A">
        <w:rPr>
          <w:rFonts w:eastAsiaTheme="minorHAnsi"/>
          <w:szCs w:val="22"/>
        </w:rPr>
        <w:t>.</w:t>
      </w:r>
      <w:r w:rsidRPr="00D84A8A">
        <w:rPr>
          <w:rStyle w:val="FootnoteReference"/>
          <w:rFonts w:eastAsiaTheme="minorHAnsi"/>
          <w:szCs w:val="22"/>
        </w:rPr>
        <w:footnoteReference w:id="39"/>
      </w:r>
    </w:p>
    <w:p w:rsidR="007F46AD" w:rsidRPr="00D84A8A" w:rsidRDefault="00500382" w:rsidP="0086356D">
      <w:pPr>
        <w:spacing w:before="120"/>
        <w:rPr>
          <w:rFonts w:eastAsiaTheme="minorHAnsi"/>
          <w:szCs w:val="22"/>
        </w:rPr>
      </w:pPr>
      <w:r>
        <w:rPr>
          <w:rFonts w:eastAsiaTheme="minorHAnsi"/>
          <w:szCs w:val="22"/>
        </w:rPr>
        <w:t>T</w:t>
      </w:r>
      <w:r w:rsidR="007F46AD" w:rsidRPr="00D84A8A">
        <w:rPr>
          <w:rFonts w:eastAsiaTheme="minorHAnsi"/>
          <w:szCs w:val="22"/>
        </w:rPr>
        <w:t xml:space="preserve">his protocol has assisted </w:t>
      </w:r>
      <w:r>
        <w:rPr>
          <w:rFonts w:eastAsiaTheme="minorHAnsi"/>
          <w:szCs w:val="22"/>
        </w:rPr>
        <w:t xml:space="preserve">us </w:t>
      </w:r>
      <w:r w:rsidR="007F46AD" w:rsidRPr="00D84A8A">
        <w:rPr>
          <w:rFonts w:eastAsiaTheme="minorHAnsi"/>
          <w:szCs w:val="22"/>
        </w:rPr>
        <w:t xml:space="preserve">in reassuring people about engaging with </w:t>
      </w:r>
      <w:r w:rsidR="00D84A8A">
        <w:rPr>
          <w:rFonts w:eastAsiaTheme="minorHAnsi"/>
          <w:szCs w:val="22"/>
        </w:rPr>
        <w:t>us</w:t>
      </w:r>
      <w:r w:rsidR="00D84A8A" w:rsidRPr="00D84A8A">
        <w:rPr>
          <w:rFonts w:eastAsiaTheme="minorHAnsi"/>
          <w:szCs w:val="22"/>
        </w:rPr>
        <w:t xml:space="preserve"> </w:t>
      </w:r>
      <w:r w:rsidR="007F46AD" w:rsidRPr="00D84A8A">
        <w:rPr>
          <w:rFonts w:eastAsiaTheme="minorHAnsi"/>
          <w:szCs w:val="22"/>
        </w:rPr>
        <w:t>about contraventions by 7-Eleven franchisees.</w:t>
      </w:r>
      <w:r w:rsidR="00D84A8A" w:rsidRPr="00D84A8A">
        <w:rPr>
          <w:rFonts w:eastAsiaTheme="minorHAnsi"/>
          <w:szCs w:val="22"/>
        </w:rPr>
        <w:t xml:space="preserve"> </w:t>
      </w:r>
    </w:p>
    <w:p w:rsidR="001338BE" w:rsidRPr="008B71F2" w:rsidRDefault="008B71F2" w:rsidP="004047F8">
      <w:pPr>
        <w:pStyle w:val="Heading2"/>
      </w:pPr>
      <w:bookmarkStart w:id="34" w:name="_Toc447888998"/>
      <w:r>
        <w:t>6.6</w:t>
      </w:r>
      <w:r w:rsidR="001338BE" w:rsidRPr="008B71F2">
        <w:t xml:space="preserve"> Evolution of non-compliance</w:t>
      </w:r>
      <w:bookmarkEnd w:id="34"/>
    </w:p>
    <w:p w:rsidR="002A2BEA" w:rsidRPr="00F115DB" w:rsidRDefault="001338BE" w:rsidP="0086356D">
      <w:pPr>
        <w:spacing w:before="120"/>
        <w:rPr>
          <w:rFonts w:eastAsiaTheme="minorHAnsi"/>
          <w:szCs w:val="22"/>
        </w:rPr>
      </w:pPr>
      <w:r>
        <w:rPr>
          <w:rFonts w:eastAsiaTheme="minorHAnsi"/>
          <w:szCs w:val="22"/>
        </w:rPr>
        <w:t xml:space="preserve">By 8 September 2015, allegations of a new </w:t>
      </w:r>
      <w:r w:rsidR="002C0B56">
        <w:rPr>
          <w:rFonts w:eastAsiaTheme="minorHAnsi"/>
          <w:szCs w:val="22"/>
        </w:rPr>
        <w:t>‘</w:t>
      </w:r>
      <w:r>
        <w:rPr>
          <w:rFonts w:eastAsiaTheme="minorHAnsi"/>
          <w:szCs w:val="22"/>
        </w:rPr>
        <w:t>scam</w:t>
      </w:r>
      <w:r w:rsidR="002C0B56">
        <w:rPr>
          <w:rFonts w:eastAsiaTheme="minorHAnsi"/>
          <w:szCs w:val="22"/>
        </w:rPr>
        <w:t>’</w:t>
      </w:r>
      <w:r>
        <w:rPr>
          <w:rFonts w:eastAsiaTheme="minorHAnsi"/>
          <w:szCs w:val="22"/>
        </w:rPr>
        <w:t xml:space="preserve"> in the 7-Eleven network</w:t>
      </w:r>
      <w:r w:rsidR="00090FF2">
        <w:rPr>
          <w:rFonts w:eastAsiaTheme="minorHAnsi"/>
          <w:szCs w:val="22"/>
        </w:rPr>
        <w:t xml:space="preserve"> were reported in the media. Reportedly, </w:t>
      </w:r>
      <w:r>
        <w:rPr>
          <w:rFonts w:eastAsiaTheme="minorHAnsi"/>
          <w:szCs w:val="22"/>
        </w:rPr>
        <w:t xml:space="preserve">employees were being paid correctly through the payroll system but </w:t>
      </w:r>
      <w:r w:rsidRPr="00F115DB">
        <w:rPr>
          <w:rFonts w:eastAsiaTheme="minorHAnsi"/>
          <w:szCs w:val="22"/>
        </w:rPr>
        <w:t>requir</w:t>
      </w:r>
      <w:r w:rsidR="00090FF2">
        <w:rPr>
          <w:rFonts w:eastAsiaTheme="minorHAnsi"/>
          <w:szCs w:val="22"/>
        </w:rPr>
        <w:t>ed</w:t>
      </w:r>
      <w:r w:rsidRPr="00F115DB">
        <w:rPr>
          <w:rFonts w:eastAsiaTheme="minorHAnsi"/>
          <w:szCs w:val="22"/>
        </w:rPr>
        <w:t xml:space="preserve"> to withdraw a portion</w:t>
      </w:r>
      <w:r w:rsidR="00D4255D">
        <w:rPr>
          <w:rFonts w:eastAsiaTheme="minorHAnsi"/>
          <w:szCs w:val="22"/>
        </w:rPr>
        <w:t xml:space="preserve"> of their wages</w:t>
      </w:r>
      <w:r w:rsidRPr="00F115DB">
        <w:rPr>
          <w:rFonts w:eastAsiaTheme="minorHAnsi"/>
          <w:szCs w:val="22"/>
        </w:rPr>
        <w:t xml:space="preserve"> </w:t>
      </w:r>
      <w:r w:rsidR="00090FF2">
        <w:rPr>
          <w:rFonts w:eastAsiaTheme="minorHAnsi"/>
          <w:szCs w:val="22"/>
        </w:rPr>
        <w:t xml:space="preserve">to be </w:t>
      </w:r>
      <w:r w:rsidRPr="00F115DB">
        <w:rPr>
          <w:rFonts w:eastAsiaTheme="minorHAnsi"/>
          <w:szCs w:val="22"/>
        </w:rPr>
        <w:t>return</w:t>
      </w:r>
      <w:r w:rsidR="00090FF2">
        <w:rPr>
          <w:rFonts w:eastAsiaTheme="minorHAnsi"/>
          <w:szCs w:val="22"/>
        </w:rPr>
        <w:t>ed</w:t>
      </w:r>
      <w:r w:rsidRPr="00F115DB">
        <w:rPr>
          <w:rFonts w:eastAsiaTheme="minorHAnsi"/>
          <w:szCs w:val="22"/>
        </w:rPr>
        <w:t xml:space="preserve"> to the employer in cash (the </w:t>
      </w:r>
      <w:r w:rsidRPr="0086356D">
        <w:rPr>
          <w:rFonts w:eastAsiaTheme="minorHAnsi"/>
          <w:b/>
          <w:szCs w:val="22"/>
        </w:rPr>
        <w:t>cash-back system</w:t>
      </w:r>
      <w:r w:rsidRPr="00F115DB">
        <w:rPr>
          <w:rFonts w:eastAsiaTheme="minorHAnsi"/>
          <w:szCs w:val="22"/>
        </w:rPr>
        <w:t>).</w:t>
      </w:r>
    </w:p>
    <w:p w:rsidR="001338BE" w:rsidRDefault="002A2BEA" w:rsidP="0086356D">
      <w:pPr>
        <w:spacing w:before="120"/>
        <w:rPr>
          <w:rFonts w:eastAsiaTheme="minorHAnsi"/>
          <w:szCs w:val="22"/>
        </w:rPr>
      </w:pPr>
      <w:r w:rsidRPr="00DE0CCA">
        <w:rPr>
          <w:rFonts w:eastAsiaTheme="minorHAnsi"/>
          <w:szCs w:val="22"/>
        </w:rPr>
        <w:t xml:space="preserve">While </w:t>
      </w:r>
      <w:r w:rsidR="003A42F6">
        <w:rPr>
          <w:rFonts w:eastAsiaTheme="minorHAnsi"/>
          <w:szCs w:val="22"/>
        </w:rPr>
        <w:t>we</w:t>
      </w:r>
      <w:r w:rsidRPr="00DE0CCA">
        <w:rPr>
          <w:rFonts w:eastAsiaTheme="minorHAnsi"/>
          <w:szCs w:val="22"/>
        </w:rPr>
        <w:t xml:space="preserve"> had encountered this during the Inquiry it had not been a common allegation. </w:t>
      </w:r>
      <w:r w:rsidR="00C74DBA" w:rsidRPr="00DE0CCA">
        <w:rPr>
          <w:rFonts w:eastAsiaTheme="minorHAnsi"/>
          <w:szCs w:val="22"/>
        </w:rPr>
        <w:t>Interestingly, in the previous</w:t>
      </w:r>
      <w:r w:rsidR="001338BE" w:rsidRPr="00DE0CCA">
        <w:rPr>
          <w:rFonts w:eastAsiaTheme="minorHAnsi"/>
          <w:szCs w:val="22"/>
        </w:rPr>
        <w:t xml:space="preserve"> week</w:t>
      </w:r>
      <w:r w:rsidR="00C74DBA" w:rsidRPr="00DE0CCA">
        <w:rPr>
          <w:rFonts w:eastAsiaTheme="minorHAnsi"/>
          <w:szCs w:val="22"/>
        </w:rPr>
        <w:t>,</w:t>
      </w:r>
      <w:r w:rsidR="001338BE" w:rsidRPr="00DE0CCA">
        <w:rPr>
          <w:rFonts w:eastAsiaTheme="minorHAnsi"/>
          <w:szCs w:val="22"/>
        </w:rPr>
        <w:t xml:space="preserve"> </w:t>
      </w:r>
      <w:r w:rsidR="002C0B56">
        <w:rPr>
          <w:rFonts w:eastAsiaTheme="minorHAnsi"/>
          <w:szCs w:val="22"/>
        </w:rPr>
        <w:t>we</w:t>
      </w:r>
      <w:r w:rsidR="001338BE" w:rsidRPr="00DE0CCA">
        <w:rPr>
          <w:rFonts w:eastAsiaTheme="minorHAnsi"/>
          <w:szCs w:val="22"/>
        </w:rPr>
        <w:t xml:space="preserve"> </w:t>
      </w:r>
      <w:r w:rsidR="00071F9A">
        <w:rPr>
          <w:rFonts w:eastAsiaTheme="minorHAnsi"/>
          <w:szCs w:val="22"/>
        </w:rPr>
        <w:t>were</w:t>
      </w:r>
      <w:r w:rsidR="001338BE" w:rsidRPr="00DE0CCA">
        <w:rPr>
          <w:rFonts w:eastAsiaTheme="minorHAnsi"/>
          <w:szCs w:val="22"/>
        </w:rPr>
        <w:t xml:space="preserve"> </w:t>
      </w:r>
      <w:r w:rsidR="00071F9A">
        <w:rPr>
          <w:rFonts w:eastAsiaTheme="minorHAnsi"/>
          <w:szCs w:val="22"/>
        </w:rPr>
        <w:t>contacted</w:t>
      </w:r>
      <w:r w:rsidR="001338BE" w:rsidRPr="00DE0CCA">
        <w:rPr>
          <w:rFonts w:eastAsiaTheme="minorHAnsi"/>
          <w:szCs w:val="22"/>
        </w:rPr>
        <w:t xml:space="preserve"> </w:t>
      </w:r>
      <w:r w:rsidR="00090FF2">
        <w:rPr>
          <w:rFonts w:eastAsiaTheme="minorHAnsi"/>
          <w:szCs w:val="22"/>
        </w:rPr>
        <w:t xml:space="preserve">about </w:t>
      </w:r>
      <w:r w:rsidRPr="00DE0CCA">
        <w:rPr>
          <w:rFonts w:eastAsiaTheme="minorHAnsi"/>
          <w:szCs w:val="22"/>
        </w:rPr>
        <w:t xml:space="preserve">this behaviour from an employee who alleged their employer had previously used the </w:t>
      </w:r>
      <w:r w:rsidR="002C0B56">
        <w:rPr>
          <w:rFonts w:eastAsiaTheme="minorHAnsi"/>
          <w:szCs w:val="22"/>
        </w:rPr>
        <w:t>‘</w:t>
      </w:r>
      <w:r w:rsidRPr="00DE0CCA">
        <w:rPr>
          <w:rFonts w:eastAsiaTheme="minorHAnsi"/>
          <w:szCs w:val="22"/>
        </w:rPr>
        <w:t>half-pay scam</w:t>
      </w:r>
      <w:r w:rsidR="002C0B56">
        <w:rPr>
          <w:rFonts w:eastAsiaTheme="minorHAnsi"/>
          <w:szCs w:val="22"/>
        </w:rPr>
        <w:t>’</w:t>
      </w:r>
      <w:r w:rsidRPr="00DE0CCA">
        <w:rPr>
          <w:rFonts w:eastAsiaTheme="minorHAnsi"/>
          <w:szCs w:val="22"/>
        </w:rPr>
        <w:t xml:space="preserve"> </w:t>
      </w:r>
      <w:r w:rsidR="00D4255D">
        <w:rPr>
          <w:rFonts w:eastAsiaTheme="minorHAnsi"/>
          <w:szCs w:val="22"/>
        </w:rPr>
        <w:t xml:space="preserve">seen </w:t>
      </w:r>
      <w:r w:rsidRPr="00DE0CCA">
        <w:rPr>
          <w:rFonts w:eastAsiaTheme="minorHAnsi"/>
          <w:szCs w:val="22"/>
        </w:rPr>
        <w:t>in the Bosen case</w:t>
      </w:r>
      <w:r w:rsidR="00090FF2">
        <w:rPr>
          <w:rFonts w:eastAsiaTheme="minorHAnsi"/>
          <w:szCs w:val="22"/>
        </w:rPr>
        <w:t>.</w:t>
      </w:r>
    </w:p>
    <w:p w:rsidR="001338BE" w:rsidRPr="00D4255D" w:rsidRDefault="001338BE" w:rsidP="00730CF0">
      <w:pPr>
        <w:pStyle w:val="Calloutbox"/>
        <w:rPr>
          <w:b/>
        </w:rPr>
      </w:pPr>
      <w:r w:rsidRPr="00D4255D">
        <w:rPr>
          <w:b/>
        </w:rPr>
        <w:t>Employee case study: cash back</w:t>
      </w:r>
    </w:p>
    <w:p w:rsidR="001338BE" w:rsidRPr="0086356D" w:rsidRDefault="001338BE" w:rsidP="00730CF0">
      <w:pPr>
        <w:pStyle w:val="Calloutbox"/>
        <w:rPr>
          <w:b/>
        </w:rPr>
      </w:pPr>
      <w:r w:rsidRPr="0086356D">
        <w:t xml:space="preserve">An employee </w:t>
      </w:r>
      <w:r w:rsidR="00090FF2">
        <w:t xml:space="preserve">visited </w:t>
      </w:r>
      <w:r w:rsidR="003A42F6">
        <w:t xml:space="preserve">our </w:t>
      </w:r>
      <w:r w:rsidRPr="0086356D">
        <w:t xml:space="preserve">office and told an </w:t>
      </w:r>
      <w:r w:rsidR="00090FF2">
        <w:t>i</w:t>
      </w:r>
      <w:r w:rsidRPr="0086356D">
        <w:t>nspector he</w:t>
      </w:r>
      <w:r w:rsidR="00090FF2">
        <w:t>’</w:t>
      </w:r>
      <w:r w:rsidRPr="0086356D">
        <w:t>d been working in a 7-Eleven store for some time</w:t>
      </w:r>
      <w:r w:rsidR="00090FF2">
        <w:t xml:space="preserve"> and </w:t>
      </w:r>
      <w:r w:rsidRPr="0086356D">
        <w:t>paid $12 per hour</w:t>
      </w:r>
      <w:r w:rsidR="00090FF2">
        <w:t>. R</w:t>
      </w:r>
      <w:r w:rsidRPr="0086356D">
        <w:t xml:space="preserve">ecords </w:t>
      </w:r>
      <w:r w:rsidR="00090FF2">
        <w:t xml:space="preserve">were </w:t>
      </w:r>
      <w:r w:rsidR="00D4255D">
        <w:t xml:space="preserve">being </w:t>
      </w:r>
      <w:r w:rsidRPr="0086356D">
        <w:t xml:space="preserve">manipulated </w:t>
      </w:r>
      <w:r w:rsidR="00D4255D">
        <w:t xml:space="preserve">by this employer </w:t>
      </w:r>
      <w:r w:rsidRPr="0086356D">
        <w:t xml:space="preserve">to </w:t>
      </w:r>
      <w:r w:rsidR="00090FF2">
        <w:t xml:space="preserve">show lower </w:t>
      </w:r>
      <w:r w:rsidRPr="0086356D">
        <w:t>hours</w:t>
      </w:r>
      <w:r w:rsidR="00D4255D">
        <w:t xml:space="preserve"> worked at</w:t>
      </w:r>
      <w:r w:rsidRPr="0086356D">
        <w:t xml:space="preserve"> a higher rate of pay. He explained he</w:t>
      </w:r>
      <w:r w:rsidR="00090FF2">
        <w:t>’</w:t>
      </w:r>
      <w:r w:rsidRPr="0086356D">
        <w:t>d been on a student visa for some time, but was now waiting on approval of a bridging visa.</w:t>
      </w:r>
    </w:p>
    <w:p w:rsidR="002C0B56" w:rsidRPr="00D4255D" w:rsidRDefault="002C0B56" w:rsidP="00730CF0">
      <w:pPr>
        <w:pStyle w:val="Calloutbox"/>
        <w:rPr>
          <w:sz w:val="12"/>
          <w:szCs w:val="12"/>
        </w:rPr>
      </w:pPr>
    </w:p>
    <w:p w:rsidR="001338BE" w:rsidRPr="0086356D" w:rsidRDefault="00090FF2" w:rsidP="00730CF0">
      <w:pPr>
        <w:pStyle w:val="Calloutbox"/>
        <w:rPr>
          <w:b/>
        </w:rPr>
      </w:pPr>
      <w:r>
        <w:t xml:space="preserve">He </w:t>
      </w:r>
      <w:r w:rsidR="003A42F6">
        <w:t>told</w:t>
      </w:r>
      <w:r w:rsidR="001338BE" w:rsidRPr="0086356D">
        <w:t xml:space="preserve"> the </w:t>
      </w:r>
      <w:r>
        <w:t>i</w:t>
      </w:r>
      <w:r w:rsidR="001338BE" w:rsidRPr="0086356D">
        <w:t xml:space="preserve">nspector his employer had recently </w:t>
      </w:r>
      <w:r>
        <w:t xml:space="preserve">told </w:t>
      </w:r>
      <w:r w:rsidR="001338BE" w:rsidRPr="0086356D">
        <w:t xml:space="preserve">all staff the pay system </w:t>
      </w:r>
      <w:r>
        <w:t xml:space="preserve">was changing because </w:t>
      </w:r>
      <w:r w:rsidR="001338BE" w:rsidRPr="0086356D">
        <w:t xml:space="preserve">7-Eleven were monitoring stores to make sure all hours were being paid. Staff would now be paid for all hours at the award rate but </w:t>
      </w:r>
      <w:r>
        <w:t xml:space="preserve">they </w:t>
      </w:r>
      <w:r w:rsidR="001338BE" w:rsidRPr="0086356D">
        <w:t>must repay in cash everything exceed</w:t>
      </w:r>
      <w:r>
        <w:t>ing</w:t>
      </w:r>
      <w:r w:rsidR="001338BE" w:rsidRPr="0086356D">
        <w:t xml:space="preserve"> their usual $12 per hour.</w:t>
      </w:r>
    </w:p>
    <w:p w:rsidR="002C0B56" w:rsidRPr="00D4255D" w:rsidRDefault="002C0B56" w:rsidP="00730CF0">
      <w:pPr>
        <w:pStyle w:val="Calloutbox"/>
        <w:rPr>
          <w:sz w:val="12"/>
          <w:szCs w:val="12"/>
        </w:rPr>
      </w:pPr>
    </w:p>
    <w:p w:rsidR="00D4255D" w:rsidRDefault="001338BE" w:rsidP="00730CF0">
      <w:pPr>
        <w:pStyle w:val="Calloutbox"/>
      </w:pPr>
      <w:r w:rsidRPr="0086356D">
        <w:t>The employee said</w:t>
      </w:r>
      <w:r w:rsidR="00D4255D">
        <w:t xml:space="preserve"> he</w:t>
      </w:r>
      <w:r w:rsidRPr="0086356D">
        <w:t xml:space="preserve"> told the employer that he wouldn</w:t>
      </w:r>
      <w:r w:rsidR="00090FF2">
        <w:t>’</w:t>
      </w:r>
      <w:r w:rsidRPr="0086356D">
        <w:t>t agree to this system, that he wanted to be paid properly now. The employer</w:t>
      </w:r>
      <w:r w:rsidR="00D4255D">
        <w:t xml:space="preserve"> responded by</w:t>
      </w:r>
      <w:r w:rsidRPr="0086356D">
        <w:t xml:space="preserve"> </w:t>
      </w:r>
      <w:r w:rsidR="00D4255D" w:rsidRPr="0086356D">
        <w:t>t</w:t>
      </w:r>
      <w:r w:rsidR="00D4255D">
        <w:t xml:space="preserve">elling </w:t>
      </w:r>
      <w:r w:rsidRPr="0086356D">
        <w:t>him he wouldn</w:t>
      </w:r>
      <w:r w:rsidR="00090FF2">
        <w:t>’</w:t>
      </w:r>
      <w:r w:rsidRPr="0086356D">
        <w:t>t be given any shifts while this system was in place unless he agreed to the repayment</w:t>
      </w:r>
      <w:r w:rsidR="00D4255D">
        <w:t>s</w:t>
      </w:r>
      <w:r w:rsidRPr="0086356D">
        <w:t xml:space="preserve">. </w:t>
      </w:r>
    </w:p>
    <w:p w:rsidR="00D4255D" w:rsidRPr="00D4255D" w:rsidRDefault="00D4255D" w:rsidP="00730CF0">
      <w:pPr>
        <w:pStyle w:val="Calloutbox"/>
        <w:rPr>
          <w:sz w:val="12"/>
          <w:szCs w:val="12"/>
        </w:rPr>
      </w:pPr>
    </w:p>
    <w:p w:rsidR="002B4F81" w:rsidRPr="0086356D" w:rsidRDefault="00D4255D" w:rsidP="00730CF0">
      <w:pPr>
        <w:pStyle w:val="Calloutbox"/>
        <w:rPr>
          <w:b/>
        </w:rPr>
      </w:pPr>
      <w:r>
        <w:t>The employee told us a</w:t>
      </w:r>
      <w:r w:rsidR="001338BE" w:rsidRPr="0086356D">
        <w:t xml:space="preserve">ll other staff agreed to the system </w:t>
      </w:r>
      <w:r w:rsidR="00090FF2">
        <w:t xml:space="preserve">because </w:t>
      </w:r>
      <w:r w:rsidR="001338BE" w:rsidRPr="0086356D">
        <w:t>they were student visa holders and needed the work.</w:t>
      </w:r>
    </w:p>
    <w:p w:rsidR="001338BE" w:rsidRDefault="003A42F6" w:rsidP="0086356D">
      <w:pPr>
        <w:spacing w:before="240"/>
        <w:rPr>
          <w:rFonts w:eastAsiaTheme="minorHAnsi"/>
          <w:szCs w:val="22"/>
        </w:rPr>
      </w:pPr>
      <w:r>
        <w:rPr>
          <w:rFonts w:eastAsiaTheme="minorHAnsi"/>
          <w:szCs w:val="22"/>
        </w:rPr>
        <w:t>We</w:t>
      </w:r>
      <w:r w:rsidR="00D4255D">
        <w:rPr>
          <w:rFonts w:eastAsiaTheme="minorHAnsi"/>
          <w:szCs w:val="22"/>
        </w:rPr>
        <w:t xml:space="preserve"> have</w:t>
      </w:r>
      <w:r w:rsidR="001338BE">
        <w:rPr>
          <w:rFonts w:eastAsiaTheme="minorHAnsi"/>
          <w:szCs w:val="22"/>
        </w:rPr>
        <w:t xml:space="preserve"> received </w:t>
      </w:r>
      <w:r w:rsidR="001A6264">
        <w:rPr>
          <w:rFonts w:eastAsiaTheme="minorHAnsi"/>
          <w:szCs w:val="22"/>
        </w:rPr>
        <w:t>intelligence</w:t>
      </w:r>
      <w:r w:rsidR="007A21EB">
        <w:rPr>
          <w:rFonts w:eastAsiaTheme="minorHAnsi"/>
          <w:szCs w:val="22"/>
        </w:rPr>
        <w:t>,</w:t>
      </w:r>
      <w:r w:rsidR="001338BE">
        <w:rPr>
          <w:rFonts w:eastAsiaTheme="minorHAnsi"/>
          <w:szCs w:val="22"/>
        </w:rPr>
        <w:t xml:space="preserve"> </w:t>
      </w:r>
      <w:r w:rsidR="007A21EB">
        <w:rPr>
          <w:rFonts w:eastAsiaTheme="minorHAnsi"/>
          <w:szCs w:val="22"/>
        </w:rPr>
        <w:t xml:space="preserve">mainly </w:t>
      </w:r>
      <w:r w:rsidR="001A6264">
        <w:rPr>
          <w:rFonts w:eastAsiaTheme="minorHAnsi"/>
          <w:szCs w:val="22"/>
        </w:rPr>
        <w:t xml:space="preserve">from </w:t>
      </w:r>
      <w:r w:rsidR="001338BE">
        <w:rPr>
          <w:rFonts w:eastAsiaTheme="minorHAnsi"/>
          <w:szCs w:val="22"/>
        </w:rPr>
        <w:t>anonymous</w:t>
      </w:r>
      <w:r w:rsidR="001A6264">
        <w:rPr>
          <w:rFonts w:eastAsiaTheme="minorHAnsi"/>
          <w:szCs w:val="22"/>
        </w:rPr>
        <w:t xml:space="preserve"> sources</w:t>
      </w:r>
      <w:r w:rsidR="001338BE">
        <w:rPr>
          <w:rFonts w:eastAsiaTheme="minorHAnsi"/>
          <w:szCs w:val="22"/>
        </w:rPr>
        <w:t>, suggesting this practice is being used in a number of stores</w:t>
      </w:r>
      <w:r w:rsidR="001A6264">
        <w:rPr>
          <w:rFonts w:eastAsiaTheme="minorHAnsi"/>
          <w:szCs w:val="22"/>
        </w:rPr>
        <w:t xml:space="preserve">. </w:t>
      </w:r>
      <w:r>
        <w:rPr>
          <w:rFonts w:eastAsiaTheme="minorHAnsi"/>
          <w:szCs w:val="22"/>
        </w:rPr>
        <w:t>We have</w:t>
      </w:r>
      <w:r w:rsidR="001338BE">
        <w:rPr>
          <w:rFonts w:eastAsiaTheme="minorHAnsi"/>
          <w:szCs w:val="22"/>
        </w:rPr>
        <w:t xml:space="preserve"> </w:t>
      </w:r>
      <w:r w:rsidR="00516670">
        <w:rPr>
          <w:rFonts w:eastAsiaTheme="minorHAnsi"/>
          <w:szCs w:val="22"/>
        </w:rPr>
        <w:t xml:space="preserve">a number of </w:t>
      </w:r>
      <w:r w:rsidR="001338BE">
        <w:rPr>
          <w:rFonts w:eastAsiaTheme="minorHAnsi"/>
          <w:szCs w:val="22"/>
        </w:rPr>
        <w:t xml:space="preserve">ongoing investigations in relation to </w:t>
      </w:r>
      <w:r w:rsidR="00516670">
        <w:rPr>
          <w:rFonts w:eastAsiaTheme="minorHAnsi"/>
          <w:szCs w:val="22"/>
        </w:rPr>
        <w:t xml:space="preserve">cash back allegations. </w:t>
      </w:r>
    </w:p>
    <w:p w:rsidR="001338BE" w:rsidRDefault="001338BE" w:rsidP="0086356D">
      <w:pPr>
        <w:tabs>
          <w:tab w:val="left" w:pos="969"/>
          <w:tab w:val="left" w:pos="2313"/>
          <w:tab w:val="left" w:pos="3011"/>
        </w:tabs>
        <w:spacing w:after="240"/>
        <w:rPr>
          <w:rFonts w:eastAsiaTheme="minorHAnsi"/>
          <w:szCs w:val="22"/>
        </w:rPr>
      </w:pPr>
      <w:r>
        <w:rPr>
          <w:rFonts w:eastAsiaTheme="minorHAnsi"/>
          <w:szCs w:val="22"/>
        </w:rPr>
        <w:t xml:space="preserve">7-Eleven </w:t>
      </w:r>
      <w:r w:rsidR="00F73D44">
        <w:rPr>
          <w:rFonts w:eastAsiaTheme="minorHAnsi"/>
          <w:szCs w:val="22"/>
        </w:rPr>
        <w:t xml:space="preserve">have </w:t>
      </w:r>
      <w:r>
        <w:rPr>
          <w:rFonts w:eastAsiaTheme="minorHAnsi"/>
          <w:szCs w:val="22"/>
        </w:rPr>
        <w:t xml:space="preserve">confirmed </w:t>
      </w:r>
      <w:r w:rsidR="00F73D44">
        <w:rPr>
          <w:rFonts w:eastAsiaTheme="minorHAnsi"/>
          <w:szCs w:val="22"/>
        </w:rPr>
        <w:t>that it received</w:t>
      </w:r>
      <w:r>
        <w:rPr>
          <w:rFonts w:eastAsiaTheme="minorHAnsi"/>
          <w:szCs w:val="22"/>
        </w:rPr>
        <w:t xml:space="preserve"> similar allegations and conducted </w:t>
      </w:r>
      <w:r w:rsidR="001A6264">
        <w:rPr>
          <w:rFonts w:eastAsiaTheme="minorHAnsi"/>
          <w:szCs w:val="22"/>
        </w:rPr>
        <w:t xml:space="preserve">its </w:t>
      </w:r>
      <w:r>
        <w:rPr>
          <w:rFonts w:eastAsiaTheme="minorHAnsi"/>
          <w:szCs w:val="22"/>
        </w:rPr>
        <w:t xml:space="preserve">own investigations, which resulted in the termination of </w:t>
      </w:r>
      <w:r w:rsidR="00516670">
        <w:rPr>
          <w:rFonts w:eastAsiaTheme="minorHAnsi"/>
          <w:szCs w:val="22"/>
        </w:rPr>
        <w:t xml:space="preserve">four </w:t>
      </w:r>
      <w:r>
        <w:rPr>
          <w:rFonts w:eastAsiaTheme="minorHAnsi"/>
          <w:szCs w:val="22"/>
        </w:rPr>
        <w:t xml:space="preserve">franchise agreements between September 2015 and </w:t>
      </w:r>
      <w:r w:rsidR="00516670">
        <w:rPr>
          <w:rFonts w:eastAsiaTheme="minorHAnsi"/>
          <w:szCs w:val="22"/>
        </w:rPr>
        <w:t xml:space="preserve">March </w:t>
      </w:r>
      <w:r>
        <w:rPr>
          <w:rFonts w:eastAsiaTheme="minorHAnsi"/>
          <w:szCs w:val="22"/>
        </w:rPr>
        <w:t>2016.</w:t>
      </w:r>
    </w:p>
    <w:p w:rsidR="001338BE" w:rsidRDefault="001338BE" w:rsidP="0086356D">
      <w:pPr>
        <w:tabs>
          <w:tab w:val="left" w:pos="969"/>
          <w:tab w:val="left" w:pos="2313"/>
          <w:tab w:val="left" w:pos="3011"/>
        </w:tabs>
        <w:spacing w:after="240"/>
        <w:rPr>
          <w:rFonts w:eastAsiaTheme="minorHAnsi"/>
          <w:szCs w:val="22"/>
        </w:rPr>
      </w:pPr>
      <w:r>
        <w:rPr>
          <w:rFonts w:eastAsiaTheme="minorHAnsi"/>
          <w:szCs w:val="22"/>
        </w:rPr>
        <w:t xml:space="preserve">It has become </w:t>
      </w:r>
      <w:r w:rsidR="001A6264">
        <w:rPr>
          <w:rFonts w:eastAsiaTheme="minorHAnsi"/>
          <w:szCs w:val="22"/>
        </w:rPr>
        <w:t xml:space="preserve">evident </w:t>
      </w:r>
      <w:r>
        <w:rPr>
          <w:rFonts w:eastAsiaTheme="minorHAnsi"/>
          <w:szCs w:val="22"/>
        </w:rPr>
        <w:t xml:space="preserve">that this new </w:t>
      </w:r>
      <w:r w:rsidR="001A6264">
        <w:rPr>
          <w:rFonts w:eastAsiaTheme="minorHAnsi"/>
          <w:szCs w:val="22"/>
        </w:rPr>
        <w:t xml:space="preserve">‘sham’ </w:t>
      </w:r>
      <w:r>
        <w:rPr>
          <w:rFonts w:eastAsiaTheme="minorHAnsi"/>
          <w:szCs w:val="22"/>
        </w:rPr>
        <w:t xml:space="preserve">is not isolated. </w:t>
      </w:r>
      <w:r w:rsidR="007A21EB">
        <w:rPr>
          <w:rFonts w:eastAsiaTheme="minorHAnsi"/>
          <w:szCs w:val="22"/>
        </w:rPr>
        <w:t>T</w:t>
      </w:r>
      <w:r w:rsidR="001A6264">
        <w:rPr>
          <w:rFonts w:eastAsiaTheme="minorHAnsi"/>
          <w:szCs w:val="22"/>
        </w:rPr>
        <w:t>he practice highlights</w:t>
      </w:r>
      <w:r>
        <w:rPr>
          <w:rFonts w:eastAsiaTheme="minorHAnsi"/>
          <w:szCs w:val="22"/>
        </w:rPr>
        <w:t xml:space="preserve"> the lengths some </w:t>
      </w:r>
      <w:r w:rsidR="001A6264">
        <w:rPr>
          <w:rFonts w:eastAsiaTheme="minorHAnsi"/>
          <w:szCs w:val="22"/>
        </w:rPr>
        <w:t>f</w:t>
      </w:r>
      <w:r>
        <w:rPr>
          <w:rFonts w:eastAsiaTheme="minorHAnsi"/>
          <w:szCs w:val="22"/>
        </w:rPr>
        <w:t xml:space="preserve">ranchisees are willing to go to maintain underpayments and the extent to which </w:t>
      </w:r>
      <w:r w:rsidR="00516670">
        <w:rPr>
          <w:rFonts w:eastAsiaTheme="minorHAnsi"/>
          <w:szCs w:val="22"/>
        </w:rPr>
        <w:t xml:space="preserve">some </w:t>
      </w:r>
      <w:r>
        <w:rPr>
          <w:rFonts w:eastAsiaTheme="minorHAnsi"/>
          <w:szCs w:val="22"/>
        </w:rPr>
        <w:t xml:space="preserve">employees </w:t>
      </w:r>
      <w:r w:rsidR="00677A0D">
        <w:rPr>
          <w:rFonts w:eastAsiaTheme="minorHAnsi"/>
          <w:szCs w:val="22"/>
        </w:rPr>
        <w:t xml:space="preserve">are </w:t>
      </w:r>
      <w:r>
        <w:rPr>
          <w:rFonts w:eastAsiaTheme="minorHAnsi"/>
          <w:szCs w:val="22"/>
        </w:rPr>
        <w:t>complicit</w:t>
      </w:r>
      <w:r w:rsidR="00663355">
        <w:rPr>
          <w:rFonts w:eastAsiaTheme="minorHAnsi"/>
          <w:szCs w:val="22"/>
        </w:rPr>
        <w:t>, reluctantly or otherwise.</w:t>
      </w:r>
    </w:p>
    <w:p w:rsidR="00CF5A0E" w:rsidRDefault="00CF5A0E" w:rsidP="00C57C29">
      <w:r>
        <w:t>A number of contraventions of the FW Act may flow from employee</w:t>
      </w:r>
      <w:r w:rsidR="007A21EB">
        <w:t>s</w:t>
      </w:r>
      <w:r>
        <w:t xml:space="preserve"> being required to repay wages to employer</w:t>
      </w:r>
      <w:r w:rsidR="007A21EB">
        <w:t>s</w:t>
      </w:r>
      <w:r>
        <w:t xml:space="preserve"> (see </w:t>
      </w:r>
      <w:r w:rsidRPr="00516670">
        <w:t>table</w:t>
      </w:r>
      <w:r>
        <w:t xml:space="preserve"> below), and </w:t>
      </w:r>
      <w:r w:rsidR="007A21EB">
        <w:t xml:space="preserve">we </w:t>
      </w:r>
      <w:r>
        <w:t xml:space="preserve">continue to investigate allegations of </w:t>
      </w:r>
      <w:r w:rsidR="007A21EB">
        <w:t xml:space="preserve">this </w:t>
      </w:r>
      <w:r>
        <w:t xml:space="preserve">nature. </w:t>
      </w:r>
      <w:r w:rsidRPr="000D7B2C">
        <w:rPr>
          <w:rFonts w:eastAsiaTheme="minorHAnsi"/>
          <w:szCs w:val="22"/>
        </w:rPr>
        <w:t xml:space="preserve">This type of behaviour creates a new set of investigative challenges </w:t>
      </w:r>
      <w:r w:rsidR="003A42F6">
        <w:rPr>
          <w:rFonts w:eastAsiaTheme="minorHAnsi"/>
          <w:szCs w:val="22"/>
        </w:rPr>
        <w:t>for us as a regulator</w:t>
      </w:r>
      <w:r w:rsidR="007A21EB">
        <w:rPr>
          <w:rFonts w:eastAsiaTheme="minorHAnsi"/>
          <w:szCs w:val="22"/>
        </w:rPr>
        <w:t>, including</w:t>
      </w:r>
      <w:r>
        <w:t>:</w:t>
      </w:r>
    </w:p>
    <w:p w:rsidR="00CF5A0E" w:rsidRDefault="007A21EB" w:rsidP="006C6635">
      <w:pPr>
        <w:pStyle w:val="ListParagraph"/>
        <w:numPr>
          <w:ilvl w:val="0"/>
          <w:numId w:val="9"/>
        </w:numPr>
        <w:spacing w:before="120" w:after="0"/>
      </w:pPr>
      <w:r>
        <w:t>T</w:t>
      </w:r>
      <w:r w:rsidR="00CF5A0E">
        <w:t xml:space="preserve">he need for evidence from employee </w:t>
      </w:r>
      <w:r>
        <w:t>or witnesses showing specific amounts</w:t>
      </w:r>
      <w:r w:rsidDel="007A21EB">
        <w:t xml:space="preserve"> </w:t>
      </w:r>
      <w:r w:rsidR="00CF5A0E">
        <w:t>repa</w:t>
      </w:r>
      <w:r>
        <w:t>id</w:t>
      </w:r>
      <w:r w:rsidR="00CF5A0E">
        <w:t>. Cash back arrangements are often ‘off the books’, away from the business</w:t>
      </w:r>
      <w:r>
        <w:t xml:space="preserve"> and</w:t>
      </w:r>
      <w:r w:rsidR="00CF5A0E">
        <w:t xml:space="preserve"> witnesses</w:t>
      </w:r>
      <w:r>
        <w:t>,</w:t>
      </w:r>
      <w:r w:rsidR="00CF5A0E">
        <w:t xml:space="preserve"> or </w:t>
      </w:r>
      <w:r>
        <w:t xml:space="preserve">through </w:t>
      </w:r>
      <w:r w:rsidR="00CF5A0E">
        <w:t>third parties</w:t>
      </w:r>
      <w:r>
        <w:t>.</w:t>
      </w:r>
    </w:p>
    <w:p w:rsidR="00CF5A0E" w:rsidRDefault="007A21EB" w:rsidP="006C6635">
      <w:pPr>
        <w:pStyle w:val="ListParagraph"/>
        <w:numPr>
          <w:ilvl w:val="0"/>
          <w:numId w:val="9"/>
        </w:numPr>
        <w:spacing w:before="120" w:after="0"/>
      </w:pPr>
      <w:r>
        <w:t xml:space="preserve">The </w:t>
      </w:r>
      <w:r w:rsidR="00CF5A0E">
        <w:t xml:space="preserve">need for </w:t>
      </w:r>
      <w:r>
        <w:t xml:space="preserve">employee </w:t>
      </w:r>
      <w:r w:rsidR="00CF5A0E">
        <w:t xml:space="preserve">evidence </w:t>
      </w:r>
      <w:r>
        <w:t xml:space="preserve">about </w:t>
      </w:r>
      <w:r w:rsidR="00CF5A0E">
        <w:t>the circumstances in which wages were repaid, including:</w:t>
      </w:r>
    </w:p>
    <w:p w:rsidR="00CF5A0E" w:rsidRDefault="00CF5A0E" w:rsidP="006C6635">
      <w:pPr>
        <w:pStyle w:val="ListParagraph"/>
        <w:numPr>
          <w:ilvl w:val="1"/>
          <w:numId w:val="9"/>
        </w:numPr>
        <w:spacing w:before="120" w:after="0"/>
      </w:pPr>
      <w:r>
        <w:t>any ‘requirement’ imposed by the employer to repay wages</w:t>
      </w:r>
    </w:p>
    <w:p w:rsidR="00CF5A0E" w:rsidRDefault="00CF5A0E" w:rsidP="006C6635">
      <w:pPr>
        <w:pStyle w:val="ListParagraph"/>
        <w:numPr>
          <w:ilvl w:val="1"/>
          <w:numId w:val="9"/>
        </w:numPr>
        <w:spacing w:before="120" w:after="0"/>
      </w:pPr>
      <w:r>
        <w:t>any coercion, influence or pressure exerted by the employer to repay wages</w:t>
      </w:r>
    </w:p>
    <w:p w:rsidR="00CF5A0E" w:rsidRDefault="00CF5A0E" w:rsidP="006C6635">
      <w:pPr>
        <w:pStyle w:val="ListParagraph"/>
        <w:numPr>
          <w:ilvl w:val="1"/>
          <w:numId w:val="9"/>
        </w:numPr>
        <w:spacing w:before="120" w:after="0"/>
      </w:pPr>
      <w:r>
        <w:t>any ‘misrepresentation’ made by the employer regarding repayment of wages</w:t>
      </w:r>
      <w:r w:rsidR="007A21EB">
        <w:t>.</w:t>
      </w:r>
    </w:p>
    <w:p w:rsidR="00CF5A0E" w:rsidRDefault="007A21EB" w:rsidP="006C6635">
      <w:pPr>
        <w:pStyle w:val="ListParagraph"/>
        <w:numPr>
          <w:ilvl w:val="0"/>
          <w:numId w:val="9"/>
        </w:numPr>
        <w:spacing w:before="120" w:after="0"/>
      </w:pPr>
      <w:r>
        <w:t xml:space="preserve">The </w:t>
      </w:r>
      <w:r w:rsidR="00CF5A0E">
        <w:t>need to establish a causal link between any alleged adverse action and the employee’s workplace rights</w:t>
      </w:r>
      <w:r>
        <w:t>.</w:t>
      </w:r>
    </w:p>
    <w:p w:rsidR="00CF5A0E" w:rsidRDefault="007A21EB" w:rsidP="006C6635">
      <w:pPr>
        <w:pStyle w:val="ListParagraph"/>
        <w:numPr>
          <w:ilvl w:val="0"/>
          <w:numId w:val="9"/>
        </w:numPr>
        <w:spacing w:before="120" w:after="0"/>
      </w:pPr>
      <w:r>
        <w:t>E</w:t>
      </w:r>
      <w:r w:rsidR="00CF5A0E">
        <w:t xml:space="preserve">mployee reluctance to </w:t>
      </w:r>
      <w:r>
        <w:t xml:space="preserve">give </w:t>
      </w:r>
      <w:r w:rsidR="00CF5A0E">
        <w:t xml:space="preserve">evidence </w:t>
      </w:r>
      <w:r>
        <w:t xml:space="preserve">out of </w:t>
      </w:r>
      <w:r w:rsidR="00CF5A0E">
        <w:t xml:space="preserve">friendship or loyalty to their employer, fear </w:t>
      </w:r>
      <w:r>
        <w:t xml:space="preserve">about </w:t>
      </w:r>
      <w:r w:rsidR="00CF5A0E">
        <w:t>visa status</w:t>
      </w:r>
      <w:r>
        <w:t>,</w:t>
      </w:r>
      <w:r w:rsidR="00CF5A0E">
        <w:t xml:space="preserve"> </w:t>
      </w:r>
      <w:r w:rsidR="00516670">
        <w:t xml:space="preserve">or </w:t>
      </w:r>
      <w:r w:rsidR="00CF5A0E">
        <w:t>threats from the employer.</w:t>
      </w:r>
    </w:p>
    <w:p w:rsidR="00071F9A" w:rsidRDefault="00071F9A">
      <w:pPr>
        <w:spacing w:after="0" w:line="240" w:lineRule="auto"/>
      </w:pPr>
      <w:r>
        <w:br w:type="page"/>
      </w:r>
    </w:p>
    <w:tbl>
      <w:tblPr>
        <w:tblStyle w:val="LightList-Accent1"/>
        <w:tblW w:w="5000" w:type="pct"/>
        <w:tblBorders>
          <w:insideH w:val="single" w:sz="8" w:space="0" w:color="4F81BD" w:themeColor="accent1"/>
        </w:tblBorders>
        <w:tblLook w:val="04A0" w:firstRow="1" w:lastRow="0" w:firstColumn="1" w:lastColumn="0" w:noHBand="0" w:noVBand="1"/>
        <w:tblCaption w:val="Table of provisions, summarised requirement and Maximum penalty"/>
        <w:tblDescription w:val="Specifies provision under the legislation, a summary of the requirement and the maximum penalty associated. "/>
      </w:tblPr>
      <w:tblGrid>
        <w:gridCol w:w="2113"/>
        <w:gridCol w:w="4375"/>
        <w:gridCol w:w="2754"/>
      </w:tblGrid>
      <w:tr w:rsidR="00CF5A0E" w:rsidRPr="00211BD4" w:rsidTr="00071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shd w:val="clear" w:color="auto" w:fill="31849B" w:themeFill="accent5" w:themeFillShade="BF"/>
          </w:tcPr>
          <w:p w:rsidR="00CF5A0E" w:rsidRPr="0086356D" w:rsidRDefault="00CF5A0E" w:rsidP="00412377">
            <w:pPr>
              <w:rPr>
                <w:b w:val="0"/>
              </w:rPr>
            </w:pPr>
            <w:r w:rsidRPr="0086356D">
              <w:t>Provision</w:t>
            </w:r>
          </w:p>
        </w:tc>
        <w:tc>
          <w:tcPr>
            <w:tcW w:w="2367" w:type="pct"/>
            <w:shd w:val="clear" w:color="auto" w:fill="31849B" w:themeFill="accent5" w:themeFillShade="BF"/>
          </w:tcPr>
          <w:p w:rsidR="00CF5A0E" w:rsidRPr="0086356D" w:rsidRDefault="00CF5A0E" w:rsidP="00412377">
            <w:pPr>
              <w:cnfStyle w:val="100000000000" w:firstRow="1" w:lastRow="0" w:firstColumn="0" w:lastColumn="0" w:oddVBand="0" w:evenVBand="0" w:oddHBand="0" w:evenHBand="0" w:firstRowFirstColumn="0" w:firstRowLastColumn="0" w:lastRowFirstColumn="0" w:lastRowLastColumn="0"/>
              <w:rPr>
                <w:b w:val="0"/>
              </w:rPr>
            </w:pPr>
            <w:r w:rsidRPr="0086356D">
              <w:t xml:space="preserve">Summarised </w:t>
            </w:r>
            <w:r w:rsidR="007A21EB">
              <w:t>r</w:t>
            </w:r>
            <w:r w:rsidRPr="0086356D">
              <w:t>equirement</w:t>
            </w:r>
          </w:p>
        </w:tc>
        <w:tc>
          <w:tcPr>
            <w:tcW w:w="1490" w:type="pct"/>
            <w:shd w:val="clear" w:color="auto" w:fill="31849B" w:themeFill="accent5" w:themeFillShade="BF"/>
          </w:tcPr>
          <w:p w:rsidR="00CF5A0E" w:rsidRPr="00C57C29" w:rsidRDefault="00CF5A0E" w:rsidP="00412377">
            <w:pPr>
              <w:cnfStyle w:val="100000000000" w:firstRow="1" w:lastRow="0" w:firstColumn="0" w:lastColumn="0" w:oddVBand="0" w:evenVBand="0" w:oddHBand="0" w:evenHBand="0" w:firstRowFirstColumn="0" w:firstRowLastColumn="0" w:lastRowFirstColumn="0" w:lastRowLastColumn="0"/>
              <w:rPr>
                <w:b w:val="0"/>
              </w:rPr>
            </w:pPr>
            <w:r w:rsidRPr="0086356D">
              <w:t xml:space="preserve">Maximum </w:t>
            </w:r>
            <w:r w:rsidR="007A21EB">
              <w:t>p</w:t>
            </w:r>
            <w:r w:rsidRPr="0086356D">
              <w:t>enalty</w:t>
            </w:r>
          </w:p>
        </w:tc>
      </w:tr>
      <w:tr w:rsidR="00CF5A0E" w:rsidRPr="00211BD4" w:rsidTr="0007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Section 323 –</w:t>
            </w:r>
            <w:r w:rsidR="007A21EB">
              <w:rPr>
                <w:b w:val="0"/>
              </w:rPr>
              <w:t xml:space="preserve"> </w:t>
            </w:r>
            <w:r w:rsidRPr="007A21EB">
              <w:t>pay in full</w:t>
            </w:r>
          </w:p>
          <w:p w:rsidR="00CF5A0E" w:rsidRPr="007A21EB" w:rsidRDefault="00CF5A0E" w:rsidP="00412377">
            <w:pPr>
              <w:rPr>
                <w:b w:val="0"/>
              </w:rPr>
            </w:pPr>
            <w:r w:rsidRPr="007A21EB">
              <w:t>(</w:t>
            </w:r>
            <w:r w:rsidRPr="007A21EB">
              <w:rPr>
                <w:i/>
              </w:rPr>
              <w:t>encompasses section 324 permitted deductions</w:t>
            </w:r>
            <w:r w:rsidRPr="007A21EB">
              <w:t xml:space="preserve">) </w:t>
            </w:r>
          </w:p>
        </w:tc>
        <w:tc>
          <w:tcPr>
            <w:tcW w:w="2367" w:type="pct"/>
          </w:tcPr>
          <w:p w:rsidR="00CF5A0E" w:rsidRPr="0086356D" w:rsidRDefault="00CF5A0E" w:rsidP="007A21EB">
            <w:pPr>
              <w:cnfStyle w:val="000000100000" w:firstRow="0" w:lastRow="0" w:firstColumn="0" w:lastColumn="0" w:oddVBand="0" w:evenVBand="0" w:oddHBand="1" w:evenHBand="0" w:firstRowFirstColumn="0" w:firstRowLastColumn="0" w:lastRowFirstColumn="0" w:lastRowLastColumn="0"/>
            </w:pPr>
            <w:r w:rsidRPr="0086356D">
              <w:t xml:space="preserve">Requires employer to pay entitlements </w:t>
            </w:r>
            <w:r w:rsidRPr="00516670">
              <w:t>in full</w:t>
            </w:r>
            <w:r w:rsidRPr="0086356D">
              <w:t>, in money, and only to deduct amounts which are permitted (e</w:t>
            </w:r>
            <w:r w:rsidR="007A21EB">
              <w:t>.</w:t>
            </w:r>
            <w:r w:rsidRPr="0086356D">
              <w:t>g. by law or agreement with the employee).</w:t>
            </w:r>
          </w:p>
        </w:tc>
        <w:tc>
          <w:tcPr>
            <w:tcW w:w="1490" w:type="pct"/>
          </w:tcPr>
          <w:p w:rsidR="00CF5A0E" w:rsidRPr="00C57C29" w:rsidRDefault="00CF5A0E" w:rsidP="00412377">
            <w:pPr>
              <w:cnfStyle w:val="000000100000" w:firstRow="0" w:lastRow="0" w:firstColumn="0" w:lastColumn="0" w:oddVBand="0" w:evenVBand="0" w:oddHBand="1" w:evenHBand="0" w:firstRowFirstColumn="0" w:firstRowLastColumn="0" w:lastRowFirstColumn="0" w:lastRowLastColumn="0"/>
            </w:pPr>
            <w:r w:rsidRPr="0086356D">
              <w:t>60 penalty units ($54</w:t>
            </w:r>
            <w:r w:rsidR="007A21EB">
              <w:t xml:space="preserve"> </w:t>
            </w:r>
            <w:r w:rsidRPr="0086356D">
              <w:t>000 corporate</w:t>
            </w:r>
            <w:r w:rsidR="007A21EB">
              <w:t>/</w:t>
            </w:r>
            <w:r w:rsidRPr="0086356D">
              <w:t>$10</w:t>
            </w:r>
            <w:r w:rsidR="007A21EB">
              <w:t xml:space="preserve"> </w:t>
            </w:r>
            <w:r w:rsidRPr="0086356D">
              <w:t>800 individual)</w:t>
            </w:r>
          </w:p>
        </w:tc>
      </w:tr>
      <w:tr w:rsidR="00CF5A0E" w:rsidRPr="00211BD4" w:rsidTr="00071F9A">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Section 325 – unreasonable requirement to spend</w:t>
            </w:r>
          </w:p>
        </w:tc>
        <w:tc>
          <w:tcPr>
            <w:tcW w:w="2367" w:type="pct"/>
          </w:tcPr>
          <w:p w:rsidR="00CF5A0E" w:rsidRPr="0086356D" w:rsidRDefault="00CF5A0E" w:rsidP="007A21EB">
            <w:pPr>
              <w:cnfStyle w:val="000000000000" w:firstRow="0" w:lastRow="0" w:firstColumn="0" w:lastColumn="0" w:oddVBand="0" w:evenVBand="0" w:oddHBand="0" w:evenHBand="0" w:firstRowFirstColumn="0" w:firstRowLastColumn="0" w:lastRowFirstColumn="0" w:lastRowLastColumn="0"/>
            </w:pPr>
            <w:r w:rsidRPr="0086356D">
              <w:t>Employer must not unreasonably require an employee to spend any part of their wages</w:t>
            </w:r>
            <w:r w:rsidR="007A21EB">
              <w:t xml:space="preserve"> (i</w:t>
            </w:r>
            <w:r w:rsidRPr="0086356D">
              <w:t>ncluding by repay</w:t>
            </w:r>
            <w:r w:rsidR="007A21EB">
              <w:t>ment</w:t>
            </w:r>
            <w:r w:rsidRPr="0086356D">
              <w:t xml:space="preserve"> to the employer)</w:t>
            </w:r>
            <w:r w:rsidR="007A21EB">
              <w:t>.</w:t>
            </w:r>
          </w:p>
          <w:p w:rsidR="00CF5A0E" w:rsidRPr="0086356D" w:rsidRDefault="00CF5A0E" w:rsidP="00412377">
            <w:pPr>
              <w:cnfStyle w:val="000000000000" w:firstRow="0" w:lastRow="0" w:firstColumn="0" w:lastColumn="0" w:oddVBand="0" w:evenVBand="0" w:oddHBand="0" w:evenHBand="0" w:firstRowFirstColumn="0" w:firstRowLastColumn="0" w:lastRowFirstColumn="0" w:lastRowLastColumn="0"/>
            </w:pPr>
            <w:r w:rsidRPr="0086356D">
              <w:t>Section 327 provides that an amount required to be spent under section 325 will be taken never to have been paid to the employee.</w:t>
            </w:r>
          </w:p>
        </w:tc>
        <w:tc>
          <w:tcPr>
            <w:tcW w:w="1490" w:type="pct"/>
          </w:tcPr>
          <w:p w:rsidR="00CF5A0E" w:rsidRPr="00C57C29" w:rsidRDefault="00CF5A0E" w:rsidP="00412377">
            <w:pPr>
              <w:cnfStyle w:val="000000000000" w:firstRow="0" w:lastRow="0" w:firstColumn="0" w:lastColumn="0" w:oddVBand="0" w:evenVBand="0" w:oddHBand="0" w:evenHBand="0" w:firstRowFirstColumn="0" w:firstRowLastColumn="0" w:lastRowFirstColumn="0" w:lastRowLastColumn="0"/>
            </w:pPr>
            <w:r w:rsidRPr="0086356D">
              <w:t xml:space="preserve">60 penalty units </w:t>
            </w:r>
            <w:r w:rsidR="007A21EB" w:rsidRPr="0086356D">
              <w:t>($54</w:t>
            </w:r>
            <w:r w:rsidR="007A21EB">
              <w:t xml:space="preserve"> </w:t>
            </w:r>
            <w:r w:rsidR="007A21EB" w:rsidRPr="0086356D">
              <w:t>000 corporate</w:t>
            </w:r>
            <w:r w:rsidR="007A21EB">
              <w:t>/</w:t>
            </w:r>
            <w:r w:rsidR="007A21EB" w:rsidRPr="0086356D">
              <w:t>$10</w:t>
            </w:r>
            <w:r w:rsidR="007A21EB">
              <w:t xml:space="preserve"> </w:t>
            </w:r>
            <w:r w:rsidR="007A21EB" w:rsidRPr="0086356D">
              <w:t>800 individual)</w:t>
            </w:r>
          </w:p>
        </w:tc>
      </w:tr>
      <w:tr w:rsidR="00CF5A0E" w:rsidRPr="00211BD4" w:rsidTr="0007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Underpayment contraventions (various)</w:t>
            </w:r>
          </w:p>
        </w:tc>
        <w:tc>
          <w:tcPr>
            <w:tcW w:w="2367" w:type="pct"/>
          </w:tcPr>
          <w:p w:rsidR="00CF5A0E" w:rsidRPr="0086356D" w:rsidRDefault="00CF5A0E" w:rsidP="007A21EB">
            <w:pPr>
              <w:cnfStyle w:val="000000100000" w:firstRow="0" w:lastRow="0" w:firstColumn="0" w:lastColumn="0" w:oddVBand="0" w:evenVBand="0" w:oddHBand="1" w:evenHBand="0" w:firstRowFirstColumn="0" w:firstRowLastColumn="0" w:lastRowFirstColumn="0" w:lastRowLastColumn="0"/>
            </w:pPr>
            <w:r w:rsidRPr="0086356D">
              <w:t>These may apply if an amount is not paid or is paid back, and therefore taken to be unpaid.</w:t>
            </w:r>
          </w:p>
        </w:tc>
        <w:tc>
          <w:tcPr>
            <w:tcW w:w="1490" w:type="pct"/>
          </w:tcPr>
          <w:p w:rsidR="007A21EB" w:rsidRDefault="00CF5A0E" w:rsidP="00412377">
            <w:pPr>
              <w:cnfStyle w:val="000000100000" w:firstRow="0" w:lastRow="0" w:firstColumn="0" w:lastColumn="0" w:oddVBand="0" w:evenVBand="0" w:oddHBand="1" w:evenHBand="0" w:firstRowFirstColumn="0" w:firstRowLastColumn="0" w:lastRowFirstColumn="0" w:lastRowLastColumn="0"/>
            </w:pPr>
            <w:r w:rsidRPr="0086356D">
              <w:t>Usually (for s.45 – Modern Award)</w:t>
            </w:r>
          </w:p>
          <w:p w:rsidR="00CF5A0E" w:rsidRPr="00C57C29" w:rsidRDefault="00CF5A0E" w:rsidP="00412377">
            <w:pPr>
              <w:cnfStyle w:val="000000100000" w:firstRow="0" w:lastRow="0" w:firstColumn="0" w:lastColumn="0" w:oddVBand="0" w:evenVBand="0" w:oddHBand="1" w:evenHBand="0" w:firstRowFirstColumn="0" w:firstRowLastColumn="0" w:lastRowFirstColumn="0" w:lastRowLastColumn="0"/>
            </w:pPr>
            <w:r w:rsidRPr="0086356D">
              <w:t xml:space="preserve">60 penalty units </w:t>
            </w:r>
            <w:r w:rsidR="007A21EB" w:rsidRPr="0086356D">
              <w:t>($54</w:t>
            </w:r>
            <w:r w:rsidR="007A21EB">
              <w:t xml:space="preserve"> </w:t>
            </w:r>
            <w:r w:rsidR="007A21EB" w:rsidRPr="0086356D">
              <w:t>000 corporate</w:t>
            </w:r>
            <w:r w:rsidR="007A21EB">
              <w:t>/</w:t>
            </w:r>
            <w:r w:rsidR="007A21EB" w:rsidRPr="0086356D">
              <w:t>$10</w:t>
            </w:r>
            <w:r w:rsidR="007A21EB">
              <w:t xml:space="preserve"> </w:t>
            </w:r>
            <w:r w:rsidR="007A21EB" w:rsidRPr="0086356D">
              <w:t>800 individual)</w:t>
            </w:r>
          </w:p>
        </w:tc>
      </w:tr>
      <w:tr w:rsidR="00CF5A0E" w:rsidRPr="00211BD4" w:rsidTr="00071F9A">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Regulations 3.44 (1), (2), (3), (6) – Records – accuracy</w:t>
            </w:r>
          </w:p>
        </w:tc>
        <w:tc>
          <w:tcPr>
            <w:tcW w:w="2367" w:type="pct"/>
          </w:tcPr>
          <w:p w:rsidR="00CF5A0E" w:rsidRPr="0086356D" w:rsidRDefault="00CF5A0E" w:rsidP="007A21EB">
            <w:pPr>
              <w:cnfStyle w:val="000000000000" w:firstRow="0" w:lastRow="0" w:firstColumn="0" w:lastColumn="0" w:oddVBand="0" w:evenVBand="0" w:oddHBand="0" w:evenHBand="0" w:firstRowFirstColumn="0" w:firstRowLastColumn="0" w:lastRowFirstColumn="0" w:lastRowLastColumn="0"/>
            </w:pPr>
            <w:r w:rsidRPr="0086356D">
              <w:t>Records kept by an employer, or used by the employer, must not be false or misleading to the employer’s knowledge</w:t>
            </w:r>
            <w:r w:rsidR="007A21EB">
              <w:t>.</w:t>
            </w:r>
          </w:p>
        </w:tc>
        <w:tc>
          <w:tcPr>
            <w:tcW w:w="1490" w:type="pct"/>
          </w:tcPr>
          <w:p w:rsidR="00CF5A0E" w:rsidRPr="00C57C29" w:rsidRDefault="00CF5A0E" w:rsidP="007A21EB">
            <w:pPr>
              <w:cnfStyle w:val="000000000000" w:firstRow="0" w:lastRow="0" w:firstColumn="0" w:lastColumn="0" w:oddVBand="0" w:evenVBand="0" w:oddHBand="0" w:evenHBand="0" w:firstRowFirstColumn="0" w:firstRowLastColumn="0" w:lastRowFirstColumn="0" w:lastRowLastColumn="0"/>
            </w:pPr>
            <w:r w:rsidRPr="0086356D">
              <w:t>20 penalty units ($18</w:t>
            </w:r>
            <w:r w:rsidR="007A21EB">
              <w:t xml:space="preserve"> </w:t>
            </w:r>
            <w:r w:rsidRPr="0086356D">
              <w:t>000 corporate</w:t>
            </w:r>
            <w:r w:rsidR="007A21EB">
              <w:t>/</w:t>
            </w:r>
            <w:r w:rsidRPr="0086356D">
              <w:t>$3</w:t>
            </w:r>
            <w:r w:rsidR="007A21EB">
              <w:t xml:space="preserve"> </w:t>
            </w:r>
            <w:r w:rsidRPr="0086356D">
              <w:t>600 individual)</w:t>
            </w:r>
          </w:p>
        </w:tc>
      </w:tr>
      <w:tr w:rsidR="00CF5A0E" w:rsidRPr="00211BD4" w:rsidTr="0007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Section 340 –Adverse action</w:t>
            </w:r>
          </w:p>
        </w:tc>
        <w:tc>
          <w:tcPr>
            <w:tcW w:w="2367" w:type="pct"/>
          </w:tcPr>
          <w:p w:rsidR="00CF5A0E" w:rsidRPr="0086356D" w:rsidRDefault="007A21EB" w:rsidP="00412377">
            <w:pPr>
              <w:cnfStyle w:val="000000100000" w:firstRow="0" w:lastRow="0" w:firstColumn="0" w:lastColumn="0" w:oddVBand="0" w:evenVBand="0" w:oddHBand="1" w:evenHBand="0" w:firstRowFirstColumn="0" w:firstRowLastColumn="0" w:lastRowFirstColumn="0" w:lastRowLastColumn="0"/>
            </w:pPr>
            <w:r>
              <w:t>E</w:t>
            </w:r>
            <w:r w:rsidR="00CF5A0E" w:rsidRPr="0086356D">
              <w:t>mployer must not take adverse action against an employee because of the employee’s workplace right.</w:t>
            </w:r>
          </w:p>
          <w:p w:rsidR="00CF5A0E" w:rsidRPr="0086356D" w:rsidRDefault="00CF5A0E" w:rsidP="00412377">
            <w:pPr>
              <w:cnfStyle w:val="000000100000" w:firstRow="0" w:lastRow="0" w:firstColumn="0" w:lastColumn="0" w:oddVBand="0" w:evenVBand="0" w:oddHBand="1" w:evenHBand="0" w:firstRowFirstColumn="0" w:firstRowLastColumn="0" w:lastRowFirstColumn="0" w:lastRowLastColumn="0"/>
            </w:pPr>
            <w:r w:rsidRPr="0086356D">
              <w:t>May arise, for example, where an employer takes adverse action because an employee exercises their right not to participate in a cash back arrangement</w:t>
            </w:r>
            <w:r w:rsidR="007A21EB">
              <w:t>.</w:t>
            </w:r>
          </w:p>
        </w:tc>
        <w:tc>
          <w:tcPr>
            <w:tcW w:w="1490" w:type="pct"/>
          </w:tcPr>
          <w:p w:rsidR="00CF5A0E" w:rsidRPr="00C57C29" w:rsidRDefault="00CF5A0E" w:rsidP="00412377">
            <w:pPr>
              <w:cnfStyle w:val="000000100000" w:firstRow="0" w:lastRow="0" w:firstColumn="0" w:lastColumn="0" w:oddVBand="0" w:evenVBand="0" w:oddHBand="1" w:evenHBand="0" w:firstRowFirstColumn="0" w:firstRowLastColumn="0" w:lastRowFirstColumn="0" w:lastRowLastColumn="0"/>
            </w:pPr>
            <w:r w:rsidRPr="0086356D">
              <w:t xml:space="preserve">60 penalty units </w:t>
            </w:r>
            <w:r w:rsidR="007A21EB" w:rsidRPr="0086356D">
              <w:t>($54</w:t>
            </w:r>
            <w:r w:rsidR="007A21EB">
              <w:t xml:space="preserve"> </w:t>
            </w:r>
            <w:r w:rsidR="007A21EB" w:rsidRPr="0086356D">
              <w:t>000 corporate</w:t>
            </w:r>
            <w:r w:rsidR="007A21EB">
              <w:t>/</w:t>
            </w:r>
            <w:r w:rsidR="007A21EB" w:rsidRPr="0086356D">
              <w:t>$10</w:t>
            </w:r>
            <w:r w:rsidR="007A21EB">
              <w:t xml:space="preserve"> </w:t>
            </w:r>
            <w:r w:rsidR="007A21EB" w:rsidRPr="0086356D">
              <w:t>800 individual)</w:t>
            </w:r>
          </w:p>
        </w:tc>
      </w:tr>
      <w:tr w:rsidR="00CF5A0E" w:rsidRPr="00211BD4" w:rsidTr="00071F9A">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 xml:space="preserve">Section 344 – Undue influence or pressure </w:t>
            </w:r>
          </w:p>
        </w:tc>
        <w:tc>
          <w:tcPr>
            <w:tcW w:w="2367" w:type="pct"/>
          </w:tcPr>
          <w:p w:rsidR="00CF5A0E" w:rsidRPr="0086356D" w:rsidRDefault="00CF5A0E" w:rsidP="00412377">
            <w:pPr>
              <w:cnfStyle w:val="000000000000" w:firstRow="0" w:lastRow="0" w:firstColumn="0" w:lastColumn="0" w:oddVBand="0" w:evenVBand="0" w:oddHBand="0" w:evenHBand="0" w:firstRowFirstColumn="0" w:firstRowLastColumn="0" w:lastRowFirstColumn="0" w:lastRowLastColumn="0"/>
            </w:pPr>
            <w:r w:rsidRPr="0086356D">
              <w:t>An employer must not exert undue influence or pressure on an employee to agree to a deduction</w:t>
            </w:r>
            <w:r w:rsidR="007A21EB">
              <w:t>.</w:t>
            </w:r>
          </w:p>
        </w:tc>
        <w:tc>
          <w:tcPr>
            <w:tcW w:w="1490" w:type="pct"/>
          </w:tcPr>
          <w:p w:rsidR="00CF5A0E" w:rsidRPr="00C57C29" w:rsidRDefault="00CF5A0E" w:rsidP="00412377">
            <w:pPr>
              <w:cnfStyle w:val="000000000000" w:firstRow="0" w:lastRow="0" w:firstColumn="0" w:lastColumn="0" w:oddVBand="0" w:evenVBand="0" w:oddHBand="0" w:evenHBand="0" w:firstRowFirstColumn="0" w:firstRowLastColumn="0" w:lastRowFirstColumn="0" w:lastRowLastColumn="0"/>
            </w:pPr>
            <w:r w:rsidRPr="0086356D">
              <w:t xml:space="preserve">60 penalty units </w:t>
            </w:r>
            <w:r w:rsidR="007A21EB" w:rsidRPr="0086356D">
              <w:t>($54</w:t>
            </w:r>
            <w:r w:rsidR="007A21EB">
              <w:t xml:space="preserve"> </w:t>
            </w:r>
            <w:r w:rsidR="007A21EB" w:rsidRPr="0086356D">
              <w:t>000 corporate</w:t>
            </w:r>
            <w:r w:rsidR="007A21EB">
              <w:t>/</w:t>
            </w:r>
            <w:r w:rsidR="007A21EB" w:rsidRPr="0086356D">
              <w:t>$10</w:t>
            </w:r>
            <w:r w:rsidR="007A21EB">
              <w:t xml:space="preserve"> </w:t>
            </w:r>
            <w:r w:rsidR="007A21EB" w:rsidRPr="0086356D">
              <w:t>800 individual)</w:t>
            </w:r>
          </w:p>
        </w:tc>
      </w:tr>
      <w:tr w:rsidR="00CF5A0E" w:rsidRPr="00211BD4" w:rsidTr="0007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Section 348 – Coercion</w:t>
            </w:r>
          </w:p>
        </w:tc>
        <w:tc>
          <w:tcPr>
            <w:tcW w:w="2367" w:type="pct"/>
          </w:tcPr>
          <w:p w:rsidR="00CF5A0E" w:rsidRPr="0086356D" w:rsidRDefault="00CF5A0E" w:rsidP="00412377">
            <w:pPr>
              <w:cnfStyle w:val="000000100000" w:firstRow="0" w:lastRow="0" w:firstColumn="0" w:lastColumn="0" w:oddVBand="0" w:evenVBand="0" w:oddHBand="1" w:evenHBand="0" w:firstRowFirstColumn="0" w:firstRowLastColumn="0" w:lastRowFirstColumn="0" w:lastRowLastColumn="0"/>
            </w:pPr>
            <w:r w:rsidRPr="0086356D">
              <w:t>A person must not take or threaten to take action against another person with intent to coerce the other person in relation to their workplace rights</w:t>
            </w:r>
            <w:r w:rsidR="007A21EB">
              <w:t>.</w:t>
            </w:r>
          </w:p>
        </w:tc>
        <w:tc>
          <w:tcPr>
            <w:tcW w:w="1490" w:type="pct"/>
          </w:tcPr>
          <w:p w:rsidR="00CF5A0E" w:rsidRPr="00C57C29" w:rsidRDefault="00CF5A0E" w:rsidP="00412377">
            <w:pPr>
              <w:cnfStyle w:val="000000100000" w:firstRow="0" w:lastRow="0" w:firstColumn="0" w:lastColumn="0" w:oddVBand="0" w:evenVBand="0" w:oddHBand="1" w:evenHBand="0" w:firstRowFirstColumn="0" w:firstRowLastColumn="0" w:lastRowFirstColumn="0" w:lastRowLastColumn="0"/>
            </w:pPr>
            <w:r w:rsidRPr="0086356D">
              <w:t xml:space="preserve">60 penalty units </w:t>
            </w:r>
            <w:r w:rsidR="007A21EB" w:rsidRPr="0086356D">
              <w:t>($54</w:t>
            </w:r>
            <w:r w:rsidR="007A21EB">
              <w:t xml:space="preserve"> </w:t>
            </w:r>
            <w:r w:rsidR="007A21EB" w:rsidRPr="0086356D">
              <w:t>000 corporate</w:t>
            </w:r>
            <w:r w:rsidR="007A21EB">
              <w:t>/</w:t>
            </w:r>
            <w:r w:rsidR="007A21EB" w:rsidRPr="0086356D">
              <w:t>$10</w:t>
            </w:r>
            <w:r w:rsidR="007A21EB">
              <w:t xml:space="preserve"> </w:t>
            </w:r>
            <w:r w:rsidR="007A21EB" w:rsidRPr="0086356D">
              <w:t>800 individual)</w:t>
            </w:r>
          </w:p>
        </w:tc>
      </w:tr>
      <w:tr w:rsidR="00CF5A0E" w:rsidRPr="00211BD4" w:rsidTr="00071F9A">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 xml:space="preserve">Section 349 – Misrepresentation </w:t>
            </w:r>
          </w:p>
        </w:tc>
        <w:tc>
          <w:tcPr>
            <w:tcW w:w="2367" w:type="pct"/>
          </w:tcPr>
          <w:p w:rsidR="00CF5A0E" w:rsidRPr="0086356D" w:rsidRDefault="00CF5A0E" w:rsidP="00412377">
            <w:pPr>
              <w:cnfStyle w:val="000000000000" w:firstRow="0" w:lastRow="0" w:firstColumn="0" w:lastColumn="0" w:oddVBand="0" w:evenVBand="0" w:oddHBand="0" w:evenHBand="0" w:firstRowFirstColumn="0" w:firstRowLastColumn="0" w:lastRowFirstColumn="0" w:lastRowLastColumn="0"/>
            </w:pPr>
            <w:r w:rsidRPr="0086356D">
              <w:t>A person must not knowingly or recklessly make a false or misleading representation about another person’s workplace rights (e</w:t>
            </w:r>
            <w:r w:rsidR="007A21EB">
              <w:t>.g.</w:t>
            </w:r>
            <w:r w:rsidRPr="0086356D">
              <w:t xml:space="preserve"> as to their right to keep and not repay wages)</w:t>
            </w:r>
            <w:r w:rsidR="007A21EB">
              <w:t>.</w:t>
            </w:r>
          </w:p>
        </w:tc>
        <w:tc>
          <w:tcPr>
            <w:tcW w:w="1490" w:type="pct"/>
          </w:tcPr>
          <w:p w:rsidR="00CF5A0E" w:rsidRPr="00C57C29" w:rsidRDefault="00CF5A0E" w:rsidP="00412377">
            <w:pPr>
              <w:cnfStyle w:val="000000000000" w:firstRow="0" w:lastRow="0" w:firstColumn="0" w:lastColumn="0" w:oddVBand="0" w:evenVBand="0" w:oddHBand="0" w:evenHBand="0" w:firstRowFirstColumn="0" w:firstRowLastColumn="0" w:lastRowFirstColumn="0" w:lastRowLastColumn="0"/>
            </w:pPr>
            <w:r w:rsidRPr="0086356D">
              <w:t xml:space="preserve">60 penalty units </w:t>
            </w:r>
            <w:r w:rsidR="007A21EB" w:rsidRPr="0086356D">
              <w:t>($54</w:t>
            </w:r>
            <w:r w:rsidR="007A21EB">
              <w:t xml:space="preserve"> </w:t>
            </w:r>
            <w:r w:rsidR="007A21EB" w:rsidRPr="0086356D">
              <w:t>000 corporate</w:t>
            </w:r>
            <w:r w:rsidR="007A21EB">
              <w:t>/</w:t>
            </w:r>
            <w:r w:rsidR="007A21EB" w:rsidRPr="0086356D">
              <w:t>$10</w:t>
            </w:r>
            <w:r w:rsidR="007A21EB">
              <w:t xml:space="preserve"> </w:t>
            </w:r>
            <w:r w:rsidR="007A21EB" w:rsidRPr="0086356D">
              <w:t>800 individual)</w:t>
            </w:r>
          </w:p>
        </w:tc>
      </w:tr>
      <w:tr w:rsidR="00CF5A0E" w:rsidRPr="00211BD4" w:rsidTr="00071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pct"/>
          </w:tcPr>
          <w:p w:rsidR="00CF5A0E" w:rsidRPr="007A21EB" w:rsidRDefault="00CF5A0E" w:rsidP="00412377">
            <w:pPr>
              <w:rPr>
                <w:b w:val="0"/>
              </w:rPr>
            </w:pPr>
            <w:r w:rsidRPr="007A21EB">
              <w:t xml:space="preserve">Section 550 – </w:t>
            </w:r>
          </w:p>
          <w:p w:rsidR="00CF5A0E" w:rsidRPr="007A21EB" w:rsidRDefault="00CF5A0E" w:rsidP="00412377">
            <w:pPr>
              <w:rPr>
                <w:b w:val="0"/>
              </w:rPr>
            </w:pPr>
            <w:r w:rsidRPr="007A21EB">
              <w:t>Accessorial liability</w:t>
            </w:r>
          </w:p>
        </w:tc>
        <w:tc>
          <w:tcPr>
            <w:tcW w:w="2367" w:type="pct"/>
          </w:tcPr>
          <w:p w:rsidR="00CF5A0E" w:rsidRPr="0086356D" w:rsidRDefault="00CF5A0E" w:rsidP="00412377">
            <w:pPr>
              <w:cnfStyle w:val="000000100000" w:firstRow="0" w:lastRow="0" w:firstColumn="0" w:lastColumn="0" w:oddVBand="0" w:evenVBand="0" w:oddHBand="1" w:evenHBand="0" w:firstRowFirstColumn="0" w:firstRowLastColumn="0" w:lastRowFirstColumn="0" w:lastRowLastColumn="0"/>
            </w:pPr>
            <w:r w:rsidRPr="0086356D">
              <w:t>A person who is involved in a contravention is taken to have contravened that provision</w:t>
            </w:r>
            <w:r w:rsidR="007A21EB">
              <w:t>.</w:t>
            </w:r>
          </w:p>
        </w:tc>
        <w:tc>
          <w:tcPr>
            <w:tcW w:w="1490" w:type="pct"/>
          </w:tcPr>
          <w:p w:rsidR="00CF5A0E" w:rsidRPr="00C57C29" w:rsidRDefault="00CF5A0E" w:rsidP="00412377">
            <w:pPr>
              <w:cnfStyle w:val="000000100000" w:firstRow="0" w:lastRow="0" w:firstColumn="0" w:lastColumn="0" w:oddVBand="0" w:evenVBand="0" w:oddHBand="1" w:evenHBand="0" w:firstRowFirstColumn="0" w:firstRowLastColumn="0" w:lastRowFirstColumn="0" w:lastRowLastColumn="0"/>
            </w:pPr>
            <w:r w:rsidRPr="0086356D">
              <w:t>Penalties as per above</w:t>
            </w:r>
          </w:p>
        </w:tc>
      </w:tr>
    </w:tbl>
    <w:p w:rsidR="00CF5A0E" w:rsidRPr="001338BE" w:rsidRDefault="00CF5A0E" w:rsidP="00CE4571">
      <w:pPr>
        <w:tabs>
          <w:tab w:val="left" w:pos="969"/>
          <w:tab w:val="left" w:pos="2313"/>
          <w:tab w:val="left" w:pos="3011"/>
        </w:tabs>
        <w:spacing w:after="240"/>
        <w:jc w:val="both"/>
        <w:rPr>
          <w:rFonts w:eastAsiaTheme="minorHAnsi"/>
          <w:szCs w:val="22"/>
        </w:rPr>
      </w:pPr>
    </w:p>
    <w:p w:rsidR="00475BC6" w:rsidRPr="008B71F2" w:rsidRDefault="001338BE" w:rsidP="004047F8">
      <w:pPr>
        <w:pStyle w:val="Heading2"/>
      </w:pPr>
      <w:bookmarkStart w:id="35" w:name="_Toc447888999"/>
      <w:r w:rsidRPr="008B71F2">
        <w:t>6.</w:t>
      </w:r>
      <w:r w:rsidR="008B71F2">
        <w:t>7</w:t>
      </w:r>
      <w:r w:rsidRPr="008B71F2">
        <w:t xml:space="preserve"> Changes to </w:t>
      </w:r>
      <w:r w:rsidR="00BB07E2">
        <w:t>f</w:t>
      </w:r>
      <w:r w:rsidRPr="008B71F2">
        <w:t>ranchise arrangements</w:t>
      </w:r>
      <w:bookmarkEnd w:id="35"/>
    </w:p>
    <w:p w:rsidR="001338BE" w:rsidDel="00D16346" w:rsidRDefault="00BB07E2" w:rsidP="0086356D">
      <w:pPr>
        <w:spacing w:before="120"/>
        <w:rPr>
          <w:rFonts w:eastAsiaTheme="minorHAnsi"/>
          <w:szCs w:val="22"/>
        </w:rPr>
      </w:pPr>
      <w:r>
        <w:rPr>
          <w:rFonts w:eastAsiaTheme="minorHAnsi"/>
          <w:szCs w:val="22"/>
        </w:rPr>
        <w:t>M</w:t>
      </w:r>
      <w:r w:rsidR="00FC6FFF">
        <w:rPr>
          <w:rFonts w:eastAsiaTheme="minorHAnsi"/>
          <w:szCs w:val="22"/>
        </w:rPr>
        <w:t>edia coverage</w:t>
      </w:r>
      <w:r w:rsidR="001338BE">
        <w:rPr>
          <w:rFonts w:eastAsiaTheme="minorHAnsi"/>
          <w:szCs w:val="22"/>
        </w:rPr>
        <w:t xml:space="preserve"> </w:t>
      </w:r>
      <w:r>
        <w:rPr>
          <w:rFonts w:eastAsiaTheme="minorHAnsi"/>
          <w:szCs w:val="22"/>
        </w:rPr>
        <w:t xml:space="preserve">following the Four Corners program reported </w:t>
      </w:r>
      <w:r w:rsidR="001338BE" w:rsidDel="00D16346">
        <w:rPr>
          <w:rFonts w:eastAsiaTheme="minorHAnsi"/>
          <w:szCs w:val="22"/>
        </w:rPr>
        <w:t xml:space="preserve">allegations </w:t>
      </w:r>
      <w:r>
        <w:rPr>
          <w:rFonts w:eastAsiaTheme="minorHAnsi"/>
          <w:szCs w:val="22"/>
        </w:rPr>
        <w:t xml:space="preserve">about </w:t>
      </w:r>
      <w:r w:rsidR="001338BE" w:rsidDel="00D16346">
        <w:rPr>
          <w:rFonts w:eastAsiaTheme="minorHAnsi"/>
          <w:szCs w:val="22"/>
        </w:rPr>
        <w:t>the profitability of the franchise model and a proposed class action against 7-Eleven by franchisees.</w:t>
      </w:r>
    </w:p>
    <w:p w:rsidR="001338BE" w:rsidRDefault="001338BE" w:rsidP="0086356D">
      <w:pPr>
        <w:spacing w:before="120"/>
        <w:rPr>
          <w:rFonts w:eastAsiaTheme="minorHAnsi"/>
          <w:szCs w:val="22"/>
        </w:rPr>
      </w:pPr>
      <w:r w:rsidDel="00D16346">
        <w:rPr>
          <w:rFonts w:eastAsiaTheme="minorHAnsi"/>
          <w:szCs w:val="22"/>
        </w:rPr>
        <w:t>On 10 September 2015, 7-Eleven Chairman Russell Withers issued a statement identif</w:t>
      </w:r>
      <w:r w:rsidR="00BB07E2">
        <w:rPr>
          <w:rFonts w:eastAsiaTheme="minorHAnsi"/>
          <w:szCs w:val="22"/>
        </w:rPr>
        <w:t>ying</w:t>
      </w:r>
      <w:r w:rsidDel="00D16346">
        <w:rPr>
          <w:rFonts w:eastAsiaTheme="minorHAnsi"/>
          <w:szCs w:val="22"/>
        </w:rPr>
        <w:t xml:space="preserve"> the franchise model as one of two </w:t>
      </w:r>
      <w:r w:rsidR="000617EF">
        <w:rPr>
          <w:rFonts w:eastAsiaTheme="minorHAnsi"/>
          <w:szCs w:val="22"/>
        </w:rPr>
        <w:t>‘</w:t>
      </w:r>
      <w:r w:rsidDel="00D16346">
        <w:rPr>
          <w:rFonts w:eastAsiaTheme="minorHAnsi"/>
          <w:szCs w:val="22"/>
        </w:rPr>
        <w:t>fundamental issues</w:t>
      </w:r>
      <w:r w:rsidR="000617EF">
        <w:rPr>
          <w:rFonts w:eastAsiaTheme="minorHAnsi"/>
          <w:szCs w:val="22"/>
        </w:rPr>
        <w:t>’</w:t>
      </w:r>
      <w:r w:rsidDel="00D16346">
        <w:rPr>
          <w:rFonts w:eastAsiaTheme="minorHAnsi"/>
          <w:szCs w:val="22"/>
        </w:rPr>
        <w:t xml:space="preserve"> facing the network (wages underpayments being the other). </w:t>
      </w:r>
      <w:r w:rsidR="00677A0D">
        <w:rPr>
          <w:rFonts w:eastAsiaTheme="minorHAnsi"/>
          <w:szCs w:val="22"/>
        </w:rPr>
        <w:t>Mr Withers</w:t>
      </w:r>
      <w:r w:rsidR="00677A0D" w:rsidDel="00D16346">
        <w:rPr>
          <w:rFonts w:eastAsiaTheme="minorHAnsi"/>
          <w:szCs w:val="22"/>
        </w:rPr>
        <w:t xml:space="preserve"> </w:t>
      </w:r>
      <w:r w:rsidDel="00D16346">
        <w:rPr>
          <w:rFonts w:eastAsiaTheme="minorHAnsi"/>
          <w:szCs w:val="22"/>
        </w:rPr>
        <w:t xml:space="preserve">stated it was time for the franchise model to take an </w:t>
      </w:r>
      <w:r w:rsidR="000617EF">
        <w:rPr>
          <w:rFonts w:eastAsiaTheme="minorHAnsi"/>
          <w:szCs w:val="22"/>
        </w:rPr>
        <w:t>‘</w:t>
      </w:r>
      <w:r w:rsidDel="00D16346">
        <w:rPr>
          <w:rFonts w:eastAsiaTheme="minorHAnsi"/>
          <w:szCs w:val="22"/>
        </w:rPr>
        <w:t>evolutionary step</w:t>
      </w:r>
      <w:r w:rsidR="000617EF">
        <w:rPr>
          <w:rFonts w:eastAsiaTheme="minorHAnsi"/>
          <w:szCs w:val="22"/>
        </w:rPr>
        <w:t>’</w:t>
      </w:r>
      <w:r>
        <w:rPr>
          <w:rFonts w:eastAsiaTheme="minorHAnsi"/>
          <w:szCs w:val="22"/>
        </w:rPr>
        <w:t xml:space="preserve">. </w:t>
      </w:r>
    </w:p>
    <w:p w:rsidR="001338BE" w:rsidRDefault="001338BE" w:rsidP="0086356D">
      <w:pPr>
        <w:spacing w:before="120"/>
        <w:rPr>
          <w:rFonts w:eastAsiaTheme="minorHAnsi"/>
          <w:szCs w:val="22"/>
        </w:rPr>
      </w:pPr>
      <w:r>
        <w:rPr>
          <w:rFonts w:eastAsiaTheme="minorHAnsi"/>
          <w:szCs w:val="22"/>
        </w:rPr>
        <w:t>The statement made references to possible changes to profit share arrangements, requiring all franchisees to utilise the corporate payroll system and introducing external auditing processes.</w:t>
      </w:r>
    </w:p>
    <w:p w:rsidR="001338BE" w:rsidRDefault="001338BE" w:rsidP="0086356D">
      <w:pPr>
        <w:spacing w:before="120"/>
        <w:rPr>
          <w:rFonts w:eastAsiaTheme="minorHAnsi"/>
          <w:szCs w:val="22"/>
        </w:rPr>
      </w:pPr>
      <w:r>
        <w:rPr>
          <w:rFonts w:eastAsiaTheme="minorHAnsi"/>
          <w:szCs w:val="22"/>
        </w:rPr>
        <w:t>During an appearance before a Senate Inquiry Committee on 24 September 2015, 7-Eleven General Operations Manager, Natalie Dalbo advised 7-Eleven had implemented changes to its income support for franchisees</w:t>
      </w:r>
      <w:r w:rsidR="00BB07E2">
        <w:rPr>
          <w:rFonts w:eastAsiaTheme="minorHAnsi"/>
          <w:szCs w:val="22"/>
        </w:rPr>
        <w:t xml:space="preserve">. They </w:t>
      </w:r>
      <w:r>
        <w:rPr>
          <w:rFonts w:eastAsiaTheme="minorHAnsi"/>
          <w:szCs w:val="22"/>
        </w:rPr>
        <w:t xml:space="preserve">were now providing a minimum gross income </w:t>
      </w:r>
      <w:r w:rsidR="00BB07E2">
        <w:rPr>
          <w:rFonts w:eastAsiaTheme="minorHAnsi"/>
          <w:szCs w:val="22"/>
        </w:rPr>
        <w:t xml:space="preserve">guarantee </w:t>
      </w:r>
      <w:r>
        <w:rPr>
          <w:rFonts w:eastAsiaTheme="minorHAnsi"/>
          <w:szCs w:val="22"/>
        </w:rPr>
        <w:t>to stores of $310</w:t>
      </w:r>
      <w:r w:rsidR="00BB07E2">
        <w:rPr>
          <w:rFonts w:eastAsiaTheme="minorHAnsi"/>
          <w:szCs w:val="22"/>
        </w:rPr>
        <w:t xml:space="preserve"> </w:t>
      </w:r>
      <w:r>
        <w:rPr>
          <w:rFonts w:eastAsiaTheme="minorHAnsi"/>
          <w:szCs w:val="22"/>
        </w:rPr>
        <w:t xml:space="preserve">000 per annum (a significant increase </w:t>
      </w:r>
      <w:r w:rsidR="00BB07E2">
        <w:rPr>
          <w:rFonts w:eastAsiaTheme="minorHAnsi"/>
          <w:szCs w:val="22"/>
        </w:rPr>
        <w:t xml:space="preserve">on </w:t>
      </w:r>
      <w:r>
        <w:rPr>
          <w:rFonts w:eastAsiaTheme="minorHAnsi"/>
          <w:szCs w:val="22"/>
        </w:rPr>
        <w:t>the $120</w:t>
      </w:r>
      <w:r w:rsidR="00BB07E2">
        <w:rPr>
          <w:rFonts w:eastAsiaTheme="minorHAnsi"/>
          <w:szCs w:val="22"/>
        </w:rPr>
        <w:t xml:space="preserve"> </w:t>
      </w:r>
      <w:r>
        <w:rPr>
          <w:rFonts w:eastAsiaTheme="minorHAnsi"/>
          <w:szCs w:val="22"/>
        </w:rPr>
        <w:t>000 guarantee</w:t>
      </w:r>
      <w:r w:rsidR="00BB07E2">
        <w:rPr>
          <w:rFonts w:eastAsiaTheme="minorHAnsi"/>
          <w:szCs w:val="22"/>
        </w:rPr>
        <w:t xml:space="preserve"> that had previously been </w:t>
      </w:r>
      <w:r>
        <w:rPr>
          <w:rFonts w:eastAsiaTheme="minorHAnsi"/>
          <w:szCs w:val="22"/>
        </w:rPr>
        <w:t xml:space="preserve">supplemented in </w:t>
      </w:r>
      <w:r w:rsidR="00BB07E2">
        <w:rPr>
          <w:rFonts w:eastAsiaTheme="minorHAnsi"/>
          <w:szCs w:val="22"/>
        </w:rPr>
        <w:t>‘</w:t>
      </w:r>
      <w:r>
        <w:rPr>
          <w:rFonts w:eastAsiaTheme="minorHAnsi"/>
          <w:szCs w:val="22"/>
        </w:rPr>
        <w:t>hardship cases</w:t>
      </w:r>
      <w:r w:rsidR="00BB07E2">
        <w:rPr>
          <w:rFonts w:eastAsiaTheme="minorHAnsi"/>
          <w:szCs w:val="22"/>
        </w:rPr>
        <w:t>’</w:t>
      </w:r>
      <w:r>
        <w:rPr>
          <w:rFonts w:eastAsiaTheme="minorHAnsi"/>
          <w:szCs w:val="22"/>
        </w:rPr>
        <w:t xml:space="preserve"> under an informal process).</w:t>
      </w:r>
      <w:r>
        <w:rPr>
          <w:rStyle w:val="FootnoteReference"/>
          <w:rFonts w:eastAsiaTheme="minorHAnsi"/>
          <w:szCs w:val="22"/>
        </w:rPr>
        <w:footnoteReference w:id="40"/>
      </w:r>
      <w:r w:rsidR="0048068E">
        <w:rPr>
          <w:rFonts w:eastAsiaTheme="minorHAnsi"/>
          <w:szCs w:val="22"/>
        </w:rPr>
        <w:t xml:space="preserve"> </w:t>
      </w:r>
    </w:p>
    <w:p w:rsidR="001338BE" w:rsidRDefault="001338BE" w:rsidP="0086356D">
      <w:pPr>
        <w:spacing w:before="120"/>
        <w:rPr>
          <w:rFonts w:eastAsiaTheme="minorHAnsi"/>
          <w:szCs w:val="22"/>
        </w:rPr>
      </w:pPr>
      <w:r>
        <w:rPr>
          <w:rFonts w:eastAsiaTheme="minorHAnsi"/>
          <w:szCs w:val="22"/>
        </w:rPr>
        <w:t>On 30 September 2015, 7-Eleven announced Chairman Rus</w:t>
      </w:r>
      <w:r w:rsidR="000E72B1">
        <w:rPr>
          <w:rFonts w:eastAsiaTheme="minorHAnsi"/>
          <w:szCs w:val="22"/>
        </w:rPr>
        <w:t>s</w:t>
      </w:r>
      <w:r>
        <w:rPr>
          <w:rFonts w:eastAsiaTheme="minorHAnsi"/>
          <w:szCs w:val="22"/>
        </w:rPr>
        <w:t>ell Withers was moving to a role of Non-Executive Director and CEO Warren Wilmot was standing down. Deputy Chair Michael Smith assumed the role of Chairman and Bob Baily was appointed interim CEO.</w:t>
      </w:r>
      <w:r w:rsidR="002F6B20">
        <w:rPr>
          <w:rFonts w:eastAsiaTheme="minorHAnsi"/>
          <w:szCs w:val="22"/>
        </w:rPr>
        <w:t xml:space="preserve"> </w:t>
      </w:r>
      <w:r w:rsidR="002F6B20" w:rsidRPr="002F6B20">
        <w:rPr>
          <w:rFonts w:eastAsiaTheme="minorHAnsi"/>
          <w:szCs w:val="22"/>
        </w:rPr>
        <w:t xml:space="preserve">Russell Withers did not remain on the Board of 7-Eleven and resigned as a Director shortly after stepping down from his role as Chairman. </w:t>
      </w:r>
      <w:r w:rsidR="002F6B20">
        <w:rPr>
          <w:rFonts w:eastAsiaTheme="minorHAnsi"/>
          <w:szCs w:val="22"/>
        </w:rPr>
        <w:t>He</w:t>
      </w:r>
      <w:r w:rsidR="002F6B20" w:rsidRPr="002F6B20">
        <w:rPr>
          <w:rFonts w:eastAsiaTheme="minorHAnsi"/>
          <w:szCs w:val="22"/>
        </w:rPr>
        <w:t xml:space="preserve"> remains a major shareholder of 7-Eleven.</w:t>
      </w:r>
      <w:r w:rsidR="002F6B20">
        <w:rPr>
          <w:rFonts w:eastAsiaTheme="minorHAnsi"/>
          <w:szCs w:val="22"/>
        </w:rPr>
        <w:t xml:space="preserve">  </w:t>
      </w:r>
    </w:p>
    <w:p w:rsidR="001338BE" w:rsidRDefault="001338BE" w:rsidP="00516670">
      <w:pPr>
        <w:spacing w:before="120"/>
        <w:rPr>
          <w:rFonts w:eastAsiaTheme="minorHAnsi"/>
          <w:szCs w:val="22"/>
        </w:rPr>
      </w:pPr>
      <w:r>
        <w:rPr>
          <w:rFonts w:eastAsiaTheme="minorHAnsi"/>
          <w:szCs w:val="22"/>
        </w:rPr>
        <w:t>On 10 December 2015, 7-Eleven announced 90% of stores were now trading under a new franchise agreement. The new agreement included a number of significant changes, including:</w:t>
      </w:r>
    </w:p>
    <w:p w:rsidR="001338BE" w:rsidRPr="001338BE" w:rsidRDefault="000E72B1" w:rsidP="006C6635">
      <w:pPr>
        <w:pStyle w:val="ListParagraph"/>
        <w:numPr>
          <w:ilvl w:val="0"/>
          <w:numId w:val="31"/>
        </w:numPr>
        <w:spacing w:after="200"/>
        <w:rPr>
          <w:rFonts w:eastAsiaTheme="minorHAnsi"/>
          <w:szCs w:val="22"/>
        </w:rPr>
      </w:pPr>
      <w:r>
        <w:rPr>
          <w:rFonts w:eastAsiaTheme="minorHAnsi"/>
          <w:szCs w:val="22"/>
        </w:rPr>
        <w:t>r</w:t>
      </w:r>
      <w:r w:rsidRPr="001338BE">
        <w:rPr>
          <w:rFonts w:eastAsiaTheme="minorHAnsi"/>
          <w:szCs w:val="22"/>
        </w:rPr>
        <w:t xml:space="preserve">equirement </w:t>
      </w:r>
      <w:r w:rsidR="001338BE" w:rsidRPr="001338BE">
        <w:rPr>
          <w:rFonts w:eastAsiaTheme="minorHAnsi"/>
          <w:szCs w:val="22"/>
        </w:rPr>
        <w:t>to utilise the payroll service</w:t>
      </w:r>
    </w:p>
    <w:p w:rsidR="001338BE" w:rsidRDefault="000E72B1" w:rsidP="006C6635">
      <w:pPr>
        <w:pStyle w:val="ListParagraph"/>
        <w:numPr>
          <w:ilvl w:val="0"/>
          <w:numId w:val="31"/>
        </w:numPr>
        <w:spacing w:after="200"/>
        <w:rPr>
          <w:rFonts w:eastAsiaTheme="minorHAnsi"/>
          <w:szCs w:val="22"/>
        </w:rPr>
      </w:pPr>
      <w:r>
        <w:rPr>
          <w:rFonts w:eastAsiaTheme="minorHAnsi"/>
          <w:szCs w:val="22"/>
        </w:rPr>
        <w:t>r</w:t>
      </w:r>
      <w:r w:rsidRPr="001338BE">
        <w:rPr>
          <w:rFonts w:eastAsiaTheme="minorHAnsi"/>
          <w:szCs w:val="22"/>
        </w:rPr>
        <w:t xml:space="preserve">equirement </w:t>
      </w:r>
      <w:r w:rsidR="001338BE" w:rsidRPr="001338BE">
        <w:rPr>
          <w:rFonts w:eastAsiaTheme="minorHAnsi"/>
          <w:szCs w:val="22"/>
        </w:rPr>
        <w:t>to abide by payroll service requirements</w:t>
      </w:r>
    </w:p>
    <w:p w:rsidR="00412377" w:rsidRPr="001338BE" w:rsidRDefault="00412377" w:rsidP="006C6635">
      <w:pPr>
        <w:pStyle w:val="ListParagraph"/>
        <w:numPr>
          <w:ilvl w:val="0"/>
          <w:numId w:val="31"/>
        </w:numPr>
        <w:spacing w:after="200"/>
        <w:rPr>
          <w:rFonts w:eastAsiaTheme="minorHAnsi"/>
          <w:szCs w:val="22"/>
        </w:rPr>
      </w:pPr>
      <w:r>
        <w:rPr>
          <w:rFonts w:eastAsiaTheme="minorHAnsi"/>
          <w:szCs w:val="22"/>
        </w:rPr>
        <w:t xml:space="preserve">breaches of </w:t>
      </w:r>
      <w:r w:rsidR="0048068E" w:rsidRPr="00412377">
        <w:rPr>
          <w:rFonts w:eastAsiaTheme="minorHAnsi"/>
          <w:szCs w:val="22"/>
        </w:rPr>
        <w:t xml:space="preserve">payroll services </w:t>
      </w:r>
      <w:r>
        <w:rPr>
          <w:rFonts w:eastAsiaTheme="minorHAnsi"/>
          <w:szCs w:val="22"/>
        </w:rPr>
        <w:t xml:space="preserve">included as a </w:t>
      </w:r>
      <w:r w:rsidR="0048068E" w:rsidRPr="00412377">
        <w:rPr>
          <w:rFonts w:eastAsiaTheme="minorHAnsi"/>
          <w:szCs w:val="22"/>
        </w:rPr>
        <w:t xml:space="preserve">material breach </w:t>
      </w:r>
      <w:r>
        <w:rPr>
          <w:rFonts w:eastAsiaTheme="minorHAnsi"/>
          <w:szCs w:val="22"/>
        </w:rPr>
        <w:t xml:space="preserve">of the agreement </w:t>
      </w:r>
    </w:p>
    <w:p w:rsidR="001338BE" w:rsidRPr="00412377" w:rsidRDefault="000E72B1" w:rsidP="006C6635">
      <w:pPr>
        <w:pStyle w:val="ListParagraph"/>
        <w:numPr>
          <w:ilvl w:val="0"/>
          <w:numId w:val="31"/>
        </w:numPr>
        <w:spacing w:after="200"/>
        <w:rPr>
          <w:rFonts w:eastAsiaTheme="minorHAnsi"/>
          <w:szCs w:val="22"/>
        </w:rPr>
      </w:pPr>
      <w:r w:rsidRPr="00412377">
        <w:rPr>
          <w:rFonts w:eastAsiaTheme="minorHAnsi"/>
          <w:szCs w:val="22"/>
        </w:rPr>
        <w:t xml:space="preserve">details </w:t>
      </w:r>
      <w:r w:rsidR="001338BE" w:rsidRPr="00412377">
        <w:rPr>
          <w:rFonts w:eastAsiaTheme="minorHAnsi"/>
          <w:szCs w:val="22"/>
        </w:rPr>
        <w:t>of a new</w:t>
      </w:r>
      <w:r w:rsidR="00BB07E2">
        <w:rPr>
          <w:rFonts w:eastAsiaTheme="minorHAnsi"/>
          <w:szCs w:val="22"/>
        </w:rPr>
        <w:t>,</w:t>
      </w:r>
      <w:r w:rsidR="001338BE" w:rsidRPr="00412377">
        <w:rPr>
          <w:rFonts w:eastAsiaTheme="minorHAnsi"/>
          <w:szCs w:val="22"/>
        </w:rPr>
        <w:t xml:space="preserve"> tiered gross profit split</w:t>
      </w:r>
    </w:p>
    <w:p w:rsidR="001338BE" w:rsidRPr="001338BE" w:rsidRDefault="000E72B1" w:rsidP="006C6635">
      <w:pPr>
        <w:pStyle w:val="ListParagraph"/>
        <w:numPr>
          <w:ilvl w:val="0"/>
          <w:numId w:val="31"/>
        </w:numPr>
        <w:spacing w:before="120" w:after="200"/>
        <w:jc w:val="both"/>
        <w:rPr>
          <w:rFonts w:eastAsiaTheme="minorHAnsi"/>
          <w:szCs w:val="22"/>
        </w:rPr>
      </w:pPr>
      <w:r>
        <w:rPr>
          <w:rFonts w:eastAsiaTheme="minorHAnsi"/>
          <w:szCs w:val="22"/>
        </w:rPr>
        <w:t>m</w:t>
      </w:r>
      <w:r w:rsidRPr="001338BE">
        <w:rPr>
          <w:rFonts w:eastAsiaTheme="minorHAnsi"/>
          <w:szCs w:val="22"/>
        </w:rPr>
        <w:t xml:space="preserve">ovement </w:t>
      </w:r>
      <w:r w:rsidR="001338BE" w:rsidRPr="001338BE">
        <w:rPr>
          <w:rFonts w:eastAsiaTheme="minorHAnsi"/>
          <w:szCs w:val="22"/>
        </w:rPr>
        <w:t>of responsibility for some operating expenses to 7-Eleven</w:t>
      </w:r>
    </w:p>
    <w:p w:rsidR="0048068E" w:rsidRPr="00412377" w:rsidRDefault="000E72B1" w:rsidP="006C6635">
      <w:pPr>
        <w:pStyle w:val="ListParagraph"/>
        <w:numPr>
          <w:ilvl w:val="0"/>
          <w:numId w:val="31"/>
        </w:numPr>
        <w:tabs>
          <w:tab w:val="left" w:pos="3261"/>
        </w:tabs>
        <w:spacing w:before="120" w:after="200"/>
        <w:jc w:val="both"/>
        <w:rPr>
          <w:rFonts w:eastAsiaTheme="minorHAnsi"/>
          <w:szCs w:val="22"/>
        </w:rPr>
      </w:pPr>
      <w:r>
        <w:rPr>
          <w:rFonts w:eastAsiaTheme="minorHAnsi"/>
          <w:szCs w:val="22"/>
        </w:rPr>
        <w:t>c</w:t>
      </w:r>
      <w:r w:rsidRPr="001338BE">
        <w:rPr>
          <w:rFonts w:eastAsiaTheme="minorHAnsi"/>
          <w:szCs w:val="22"/>
        </w:rPr>
        <w:t xml:space="preserve">hanges </w:t>
      </w:r>
      <w:r w:rsidR="001338BE" w:rsidRPr="001338BE">
        <w:rPr>
          <w:rFonts w:eastAsiaTheme="minorHAnsi"/>
          <w:szCs w:val="22"/>
        </w:rPr>
        <w:t xml:space="preserve">to fuel </w:t>
      </w:r>
      <w:r w:rsidR="00DE0CCA" w:rsidRPr="001B4016">
        <w:rPr>
          <w:rFonts w:eastAsiaTheme="minorHAnsi"/>
          <w:szCs w:val="22"/>
        </w:rPr>
        <w:t>commissions</w:t>
      </w:r>
      <w:r w:rsidR="00BB07E2">
        <w:rPr>
          <w:rFonts w:eastAsiaTheme="minorHAnsi"/>
          <w:szCs w:val="22"/>
        </w:rPr>
        <w:t>.</w:t>
      </w:r>
    </w:p>
    <w:p w:rsidR="00BB07E2" w:rsidRDefault="00BB07E2" w:rsidP="00516670">
      <w:pPr>
        <w:tabs>
          <w:tab w:val="left" w:pos="3261"/>
        </w:tabs>
        <w:spacing w:before="120"/>
        <w:rPr>
          <w:rFonts w:eastAsiaTheme="minorHAnsi"/>
          <w:szCs w:val="22"/>
        </w:rPr>
      </w:pPr>
      <w:r>
        <w:rPr>
          <w:rFonts w:eastAsiaTheme="minorHAnsi"/>
          <w:szCs w:val="22"/>
        </w:rPr>
        <w:t>T</w:t>
      </w:r>
      <w:r w:rsidR="001338BE">
        <w:rPr>
          <w:rFonts w:eastAsiaTheme="minorHAnsi"/>
          <w:szCs w:val="22"/>
        </w:rPr>
        <w:t xml:space="preserve">he payroll changes included or foreshadowed in the </w:t>
      </w:r>
      <w:r w:rsidR="003A42F6">
        <w:rPr>
          <w:rFonts w:eastAsiaTheme="minorHAnsi"/>
          <w:szCs w:val="22"/>
        </w:rPr>
        <w:t xml:space="preserve">new </w:t>
      </w:r>
      <w:r w:rsidR="001338BE">
        <w:rPr>
          <w:rFonts w:eastAsiaTheme="minorHAnsi"/>
          <w:szCs w:val="22"/>
        </w:rPr>
        <w:t xml:space="preserve">franchise agreement allow for the development by 7-Eleven of systems </w:t>
      </w:r>
      <w:r>
        <w:rPr>
          <w:rFonts w:eastAsiaTheme="minorHAnsi"/>
          <w:szCs w:val="22"/>
        </w:rPr>
        <w:t xml:space="preserve">to </w:t>
      </w:r>
      <w:r w:rsidR="001338BE">
        <w:rPr>
          <w:rFonts w:eastAsiaTheme="minorHAnsi"/>
          <w:szCs w:val="22"/>
        </w:rPr>
        <w:t>closely monitor wages payments</w:t>
      </w:r>
      <w:r>
        <w:rPr>
          <w:rFonts w:eastAsiaTheme="minorHAnsi"/>
          <w:szCs w:val="22"/>
        </w:rPr>
        <w:t xml:space="preserve">. They </w:t>
      </w:r>
      <w:r w:rsidR="001338BE">
        <w:rPr>
          <w:rFonts w:eastAsiaTheme="minorHAnsi"/>
          <w:szCs w:val="22"/>
        </w:rPr>
        <w:t xml:space="preserve">address many of the </w:t>
      </w:r>
      <w:r>
        <w:rPr>
          <w:rFonts w:eastAsiaTheme="minorHAnsi"/>
          <w:szCs w:val="22"/>
        </w:rPr>
        <w:t xml:space="preserve">systems </w:t>
      </w:r>
      <w:r w:rsidR="001338BE">
        <w:rPr>
          <w:rFonts w:eastAsiaTheme="minorHAnsi"/>
          <w:szCs w:val="22"/>
        </w:rPr>
        <w:t>gaps that enabled stores to underpay wages and create false records. These changes include</w:t>
      </w:r>
      <w:r>
        <w:rPr>
          <w:rFonts w:eastAsiaTheme="minorHAnsi"/>
          <w:szCs w:val="22"/>
        </w:rPr>
        <w:t>:</w:t>
      </w:r>
    </w:p>
    <w:p w:rsidR="00BB07E2" w:rsidRDefault="001338BE" w:rsidP="006C6635">
      <w:pPr>
        <w:pStyle w:val="ListParagraph"/>
        <w:numPr>
          <w:ilvl w:val="0"/>
          <w:numId w:val="31"/>
        </w:numPr>
        <w:spacing w:after="200"/>
        <w:rPr>
          <w:rFonts w:eastAsiaTheme="minorHAnsi"/>
          <w:szCs w:val="22"/>
        </w:rPr>
      </w:pPr>
      <w:r>
        <w:rPr>
          <w:rFonts w:eastAsiaTheme="minorHAnsi"/>
          <w:szCs w:val="22"/>
        </w:rPr>
        <w:t xml:space="preserve">provision for </w:t>
      </w:r>
      <w:r w:rsidR="00BB07E2">
        <w:rPr>
          <w:rFonts w:eastAsiaTheme="minorHAnsi"/>
          <w:szCs w:val="22"/>
        </w:rPr>
        <w:t xml:space="preserve">the </w:t>
      </w:r>
      <w:r>
        <w:rPr>
          <w:rFonts w:eastAsiaTheme="minorHAnsi"/>
          <w:szCs w:val="22"/>
        </w:rPr>
        <w:t>introduc</w:t>
      </w:r>
      <w:r w:rsidR="00BB07E2">
        <w:rPr>
          <w:rFonts w:eastAsiaTheme="minorHAnsi"/>
          <w:szCs w:val="22"/>
        </w:rPr>
        <w:t>tion</w:t>
      </w:r>
      <w:r>
        <w:rPr>
          <w:rFonts w:eastAsiaTheme="minorHAnsi"/>
          <w:szCs w:val="22"/>
        </w:rPr>
        <w:t xml:space="preserve"> </w:t>
      </w:r>
      <w:r w:rsidR="00BB07E2">
        <w:rPr>
          <w:rFonts w:eastAsiaTheme="minorHAnsi"/>
          <w:szCs w:val="22"/>
        </w:rPr>
        <w:t xml:space="preserve">of </w:t>
      </w:r>
      <w:r>
        <w:rPr>
          <w:rFonts w:eastAsiaTheme="minorHAnsi"/>
          <w:szCs w:val="22"/>
        </w:rPr>
        <w:t>biometric attendance records</w:t>
      </w:r>
    </w:p>
    <w:p w:rsidR="00BB07E2" w:rsidRDefault="00BB07E2" w:rsidP="006C6635">
      <w:pPr>
        <w:pStyle w:val="ListParagraph"/>
        <w:numPr>
          <w:ilvl w:val="0"/>
          <w:numId w:val="31"/>
        </w:numPr>
        <w:spacing w:after="200"/>
        <w:rPr>
          <w:rFonts w:eastAsiaTheme="minorHAnsi"/>
          <w:szCs w:val="22"/>
        </w:rPr>
      </w:pPr>
      <w:r>
        <w:rPr>
          <w:rFonts w:eastAsiaTheme="minorHAnsi"/>
          <w:szCs w:val="22"/>
        </w:rPr>
        <w:t xml:space="preserve">requiring franchisees to </w:t>
      </w:r>
      <w:r w:rsidR="001338BE">
        <w:rPr>
          <w:rFonts w:eastAsiaTheme="minorHAnsi"/>
          <w:szCs w:val="22"/>
        </w:rPr>
        <w:t xml:space="preserve">record </w:t>
      </w:r>
      <w:r>
        <w:rPr>
          <w:rFonts w:eastAsiaTheme="minorHAnsi"/>
          <w:szCs w:val="22"/>
        </w:rPr>
        <w:t xml:space="preserve">their own </w:t>
      </w:r>
      <w:r w:rsidR="001338BE">
        <w:rPr>
          <w:rFonts w:eastAsiaTheme="minorHAnsi"/>
          <w:szCs w:val="22"/>
        </w:rPr>
        <w:t>hours of work</w:t>
      </w:r>
    </w:p>
    <w:p w:rsidR="001338BE" w:rsidRDefault="001338BE" w:rsidP="006C6635">
      <w:pPr>
        <w:pStyle w:val="ListParagraph"/>
        <w:numPr>
          <w:ilvl w:val="0"/>
          <w:numId w:val="31"/>
        </w:numPr>
        <w:spacing w:after="200"/>
        <w:rPr>
          <w:rFonts w:eastAsiaTheme="minorHAnsi"/>
          <w:szCs w:val="22"/>
        </w:rPr>
      </w:pPr>
      <w:r>
        <w:rPr>
          <w:rFonts w:eastAsiaTheme="minorHAnsi"/>
          <w:szCs w:val="22"/>
        </w:rPr>
        <w:t xml:space="preserve">obliging franchisees to obtain and report to 7-Eleven information about </w:t>
      </w:r>
      <w:r w:rsidR="00BB07E2">
        <w:rPr>
          <w:rFonts w:eastAsiaTheme="minorHAnsi"/>
          <w:szCs w:val="22"/>
        </w:rPr>
        <w:t>emplo</w:t>
      </w:r>
      <w:r w:rsidR="00F16068">
        <w:rPr>
          <w:rFonts w:eastAsiaTheme="minorHAnsi"/>
          <w:szCs w:val="22"/>
        </w:rPr>
        <w:t>ye</w:t>
      </w:r>
      <w:r w:rsidR="00BB07E2">
        <w:rPr>
          <w:rFonts w:eastAsiaTheme="minorHAnsi"/>
          <w:szCs w:val="22"/>
        </w:rPr>
        <w:t xml:space="preserve">e </w:t>
      </w:r>
      <w:r>
        <w:rPr>
          <w:rFonts w:eastAsiaTheme="minorHAnsi"/>
          <w:szCs w:val="22"/>
        </w:rPr>
        <w:t>visa work restrictions.</w:t>
      </w:r>
    </w:p>
    <w:p w:rsidR="001338BE" w:rsidRDefault="001338BE" w:rsidP="00BB07E2">
      <w:pPr>
        <w:spacing w:before="120"/>
        <w:rPr>
          <w:rFonts w:eastAsiaTheme="minorHAnsi"/>
          <w:szCs w:val="22"/>
        </w:rPr>
      </w:pPr>
      <w:r>
        <w:rPr>
          <w:rFonts w:eastAsiaTheme="minorHAnsi"/>
          <w:szCs w:val="22"/>
        </w:rPr>
        <w:t>The new profit sharing system represent</w:t>
      </w:r>
      <w:r w:rsidR="00F16068">
        <w:rPr>
          <w:rFonts w:eastAsiaTheme="minorHAnsi"/>
          <w:szCs w:val="22"/>
        </w:rPr>
        <w:t>s</w:t>
      </w:r>
      <w:r>
        <w:rPr>
          <w:rFonts w:eastAsiaTheme="minorHAnsi"/>
          <w:szCs w:val="22"/>
        </w:rPr>
        <w:t xml:space="preserve"> a significant shift from a long</w:t>
      </w:r>
      <w:r w:rsidR="00F16068">
        <w:rPr>
          <w:rFonts w:eastAsiaTheme="minorHAnsi"/>
          <w:szCs w:val="22"/>
        </w:rPr>
        <w:t>-</w:t>
      </w:r>
      <w:r>
        <w:rPr>
          <w:rFonts w:eastAsiaTheme="minorHAnsi"/>
          <w:szCs w:val="22"/>
        </w:rPr>
        <w:t>standing model.  Under the new arrangement, 7-Eleven take</w:t>
      </w:r>
      <w:r w:rsidR="00F16068">
        <w:rPr>
          <w:rFonts w:eastAsiaTheme="minorHAnsi"/>
          <w:szCs w:val="22"/>
        </w:rPr>
        <w:t>s</w:t>
      </w:r>
      <w:r>
        <w:rPr>
          <w:rFonts w:eastAsiaTheme="minorHAnsi"/>
          <w:szCs w:val="22"/>
        </w:rPr>
        <w:t xml:space="preserve"> 50% of gross profit for the first $500</w:t>
      </w:r>
      <w:r w:rsidR="00F16068">
        <w:rPr>
          <w:rFonts w:eastAsiaTheme="minorHAnsi"/>
          <w:szCs w:val="22"/>
        </w:rPr>
        <w:t xml:space="preserve"> </w:t>
      </w:r>
      <w:r>
        <w:rPr>
          <w:rFonts w:eastAsiaTheme="minorHAnsi"/>
          <w:szCs w:val="22"/>
        </w:rPr>
        <w:t>000 made in a year, 53% of gross profit for the next $500</w:t>
      </w:r>
      <w:r w:rsidR="00F16068">
        <w:rPr>
          <w:rFonts w:eastAsiaTheme="minorHAnsi"/>
          <w:szCs w:val="22"/>
        </w:rPr>
        <w:t xml:space="preserve"> </w:t>
      </w:r>
      <w:r>
        <w:rPr>
          <w:rFonts w:eastAsiaTheme="minorHAnsi"/>
          <w:szCs w:val="22"/>
        </w:rPr>
        <w:t>000 and 56% of each dollar made over a million dollars.</w:t>
      </w:r>
    </w:p>
    <w:p w:rsidR="007136D9" w:rsidRDefault="007136D9" w:rsidP="00BB07E2">
      <w:pPr>
        <w:spacing w:before="120"/>
        <w:rPr>
          <w:rFonts w:eastAsiaTheme="minorHAnsi"/>
          <w:szCs w:val="22"/>
        </w:rPr>
      </w:pPr>
    </w:p>
    <w:tbl>
      <w:tblPr>
        <w:tblStyle w:val="TableGrid8"/>
        <w:tblW w:w="9478" w:type="dxa"/>
        <w:tblBorders>
          <w:top w:val="single" w:sz="6" w:space="0" w:color="31849B" w:themeColor="accent5" w:themeShade="BF"/>
          <w:left w:val="single" w:sz="6" w:space="0" w:color="31849B" w:themeColor="accent5" w:themeShade="BF"/>
          <w:bottom w:val="single" w:sz="6" w:space="0" w:color="31849B" w:themeColor="accent5" w:themeShade="BF"/>
          <w:right w:val="single" w:sz="6" w:space="0" w:color="31849B" w:themeColor="accent5" w:themeShade="BF"/>
          <w:insideH w:val="single" w:sz="6" w:space="0" w:color="31849B" w:themeColor="accent5" w:themeShade="BF"/>
          <w:insideV w:val="single" w:sz="6" w:space="0" w:color="31849B" w:themeColor="accent5" w:themeShade="BF"/>
        </w:tblBorders>
        <w:tblLook w:val="04A0" w:firstRow="1" w:lastRow="0" w:firstColumn="1" w:lastColumn="0" w:noHBand="0" w:noVBand="1"/>
        <w:tblCaption w:val="Table of Annual Gross Profit, Applicable 7-Eleven and their charges on gross profit"/>
      </w:tblPr>
      <w:tblGrid>
        <w:gridCol w:w="2338"/>
        <w:gridCol w:w="2448"/>
        <w:gridCol w:w="4692"/>
      </w:tblGrid>
      <w:tr w:rsidR="00EB0504" w:rsidRPr="001338BE" w:rsidTr="00516670">
        <w:trPr>
          <w:cnfStyle w:val="100000000000" w:firstRow="1" w:lastRow="0" w:firstColumn="0" w:lastColumn="0" w:oddVBand="0" w:evenVBand="0" w:oddHBand="0" w:evenHBand="0" w:firstRowFirstColumn="0" w:firstRowLastColumn="0" w:lastRowFirstColumn="0" w:lastRowLastColumn="0"/>
        </w:trPr>
        <w:tc>
          <w:tcPr>
            <w:tcW w:w="2338" w:type="dxa"/>
            <w:shd w:val="clear" w:color="auto" w:fill="31849B" w:themeFill="accent5" w:themeFillShade="BF"/>
          </w:tcPr>
          <w:p w:rsidR="00EB0504" w:rsidRPr="001338BE" w:rsidRDefault="00EB0504" w:rsidP="00F6167E">
            <w:pPr>
              <w:rPr>
                <w:rFonts w:eastAsiaTheme="minorHAnsi"/>
                <w:b w:val="0"/>
                <w:szCs w:val="22"/>
              </w:rPr>
            </w:pPr>
            <w:r w:rsidRPr="001338BE">
              <w:rPr>
                <w:rFonts w:eastAsiaTheme="minorHAnsi"/>
                <w:szCs w:val="22"/>
              </w:rPr>
              <w:t>Annual gross profit ($)</w:t>
            </w:r>
          </w:p>
        </w:tc>
        <w:tc>
          <w:tcPr>
            <w:tcW w:w="2448" w:type="dxa"/>
            <w:shd w:val="clear" w:color="auto" w:fill="31849B" w:themeFill="accent5" w:themeFillShade="BF"/>
          </w:tcPr>
          <w:p w:rsidR="00EB0504" w:rsidRPr="001338BE" w:rsidRDefault="00EB0504" w:rsidP="00F6167E">
            <w:pPr>
              <w:rPr>
                <w:rFonts w:eastAsiaTheme="minorHAnsi"/>
                <w:b w:val="0"/>
                <w:szCs w:val="22"/>
              </w:rPr>
            </w:pPr>
            <w:r w:rsidRPr="001338BE">
              <w:rPr>
                <w:rFonts w:eastAsiaTheme="minorHAnsi"/>
                <w:szCs w:val="22"/>
              </w:rPr>
              <w:t>Applicable 7-Eleven charge (%)</w:t>
            </w:r>
          </w:p>
        </w:tc>
        <w:tc>
          <w:tcPr>
            <w:tcW w:w="4692" w:type="dxa"/>
            <w:shd w:val="clear" w:color="auto" w:fill="31849B" w:themeFill="accent5" w:themeFillShade="BF"/>
          </w:tcPr>
          <w:p w:rsidR="00EB0504" w:rsidRPr="001338BE" w:rsidRDefault="00EB0504" w:rsidP="00F6167E">
            <w:pPr>
              <w:rPr>
                <w:rFonts w:eastAsiaTheme="minorHAnsi"/>
                <w:b w:val="0"/>
                <w:szCs w:val="22"/>
              </w:rPr>
            </w:pPr>
            <w:r w:rsidRPr="001338BE">
              <w:rPr>
                <w:rFonts w:eastAsiaTheme="minorHAnsi"/>
                <w:szCs w:val="22"/>
              </w:rPr>
              <w:t>7-Eleven charge on gross profit</w:t>
            </w:r>
          </w:p>
        </w:tc>
      </w:tr>
      <w:tr w:rsidR="00EB0504" w:rsidTr="00516670">
        <w:tc>
          <w:tcPr>
            <w:tcW w:w="2338" w:type="dxa"/>
          </w:tcPr>
          <w:p w:rsidR="00EB0504" w:rsidRPr="001338BE" w:rsidRDefault="00EB0504" w:rsidP="00F6167E">
            <w:pPr>
              <w:rPr>
                <w:rFonts w:eastAsiaTheme="minorHAnsi"/>
                <w:szCs w:val="22"/>
              </w:rPr>
            </w:pPr>
            <w:r w:rsidRPr="001338BE">
              <w:rPr>
                <w:rFonts w:eastAsiaTheme="minorHAnsi"/>
                <w:szCs w:val="22"/>
              </w:rPr>
              <w:t>0 – 500</w:t>
            </w:r>
            <w:r w:rsidR="00F16068">
              <w:rPr>
                <w:rFonts w:eastAsiaTheme="minorHAnsi"/>
                <w:szCs w:val="22"/>
              </w:rPr>
              <w:t xml:space="preserve"> </w:t>
            </w:r>
            <w:r w:rsidRPr="001338BE">
              <w:rPr>
                <w:rFonts w:eastAsiaTheme="minorHAnsi"/>
                <w:szCs w:val="22"/>
              </w:rPr>
              <w:t>000</w:t>
            </w:r>
          </w:p>
        </w:tc>
        <w:tc>
          <w:tcPr>
            <w:tcW w:w="2448" w:type="dxa"/>
          </w:tcPr>
          <w:p w:rsidR="00EB0504" w:rsidRPr="001338BE" w:rsidRDefault="00EB0504" w:rsidP="00F6167E">
            <w:pPr>
              <w:rPr>
                <w:rFonts w:eastAsiaTheme="minorHAnsi"/>
                <w:szCs w:val="22"/>
              </w:rPr>
            </w:pPr>
            <w:r w:rsidRPr="001338BE">
              <w:rPr>
                <w:rFonts w:eastAsiaTheme="minorHAnsi"/>
                <w:szCs w:val="22"/>
              </w:rPr>
              <w:t>50</w:t>
            </w:r>
          </w:p>
        </w:tc>
        <w:tc>
          <w:tcPr>
            <w:tcW w:w="4692" w:type="dxa"/>
          </w:tcPr>
          <w:p w:rsidR="00EB0504" w:rsidRPr="001338BE" w:rsidRDefault="00EB0504" w:rsidP="00F6167E">
            <w:pPr>
              <w:rPr>
                <w:rFonts w:eastAsiaTheme="minorHAnsi"/>
                <w:szCs w:val="22"/>
              </w:rPr>
            </w:pPr>
            <w:r w:rsidRPr="001338BE">
              <w:rPr>
                <w:rFonts w:eastAsiaTheme="minorHAnsi"/>
                <w:szCs w:val="22"/>
              </w:rPr>
              <w:t>$0.50 for every $1.00 of gross profit</w:t>
            </w:r>
          </w:p>
        </w:tc>
      </w:tr>
      <w:tr w:rsidR="00EB0504" w:rsidTr="00516670">
        <w:tc>
          <w:tcPr>
            <w:tcW w:w="2338" w:type="dxa"/>
          </w:tcPr>
          <w:p w:rsidR="00EB0504" w:rsidRPr="001338BE" w:rsidRDefault="00EB0504" w:rsidP="00F6167E">
            <w:pPr>
              <w:rPr>
                <w:rFonts w:eastAsiaTheme="minorHAnsi"/>
                <w:szCs w:val="22"/>
              </w:rPr>
            </w:pPr>
            <w:r w:rsidRPr="001338BE">
              <w:rPr>
                <w:rFonts w:eastAsiaTheme="minorHAnsi"/>
                <w:szCs w:val="22"/>
              </w:rPr>
              <w:t>500</w:t>
            </w:r>
            <w:r w:rsidR="00F16068">
              <w:rPr>
                <w:rFonts w:eastAsiaTheme="minorHAnsi"/>
                <w:szCs w:val="22"/>
              </w:rPr>
              <w:t xml:space="preserve"> </w:t>
            </w:r>
            <w:r w:rsidRPr="001338BE">
              <w:rPr>
                <w:rFonts w:eastAsiaTheme="minorHAnsi"/>
                <w:szCs w:val="22"/>
              </w:rPr>
              <w:t xml:space="preserve">001 </w:t>
            </w:r>
            <w:r w:rsidRPr="001338BE">
              <w:rPr>
                <w:rFonts w:eastAsiaTheme="minorHAnsi"/>
                <w:szCs w:val="22"/>
              </w:rPr>
              <w:softHyphen/>
              <w:t>– 1 million</w:t>
            </w:r>
          </w:p>
        </w:tc>
        <w:tc>
          <w:tcPr>
            <w:tcW w:w="2448" w:type="dxa"/>
          </w:tcPr>
          <w:p w:rsidR="00EB0504" w:rsidRPr="001338BE" w:rsidRDefault="00EB0504" w:rsidP="00F6167E">
            <w:pPr>
              <w:rPr>
                <w:rFonts w:eastAsiaTheme="minorHAnsi"/>
                <w:szCs w:val="22"/>
              </w:rPr>
            </w:pPr>
            <w:r w:rsidRPr="001338BE">
              <w:rPr>
                <w:rFonts w:eastAsiaTheme="minorHAnsi"/>
                <w:szCs w:val="22"/>
              </w:rPr>
              <w:t>53</w:t>
            </w:r>
          </w:p>
        </w:tc>
        <w:tc>
          <w:tcPr>
            <w:tcW w:w="4692" w:type="dxa"/>
          </w:tcPr>
          <w:p w:rsidR="00EB0504" w:rsidRPr="001338BE" w:rsidRDefault="00EB0504" w:rsidP="00F6167E">
            <w:pPr>
              <w:rPr>
                <w:rFonts w:eastAsiaTheme="minorHAnsi"/>
                <w:szCs w:val="22"/>
              </w:rPr>
            </w:pPr>
            <w:r w:rsidRPr="001338BE">
              <w:rPr>
                <w:rFonts w:eastAsiaTheme="minorHAnsi"/>
                <w:szCs w:val="22"/>
              </w:rPr>
              <w:t>$250</w:t>
            </w:r>
            <w:r w:rsidR="00F16068">
              <w:rPr>
                <w:rFonts w:eastAsiaTheme="minorHAnsi"/>
                <w:szCs w:val="22"/>
              </w:rPr>
              <w:t xml:space="preserve"> </w:t>
            </w:r>
            <w:r w:rsidRPr="001338BE">
              <w:rPr>
                <w:rFonts w:eastAsiaTheme="minorHAnsi"/>
                <w:szCs w:val="22"/>
              </w:rPr>
              <w:t>000 plus $0.53 for every $1.00 of gross profit</w:t>
            </w:r>
          </w:p>
        </w:tc>
      </w:tr>
      <w:tr w:rsidR="00EB0504" w:rsidTr="00516670">
        <w:tc>
          <w:tcPr>
            <w:tcW w:w="2338" w:type="dxa"/>
          </w:tcPr>
          <w:p w:rsidR="00EB0504" w:rsidRPr="001338BE" w:rsidRDefault="00EB0504" w:rsidP="00F6167E">
            <w:pPr>
              <w:rPr>
                <w:rFonts w:eastAsiaTheme="minorHAnsi"/>
                <w:szCs w:val="22"/>
              </w:rPr>
            </w:pPr>
            <w:r w:rsidRPr="001338BE">
              <w:rPr>
                <w:rFonts w:eastAsiaTheme="minorHAnsi"/>
                <w:szCs w:val="22"/>
              </w:rPr>
              <w:t>Over 1 million</w:t>
            </w:r>
          </w:p>
        </w:tc>
        <w:tc>
          <w:tcPr>
            <w:tcW w:w="2448" w:type="dxa"/>
          </w:tcPr>
          <w:p w:rsidR="00EB0504" w:rsidRPr="001338BE" w:rsidRDefault="00EB0504" w:rsidP="00F6167E">
            <w:pPr>
              <w:rPr>
                <w:rFonts w:eastAsiaTheme="minorHAnsi"/>
                <w:szCs w:val="22"/>
              </w:rPr>
            </w:pPr>
            <w:r w:rsidRPr="001338BE">
              <w:rPr>
                <w:rFonts w:eastAsiaTheme="minorHAnsi"/>
                <w:szCs w:val="22"/>
              </w:rPr>
              <w:t>56</w:t>
            </w:r>
          </w:p>
        </w:tc>
        <w:tc>
          <w:tcPr>
            <w:tcW w:w="4692" w:type="dxa"/>
          </w:tcPr>
          <w:p w:rsidR="00EB0504" w:rsidRPr="001338BE" w:rsidRDefault="00EB0504" w:rsidP="00F6167E">
            <w:pPr>
              <w:rPr>
                <w:rFonts w:eastAsiaTheme="minorHAnsi"/>
                <w:szCs w:val="22"/>
              </w:rPr>
            </w:pPr>
            <w:r w:rsidRPr="001338BE">
              <w:rPr>
                <w:rFonts w:eastAsiaTheme="minorHAnsi"/>
                <w:szCs w:val="22"/>
              </w:rPr>
              <w:t>$515</w:t>
            </w:r>
            <w:r w:rsidR="00F16068">
              <w:rPr>
                <w:rFonts w:eastAsiaTheme="minorHAnsi"/>
                <w:szCs w:val="22"/>
              </w:rPr>
              <w:t xml:space="preserve"> </w:t>
            </w:r>
            <w:r w:rsidRPr="001338BE">
              <w:rPr>
                <w:rFonts w:eastAsiaTheme="minorHAnsi"/>
                <w:szCs w:val="22"/>
              </w:rPr>
              <w:t>000 plus $0.56 for every $1.00 of gross profit</w:t>
            </w:r>
          </w:p>
        </w:tc>
      </w:tr>
    </w:tbl>
    <w:p w:rsidR="001338BE" w:rsidRDefault="001338BE" w:rsidP="0086356D">
      <w:pPr>
        <w:spacing w:before="120"/>
        <w:rPr>
          <w:rFonts w:eastAsiaTheme="minorHAnsi"/>
          <w:szCs w:val="22"/>
        </w:rPr>
      </w:pPr>
    </w:p>
    <w:p w:rsidR="001338BE" w:rsidRDefault="001338BE" w:rsidP="0086356D">
      <w:pPr>
        <w:spacing w:before="120"/>
        <w:rPr>
          <w:rFonts w:eastAsiaTheme="minorHAnsi"/>
          <w:szCs w:val="22"/>
        </w:rPr>
      </w:pPr>
      <w:r>
        <w:rPr>
          <w:rFonts w:eastAsiaTheme="minorHAnsi"/>
          <w:szCs w:val="22"/>
        </w:rPr>
        <w:t xml:space="preserve">This system appears to address the relatively fixed cost of wages, which </w:t>
      </w:r>
      <w:r w:rsidR="00F16068">
        <w:rPr>
          <w:rFonts w:eastAsiaTheme="minorHAnsi"/>
          <w:szCs w:val="22"/>
        </w:rPr>
        <w:t xml:space="preserve">we </w:t>
      </w:r>
      <w:r>
        <w:rPr>
          <w:rFonts w:eastAsiaTheme="minorHAnsi"/>
          <w:szCs w:val="22"/>
        </w:rPr>
        <w:t>found did not vary in direct proportion to gross profit.</w:t>
      </w:r>
    </w:p>
    <w:p w:rsidR="0032540F" w:rsidRDefault="00EB0504" w:rsidP="0086356D">
      <w:pPr>
        <w:rPr>
          <w:rFonts w:eastAsiaTheme="minorHAnsi"/>
          <w:szCs w:val="22"/>
        </w:rPr>
      </w:pPr>
      <w:r w:rsidRPr="00EB0504">
        <w:rPr>
          <w:rFonts w:eastAsiaTheme="minorHAnsi"/>
          <w:szCs w:val="22"/>
        </w:rPr>
        <w:t xml:space="preserve">7-Eleven has two guarantees in place for those </w:t>
      </w:r>
      <w:r w:rsidR="00F16068">
        <w:rPr>
          <w:rFonts w:eastAsiaTheme="minorHAnsi"/>
          <w:szCs w:val="22"/>
        </w:rPr>
        <w:t>f</w:t>
      </w:r>
      <w:r w:rsidRPr="00EB0504">
        <w:rPr>
          <w:rFonts w:eastAsiaTheme="minorHAnsi"/>
          <w:szCs w:val="22"/>
        </w:rPr>
        <w:t xml:space="preserve">ranchisees who have signed </w:t>
      </w:r>
      <w:r w:rsidR="001836DF">
        <w:rPr>
          <w:rFonts w:eastAsiaTheme="minorHAnsi"/>
          <w:szCs w:val="22"/>
        </w:rPr>
        <w:t>the variation to the agreement</w:t>
      </w:r>
      <w:r w:rsidR="00F16068">
        <w:rPr>
          <w:rFonts w:eastAsiaTheme="minorHAnsi"/>
          <w:szCs w:val="22"/>
        </w:rPr>
        <w:t xml:space="preserve"> - </w:t>
      </w:r>
      <w:r w:rsidR="003A42F6">
        <w:rPr>
          <w:rFonts w:eastAsiaTheme="minorHAnsi"/>
          <w:szCs w:val="22"/>
        </w:rPr>
        <w:t>$310</w:t>
      </w:r>
      <w:r w:rsidR="00F16068">
        <w:rPr>
          <w:rFonts w:eastAsiaTheme="minorHAnsi"/>
          <w:szCs w:val="22"/>
        </w:rPr>
        <w:t xml:space="preserve"> </w:t>
      </w:r>
      <w:r w:rsidRPr="00EB0504">
        <w:rPr>
          <w:rFonts w:eastAsiaTheme="minorHAnsi"/>
          <w:szCs w:val="22"/>
        </w:rPr>
        <w:t>000 in th</w:t>
      </w:r>
      <w:r w:rsidR="003A42F6">
        <w:rPr>
          <w:rFonts w:eastAsiaTheme="minorHAnsi"/>
          <w:szCs w:val="22"/>
        </w:rPr>
        <w:t>e case of fuel stores and $340</w:t>
      </w:r>
      <w:r w:rsidR="00F16068">
        <w:rPr>
          <w:rFonts w:eastAsiaTheme="minorHAnsi"/>
          <w:szCs w:val="22"/>
        </w:rPr>
        <w:t xml:space="preserve"> </w:t>
      </w:r>
      <w:r w:rsidRPr="00EB0504">
        <w:rPr>
          <w:rFonts w:eastAsiaTheme="minorHAnsi"/>
          <w:szCs w:val="22"/>
        </w:rPr>
        <w:t xml:space="preserve">000 </w:t>
      </w:r>
      <w:r>
        <w:rPr>
          <w:rFonts w:eastAsiaTheme="minorHAnsi"/>
          <w:szCs w:val="22"/>
        </w:rPr>
        <w:t xml:space="preserve">in the case of non-fuel stores. </w:t>
      </w:r>
      <w:r w:rsidR="00F16068">
        <w:rPr>
          <w:rFonts w:eastAsiaTheme="minorHAnsi"/>
          <w:szCs w:val="22"/>
        </w:rPr>
        <w:t xml:space="preserve">The $310 </w:t>
      </w:r>
      <w:r w:rsidR="00F16068" w:rsidRPr="00EB0504">
        <w:rPr>
          <w:rFonts w:eastAsiaTheme="minorHAnsi"/>
          <w:szCs w:val="22"/>
        </w:rPr>
        <w:t xml:space="preserve">000 guarantee applies </w:t>
      </w:r>
      <w:r w:rsidR="00F16068">
        <w:rPr>
          <w:rFonts w:eastAsiaTheme="minorHAnsi"/>
          <w:szCs w:val="22"/>
        </w:rPr>
        <w:t>to f</w:t>
      </w:r>
      <w:r w:rsidRPr="00EB0504">
        <w:rPr>
          <w:rFonts w:eastAsiaTheme="minorHAnsi"/>
          <w:szCs w:val="22"/>
        </w:rPr>
        <w:t xml:space="preserve">ranchisees who have not signed the </w:t>
      </w:r>
      <w:r w:rsidR="00F16068">
        <w:rPr>
          <w:rFonts w:eastAsiaTheme="minorHAnsi"/>
          <w:szCs w:val="22"/>
        </w:rPr>
        <w:t xml:space="preserve">agreement </w:t>
      </w:r>
      <w:r w:rsidRPr="00EB0504">
        <w:rPr>
          <w:rFonts w:eastAsiaTheme="minorHAnsi"/>
          <w:szCs w:val="22"/>
        </w:rPr>
        <w:t>varia</w:t>
      </w:r>
      <w:r w:rsidR="003A42F6">
        <w:rPr>
          <w:rFonts w:eastAsiaTheme="minorHAnsi"/>
          <w:szCs w:val="22"/>
        </w:rPr>
        <w:t>tion</w:t>
      </w:r>
      <w:r>
        <w:rPr>
          <w:rFonts w:eastAsiaTheme="minorHAnsi"/>
          <w:szCs w:val="22"/>
        </w:rPr>
        <w:t xml:space="preserve">. </w:t>
      </w:r>
    </w:p>
    <w:p w:rsidR="0032540F" w:rsidRDefault="001836DF" w:rsidP="0086356D">
      <w:pPr>
        <w:rPr>
          <w:rFonts w:eastAsiaTheme="minorHAnsi"/>
          <w:szCs w:val="22"/>
        </w:rPr>
      </w:pPr>
      <w:r>
        <w:rPr>
          <w:rFonts w:eastAsiaTheme="minorHAnsi"/>
          <w:szCs w:val="22"/>
        </w:rPr>
        <w:t xml:space="preserve">Under this system, </w:t>
      </w:r>
      <w:r w:rsidR="0032540F">
        <w:rPr>
          <w:rFonts w:eastAsiaTheme="minorHAnsi"/>
          <w:szCs w:val="22"/>
        </w:rPr>
        <w:t xml:space="preserve">it appears </w:t>
      </w:r>
      <w:r>
        <w:rPr>
          <w:rFonts w:eastAsiaTheme="minorHAnsi"/>
          <w:szCs w:val="22"/>
        </w:rPr>
        <w:t>stores earning a gross profit less than approximately $600</w:t>
      </w:r>
      <w:r w:rsidR="0032540F">
        <w:rPr>
          <w:rFonts w:eastAsiaTheme="minorHAnsi"/>
          <w:szCs w:val="22"/>
        </w:rPr>
        <w:t xml:space="preserve"> </w:t>
      </w:r>
      <w:r>
        <w:rPr>
          <w:rFonts w:eastAsiaTheme="minorHAnsi"/>
          <w:szCs w:val="22"/>
        </w:rPr>
        <w:t xml:space="preserve">000 would </w:t>
      </w:r>
      <w:r w:rsidR="0032540F">
        <w:rPr>
          <w:rFonts w:eastAsiaTheme="minorHAnsi"/>
          <w:szCs w:val="22"/>
        </w:rPr>
        <w:t xml:space="preserve">earn </w:t>
      </w:r>
      <w:r>
        <w:rPr>
          <w:rFonts w:eastAsiaTheme="minorHAnsi"/>
          <w:szCs w:val="22"/>
        </w:rPr>
        <w:t xml:space="preserve">a gross income of </w:t>
      </w:r>
      <w:r w:rsidRPr="00DE0CCA">
        <w:rPr>
          <w:rFonts w:eastAsiaTheme="minorHAnsi"/>
          <w:szCs w:val="22"/>
        </w:rPr>
        <w:t>under</w:t>
      </w:r>
      <w:r w:rsidRPr="00BC0672">
        <w:rPr>
          <w:rFonts w:eastAsiaTheme="minorHAnsi"/>
          <w:i/>
          <w:szCs w:val="22"/>
        </w:rPr>
        <w:t xml:space="preserve"> </w:t>
      </w:r>
      <w:r w:rsidR="003A42F6">
        <w:rPr>
          <w:rFonts w:eastAsiaTheme="minorHAnsi"/>
          <w:szCs w:val="22"/>
        </w:rPr>
        <w:t>$310</w:t>
      </w:r>
      <w:r w:rsidR="0032540F">
        <w:rPr>
          <w:rFonts w:eastAsiaTheme="minorHAnsi"/>
          <w:szCs w:val="22"/>
        </w:rPr>
        <w:t xml:space="preserve"> </w:t>
      </w:r>
      <w:r>
        <w:rPr>
          <w:rFonts w:eastAsiaTheme="minorHAnsi"/>
          <w:szCs w:val="22"/>
        </w:rPr>
        <w:t>000 (</w:t>
      </w:r>
      <w:r w:rsidR="0032540F">
        <w:rPr>
          <w:rFonts w:eastAsiaTheme="minorHAnsi"/>
          <w:szCs w:val="22"/>
        </w:rPr>
        <w:t xml:space="preserve">i.e. </w:t>
      </w:r>
      <w:r>
        <w:rPr>
          <w:rFonts w:eastAsiaTheme="minorHAnsi"/>
          <w:szCs w:val="22"/>
        </w:rPr>
        <w:t xml:space="preserve">below the 7-Eleven minimum guarantee). Based on information previously provided to FWO by 7-Eleven, around 100 stores would fall into this category. </w:t>
      </w:r>
      <w:r w:rsidR="00CE4571">
        <w:rPr>
          <w:rFonts w:eastAsiaTheme="minorHAnsi"/>
          <w:szCs w:val="22"/>
        </w:rPr>
        <w:t xml:space="preserve">Where a store receives income support of this nature, but then performs strongly in the following year, 7-Eleven has scope under the agreement to recover </w:t>
      </w:r>
      <w:r w:rsidR="000E72B1">
        <w:rPr>
          <w:rFonts w:eastAsiaTheme="minorHAnsi"/>
          <w:szCs w:val="22"/>
        </w:rPr>
        <w:t>support finance</w:t>
      </w:r>
      <w:r w:rsidR="00CE4571">
        <w:rPr>
          <w:rFonts w:eastAsiaTheme="minorHAnsi"/>
          <w:szCs w:val="22"/>
        </w:rPr>
        <w:t xml:space="preserve">. </w:t>
      </w:r>
    </w:p>
    <w:p w:rsidR="00CE4571" w:rsidRDefault="00CE4571" w:rsidP="0086356D">
      <w:pPr>
        <w:rPr>
          <w:rFonts w:eastAsiaTheme="minorHAnsi"/>
          <w:szCs w:val="22"/>
        </w:rPr>
      </w:pPr>
      <w:r>
        <w:rPr>
          <w:rFonts w:eastAsiaTheme="minorHAnsi"/>
          <w:szCs w:val="22"/>
        </w:rPr>
        <w:t xml:space="preserve">As detailed </w:t>
      </w:r>
      <w:r w:rsidR="000E72B1">
        <w:rPr>
          <w:rFonts w:eastAsiaTheme="minorHAnsi"/>
          <w:szCs w:val="22"/>
        </w:rPr>
        <w:t xml:space="preserve">elsewhere in this </w:t>
      </w:r>
      <w:r w:rsidR="0032540F">
        <w:rPr>
          <w:rFonts w:eastAsiaTheme="minorHAnsi"/>
          <w:szCs w:val="22"/>
        </w:rPr>
        <w:t>r</w:t>
      </w:r>
      <w:r w:rsidR="000E72B1">
        <w:rPr>
          <w:rFonts w:eastAsiaTheme="minorHAnsi"/>
          <w:szCs w:val="22"/>
        </w:rPr>
        <w:t>eport</w:t>
      </w:r>
      <w:r>
        <w:rPr>
          <w:rFonts w:eastAsiaTheme="minorHAnsi"/>
          <w:szCs w:val="22"/>
        </w:rPr>
        <w:t xml:space="preserve">, </w:t>
      </w:r>
      <w:r w:rsidR="0032540F">
        <w:rPr>
          <w:rFonts w:eastAsiaTheme="minorHAnsi"/>
          <w:szCs w:val="22"/>
        </w:rPr>
        <w:t xml:space="preserve">if </w:t>
      </w:r>
      <w:r>
        <w:rPr>
          <w:rFonts w:eastAsiaTheme="minorHAnsi"/>
          <w:szCs w:val="22"/>
        </w:rPr>
        <w:t>an employer work</w:t>
      </w:r>
      <w:r w:rsidR="0032540F">
        <w:rPr>
          <w:rFonts w:eastAsiaTheme="minorHAnsi"/>
          <w:szCs w:val="22"/>
        </w:rPr>
        <w:t>s</w:t>
      </w:r>
      <w:r>
        <w:rPr>
          <w:rFonts w:eastAsiaTheme="minorHAnsi"/>
          <w:szCs w:val="22"/>
        </w:rPr>
        <w:t xml:space="preserve"> 50 hours per week in store, a minimum wages bill of approximately $160</w:t>
      </w:r>
      <w:r w:rsidR="0032540F">
        <w:rPr>
          <w:rFonts w:eastAsiaTheme="minorHAnsi"/>
          <w:szCs w:val="22"/>
        </w:rPr>
        <w:t xml:space="preserve"> </w:t>
      </w:r>
      <w:r>
        <w:rPr>
          <w:rFonts w:eastAsiaTheme="minorHAnsi"/>
          <w:szCs w:val="22"/>
        </w:rPr>
        <w:t>000 could be expected</w:t>
      </w:r>
      <w:r w:rsidR="0032540F">
        <w:rPr>
          <w:rFonts w:eastAsiaTheme="minorHAnsi"/>
          <w:szCs w:val="22"/>
        </w:rPr>
        <w:t>.</w:t>
      </w:r>
      <w:r>
        <w:rPr>
          <w:rFonts w:eastAsiaTheme="minorHAnsi"/>
          <w:szCs w:val="22"/>
        </w:rPr>
        <w:t xml:space="preserve"> </w:t>
      </w:r>
      <w:r w:rsidR="0032540F">
        <w:rPr>
          <w:rFonts w:eastAsiaTheme="minorHAnsi"/>
          <w:szCs w:val="22"/>
        </w:rPr>
        <w:t xml:space="preserve">This </w:t>
      </w:r>
      <w:r>
        <w:rPr>
          <w:rFonts w:eastAsiaTheme="minorHAnsi"/>
          <w:szCs w:val="22"/>
        </w:rPr>
        <w:t>leav</w:t>
      </w:r>
      <w:r w:rsidR="0032540F">
        <w:rPr>
          <w:rFonts w:eastAsiaTheme="minorHAnsi"/>
          <w:szCs w:val="22"/>
        </w:rPr>
        <w:t>e</w:t>
      </w:r>
      <w:r>
        <w:rPr>
          <w:rFonts w:eastAsiaTheme="minorHAnsi"/>
          <w:szCs w:val="22"/>
        </w:rPr>
        <w:t xml:space="preserve"> $150</w:t>
      </w:r>
      <w:r w:rsidR="0032540F">
        <w:rPr>
          <w:rFonts w:eastAsiaTheme="minorHAnsi"/>
          <w:szCs w:val="22"/>
        </w:rPr>
        <w:t xml:space="preserve"> </w:t>
      </w:r>
      <w:r>
        <w:rPr>
          <w:rFonts w:eastAsiaTheme="minorHAnsi"/>
          <w:szCs w:val="22"/>
        </w:rPr>
        <w:t>000 under the</w:t>
      </w:r>
      <w:r w:rsidR="001836DF">
        <w:rPr>
          <w:rFonts w:eastAsiaTheme="minorHAnsi"/>
          <w:szCs w:val="22"/>
        </w:rPr>
        <w:t xml:space="preserve"> minimum</w:t>
      </w:r>
      <w:r>
        <w:rPr>
          <w:rFonts w:eastAsiaTheme="minorHAnsi"/>
          <w:szCs w:val="22"/>
        </w:rPr>
        <w:t xml:space="preserve"> income guarantee</w:t>
      </w:r>
      <w:r w:rsidR="003A42F6">
        <w:rPr>
          <w:rFonts w:eastAsiaTheme="minorHAnsi"/>
          <w:szCs w:val="22"/>
        </w:rPr>
        <w:t xml:space="preserve"> of $310</w:t>
      </w:r>
      <w:r w:rsidR="0032540F">
        <w:rPr>
          <w:rFonts w:eastAsiaTheme="minorHAnsi"/>
          <w:szCs w:val="22"/>
        </w:rPr>
        <w:t xml:space="preserve"> </w:t>
      </w:r>
      <w:r w:rsidR="001836DF">
        <w:rPr>
          <w:rFonts w:eastAsiaTheme="minorHAnsi"/>
          <w:szCs w:val="22"/>
        </w:rPr>
        <w:t>000</w:t>
      </w:r>
      <w:r>
        <w:rPr>
          <w:rFonts w:eastAsiaTheme="minorHAnsi"/>
          <w:szCs w:val="22"/>
        </w:rPr>
        <w:t xml:space="preserve"> </w:t>
      </w:r>
      <w:r w:rsidR="001836DF">
        <w:rPr>
          <w:rFonts w:eastAsiaTheme="minorHAnsi"/>
          <w:szCs w:val="22"/>
        </w:rPr>
        <w:t xml:space="preserve">(for fuel stores) </w:t>
      </w:r>
      <w:r>
        <w:rPr>
          <w:rFonts w:eastAsiaTheme="minorHAnsi"/>
          <w:szCs w:val="22"/>
        </w:rPr>
        <w:t>for other operati</w:t>
      </w:r>
      <w:r w:rsidR="0032540F">
        <w:rPr>
          <w:rFonts w:eastAsiaTheme="minorHAnsi"/>
          <w:szCs w:val="22"/>
        </w:rPr>
        <w:t>ng</w:t>
      </w:r>
      <w:r>
        <w:rPr>
          <w:rFonts w:eastAsiaTheme="minorHAnsi"/>
          <w:szCs w:val="22"/>
        </w:rPr>
        <w:t xml:space="preserve"> costs, loan repayments, franchisee income and return on investment</w:t>
      </w:r>
      <w:r w:rsidR="0032540F">
        <w:rPr>
          <w:rFonts w:eastAsiaTheme="minorHAnsi"/>
          <w:szCs w:val="22"/>
        </w:rPr>
        <w:t>.</w:t>
      </w:r>
    </w:p>
    <w:p w:rsidR="001338BE" w:rsidRPr="001338BE" w:rsidRDefault="008B71F2" w:rsidP="004047F8">
      <w:pPr>
        <w:pStyle w:val="Heading2"/>
      </w:pPr>
      <w:bookmarkStart w:id="36" w:name="_Toc447889000"/>
      <w:r>
        <w:t>6.8</w:t>
      </w:r>
      <w:r w:rsidR="001338BE" w:rsidRPr="008B71F2">
        <w:t xml:space="preserve"> Further changes to 7-Eleven compliance monitoring</w:t>
      </w:r>
      <w:bookmarkEnd w:id="36"/>
    </w:p>
    <w:p w:rsidR="00475BC6" w:rsidRDefault="001338BE" w:rsidP="0032540F">
      <w:pPr>
        <w:spacing w:before="120"/>
        <w:rPr>
          <w:rFonts w:eastAsiaTheme="minorHAnsi"/>
          <w:szCs w:val="22"/>
        </w:rPr>
      </w:pPr>
      <w:r>
        <w:rPr>
          <w:rFonts w:eastAsiaTheme="minorHAnsi"/>
          <w:szCs w:val="22"/>
        </w:rPr>
        <w:t>7-Eleven ha</w:t>
      </w:r>
      <w:r w:rsidR="000E72B1">
        <w:rPr>
          <w:rFonts w:eastAsiaTheme="minorHAnsi"/>
          <w:szCs w:val="22"/>
        </w:rPr>
        <w:t>s</w:t>
      </w:r>
      <w:r>
        <w:rPr>
          <w:rFonts w:eastAsiaTheme="minorHAnsi"/>
          <w:szCs w:val="22"/>
        </w:rPr>
        <w:t xml:space="preserve"> had regular communication with </w:t>
      </w:r>
      <w:r w:rsidR="00071F9A">
        <w:rPr>
          <w:rFonts w:eastAsiaTheme="minorHAnsi"/>
          <w:szCs w:val="22"/>
        </w:rPr>
        <w:t>the FWO</w:t>
      </w:r>
      <w:r w:rsidR="003A42F6">
        <w:rPr>
          <w:rFonts w:eastAsiaTheme="minorHAnsi"/>
          <w:szCs w:val="22"/>
        </w:rPr>
        <w:t xml:space="preserve"> </w:t>
      </w:r>
      <w:r>
        <w:rPr>
          <w:rFonts w:eastAsiaTheme="minorHAnsi"/>
          <w:szCs w:val="22"/>
        </w:rPr>
        <w:t xml:space="preserve">since September 2015 and </w:t>
      </w:r>
      <w:r w:rsidR="000E72B1">
        <w:rPr>
          <w:rFonts w:eastAsiaTheme="minorHAnsi"/>
          <w:szCs w:val="22"/>
        </w:rPr>
        <w:t xml:space="preserve">has </w:t>
      </w:r>
      <w:r>
        <w:rPr>
          <w:rFonts w:eastAsiaTheme="minorHAnsi"/>
          <w:szCs w:val="22"/>
        </w:rPr>
        <w:t xml:space="preserve">provided information about </w:t>
      </w:r>
      <w:r w:rsidR="003246AD">
        <w:rPr>
          <w:rFonts w:eastAsiaTheme="minorHAnsi"/>
          <w:szCs w:val="22"/>
        </w:rPr>
        <w:t>its</w:t>
      </w:r>
      <w:r w:rsidR="0032540F">
        <w:rPr>
          <w:rFonts w:eastAsiaTheme="minorHAnsi"/>
          <w:szCs w:val="22"/>
        </w:rPr>
        <w:t xml:space="preserve"> </w:t>
      </w:r>
      <w:r>
        <w:rPr>
          <w:rFonts w:eastAsiaTheme="minorHAnsi"/>
          <w:szCs w:val="22"/>
        </w:rPr>
        <w:t>efforts to address issues in the network. The changes made to date include:</w:t>
      </w:r>
    </w:p>
    <w:p w:rsidR="001338BE" w:rsidRDefault="00663355" w:rsidP="006C6635">
      <w:pPr>
        <w:pStyle w:val="ListParagraph"/>
        <w:numPr>
          <w:ilvl w:val="0"/>
          <w:numId w:val="6"/>
        </w:numPr>
        <w:spacing w:before="120"/>
        <w:rPr>
          <w:rFonts w:eastAsiaTheme="minorHAnsi"/>
          <w:szCs w:val="22"/>
        </w:rPr>
      </w:pPr>
      <w:r>
        <w:rPr>
          <w:rFonts w:eastAsiaTheme="minorHAnsi"/>
          <w:szCs w:val="22"/>
        </w:rPr>
        <w:t>e</w:t>
      </w:r>
      <w:r w:rsidR="001338BE">
        <w:rPr>
          <w:rFonts w:eastAsiaTheme="minorHAnsi"/>
          <w:szCs w:val="22"/>
        </w:rPr>
        <w:t>nsuring franchisee hours of work are recorded (whether paid or unpaid)</w:t>
      </w:r>
    </w:p>
    <w:p w:rsidR="001338BE" w:rsidRDefault="00663355" w:rsidP="006C6635">
      <w:pPr>
        <w:pStyle w:val="ListParagraph"/>
        <w:numPr>
          <w:ilvl w:val="0"/>
          <w:numId w:val="6"/>
        </w:numPr>
        <w:spacing w:before="120"/>
        <w:rPr>
          <w:rFonts w:eastAsiaTheme="minorHAnsi"/>
          <w:szCs w:val="22"/>
        </w:rPr>
      </w:pPr>
      <w:r>
        <w:rPr>
          <w:rFonts w:eastAsiaTheme="minorHAnsi"/>
          <w:szCs w:val="22"/>
        </w:rPr>
        <w:t>a</w:t>
      </w:r>
      <w:r w:rsidR="001338BE">
        <w:rPr>
          <w:rFonts w:eastAsiaTheme="minorHAnsi"/>
          <w:szCs w:val="22"/>
        </w:rPr>
        <w:t>dvising franchisees that cash payments can no longer be paid to employees</w:t>
      </w:r>
    </w:p>
    <w:p w:rsidR="001338BE" w:rsidRDefault="00663355" w:rsidP="006C6635">
      <w:pPr>
        <w:pStyle w:val="ListParagraph"/>
        <w:numPr>
          <w:ilvl w:val="0"/>
          <w:numId w:val="6"/>
        </w:numPr>
        <w:spacing w:before="120"/>
        <w:rPr>
          <w:rFonts w:eastAsiaTheme="minorHAnsi"/>
          <w:szCs w:val="22"/>
        </w:rPr>
      </w:pPr>
      <w:r>
        <w:rPr>
          <w:rFonts w:eastAsiaTheme="minorHAnsi"/>
          <w:szCs w:val="22"/>
        </w:rPr>
        <w:t>i</w:t>
      </w:r>
      <w:r w:rsidR="001338BE">
        <w:rPr>
          <w:rFonts w:eastAsiaTheme="minorHAnsi"/>
          <w:szCs w:val="22"/>
        </w:rPr>
        <w:t>mplementing systems that deliver payslips to employees via email (in addition to hard</w:t>
      </w:r>
      <w:r>
        <w:rPr>
          <w:rFonts w:eastAsiaTheme="minorHAnsi"/>
          <w:szCs w:val="22"/>
        </w:rPr>
        <w:t xml:space="preserve"> </w:t>
      </w:r>
      <w:r w:rsidR="001338BE">
        <w:rPr>
          <w:rFonts w:eastAsiaTheme="minorHAnsi"/>
          <w:szCs w:val="22"/>
        </w:rPr>
        <w:t>copies</w:t>
      </w:r>
      <w:r w:rsidR="0032540F">
        <w:rPr>
          <w:rFonts w:eastAsiaTheme="minorHAnsi"/>
          <w:szCs w:val="22"/>
        </w:rPr>
        <w:t>)</w:t>
      </w:r>
    </w:p>
    <w:p w:rsidR="001338BE" w:rsidRDefault="00663355" w:rsidP="006C6635">
      <w:pPr>
        <w:pStyle w:val="ListParagraph"/>
        <w:numPr>
          <w:ilvl w:val="0"/>
          <w:numId w:val="6"/>
        </w:numPr>
        <w:spacing w:before="120"/>
        <w:rPr>
          <w:rFonts w:eastAsiaTheme="minorHAnsi"/>
          <w:szCs w:val="22"/>
        </w:rPr>
      </w:pPr>
      <w:r>
        <w:rPr>
          <w:rFonts w:eastAsiaTheme="minorHAnsi"/>
          <w:szCs w:val="22"/>
        </w:rPr>
        <w:t>p</w:t>
      </w:r>
      <w:r w:rsidR="001338BE">
        <w:rPr>
          <w:rFonts w:eastAsiaTheme="minorHAnsi"/>
          <w:szCs w:val="22"/>
        </w:rPr>
        <w:t>roviding training to employees to assist them in interpreting payslips</w:t>
      </w:r>
    </w:p>
    <w:p w:rsidR="001338BE" w:rsidRDefault="00663355" w:rsidP="006C6635">
      <w:pPr>
        <w:pStyle w:val="ListParagraph"/>
        <w:numPr>
          <w:ilvl w:val="0"/>
          <w:numId w:val="6"/>
        </w:numPr>
        <w:spacing w:before="120"/>
        <w:rPr>
          <w:rFonts w:eastAsiaTheme="minorHAnsi"/>
          <w:szCs w:val="22"/>
        </w:rPr>
      </w:pPr>
      <w:r>
        <w:rPr>
          <w:rFonts w:eastAsiaTheme="minorHAnsi"/>
          <w:szCs w:val="22"/>
        </w:rPr>
        <w:t>c</w:t>
      </w:r>
      <w:r w:rsidR="001338BE">
        <w:rPr>
          <w:rFonts w:eastAsiaTheme="minorHAnsi"/>
          <w:szCs w:val="22"/>
        </w:rPr>
        <w:t>reating a hotline for employee queries</w:t>
      </w:r>
    </w:p>
    <w:p w:rsidR="001338BE" w:rsidRDefault="00663355" w:rsidP="006C6635">
      <w:pPr>
        <w:pStyle w:val="ListParagraph"/>
        <w:numPr>
          <w:ilvl w:val="0"/>
          <w:numId w:val="6"/>
        </w:numPr>
        <w:spacing w:before="120"/>
        <w:rPr>
          <w:rFonts w:eastAsiaTheme="minorHAnsi"/>
          <w:szCs w:val="22"/>
        </w:rPr>
      </w:pPr>
      <w:r>
        <w:rPr>
          <w:rFonts w:eastAsiaTheme="minorHAnsi"/>
          <w:szCs w:val="22"/>
        </w:rPr>
        <w:t>d</w:t>
      </w:r>
      <w:r w:rsidR="001338BE">
        <w:rPr>
          <w:rFonts w:eastAsiaTheme="minorHAnsi"/>
          <w:szCs w:val="22"/>
        </w:rPr>
        <w:t>istributing a number of communications to franchisees and employees regarding process changes and franchisee obligations</w:t>
      </w:r>
    </w:p>
    <w:p w:rsidR="001338BE" w:rsidRDefault="00663355" w:rsidP="006C6635">
      <w:pPr>
        <w:pStyle w:val="ListParagraph"/>
        <w:numPr>
          <w:ilvl w:val="0"/>
          <w:numId w:val="6"/>
        </w:numPr>
        <w:spacing w:before="120"/>
        <w:rPr>
          <w:rFonts w:eastAsiaTheme="minorHAnsi"/>
          <w:szCs w:val="22"/>
        </w:rPr>
      </w:pPr>
      <w:r>
        <w:rPr>
          <w:rFonts w:eastAsiaTheme="minorHAnsi"/>
          <w:szCs w:val="22"/>
        </w:rPr>
        <w:t>e</w:t>
      </w:r>
      <w:r w:rsidR="001338BE">
        <w:rPr>
          <w:rFonts w:eastAsiaTheme="minorHAnsi"/>
          <w:szCs w:val="22"/>
        </w:rPr>
        <w:t xml:space="preserve">nsuring monitoring cross checks </w:t>
      </w:r>
      <w:r>
        <w:rPr>
          <w:rFonts w:eastAsiaTheme="minorHAnsi"/>
          <w:szCs w:val="22"/>
        </w:rPr>
        <w:t xml:space="preserve">of </w:t>
      </w:r>
      <w:r w:rsidR="001338BE">
        <w:rPr>
          <w:rFonts w:eastAsiaTheme="minorHAnsi"/>
          <w:szCs w:val="22"/>
        </w:rPr>
        <w:t>all available records, including CCTV footage</w:t>
      </w:r>
    </w:p>
    <w:p w:rsidR="001338BE" w:rsidRDefault="00663355" w:rsidP="006C6635">
      <w:pPr>
        <w:pStyle w:val="ListParagraph"/>
        <w:numPr>
          <w:ilvl w:val="0"/>
          <w:numId w:val="6"/>
        </w:numPr>
        <w:spacing w:before="120"/>
        <w:rPr>
          <w:rFonts w:eastAsiaTheme="minorHAnsi"/>
          <w:szCs w:val="22"/>
        </w:rPr>
      </w:pPr>
      <w:r>
        <w:rPr>
          <w:rFonts w:eastAsiaTheme="minorHAnsi"/>
          <w:szCs w:val="22"/>
        </w:rPr>
        <w:t>a</w:t>
      </w:r>
      <w:r w:rsidR="001338BE">
        <w:rPr>
          <w:rFonts w:eastAsiaTheme="minorHAnsi"/>
          <w:szCs w:val="22"/>
        </w:rPr>
        <w:t>ltering reporting lines for staff undertaking store audits so that they</w:t>
      </w:r>
      <w:r w:rsidR="0032540F">
        <w:rPr>
          <w:rFonts w:eastAsiaTheme="minorHAnsi"/>
          <w:szCs w:val="22"/>
        </w:rPr>
        <w:t>’</w:t>
      </w:r>
      <w:r w:rsidR="001338BE">
        <w:rPr>
          <w:rFonts w:eastAsiaTheme="minorHAnsi"/>
          <w:szCs w:val="22"/>
        </w:rPr>
        <w:t>re independent from the operational area</w:t>
      </w:r>
    </w:p>
    <w:p w:rsidR="001338BE" w:rsidRDefault="00663355" w:rsidP="006C6635">
      <w:pPr>
        <w:pStyle w:val="ListParagraph"/>
        <w:numPr>
          <w:ilvl w:val="0"/>
          <w:numId w:val="6"/>
        </w:numPr>
        <w:spacing w:before="120"/>
        <w:rPr>
          <w:rFonts w:eastAsiaTheme="minorHAnsi"/>
          <w:szCs w:val="22"/>
        </w:rPr>
      </w:pPr>
      <w:r>
        <w:rPr>
          <w:rFonts w:eastAsiaTheme="minorHAnsi"/>
          <w:szCs w:val="22"/>
        </w:rPr>
        <w:t>m</w:t>
      </w:r>
      <w:r w:rsidR="001338BE">
        <w:rPr>
          <w:rFonts w:eastAsiaTheme="minorHAnsi"/>
          <w:szCs w:val="22"/>
        </w:rPr>
        <w:t>onitoring payroll data through the use of various exception reports to identify anomalous wage payments</w:t>
      </w:r>
    </w:p>
    <w:p w:rsidR="001338BE" w:rsidRDefault="00663355" w:rsidP="006C6635">
      <w:pPr>
        <w:pStyle w:val="ListParagraph"/>
        <w:numPr>
          <w:ilvl w:val="0"/>
          <w:numId w:val="6"/>
        </w:numPr>
        <w:spacing w:before="120"/>
        <w:rPr>
          <w:rFonts w:eastAsiaTheme="minorHAnsi"/>
          <w:szCs w:val="22"/>
        </w:rPr>
      </w:pPr>
      <w:r>
        <w:rPr>
          <w:rFonts w:eastAsiaTheme="minorHAnsi"/>
          <w:szCs w:val="22"/>
        </w:rPr>
        <w:t>m</w:t>
      </w:r>
      <w:r w:rsidR="001338BE">
        <w:rPr>
          <w:rFonts w:eastAsiaTheme="minorHAnsi"/>
          <w:szCs w:val="22"/>
        </w:rPr>
        <w:t>andating payment of entitlements on termination automatically</w:t>
      </w:r>
    </w:p>
    <w:p w:rsidR="001338BE" w:rsidRDefault="00663355" w:rsidP="006C6635">
      <w:pPr>
        <w:pStyle w:val="ListParagraph"/>
        <w:numPr>
          <w:ilvl w:val="0"/>
          <w:numId w:val="6"/>
        </w:numPr>
        <w:spacing w:before="120"/>
        <w:rPr>
          <w:rFonts w:eastAsiaTheme="minorHAnsi"/>
          <w:szCs w:val="22"/>
        </w:rPr>
      </w:pPr>
      <w:r>
        <w:rPr>
          <w:rFonts w:eastAsiaTheme="minorHAnsi"/>
          <w:szCs w:val="22"/>
        </w:rPr>
        <w:t>e</w:t>
      </w:r>
      <w:r w:rsidR="001338BE">
        <w:rPr>
          <w:rFonts w:eastAsiaTheme="minorHAnsi"/>
          <w:szCs w:val="22"/>
        </w:rPr>
        <w:t>nsuring wages are remitted to employee bank account</w:t>
      </w:r>
      <w:r w:rsidR="0032540F">
        <w:rPr>
          <w:rFonts w:eastAsiaTheme="minorHAnsi"/>
          <w:szCs w:val="22"/>
        </w:rPr>
        <w:t>s</w:t>
      </w:r>
      <w:r w:rsidR="001338BE">
        <w:rPr>
          <w:rFonts w:eastAsiaTheme="minorHAnsi"/>
          <w:szCs w:val="22"/>
        </w:rPr>
        <w:t>, not the account of the franchisee</w:t>
      </w:r>
    </w:p>
    <w:p w:rsidR="0032540F" w:rsidRPr="00071F9A" w:rsidRDefault="001836DF" w:rsidP="006C6635">
      <w:pPr>
        <w:pStyle w:val="ListParagraph"/>
        <w:numPr>
          <w:ilvl w:val="0"/>
          <w:numId w:val="6"/>
        </w:numPr>
        <w:spacing w:before="120"/>
        <w:rPr>
          <w:rFonts w:eastAsiaTheme="minorHAnsi"/>
          <w:szCs w:val="22"/>
        </w:rPr>
      </w:pPr>
      <w:r>
        <w:rPr>
          <w:rFonts w:eastAsiaTheme="minorHAnsi"/>
          <w:szCs w:val="22"/>
        </w:rPr>
        <w:t>proposing to amend employment forms to ensure employee visa restrictions are recorded to enable monitoring against hours worked</w:t>
      </w:r>
      <w:r w:rsidR="0032540F">
        <w:rPr>
          <w:rFonts w:eastAsiaTheme="minorHAnsi"/>
          <w:szCs w:val="22"/>
        </w:rPr>
        <w:t>.</w:t>
      </w:r>
    </w:p>
    <w:p w:rsidR="007136D9" w:rsidRDefault="007136D9">
      <w:pPr>
        <w:spacing w:after="0" w:line="240" w:lineRule="auto"/>
        <w:rPr>
          <w:rFonts w:eastAsiaTheme="minorHAnsi"/>
          <w:color w:val="0194A6"/>
          <w:sz w:val="40"/>
          <w:szCs w:val="40"/>
        </w:rPr>
      </w:pPr>
      <w:r>
        <w:br w:type="page"/>
      </w:r>
    </w:p>
    <w:p w:rsidR="00724378" w:rsidRDefault="0032540F" w:rsidP="008E4775">
      <w:pPr>
        <w:pStyle w:val="Heading1"/>
      </w:pPr>
      <w:bookmarkStart w:id="37" w:name="_Toc447889001"/>
      <w:r>
        <w:t xml:space="preserve">7. </w:t>
      </w:r>
      <w:r w:rsidR="00724378" w:rsidRPr="0032540F">
        <w:t>Conclusions</w:t>
      </w:r>
      <w:r w:rsidR="00232FD1" w:rsidRPr="0032540F">
        <w:t xml:space="preserve">: </w:t>
      </w:r>
      <w:r w:rsidR="00521746" w:rsidRPr="0032540F">
        <w:t>who is responsible for the non-</w:t>
      </w:r>
      <w:r w:rsidR="00521746">
        <w:t>compliance</w:t>
      </w:r>
      <w:r w:rsidR="0039097A">
        <w:t>?</w:t>
      </w:r>
      <w:bookmarkEnd w:id="37"/>
      <w:r w:rsidR="00521746">
        <w:t xml:space="preserve"> </w:t>
      </w:r>
    </w:p>
    <w:p w:rsidR="002A717A" w:rsidRPr="00161745" w:rsidRDefault="00283FAB" w:rsidP="0016057F">
      <w:pPr>
        <w:rPr>
          <w:rFonts w:eastAsiaTheme="minorHAnsi"/>
        </w:rPr>
      </w:pPr>
      <w:r>
        <w:rPr>
          <w:rFonts w:eastAsiaTheme="minorHAnsi"/>
        </w:rPr>
        <w:t>Australian w</w:t>
      </w:r>
      <w:r w:rsidRPr="00161745">
        <w:rPr>
          <w:rFonts w:eastAsiaTheme="minorHAnsi"/>
        </w:rPr>
        <w:t xml:space="preserve">orkplace </w:t>
      </w:r>
      <w:r w:rsidR="002A717A" w:rsidRPr="00161745">
        <w:rPr>
          <w:rFonts w:eastAsiaTheme="minorHAnsi"/>
        </w:rPr>
        <w:t>laws impose responsibility for employee entitlements on employer</w:t>
      </w:r>
      <w:r>
        <w:rPr>
          <w:rFonts w:eastAsiaTheme="minorHAnsi"/>
        </w:rPr>
        <w:t>s.</w:t>
      </w:r>
      <w:r w:rsidR="002A717A" w:rsidRPr="00161745">
        <w:rPr>
          <w:rFonts w:eastAsiaTheme="minorHAnsi"/>
        </w:rPr>
        <w:t xml:space="preserve"> </w:t>
      </w:r>
      <w:r>
        <w:rPr>
          <w:rFonts w:eastAsiaTheme="minorHAnsi"/>
        </w:rPr>
        <w:t>I</w:t>
      </w:r>
      <w:r w:rsidR="002A717A" w:rsidRPr="00161745">
        <w:rPr>
          <w:rFonts w:eastAsiaTheme="minorHAnsi"/>
        </w:rPr>
        <w:t xml:space="preserve">n the case of this Inquiry, </w:t>
      </w:r>
      <w:r>
        <w:rPr>
          <w:rFonts w:eastAsiaTheme="minorHAnsi"/>
        </w:rPr>
        <w:t xml:space="preserve">this </w:t>
      </w:r>
      <w:r w:rsidR="002A717A" w:rsidRPr="00161745">
        <w:rPr>
          <w:rFonts w:eastAsiaTheme="minorHAnsi"/>
        </w:rPr>
        <w:t xml:space="preserve">means 7-Eleven franchisees. Persons outside the employment relationship, such as a franchisor, have no direct legal responsibility with respect to other businesses’ employees. </w:t>
      </w:r>
    </w:p>
    <w:p w:rsidR="002A717A" w:rsidRPr="00521746" w:rsidRDefault="002A717A" w:rsidP="0086356D">
      <w:pPr>
        <w:rPr>
          <w:rFonts w:eastAsiaTheme="minorHAnsi"/>
          <w:szCs w:val="22"/>
        </w:rPr>
      </w:pPr>
      <w:r w:rsidRPr="00521746">
        <w:rPr>
          <w:rFonts w:eastAsiaTheme="minorHAnsi"/>
          <w:szCs w:val="22"/>
        </w:rPr>
        <w:t xml:space="preserve">This Inquiry has demonstrated that 7-Eleven exercised influence and </w:t>
      </w:r>
      <w:r>
        <w:rPr>
          <w:rFonts w:eastAsiaTheme="minorHAnsi"/>
          <w:szCs w:val="22"/>
        </w:rPr>
        <w:t xml:space="preserve">a high degree of </w:t>
      </w:r>
      <w:r w:rsidRPr="00521746">
        <w:rPr>
          <w:rFonts w:eastAsiaTheme="minorHAnsi"/>
          <w:szCs w:val="22"/>
        </w:rPr>
        <w:t>control over its franchisees</w:t>
      </w:r>
      <w:r w:rsidRPr="00134B11">
        <w:rPr>
          <w:rFonts w:eastAsiaTheme="minorHAnsi"/>
          <w:szCs w:val="22"/>
        </w:rPr>
        <w:t xml:space="preserve"> </w:t>
      </w:r>
      <w:r w:rsidRPr="00521746">
        <w:rPr>
          <w:rFonts w:eastAsiaTheme="minorHAnsi"/>
          <w:szCs w:val="22"/>
        </w:rPr>
        <w:t>in m</w:t>
      </w:r>
      <w:r w:rsidR="003A42F6">
        <w:rPr>
          <w:rFonts w:eastAsiaTheme="minorHAnsi"/>
          <w:szCs w:val="22"/>
        </w:rPr>
        <w:t xml:space="preserve">any aspects of its operations. </w:t>
      </w:r>
      <w:r w:rsidRPr="00521746">
        <w:rPr>
          <w:rFonts w:eastAsiaTheme="minorHAnsi"/>
          <w:szCs w:val="22"/>
        </w:rPr>
        <w:t>7-Eleven performed regular reviews of its store network, processed payroll for the majority of stores, and provided access to training and support to franchisees and t</w:t>
      </w:r>
      <w:r w:rsidR="003A42F6">
        <w:rPr>
          <w:rFonts w:eastAsiaTheme="minorHAnsi"/>
          <w:szCs w:val="22"/>
        </w:rPr>
        <w:t>heir employees.</w:t>
      </w:r>
      <w:r w:rsidRPr="00521746">
        <w:rPr>
          <w:rFonts w:eastAsiaTheme="minorHAnsi"/>
          <w:szCs w:val="22"/>
        </w:rPr>
        <w:t xml:space="preserve"> </w:t>
      </w:r>
      <w:r w:rsidR="00283FAB">
        <w:rPr>
          <w:rFonts w:eastAsiaTheme="minorHAnsi"/>
          <w:szCs w:val="22"/>
        </w:rPr>
        <w:t xml:space="preserve">It </w:t>
      </w:r>
      <w:r w:rsidRPr="00521746">
        <w:rPr>
          <w:rFonts w:eastAsiaTheme="minorHAnsi"/>
          <w:szCs w:val="22"/>
        </w:rPr>
        <w:t xml:space="preserve">had access to the profit and loss statements of its stores as well as </w:t>
      </w:r>
      <w:r>
        <w:rPr>
          <w:rFonts w:eastAsiaTheme="minorHAnsi"/>
          <w:szCs w:val="22"/>
        </w:rPr>
        <w:t xml:space="preserve">detailed </w:t>
      </w:r>
      <w:r w:rsidRPr="00521746">
        <w:rPr>
          <w:rFonts w:eastAsiaTheme="minorHAnsi"/>
          <w:szCs w:val="22"/>
        </w:rPr>
        <w:t>information about payroll and business expenditure.</w:t>
      </w:r>
    </w:p>
    <w:p w:rsidR="002A717A" w:rsidRPr="00521746" w:rsidRDefault="002A717A" w:rsidP="0086356D">
      <w:pPr>
        <w:rPr>
          <w:rFonts w:eastAsiaTheme="minorHAnsi"/>
          <w:szCs w:val="22"/>
        </w:rPr>
      </w:pPr>
      <w:r w:rsidRPr="00521746">
        <w:rPr>
          <w:rFonts w:eastAsiaTheme="minorHAnsi"/>
          <w:szCs w:val="22"/>
        </w:rPr>
        <w:t xml:space="preserve">Since </w:t>
      </w:r>
      <w:r>
        <w:rPr>
          <w:rFonts w:eastAsiaTheme="minorHAnsi"/>
          <w:szCs w:val="22"/>
        </w:rPr>
        <w:t>2008</w:t>
      </w:r>
      <w:r w:rsidRPr="00521746">
        <w:rPr>
          <w:rFonts w:eastAsiaTheme="minorHAnsi"/>
          <w:szCs w:val="22"/>
        </w:rPr>
        <w:t xml:space="preserve"> </w:t>
      </w:r>
      <w:r w:rsidR="003A42F6">
        <w:rPr>
          <w:rFonts w:eastAsiaTheme="minorHAnsi"/>
          <w:szCs w:val="22"/>
        </w:rPr>
        <w:t xml:space="preserve">we have </w:t>
      </w:r>
      <w:r w:rsidRPr="00521746">
        <w:rPr>
          <w:rFonts w:eastAsiaTheme="minorHAnsi"/>
          <w:szCs w:val="22"/>
        </w:rPr>
        <w:t xml:space="preserve">received </w:t>
      </w:r>
      <w:r>
        <w:rPr>
          <w:rFonts w:eastAsiaTheme="minorHAnsi"/>
          <w:szCs w:val="22"/>
        </w:rPr>
        <w:t>regular reports</w:t>
      </w:r>
      <w:r w:rsidRPr="00521746">
        <w:rPr>
          <w:rFonts w:eastAsiaTheme="minorHAnsi"/>
          <w:szCs w:val="22"/>
        </w:rPr>
        <w:t xml:space="preserve"> alleging widespread compliance issues across the 7-Eleven network. Requests for assistance received from employees over a number of years ha</w:t>
      </w:r>
      <w:r>
        <w:rPr>
          <w:rFonts w:eastAsiaTheme="minorHAnsi"/>
          <w:szCs w:val="22"/>
        </w:rPr>
        <w:t>ve</w:t>
      </w:r>
      <w:r w:rsidRPr="00521746">
        <w:rPr>
          <w:rFonts w:eastAsiaTheme="minorHAnsi"/>
          <w:szCs w:val="22"/>
        </w:rPr>
        <w:t xml:space="preserve"> suggested a troubling pattern of allegations around </w:t>
      </w:r>
      <w:r>
        <w:rPr>
          <w:rFonts w:eastAsiaTheme="minorHAnsi"/>
          <w:szCs w:val="22"/>
        </w:rPr>
        <w:t>falsification of records</w:t>
      </w:r>
      <w:r w:rsidRPr="00521746">
        <w:rPr>
          <w:rFonts w:eastAsiaTheme="minorHAnsi"/>
          <w:szCs w:val="22"/>
        </w:rPr>
        <w:t xml:space="preserve"> to disguise the underpayment of wages. </w:t>
      </w:r>
      <w:r>
        <w:rPr>
          <w:rFonts w:eastAsiaTheme="minorHAnsi"/>
          <w:szCs w:val="22"/>
        </w:rPr>
        <w:t xml:space="preserve">Where there are </w:t>
      </w:r>
      <w:r w:rsidRPr="00521746">
        <w:rPr>
          <w:rFonts w:eastAsiaTheme="minorHAnsi"/>
          <w:szCs w:val="22"/>
        </w:rPr>
        <w:t>inaccurate records</w:t>
      </w:r>
      <w:r>
        <w:rPr>
          <w:rFonts w:eastAsiaTheme="minorHAnsi"/>
          <w:szCs w:val="22"/>
        </w:rPr>
        <w:t>, it is</w:t>
      </w:r>
      <w:r w:rsidRPr="00521746">
        <w:rPr>
          <w:rFonts w:eastAsiaTheme="minorHAnsi"/>
          <w:szCs w:val="22"/>
        </w:rPr>
        <w:t xml:space="preserve"> particularly difficult for </w:t>
      </w:r>
      <w:r w:rsidR="003A42F6">
        <w:rPr>
          <w:rFonts w:eastAsiaTheme="minorHAnsi"/>
          <w:szCs w:val="22"/>
        </w:rPr>
        <w:t>us</w:t>
      </w:r>
      <w:r w:rsidRPr="00521746">
        <w:rPr>
          <w:rFonts w:eastAsiaTheme="minorHAnsi"/>
          <w:szCs w:val="22"/>
        </w:rPr>
        <w:t xml:space="preserve"> to investigate</w:t>
      </w:r>
      <w:r>
        <w:rPr>
          <w:rFonts w:eastAsiaTheme="minorHAnsi"/>
          <w:szCs w:val="22"/>
        </w:rPr>
        <w:t xml:space="preserve"> underpayments</w:t>
      </w:r>
      <w:r w:rsidRPr="00521746">
        <w:rPr>
          <w:rFonts w:eastAsiaTheme="minorHAnsi"/>
          <w:szCs w:val="22"/>
        </w:rPr>
        <w:t xml:space="preserve">, as shown by the efforts required to test and assess records during </w:t>
      </w:r>
      <w:r>
        <w:rPr>
          <w:rFonts w:eastAsiaTheme="minorHAnsi"/>
          <w:szCs w:val="22"/>
        </w:rPr>
        <w:t>this Inquiry’s audit</w:t>
      </w:r>
      <w:r w:rsidRPr="00521746">
        <w:rPr>
          <w:rFonts w:eastAsiaTheme="minorHAnsi"/>
          <w:szCs w:val="22"/>
        </w:rPr>
        <w:t xml:space="preserve"> of 20 </w:t>
      </w:r>
      <w:r>
        <w:rPr>
          <w:rFonts w:eastAsiaTheme="minorHAnsi"/>
          <w:szCs w:val="22"/>
        </w:rPr>
        <w:t xml:space="preserve">7-Eleven </w:t>
      </w:r>
      <w:r w:rsidRPr="00521746">
        <w:rPr>
          <w:rFonts w:eastAsiaTheme="minorHAnsi"/>
          <w:szCs w:val="22"/>
        </w:rPr>
        <w:t>stores.</w:t>
      </w:r>
    </w:p>
    <w:p w:rsidR="002A717A" w:rsidRPr="00507278" w:rsidRDefault="00590FF2" w:rsidP="0086356D">
      <w:pPr>
        <w:rPr>
          <w:rFonts w:eastAsiaTheme="minorHAnsi"/>
          <w:szCs w:val="22"/>
        </w:rPr>
      </w:pPr>
      <w:r>
        <w:t>The full extent of information that 7-Eleven received about problems within its network is unknown</w:t>
      </w:r>
      <w:r w:rsidR="002A717A" w:rsidRPr="00521746">
        <w:rPr>
          <w:rFonts w:eastAsiaTheme="minorHAnsi"/>
          <w:szCs w:val="22"/>
        </w:rPr>
        <w:t xml:space="preserve">. Some parties who approached </w:t>
      </w:r>
      <w:r w:rsidR="003A42F6">
        <w:rPr>
          <w:rFonts w:eastAsiaTheme="minorHAnsi"/>
          <w:szCs w:val="22"/>
        </w:rPr>
        <w:t>us</w:t>
      </w:r>
      <w:r w:rsidR="002A717A" w:rsidRPr="00521746">
        <w:rPr>
          <w:rFonts w:eastAsiaTheme="minorHAnsi"/>
          <w:szCs w:val="22"/>
        </w:rPr>
        <w:t xml:space="preserve"> alleged they had first approached someone from 7-Eleven</w:t>
      </w:r>
      <w:r w:rsidR="00283FAB" w:rsidRPr="00283FAB">
        <w:rPr>
          <w:rFonts w:eastAsiaTheme="minorHAnsi"/>
          <w:szCs w:val="22"/>
        </w:rPr>
        <w:t xml:space="preserve"> </w:t>
      </w:r>
      <w:r w:rsidR="00283FAB" w:rsidRPr="00521746">
        <w:rPr>
          <w:rFonts w:eastAsiaTheme="minorHAnsi"/>
          <w:szCs w:val="22"/>
        </w:rPr>
        <w:t>with their concerns</w:t>
      </w:r>
      <w:r w:rsidR="002A717A" w:rsidRPr="00521746">
        <w:rPr>
          <w:rFonts w:eastAsiaTheme="minorHAnsi"/>
          <w:szCs w:val="22"/>
        </w:rPr>
        <w:t>, such as a district manager. 7-Eleven confirmed employees who approached them with pay concerns were offered assistance if they</w:t>
      </w:r>
      <w:r w:rsidR="002A717A">
        <w:rPr>
          <w:rFonts w:eastAsiaTheme="minorHAnsi"/>
          <w:szCs w:val="22"/>
        </w:rPr>
        <w:t xml:space="preserve"> were prepared to reveal</w:t>
      </w:r>
      <w:r w:rsidR="002A717A" w:rsidRPr="00521746">
        <w:rPr>
          <w:rFonts w:eastAsiaTheme="minorHAnsi"/>
          <w:szCs w:val="22"/>
        </w:rPr>
        <w:t xml:space="preserve"> their identity to their employer</w:t>
      </w:r>
      <w:r w:rsidR="00283FAB">
        <w:rPr>
          <w:rFonts w:eastAsiaTheme="minorHAnsi"/>
          <w:szCs w:val="22"/>
        </w:rPr>
        <w:t>,</w:t>
      </w:r>
      <w:r w:rsidR="002A717A" w:rsidRPr="00521746">
        <w:rPr>
          <w:rFonts w:eastAsiaTheme="minorHAnsi"/>
          <w:szCs w:val="22"/>
        </w:rPr>
        <w:t xml:space="preserve"> or provided </w:t>
      </w:r>
      <w:r w:rsidR="002A717A" w:rsidRPr="00507278">
        <w:rPr>
          <w:rFonts w:eastAsiaTheme="minorHAnsi"/>
          <w:szCs w:val="22"/>
        </w:rPr>
        <w:t xml:space="preserve">with </w:t>
      </w:r>
      <w:r w:rsidR="00283FAB">
        <w:rPr>
          <w:rFonts w:eastAsiaTheme="minorHAnsi"/>
          <w:szCs w:val="22"/>
        </w:rPr>
        <w:t xml:space="preserve">our </w:t>
      </w:r>
      <w:r w:rsidR="002A717A" w:rsidRPr="00507278">
        <w:rPr>
          <w:rFonts w:eastAsiaTheme="minorHAnsi"/>
          <w:szCs w:val="22"/>
        </w:rPr>
        <w:t xml:space="preserve">contact details. </w:t>
      </w:r>
    </w:p>
    <w:p w:rsidR="002A717A" w:rsidRPr="00521746" w:rsidRDefault="002A717A" w:rsidP="0086356D">
      <w:pPr>
        <w:rPr>
          <w:rFonts w:eastAsiaTheme="minorHAnsi"/>
          <w:szCs w:val="22"/>
        </w:rPr>
      </w:pPr>
      <w:r>
        <w:rPr>
          <w:rFonts w:eastAsiaTheme="minorHAnsi"/>
          <w:szCs w:val="22"/>
        </w:rPr>
        <w:t>What is clear is that at least s</w:t>
      </w:r>
      <w:r w:rsidRPr="00507278">
        <w:rPr>
          <w:rFonts w:eastAsiaTheme="minorHAnsi"/>
          <w:szCs w:val="22"/>
        </w:rPr>
        <w:t>ince the FWO’s audits in 2009, and reinforced by the Bosen litigation commenced in 2010, 7-Eleven</w:t>
      </w:r>
      <w:r w:rsidRPr="00521746">
        <w:rPr>
          <w:rFonts w:eastAsiaTheme="minorHAnsi"/>
          <w:szCs w:val="22"/>
        </w:rPr>
        <w:t xml:space="preserve"> had information that some stores within its network had engaged in deliberate attempts to underpay workers</w:t>
      </w:r>
      <w:r w:rsidR="00283FAB">
        <w:rPr>
          <w:rFonts w:eastAsiaTheme="minorHAnsi"/>
          <w:szCs w:val="22"/>
        </w:rPr>
        <w:t xml:space="preserve">. This </w:t>
      </w:r>
      <w:r w:rsidRPr="00521746">
        <w:rPr>
          <w:rFonts w:eastAsiaTheme="minorHAnsi"/>
          <w:szCs w:val="22"/>
        </w:rPr>
        <w:t>includ</w:t>
      </w:r>
      <w:r w:rsidR="00283FAB">
        <w:rPr>
          <w:rFonts w:eastAsiaTheme="minorHAnsi"/>
          <w:szCs w:val="22"/>
        </w:rPr>
        <w:t>ed</w:t>
      </w:r>
      <w:r w:rsidRPr="00521746">
        <w:rPr>
          <w:rFonts w:eastAsiaTheme="minorHAnsi"/>
          <w:szCs w:val="22"/>
        </w:rPr>
        <w:t xml:space="preserve"> relying on inaccurate records and/or inputting false information about working hours into the 7-Eleven payroll system.</w:t>
      </w:r>
      <w:r>
        <w:rPr>
          <w:rFonts w:eastAsiaTheme="minorHAnsi"/>
          <w:szCs w:val="22"/>
        </w:rPr>
        <w:t xml:space="preserve"> Despite these signs, 7-Eleven </w:t>
      </w:r>
      <w:r w:rsidR="00590FF2">
        <w:rPr>
          <w:rFonts w:eastAsiaTheme="minorHAnsi"/>
          <w:szCs w:val="22"/>
        </w:rPr>
        <w:t>did not appear</w:t>
      </w:r>
      <w:r>
        <w:rPr>
          <w:rFonts w:eastAsiaTheme="minorHAnsi"/>
          <w:szCs w:val="22"/>
        </w:rPr>
        <w:t xml:space="preserve"> to have made major changes to their payroll system or store review process to target the risk of false record keeping. B</w:t>
      </w:r>
      <w:r w:rsidRPr="00161745">
        <w:rPr>
          <w:rFonts w:eastAsiaTheme="minorHAnsi"/>
          <w:szCs w:val="22"/>
        </w:rPr>
        <w:t>ased</w:t>
      </w:r>
      <w:r>
        <w:rPr>
          <w:rFonts w:eastAsiaTheme="minorHAnsi"/>
          <w:szCs w:val="22"/>
        </w:rPr>
        <w:t xml:space="preserve"> on information known to this </w:t>
      </w:r>
      <w:r w:rsidRPr="00161745">
        <w:rPr>
          <w:rFonts w:eastAsiaTheme="minorHAnsi"/>
          <w:szCs w:val="22"/>
        </w:rPr>
        <w:t xml:space="preserve">Inquiry, </w:t>
      </w:r>
      <w:r>
        <w:rPr>
          <w:rFonts w:eastAsiaTheme="minorHAnsi"/>
          <w:szCs w:val="22"/>
        </w:rPr>
        <w:t xml:space="preserve">the payroll </w:t>
      </w:r>
      <w:r w:rsidR="00283FAB">
        <w:rPr>
          <w:rFonts w:eastAsiaTheme="minorHAnsi"/>
          <w:szCs w:val="22"/>
        </w:rPr>
        <w:t xml:space="preserve">aspect of </w:t>
      </w:r>
      <w:r>
        <w:rPr>
          <w:rFonts w:eastAsiaTheme="minorHAnsi"/>
          <w:szCs w:val="22"/>
        </w:rPr>
        <w:t>store reviews</w:t>
      </w:r>
      <w:r w:rsidRPr="00161745">
        <w:rPr>
          <w:rFonts w:eastAsiaTheme="minorHAnsi"/>
          <w:szCs w:val="22"/>
        </w:rPr>
        <w:t xml:space="preserve"> did not sufficiently interrogate store practices or records to uncover signs of non-compliance </w:t>
      </w:r>
      <w:r>
        <w:rPr>
          <w:rFonts w:eastAsiaTheme="minorHAnsi"/>
          <w:szCs w:val="22"/>
        </w:rPr>
        <w:t>where a</w:t>
      </w:r>
      <w:r w:rsidRPr="00161745">
        <w:rPr>
          <w:rFonts w:eastAsiaTheme="minorHAnsi"/>
          <w:szCs w:val="22"/>
        </w:rPr>
        <w:t xml:space="preserve"> franchisee sought to hide it.</w:t>
      </w:r>
    </w:p>
    <w:p w:rsidR="002A717A" w:rsidRPr="00521746" w:rsidRDefault="004C52F5" w:rsidP="0086356D">
      <w:pPr>
        <w:rPr>
          <w:rFonts w:eastAsiaTheme="minorHAnsi"/>
          <w:szCs w:val="22"/>
        </w:rPr>
      </w:pPr>
      <w:r w:rsidRPr="00521746">
        <w:rPr>
          <w:rFonts w:eastAsiaTheme="minorHAnsi"/>
          <w:szCs w:val="22"/>
        </w:rPr>
        <w:t xml:space="preserve">It is </w:t>
      </w:r>
      <w:r>
        <w:rPr>
          <w:rFonts w:eastAsiaTheme="minorHAnsi"/>
          <w:szCs w:val="22"/>
        </w:rPr>
        <w:t xml:space="preserve">our opinion </w:t>
      </w:r>
      <w:r w:rsidRPr="00521746">
        <w:rPr>
          <w:rFonts w:eastAsiaTheme="minorHAnsi"/>
          <w:szCs w:val="22"/>
        </w:rPr>
        <w:t xml:space="preserve">that </w:t>
      </w:r>
      <w:r w:rsidR="002A717A" w:rsidRPr="00521746">
        <w:rPr>
          <w:rFonts w:eastAsiaTheme="minorHAnsi"/>
          <w:szCs w:val="22"/>
        </w:rPr>
        <w:t xml:space="preserve">7-Eleven had a reasonable basis on which to inquire and to act. </w:t>
      </w:r>
      <w:r w:rsidR="00AB145F">
        <w:rPr>
          <w:rFonts w:eastAsiaTheme="minorHAnsi"/>
          <w:szCs w:val="22"/>
        </w:rPr>
        <w:t xml:space="preserve">To the extent that </w:t>
      </w:r>
      <w:r w:rsidR="002A717A" w:rsidRPr="00521746">
        <w:rPr>
          <w:rFonts w:eastAsiaTheme="minorHAnsi"/>
          <w:szCs w:val="22"/>
        </w:rPr>
        <w:t xml:space="preserve">7-Eleven </w:t>
      </w:r>
      <w:r w:rsidR="002A717A">
        <w:rPr>
          <w:rFonts w:eastAsiaTheme="minorHAnsi"/>
          <w:szCs w:val="22"/>
        </w:rPr>
        <w:t>conten</w:t>
      </w:r>
      <w:r w:rsidR="00AA2517">
        <w:rPr>
          <w:rFonts w:eastAsiaTheme="minorHAnsi"/>
          <w:szCs w:val="22"/>
        </w:rPr>
        <w:t>ds</w:t>
      </w:r>
      <w:r w:rsidR="002A717A">
        <w:rPr>
          <w:rFonts w:eastAsiaTheme="minorHAnsi"/>
          <w:szCs w:val="22"/>
        </w:rPr>
        <w:t xml:space="preserve"> </w:t>
      </w:r>
      <w:r w:rsidR="00AA2517">
        <w:rPr>
          <w:rFonts w:eastAsiaTheme="minorHAnsi"/>
          <w:szCs w:val="22"/>
        </w:rPr>
        <w:t>that</w:t>
      </w:r>
      <w:r w:rsidR="00283FAB">
        <w:rPr>
          <w:rFonts w:eastAsiaTheme="minorHAnsi"/>
          <w:szCs w:val="22"/>
        </w:rPr>
        <w:t xml:space="preserve"> </w:t>
      </w:r>
      <w:r w:rsidR="002A717A" w:rsidRPr="00521746">
        <w:rPr>
          <w:rFonts w:eastAsiaTheme="minorHAnsi"/>
          <w:szCs w:val="22"/>
        </w:rPr>
        <w:t xml:space="preserve">issues were limited to </w:t>
      </w:r>
      <w:r w:rsidR="00AA2517">
        <w:rPr>
          <w:rFonts w:eastAsiaTheme="minorHAnsi"/>
          <w:szCs w:val="22"/>
        </w:rPr>
        <w:t>the</w:t>
      </w:r>
      <w:r w:rsidR="002A717A" w:rsidRPr="00521746">
        <w:rPr>
          <w:rFonts w:eastAsiaTheme="minorHAnsi"/>
          <w:szCs w:val="22"/>
        </w:rPr>
        <w:t xml:space="preserve"> few</w:t>
      </w:r>
      <w:r w:rsidR="00AA2517">
        <w:rPr>
          <w:rFonts w:eastAsiaTheme="minorHAnsi"/>
          <w:szCs w:val="22"/>
        </w:rPr>
        <w:t xml:space="preserve"> rather than the many</w:t>
      </w:r>
      <w:r w:rsidR="00AB145F">
        <w:rPr>
          <w:rFonts w:eastAsiaTheme="minorHAnsi"/>
          <w:szCs w:val="22"/>
        </w:rPr>
        <w:t>,</w:t>
      </w:r>
      <w:r w:rsidR="002A717A" w:rsidRPr="00521746">
        <w:rPr>
          <w:rFonts w:eastAsiaTheme="minorHAnsi"/>
          <w:szCs w:val="22"/>
        </w:rPr>
        <w:t xml:space="preserve"> </w:t>
      </w:r>
      <w:r w:rsidR="00071F9A">
        <w:rPr>
          <w:rFonts w:eastAsiaTheme="minorHAnsi"/>
          <w:szCs w:val="22"/>
        </w:rPr>
        <w:t xml:space="preserve">the FWO </w:t>
      </w:r>
      <w:r w:rsidR="002A717A" w:rsidRPr="00521746">
        <w:rPr>
          <w:rFonts w:eastAsiaTheme="minorHAnsi"/>
          <w:szCs w:val="22"/>
        </w:rPr>
        <w:t xml:space="preserve">provided </w:t>
      </w:r>
      <w:r w:rsidR="002A717A">
        <w:rPr>
          <w:rFonts w:eastAsiaTheme="minorHAnsi"/>
          <w:szCs w:val="22"/>
        </w:rPr>
        <w:t>evidence of widespread compliance risks across the network</w:t>
      </w:r>
      <w:r w:rsidR="00071F9A">
        <w:rPr>
          <w:rFonts w:eastAsiaTheme="minorHAnsi"/>
          <w:szCs w:val="22"/>
        </w:rPr>
        <w:t xml:space="preserve"> in October 2014 at the commencement of the Inquiry</w:t>
      </w:r>
      <w:r w:rsidR="00BF6877">
        <w:rPr>
          <w:rFonts w:eastAsiaTheme="minorHAnsi"/>
          <w:szCs w:val="22"/>
        </w:rPr>
        <w:t>,</w:t>
      </w:r>
      <w:r w:rsidR="00071F9A">
        <w:rPr>
          <w:rFonts w:eastAsiaTheme="minorHAnsi"/>
          <w:szCs w:val="22"/>
        </w:rPr>
        <w:t xml:space="preserve"> and again in May 2015 when presented with the preliminary findings of the 20 stores audited in September 2014</w:t>
      </w:r>
      <w:r w:rsidR="002A717A">
        <w:rPr>
          <w:rFonts w:eastAsiaTheme="minorHAnsi"/>
          <w:szCs w:val="22"/>
        </w:rPr>
        <w:t>.</w:t>
      </w:r>
    </w:p>
    <w:p w:rsidR="004C52F5" w:rsidRDefault="002A717A" w:rsidP="0086356D">
      <w:pPr>
        <w:rPr>
          <w:rFonts w:eastAsiaTheme="minorHAnsi"/>
          <w:szCs w:val="22"/>
        </w:rPr>
      </w:pPr>
      <w:r w:rsidRPr="00521746">
        <w:rPr>
          <w:rFonts w:eastAsiaTheme="minorHAnsi"/>
          <w:szCs w:val="22"/>
        </w:rPr>
        <w:t xml:space="preserve">7-Eleven controlled the settings of the system in which </w:t>
      </w:r>
      <w:r>
        <w:rPr>
          <w:rFonts w:eastAsiaTheme="minorHAnsi"/>
          <w:szCs w:val="22"/>
        </w:rPr>
        <w:t>franchisee</w:t>
      </w:r>
      <w:r w:rsidRPr="00521746">
        <w:rPr>
          <w:rFonts w:eastAsiaTheme="minorHAnsi"/>
          <w:szCs w:val="22"/>
        </w:rPr>
        <w:t xml:space="preserve"> employers operated. Moreover, 7-Eleven had the </w:t>
      </w:r>
      <w:r>
        <w:rPr>
          <w:rFonts w:eastAsiaTheme="minorHAnsi"/>
          <w:szCs w:val="22"/>
        </w:rPr>
        <w:t xml:space="preserve">resources and tools </w:t>
      </w:r>
      <w:r w:rsidRPr="00521746">
        <w:rPr>
          <w:rFonts w:eastAsiaTheme="minorHAnsi"/>
          <w:szCs w:val="22"/>
        </w:rPr>
        <w:t>to inquire into</w:t>
      </w:r>
      <w:r w:rsidR="004C52F5">
        <w:rPr>
          <w:rFonts w:eastAsiaTheme="minorHAnsi"/>
          <w:szCs w:val="22"/>
        </w:rPr>
        <w:t xml:space="preserve"> </w:t>
      </w:r>
      <w:r w:rsidRPr="00521746">
        <w:rPr>
          <w:rFonts w:eastAsiaTheme="minorHAnsi"/>
          <w:szCs w:val="22"/>
        </w:rPr>
        <w:t xml:space="preserve">and direct </w:t>
      </w:r>
      <w:r w:rsidR="004C52F5">
        <w:rPr>
          <w:rFonts w:eastAsiaTheme="minorHAnsi"/>
          <w:szCs w:val="22"/>
        </w:rPr>
        <w:t xml:space="preserve">the </w:t>
      </w:r>
      <w:r>
        <w:rPr>
          <w:rFonts w:eastAsiaTheme="minorHAnsi"/>
          <w:szCs w:val="22"/>
        </w:rPr>
        <w:t xml:space="preserve">behaviour of </w:t>
      </w:r>
      <w:r w:rsidRPr="00521746">
        <w:rPr>
          <w:rFonts w:eastAsiaTheme="minorHAnsi"/>
          <w:szCs w:val="22"/>
        </w:rPr>
        <w:t>franchisees</w:t>
      </w:r>
      <w:r w:rsidR="004C52F5">
        <w:rPr>
          <w:rFonts w:eastAsiaTheme="minorHAnsi"/>
          <w:szCs w:val="22"/>
        </w:rPr>
        <w:t xml:space="preserve">. They </w:t>
      </w:r>
      <w:r w:rsidRPr="00521746">
        <w:rPr>
          <w:rFonts w:eastAsiaTheme="minorHAnsi"/>
          <w:szCs w:val="22"/>
        </w:rPr>
        <w:t xml:space="preserve">did not do so in any significant way until exposed to public scrutiny. </w:t>
      </w:r>
    </w:p>
    <w:p w:rsidR="004C52F5" w:rsidRDefault="004C52F5" w:rsidP="0086356D">
      <w:pPr>
        <w:rPr>
          <w:rFonts w:eastAsiaTheme="minorHAnsi"/>
          <w:szCs w:val="22"/>
        </w:rPr>
      </w:pPr>
      <w:r>
        <w:rPr>
          <w:rFonts w:eastAsiaTheme="minorHAnsi"/>
          <w:szCs w:val="22"/>
        </w:rPr>
        <w:t>R</w:t>
      </w:r>
      <w:r w:rsidR="002A717A" w:rsidRPr="00521746">
        <w:rPr>
          <w:rFonts w:eastAsiaTheme="minorHAnsi"/>
          <w:szCs w:val="22"/>
        </w:rPr>
        <w:t>ecent changes to the 7-Eleven model and</w:t>
      </w:r>
      <w:r w:rsidR="002A717A">
        <w:rPr>
          <w:rFonts w:eastAsiaTheme="minorHAnsi"/>
          <w:szCs w:val="22"/>
        </w:rPr>
        <w:t xml:space="preserve"> planned changes to the</w:t>
      </w:r>
      <w:r w:rsidR="002A717A" w:rsidRPr="00521746">
        <w:rPr>
          <w:rFonts w:eastAsiaTheme="minorHAnsi"/>
          <w:szCs w:val="22"/>
        </w:rPr>
        <w:t xml:space="preserve"> payroll system, welcomed by </w:t>
      </w:r>
      <w:r w:rsidR="003A42F6">
        <w:rPr>
          <w:rFonts w:eastAsiaTheme="minorHAnsi"/>
          <w:szCs w:val="22"/>
        </w:rPr>
        <w:t>us</w:t>
      </w:r>
      <w:r w:rsidR="002A717A" w:rsidRPr="00521746">
        <w:rPr>
          <w:rFonts w:eastAsiaTheme="minorHAnsi"/>
          <w:szCs w:val="22"/>
        </w:rPr>
        <w:t>, demonstrate 7-Eleven</w:t>
      </w:r>
      <w:r w:rsidR="002A717A">
        <w:rPr>
          <w:rFonts w:eastAsiaTheme="minorHAnsi"/>
          <w:szCs w:val="22"/>
        </w:rPr>
        <w:t>’s capacity</w:t>
      </w:r>
      <w:r w:rsidR="002A717A" w:rsidRPr="00521746">
        <w:rPr>
          <w:rFonts w:eastAsiaTheme="minorHAnsi"/>
          <w:szCs w:val="22"/>
        </w:rPr>
        <w:t xml:space="preserve"> to</w:t>
      </w:r>
      <w:r>
        <w:rPr>
          <w:rFonts w:eastAsiaTheme="minorHAnsi"/>
          <w:szCs w:val="22"/>
        </w:rPr>
        <w:t>:</w:t>
      </w:r>
    </w:p>
    <w:p w:rsidR="004C52F5" w:rsidRDefault="002A717A" w:rsidP="006C6635">
      <w:pPr>
        <w:pStyle w:val="ListParagraph"/>
        <w:numPr>
          <w:ilvl w:val="0"/>
          <w:numId w:val="6"/>
        </w:numPr>
        <w:spacing w:before="120"/>
        <w:rPr>
          <w:rFonts w:eastAsiaTheme="minorHAnsi"/>
          <w:szCs w:val="22"/>
        </w:rPr>
      </w:pPr>
      <w:r w:rsidRPr="00521746">
        <w:rPr>
          <w:rFonts w:eastAsiaTheme="minorHAnsi"/>
          <w:szCs w:val="22"/>
        </w:rPr>
        <w:t xml:space="preserve">use the control they exercise over their network to actively </w:t>
      </w:r>
      <w:r>
        <w:rPr>
          <w:rFonts w:eastAsiaTheme="minorHAnsi"/>
          <w:szCs w:val="22"/>
        </w:rPr>
        <w:t>identify</w:t>
      </w:r>
      <w:r w:rsidRPr="00521746">
        <w:rPr>
          <w:rFonts w:eastAsiaTheme="minorHAnsi"/>
          <w:szCs w:val="22"/>
        </w:rPr>
        <w:t xml:space="preserve"> deliberate non-compliance</w:t>
      </w:r>
      <w:r>
        <w:rPr>
          <w:rFonts w:eastAsiaTheme="minorHAnsi"/>
          <w:szCs w:val="22"/>
        </w:rPr>
        <w:t xml:space="preserve"> </w:t>
      </w:r>
    </w:p>
    <w:p w:rsidR="004C52F5" w:rsidRDefault="002A717A" w:rsidP="006C6635">
      <w:pPr>
        <w:pStyle w:val="ListParagraph"/>
        <w:numPr>
          <w:ilvl w:val="0"/>
          <w:numId w:val="6"/>
        </w:numPr>
        <w:spacing w:before="120"/>
        <w:rPr>
          <w:rFonts w:eastAsiaTheme="minorHAnsi"/>
          <w:szCs w:val="22"/>
        </w:rPr>
      </w:pPr>
      <w:r>
        <w:rPr>
          <w:rFonts w:eastAsiaTheme="minorHAnsi"/>
          <w:szCs w:val="22"/>
        </w:rPr>
        <w:t xml:space="preserve">limit opportunities for their systems to be exploited, making it harder for </w:t>
      </w:r>
      <w:r w:rsidRPr="00494553">
        <w:rPr>
          <w:rFonts w:eastAsiaTheme="minorHAnsi"/>
          <w:szCs w:val="22"/>
        </w:rPr>
        <w:t>franchisees</w:t>
      </w:r>
      <w:r>
        <w:rPr>
          <w:rFonts w:eastAsiaTheme="minorHAnsi"/>
          <w:szCs w:val="22"/>
        </w:rPr>
        <w:t xml:space="preserve"> not to comply with the law</w:t>
      </w:r>
      <w:r w:rsidRPr="00521746">
        <w:rPr>
          <w:rFonts w:eastAsiaTheme="minorHAnsi"/>
          <w:szCs w:val="22"/>
        </w:rPr>
        <w:t xml:space="preserve">. </w:t>
      </w:r>
    </w:p>
    <w:p w:rsidR="002A717A" w:rsidRPr="00521746" w:rsidRDefault="004C52F5" w:rsidP="0086356D">
      <w:pPr>
        <w:rPr>
          <w:rFonts w:eastAsiaTheme="minorHAnsi"/>
          <w:szCs w:val="22"/>
        </w:rPr>
      </w:pPr>
      <w:r>
        <w:rPr>
          <w:rFonts w:eastAsiaTheme="minorHAnsi"/>
          <w:szCs w:val="22"/>
        </w:rPr>
        <w:t>A</w:t>
      </w:r>
      <w:r w:rsidR="002A717A" w:rsidRPr="00521746">
        <w:rPr>
          <w:rFonts w:eastAsiaTheme="minorHAnsi"/>
          <w:szCs w:val="22"/>
        </w:rPr>
        <w:t xml:space="preserve">t various points 7-Eleven has taken action, </w:t>
      </w:r>
      <w:r>
        <w:rPr>
          <w:rFonts w:eastAsiaTheme="minorHAnsi"/>
          <w:szCs w:val="22"/>
        </w:rPr>
        <w:t xml:space="preserve">however </w:t>
      </w:r>
      <w:r w:rsidR="002A717A" w:rsidRPr="00521746">
        <w:rPr>
          <w:rFonts w:eastAsiaTheme="minorHAnsi"/>
          <w:szCs w:val="22"/>
        </w:rPr>
        <w:t xml:space="preserve">it is the view of this Inquiry that it could have done more, and acted earlier. </w:t>
      </w:r>
    </w:p>
    <w:p w:rsidR="002A717A" w:rsidRPr="00521746" w:rsidRDefault="004C52F5" w:rsidP="0086356D">
      <w:pPr>
        <w:rPr>
          <w:rFonts w:eastAsiaTheme="minorHAnsi"/>
          <w:szCs w:val="22"/>
        </w:rPr>
      </w:pPr>
      <w:r>
        <w:rPr>
          <w:rFonts w:eastAsiaTheme="minorHAnsi"/>
          <w:szCs w:val="22"/>
        </w:rPr>
        <w:t xml:space="preserve">While we </w:t>
      </w:r>
      <w:r w:rsidR="003A42F6">
        <w:rPr>
          <w:rFonts w:eastAsiaTheme="minorHAnsi"/>
          <w:szCs w:val="22"/>
        </w:rPr>
        <w:t>acknowledge</w:t>
      </w:r>
      <w:r w:rsidR="002A717A" w:rsidRPr="00521746">
        <w:rPr>
          <w:rFonts w:eastAsiaTheme="minorHAnsi"/>
          <w:szCs w:val="22"/>
        </w:rPr>
        <w:t xml:space="preserve"> the real and significant steps taken by 7-Eleven to begin to rectify the situation</w:t>
      </w:r>
      <w:r>
        <w:rPr>
          <w:rFonts w:eastAsiaTheme="minorHAnsi"/>
          <w:szCs w:val="22"/>
        </w:rPr>
        <w:t>,</w:t>
      </w:r>
      <w:r w:rsidR="002A717A" w:rsidRPr="00521746">
        <w:rPr>
          <w:rFonts w:eastAsiaTheme="minorHAnsi"/>
          <w:szCs w:val="22"/>
        </w:rPr>
        <w:t xml:space="preserve"> </w:t>
      </w:r>
      <w:r>
        <w:rPr>
          <w:rFonts w:eastAsiaTheme="minorHAnsi"/>
          <w:szCs w:val="22"/>
        </w:rPr>
        <w:t>t</w:t>
      </w:r>
      <w:r w:rsidR="002A717A" w:rsidRPr="00521746">
        <w:rPr>
          <w:rFonts w:eastAsiaTheme="minorHAnsi"/>
          <w:szCs w:val="22"/>
        </w:rPr>
        <w:t xml:space="preserve">here is </w:t>
      </w:r>
      <w:r>
        <w:rPr>
          <w:rFonts w:eastAsiaTheme="minorHAnsi"/>
          <w:szCs w:val="22"/>
        </w:rPr>
        <w:t xml:space="preserve">still </w:t>
      </w:r>
      <w:r w:rsidR="002A717A" w:rsidRPr="00521746">
        <w:rPr>
          <w:rFonts w:eastAsiaTheme="minorHAnsi"/>
          <w:szCs w:val="22"/>
        </w:rPr>
        <w:t>much to do</w:t>
      </w:r>
      <w:r>
        <w:rPr>
          <w:rFonts w:eastAsiaTheme="minorHAnsi"/>
          <w:szCs w:val="22"/>
        </w:rPr>
        <w:t>. C</w:t>
      </w:r>
      <w:r w:rsidR="002A717A" w:rsidRPr="00521746">
        <w:rPr>
          <w:rFonts w:eastAsiaTheme="minorHAnsi"/>
          <w:szCs w:val="22"/>
        </w:rPr>
        <w:t>reating a culture of compliance from the top down</w:t>
      </w:r>
      <w:r w:rsidR="00660C13">
        <w:rPr>
          <w:rFonts w:eastAsiaTheme="minorHAnsi"/>
          <w:szCs w:val="22"/>
        </w:rPr>
        <w:t xml:space="preserve"> will require a sustained </w:t>
      </w:r>
      <w:r>
        <w:rPr>
          <w:rFonts w:eastAsiaTheme="minorHAnsi"/>
          <w:szCs w:val="22"/>
        </w:rPr>
        <w:t xml:space="preserve">and committed </w:t>
      </w:r>
      <w:r w:rsidR="00660C13">
        <w:rPr>
          <w:rFonts w:eastAsiaTheme="minorHAnsi"/>
          <w:szCs w:val="22"/>
        </w:rPr>
        <w:t xml:space="preserve">effort throughout the </w:t>
      </w:r>
      <w:r w:rsidR="00590FF2">
        <w:rPr>
          <w:rFonts w:eastAsiaTheme="minorHAnsi"/>
          <w:szCs w:val="22"/>
        </w:rPr>
        <w:t>organisation,</w:t>
      </w:r>
      <w:r w:rsidR="002A717A" w:rsidRPr="00521746">
        <w:rPr>
          <w:rFonts w:eastAsiaTheme="minorHAnsi"/>
          <w:szCs w:val="22"/>
        </w:rPr>
        <w:t xml:space="preserve"> </w:t>
      </w:r>
      <w:r w:rsidR="00590FF2">
        <w:rPr>
          <w:rFonts w:eastAsiaTheme="minorHAnsi"/>
          <w:szCs w:val="22"/>
        </w:rPr>
        <w:t>and resource</w:t>
      </w:r>
      <w:r w:rsidR="00660C13">
        <w:rPr>
          <w:rFonts w:eastAsiaTheme="minorHAnsi"/>
          <w:szCs w:val="22"/>
        </w:rPr>
        <w:t xml:space="preserve"> allocation over a long period of time</w:t>
      </w:r>
      <w:r w:rsidR="002A717A" w:rsidRPr="00521746">
        <w:rPr>
          <w:rFonts w:eastAsiaTheme="minorHAnsi"/>
          <w:szCs w:val="22"/>
        </w:rPr>
        <w:t xml:space="preserve">. </w:t>
      </w:r>
      <w:r>
        <w:rPr>
          <w:rFonts w:eastAsiaTheme="minorHAnsi"/>
          <w:szCs w:val="22"/>
        </w:rPr>
        <w:t>S</w:t>
      </w:r>
      <w:r w:rsidR="002A717A">
        <w:rPr>
          <w:rFonts w:eastAsiaTheme="minorHAnsi"/>
          <w:szCs w:val="22"/>
        </w:rPr>
        <w:t xml:space="preserve">ustained </w:t>
      </w:r>
      <w:r w:rsidR="002A717A" w:rsidRPr="00521746">
        <w:rPr>
          <w:rFonts w:eastAsiaTheme="minorHAnsi"/>
          <w:szCs w:val="22"/>
        </w:rPr>
        <w:t xml:space="preserve">change in behaviour is </w:t>
      </w:r>
      <w:r w:rsidR="002A717A">
        <w:rPr>
          <w:rFonts w:eastAsiaTheme="minorHAnsi"/>
          <w:szCs w:val="22"/>
        </w:rPr>
        <w:t>most likely to be</w:t>
      </w:r>
      <w:r w:rsidR="002A717A" w:rsidRPr="00521746">
        <w:rPr>
          <w:rFonts w:eastAsiaTheme="minorHAnsi"/>
          <w:szCs w:val="22"/>
        </w:rPr>
        <w:t xml:space="preserve"> achieved if driven by the franchisor.</w:t>
      </w:r>
      <w:r w:rsidR="002A717A">
        <w:rPr>
          <w:rFonts w:eastAsiaTheme="minorHAnsi"/>
          <w:szCs w:val="22"/>
        </w:rPr>
        <w:t xml:space="preserve"> </w:t>
      </w:r>
    </w:p>
    <w:p w:rsidR="002A717A" w:rsidRPr="00521746" w:rsidRDefault="00B934F3" w:rsidP="0086356D">
      <w:pPr>
        <w:rPr>
          <w:rFonts w:eastAsiaTheme="minorHAnsi"/>
          <w:szCs w:val="22"/>
        </w:rPr>
      </w:pPr>
      <w:r>
        <w:rPr>
          <w:rFonts w:eastAsiaTheme="minorHAnsi"/>
          <w:szCs w:val="22"/>
        </w:rPr>
        <w:t>D</w:t>
      </w:r>
      <w:r w:rsidR="002A717A" w:rsidRPr="00521746">
        <w:rPr>
          <w:rFonts w:eastAsiaTheme="minorHAnsi"/>
          <w:szCs w:val="22"/>
        </w:rPr>
        <w:t>eliberate</w:t>
      </w:r>
      <w:r w:rsidR="002A717A">
        <w:rPr>
          <w:rFonts w:eastAsiaTheme="minorHAnsi"/>
          <w:szCs w:val="22"/>
        </w:rPr>
        <w:t xml:space="preserve"> contravening </w:t>
      </w:r>
      <w:r w:rsidR="002A717A" w:rsidRPr="00521746">
        <w:rPr>
          <w:rFonts w:eastAsiaTheme="minorHAnsi"/>
          <w:szCs w:val="22"/>
        </w:rPr>
        <w:t xml:space="preserve">behaviour, particularly around false record keeping, appears to be ingrained within aspects of the network. If </w:t>
      </w:r>
      <w:r w:rsidR="002A717A">
        <w:rPr>
          <w:rFonts w:eastAsiaTheme="minorHAnsi"/>
          <w:szCs w:val="22"/>
        </w:rPr>
        <w:t xml:space="preserve">some 7-Eleven franchisees </w:t>
      </w:r>
      <w:r w:rsidR="002A717A" w:rsidRPr="00521746">
        <w:rPr>
          <w:rFonts w:eastAsiaTheme="minorHAnsi"/>
          <w:szCs w:val="22"/>
        </w:rPr>
        <w:t xml:space="preserve">have built </w:t>
      </w:r>
      <w:r w:rsidR="000D1C37">
        <w:rPr>
          <w:rFonts w:eastAsiaTheme="minorHAnsi"/>
          <w:szCs w:val="22"/>
        </w:rPr>
        <w:t xml:space="preserve">into their business model </w:t>
      </w:r>
      <w:r w:rsidR="002A717A">
        <w:rPr>
          <w:rFonts w:eastAsiaTheme="minorHAnsi"/>
          <w:szCs w:val="22"/>
        </w:rPr>
        <w:t>the underpayment of employees, particularly vulnerable workers</w:t>
      </w:r>
      <w:r w:rsidR="002A717A" w:rsidRPr="00521746">
        <w:rPr>
          <w:rFonts w:eastAsiaTheme="minorHAnsi"/>
          <w:szCs w:val="22"/>
        </w:rPr>
        <w:t>, this culture will be difficult to address</w:t>
      </w:r>
      <w:r w:rsidR="002A717A">
        <w:rPr>
          <w:rFonts w:eastAsiaTheme="minorHAnsi"/>
          <w:szCs w:val="22"/>
        </w:rPr>
        <w:t xml:space="preserve"> notwithstanding 7-Eleven’s recent efforts to implement record keeping systems which greatly enhance record compliance</w:t>
      </w:r>
      <w:r w:rsidR="002A717A" w:rsidRPr="00521746">
        <w:rPr>
          <w:rFonts w:eastAsiaTheme="minorHAnsi"/>
          <w:szCs w:val="22"/>
        </w:rPr>
        <w:t>.</w:t>
      </w:r>
    </w:p>
    <w:p w:rsidR="002A717A" w:rsidRPr="00521746" w:rsidRDefault="002A717A" w:rsidP="0086356D">
      <w:pPr>
        <w:rPr>
          <w:rFonts w:eastAsiaTheme="minorHAnsi"/>
          <w:szCs w:val="22"/>
        </w:rPr>
      </w:pPr>
      <w:r w:rsidRPr="00521746">
        <w:rPr>
          <w:rFonts w:eastAsiaTheme="minorHAnsi"/>
          <w:szCs w:val="22"/>
        </w:rPr>
        <w:t xml:space="preserve">The reported outbreak of demands </w:t>
      </w:r>
      <w:r>
        <w:rPr>
          <w:rFonts w:eastAsiaTheme="minorHAnsi"/>
          <w:szCs w:val="22"/>
        </w:rPr>
        <w:t xml:space="preserve">to employees </w:t>
      </w:r>
      <w:r w:rsidRPr="00521746">
        <w:rPr>
          <w:rFonts w:eastAsiaTheme="minorHAnsi"/>
          <w:szCs w:val="22"/>
        </w:rPr>
        <w:t xml:space="preserve">to pay </w:t>
      </w:r>
      <w:r w:rsidR="000D1C37">
        <w:rPr>
          <w:rFonts w:eastAsiaTheme="minorHAnsi"/>
          <w:szCs w:val="22"/>
        </w:rPr>
        <w:t xml:space="preserve">back </w:t>
      </w:r>
      <w:r w:rsidRPr="00521746">
        <w:rPr>
          <w:rFonts w:eastAsiaTheme="minorHAnsi"/>
          <w:szCs w:val="22"/>
        </w:rPr>
        <w:t xml:space="preserve">wages illustrates the lengths some franchisees will go to and the degree of leverage they have over employees. </w:t>
      </w:r>
      <w:r w:rsidR="000D1C37">
        <w:rPr>
          <w:rFonts w:eastAsiaTheme="minorHAnsi"/>
          <w:szCs w:val="22"/>
        </w:rPr>
        <w:t>D</w:t>
      </w:r>
      <w:r w:rsidRPr="00521746">
        <w:rPr>
          <w:rFonts w:eastAsiaTheme="minorHAnsi"/>
          <w:szCs w:val="22"/>
        </w:rPr>
        <w:t>ifficult</w:t>
      </w:r>
      <w:r w:rsidR="000D1C37">
        <w:rPr>
          <w:rFonts w:eastAsiaTheme="minorHAnsi"/>
          <w:szCs w:val="22"/>
        </w:rPr>
        <w:t>ies</w:t>
      </w:r>
      <w:r w:rsidRPr="00521746">
        <w:rPr>
          <w:rFonts w:eastAsiaTheme="minorHAnsi"/>
          <w:szCs w:val="22"/>
        </w:rPr>
        <w:t xml:space="preserve"> in obtaining </w:t>
      </w:r>
      <w:r w:rsidR="000D1C37">
        <w:rPr>
          <w:rFonts w:eastAsiaTheme="minorHAnsi"/>
          <w:szCs w:val="22"/>
        </w:rPr>
        <w:t xml:space="preserve">corroborative </w:t>
      </w:r>
      <w:r w:rsidRPr="00521746">
        <w:rPr>
          <w:rFonts w:eastAsiaTheme="minorHAnsi"/>
          <w:szCs w:val="22"/>
        </w:rPr>
        <w:t>evidence of threats or coercion relat</w:t>
      </w:r>
      <w:r w:rsidR="000D1C37">
        <w:rPr>
          <w:rFonts w:eastAsiaTheme="minorHAnsi"/>
          <w:szCs w:val="22"/>
        </w:rPr>
        <w:t>ing</w:t>
      </w:r>
      <w:r w:rsidRPr="00521746">
        <w:rPr>
          <w:rFonts w:eastAsiaTheme="minorHAnsi"/>
          <w:szCs w:val="22"/>
        </w:rPr>
        <w:t xml:space="preserve"> to this behaviour </w:t>
      </w:r>
      <w:r>
        <w:rPr>
          <w:rFonts w:eastAsiaTheme="minorHAnsi"/>
          <w:szCs w:val="22"/>
        </w:rPr>
        <w:t>highlight</w:t>
      </w:r>
      <w:r w:rsidRPr="00521746">
        <w:rPr>
          <w:rFonts w:eastAsiaTheme="minorHAnsi"/>
          <w:szCs w:val="22"/>
        </w:rPr>
        <w:t xml:space="preserve"> the limits of what a regulator can achieve in terms of enforcement </w:t>
      </w:r>
      <w:r w:rsidR="000D1C37">
        <w:rPr>
          <w:rFonts w:eastAsiaTheme="minorHAnsi"/>
          <w:szCs w:val="22"/>
        </w:rPr>
        <w:t xml:space="preserve">and rectification </w:t>
      </w:r>
      <w:r w:rsidRPr="00521746">
        <w:rPr>
          <w:rFonts w:eastAsiaTheme="minorHAnsi"/>
          <w:szCs w:val="22"/>
        </w:rPr>
        <w:t>outcomes.</w:t>
      </w:r>
    </w:p>
    <w:p w:rsidR="002A717A" w:rsidRDefault="002A717A" w:rsidP="0086356D">
      <w:pPr>
        <w:rPr>
          <w:rFonts w:eastAsiaTheme="minorHAnsi"/>
          <w:szCs w:val="22"/>
        </w:rPr>
      </w:pPr>
      <w:r w:rsidRPr="00521746">
        <w:rPr>
          <w:rFonts w:eastAsiaTheme="minorHAnsi"/>
          <w:szCs w:val="22"/>
        </w:rPr>
        <w:t>It may be that chronic underpayments and associated behaviour will not be entirely eradicated as long as these operators continue to be part of the 7-El</w:t>
      </w:r>
      <w:r>
        <w:rPr>
          <w:rFonts w:eastAsiaTheme="minorHAnsi"/>
          <w:szCs w:val="22"/>
        </w:rPr>
        <w:t>e</w:t>
      </w:r>
      <w:r w:rsidRPr="00521746">
        <w:rPr>
          <w:rFonts w:eastAsiaTheme="minorHAnsi"/>
          <w:szCs w:val="22"/>
        </w:rPr>
        <w:t xml:space="preserve">ven network. </w:t>
      </w:r>
    </w:p>
    <w:p w:rsidR="002A717A" w:rsidRPr="00521746" w:rsidRDefault="00B934F3" w:rsidP="0086356D">
      <w:pPr>
        <w:rPr>
          <w:rFonts w:eastAsiaTheme="minorHAnsi"/>
          <w:szCs w:val="22"/>
        </w:rPr>
      </w:pPr>
      <w:r>
        <w:t xml:space="preserve">Any business encountering deliberate and longstanding non-compliance of the nature observed in the 7-Eleven network will face challenges in overcoming entrenched behaviours, especially in a large and complex business. </w:t>
      </w:r>
      <w:r w:rsidR="002A717A" w:rsidRPr="00521746">
        <w:rPr>
          <w:rFonts w:eastAsiaTheme="minorHAnsi"/>
          <w:szCs w:val="22"/>
        </w:rPr>
        <w:t xml:space="preserve">Sustainable compliance will only be achieved through persistent, resourced and ongoing accountability measures that root out non-compliance and ensure serious consequences </w:t>
      </w:r>
      <w:r w:rsidR="002A717A">
        <w:rPr>
          <w:rFonts w:eastAsiaTheme="minorHAnsi"/>
          <w:szCs w:val="22"/>
        </w:rPr>
        <w:t xml:space="preserve">for </w:t>
      </w:r>
      <w:r w:rsidR="002A717A" w:rsidRPr="00521746">
        <w:rPr>
          <w:rFonts w:eastAsiaTheme="minorHAnsi"/>
          <w:szCs w:val="22"/>
        </w:rPr>
        <w:t>stores that continue to engage in this behaviour.</w:t>
      </w:r>
    </w:p>
    <w:p w:rsidR="002A717A" w:rsidRPr="00521746" w:rsidRDefault="00B934F3" w:rsidP="0086356D">
      <w:pPr>
        <w:rPr>
          <w:rFonts w:eastAsiaTheme="minorHAnsi"/>
          <w:szCs w:val="22"/>
        </w:rPr>
      </w:pPr>
      <w:r>
        <w:rPr>
          <w:rFonts w:eastAsiaTheme="minorHAnsi"/>
          <w:szCs w:val="22"/>
        </w:rPr>
        <w:t>The balance of risk and rewards for non-compliance should be considered by</w:t>
      </w:r>
      <w:r w:rsidR="007F1237">
        <w:rPr>
          <w:rFonts w:eastAsiaTheme="minorHAnsi"/>
          <w:szCs w:val="22"/>
        </w:rPr>
        <w:t xml:space="preserve"> both </w:t>
      </w:r>
      <w:r>
        <w:rPr>
          <w:rFonts w:eastAsiaTheme="minorHAnsi"/>
          <w:szCs w:val="22"/>
        </w:rPr>
        <w:t>7-Eleven and Government.</w:t>
      </w:r>
      <w:r w:rsidR="002A717A" w:rsidRPr="00521746">
        <w:rPr>
          <w:rFonts w:eastAsiaTheme="minorHAnsi"/>
          <w:szCs w:val="22"/>
        </w:rPr>
        <w:t xml:space="preserve"> </w:t>
      </w:r>
      <w:r>
        <w:rPr>
          <w:rFonts w:eastAsiaTheme="minorHAnsi"/>
          <w:szCs w:val="22"/>
        </w:rPr>
        <w:t>T</w:t>
      </w:r>
      <w:r w:rsidR="002A717A" w:rsidRPr="00521746">
        <w:rPr>
          <w:rFonts w:eastAsiaTheme="minorHAnsi"/>
          <w:szCs w:val="22"/>
        </w:rPr>
        <w:t>he consequences of this type of behaviour must be more serious than the benefits that flow from underpaying employees</w:t>
      </w:r>
      <w:r w:rsidR="007F1237">
        <w:rPr>
          <w:rFonts w:eastAsiaTheme="minorHAnsi"/>
          <w:szCs w:val="22"/>
        </w:rPr>
        <w:t xml:space="preserve"> if we are to impact behaviour. </w:t>
      </w:r>
      <w:r w:rsidR="002A717A" w:rsidRPr="00521746">
        <w:rPr>
          <w:rFonts w:eastAsiaTheme="minorHAnsi"/>
          <w:szCs w:val="22"/>
        </w:rPr>
        <w:t xml:space="preserve">Financial penalties that are </w:t>
      </w:r>
      <w:r w:rsidR="00660C13">
        <w:rPr>
          <w:rFonts w:eastAsiaTheme="minorHAnsi"/>
          <w:szCs w:val="22"/>
        </w:rPr>
        <w:t xml:space="preserve">significantly lower </w:t>
      </w:r>
      <w:r w:rsidR="00C21146">
        <w:rPr>
          <w:rFonts w:eastAsiaTheme="minorHAnsi"/>
          <w:szCs w:val="22"/>
        </w:rPr>
        <w:t xml:space="preserve">than </w:t>
      </w:r>
      <w:r w:rsidR="002A717A" w:rsidRPr="00521746">
        <w:rPr>
          <w:rFonts w:eastAsiaTheme="minorHAnsi"/>
          <w:szCs w:val="22"/>
        </w:rPr>
        <w:t xml:space="preserve">the savings </w:t>
      </w:r>
      <w:r w:rsidR="00C21146">
        <w:rPr>
          <w:rFonts w:eastAsiaTheme="minorHAnsi"/>
          <w:szCs w:val="22"/>
        </w:rPr>
        <w:t xml:space="preserve">to </w:t>
      </w:r>
      <w:r w:rsidR="002A717A">
        <w:rPr>
          <w:rFonts w:eastAsiaTheme="minorHAnsi"/>
          <w:szCs w:val="22"/>
        </w:rPr>
        <w:t>be made</w:t>
      </w:r>
      <w:r w:rsidR="002A717A" w:rsidRPr="00521746">
        <w:rPr>
          <w:rFonts w:eastAsiaTheme="minorHAnsi"/>
          <w:szCs w:val="22"/>
        </w:rPr>
        <w:t xml:space="preserve"> from underpaying wages </w:t>
      </w:r>
      <w:r w:rsidR="00660C13">
        <w:rPr>
          <w:rFonts w:eastAsiaTheme="minorHAnsi"/>
          <w:szCs w:val="22"/>
        </w:rPr>
        <w:t xml:space="preserve">have minimal </w:t>
      </w:r>
      <w:r w:rsidR="00C21146">
        <w:rPr>
          <w:rFonts w:eastAsiaTheme="minorHAnsi"/>
          <w:szCs w:val="22"/>
        </w:rPr>
        <w:t xml:space="preserve">deterrence </w:t>
      </w:r>
      <w:r w:rsidR="002A717A" w:rsidRPr="00521746">
        <w:rPr>
          <w:rFonts w:eastAsiaTheme="minorHAnsi"/>
          <w:szCs w:val="22"/>
        </w:rPr>
        <w:t>impact.</w:t>
      </w:r>
      <w:r w:rsidR="002A717A">
        <w:rPr>
          <w:rFonts w:eastAsiaTheme="minorHAnsi"/>
          <w:szCs w:val="22"/>
        </w:rPr>
        <w:t xml:space="preserve"> </w:t>
      </w:r>
      <w:r w:rsidR="002A717A" w:rsidRPr="00F90C15">
        <w:rPr>
          <w:rFonts w:eastAsiaTheme="minorHAnsi"/>
          <w:szCs w:val="22"/>
        </w:rPr>
        <w:t>The real threat to a franchisee of losing their business due to breaches of the franchise agreement is a strong deterrent.</w:t>
      </w:r>
    </w:p>
    <w:p w:rsidR="00C51F42" w:rsidRPr="00C51F42" w:rsidRDefault="00C51F42" w:rsidP="00C51F42">
      <w:pPr>
        <w:rPr>
          <w:bCs/>
          <w:iCs/>
        </w:rPr>
      </w:pPr>
      <w:r w:rsidRPr="00C51F42">
        <w:rPr>
          <w:bCs/>
          <w:iCs/>
        </w:rPr>
        <w:t xml:space="preserve">As detailed elsewhere in this report, there is a view </w:t>
      </w:r>
      <w:r w:rsidR="00093086">
        <w:rPr>
          <w:bCs/>
          <w:iCs/>
        </w:rPr>
        <w:t>expressed</w:t>
      </w:r>
      <w:r w:rsidRPr="00C51F42">
        <w:rPr>
          <w:bCs/>
          <w:iCs/>
        </w:rPr>
        <w:t xml:space="preserve"> by 7-Eleven that the operation of the Franchising Code limits 7-Eleven’s capacity to take action against franchisees who are found to have underpaid workers and</w:t>
      </w:r>
      <w:r w:rsidR="00442028">
        <w:rPr>
          <w:bCs/>
          <w:iCs/>
        </w:rPr>
        <w:t>/or</w:t>
      </w:r>
      <w:r w:rsidRPr="00C51F42">
        <w:rPr>
          <w:bCs/>
          <w:iCs/>
        </w:rPr>
        <w:t xml:space="preserve"> kept inaccurate records particularly when a franchisee rectifies an underpayment. Whether that i</w:t>
      </w:r>
      <w:r w:rsidR="00BA2BFC">
        <w:rPr>
          <w:bCs/>
          <w:iCs/>
        </w:rPr>
        <w:t xml:space="preserve">s </w:t>
      </w:r>
      <w:r w:rsidR="003B0F67">
        <w:rPr>
          <w:bCs/>
          <w:iCs/>
        </w:rPr>
        <w:t xml:space="preserve">indeed </w:t>
      </w:r>
      <w:r w:rsidR="00BA2BFC">
        <w:rPr>
          <w:bCs/>
          <w:iCs/>
        </w:rPr>
        <w:t>the effect of the C</w:t>
      </w:r>
      <w:r w:rsidR="003B0F67">
        <w:rPr>
          <w:bCs/>
          <w:iCs/>
        </w:rPr>
        <w:t>ode</w:t>
      </w:r>
      <w:r w:rsidRPr="00C51F42">
        <w:rPr>
          <w:bCs/>
          <w:iCs/>
        </w:rPr>
        <w:t xml:space="preserve"> is not an ar</w:t>
      </w:r>
      <w:r>
        <w:rPr>
          <w:bCs/>
          <w:iCs/>
        </w:rPr>
        <w:t>ea</w:t>
      </w:r>
      <w:r w:rsidR="00093086">
        <w:rPr>
          <w:bCs/>
          <w:iCs/>
        </w:rPr>
        <w:t xml:space="preserve"> on which</w:t>
      </w:r>
      <w:r>
        <w:rPr>
          <w:bCs/>
          <w:iCs/>
        </w:rPr>
        <w:t xml:space="preserve"> the FWO is </w:t>
      </w:r>
      <w:r w:rsidRPr="00C51F42">
        <w:rPr>
          <w:bCs/>
          <w:iCs/>
        </w:rPr>
        <w:t xml:space="preserve">an authority </w:t>
      </w:r>
      <w:r w:rsidR="00442028">
        <w:rPr>
          <w:bCs/>
          <w:iCs/>
        </w:rPr>
        <w:t xml:space="preserve">and is likely to vary </w:t>
      </w:r>
      <w:r w:rsidR="00093086">
        <w:rPr>
          <w:bCs/>
          <w:iCs/>
        </w:rPr>
        <w:t xml:space="preserve">depending </w:t>
      </w:r>
      <w:r w:rsidR="00442028">
        <w:rPr>
          <w:bCs/>
          <w:iCs/>
        </w:rPr>
        <w:t xml:space="preserve">on the facts of each case. We would, however, </w:t>
      </w:r>
      <w:r w:rsidRPr="00C51F42">
        <w:rPr>
          <w:bCs/>
          <w:iCs/>
        </w:rPr>
        <w:t xml:space="preserve">hold serious concerns if another piece of Commonwealth regulation inhibited the capacity of a business to address serious non-compliance with workplace laws. The intersection between the two frameworks would benefit from closer review to properly assess whether changes </w:t>
      </w:r>
      <w:r w:rsidR="00D75A90">
        <w:rPr>
          <w:bCs/>
          <w:iCs/>
        </w:rPr>
        <w:t xml:space="preserve">or clarification </w:t>
      </w:r>
      <w:r w:rsidR="00BA2BFC">
        <w:rPr>
          <w:bCs/>
          <w:iCs/>
        </w:rPr>
        <w:t>(including adjustments to the C</w:t>
      </w:r>
      <w:r w:rsidRPr="00C51F42">
        <w:rPr>
          <w:bCs/>
          <w:iCs/>
        </w:rPr>
        <w:t xml:space="preserve">ode) </w:t>
      </w:r>
      <w:r w:rsidR="00BA2BFC">
        <w:rPr>
          <w:bCs/>
          <w:iCs/>
        </w:rPr>
        <w:t>are</w:t>
      </w:r>
      <w:r w:rsidRPr="00C51F42">
        <w:rPr>
          <w:bCs/>
          <w:iCs/>
        </w:rPr>
        <w:t xml:space="preserve"> needed.</w:t>
      </w:r>
    </w:p>
    <w:p w:rsidR="00492CCC" w:rsidRPr="00521746" w:rsidRDefault="00492CCC" w:rsidP="00492CCC">
      <w:pPr>
        <w:rPr>
          <w:rFonts w:eastAsiaTheme="minorHAnsi"/>
          <w:szCs w:val="22"/>
        </w:rPr>
      </w:pPr>
      <w:r w:rsidRPr="00521746">
        <w:rPr>
          <w:rFonts w:eastAsiaTheme="minorHAnsi"/>
          <w:szCs w:val="22"/>
        </w:rPr>
        <w:t xml:space="preserve">The Inquiry </w:t>
      </w:r>
      <w:r w:rsidR="00DC6D5F">
        <w:rPr>
          <w:rFonts w:eastAsiaTheme="minorHAnsi"/>
          <w:szCs w:val="22"/>
        </w:rPr>
        <w:t>has</w:t>
      </w:r>
      <w:r w:rsidR="00DC6D5F" w:rsidRPr="00521746">
        <w:rPr>
          <w:rFonts w:eastAsiaTheme="minorHAnsi"/>
          <w:szCs w:val="22"/>
        </w:rPr>
        <w:t xml:space="preserve"> </w:t>
      </w:r>
      <w:r w:rsidRPr="00521746">
        <w:rPr>
          <w:rFonts w:eastAsiaTheme="minorHAnsi"/>
          <w:szCs w:val="22"/>
        </w:rPr>
        <w:t>encountered examples of 7-Eleven franchisees doing the right thing and</w:t>
      </w:r>
      <w:r>
        <w:rPr>
          <w:rFonts w:eastAsiaTheme="minorHAnsi"/>
          <w:szCs w:val="22"/>
        </w:rPr>
        <w:t>,</w:t>
      </w:r>
      <w:r w:rsidRPr="00521746">
        <w:rPr>
          <w:rFonts w:eastAsiaTheme="minorHAnsi"/>
          <w:szCs w:val="22"/>
        </w:rPr>
        <w:t xml:space="preserve"> in other cases</w:t>
      </w:r>
      <w:r>
        <w:rPr>
          <w:rFonts w:eastAsiaTheme="minorHAnsi"/>
          <w:szCs w:val="22"/>
        </w:rPr>
        <w:t>,</w:t>
      </w:r>
      <w:r w:rsidRPr="00521746">
        <w:rPr>
          <w:rFonts w:eastAsiaTheme="minorHAnsi"/>
          <w:szCs w:val="22"/>
        </w:rPr>
        <w:t xml:space="preserve"> responding to </w:t>
      </w:r>
      <w:r>
        <w:rPr>
          <w:rFonts w:eastAsiaTheme="minorHAnsi"/>
          <w:szCs w:val="22"/>
        </w:rPr>
        <w:t xml:space="preserve">our </w:t>
      </w:r>
      <w:r w:rsidRPr="00521746">
        <w:rPr>
          <w:rFonts w:eastAsiaTheme="minorHAnsi"/>
          <w:szCs w:val="22"/>
        </w:rPr>
        <w:t xml:space="preserve">education and enforcement </w:t>
      </w:r>
      <w:r>
        <w:rPr>
          <w:rFonts w:eastAsiaTheme="minorHAnsi"/>
          <w:szCs w:val="22"/>
        </w:rPr>
        <w:t xml:space="preserve">efforts </w:t>
      </w:r>
      <w:r w:rsidRPr="00521746">
        <w:rPr>
          <w:rFonts w:eastAsiaTheme="minorHAnsi"/>
          <w:szCs w:val="22"/>
        </w:rPr>
        <w:t>by fixing</w:t>
      </w:r>
      <w:r>
        <w:rPr>
          <w:rFonts w:eastAsiaTheme="minorHAnsi"/>
          <w:szCs w:val="22"/>
        </w:rPr>
        <w:t xml:space="preserve"> </w:t>
      </w:r>
      <w:r w:rsidRPr="00521746">
        <w:rPr>
          <w:rFonts w:eastAsiaTheme="minorHAnsi"/>
          <w:szCs w:val="22"/>
        </w:rPr>
        <w:t>practices. These stores are an asset to 7-Eleven and have an important role in setting the standard for store</w:t>
      </w:r>
      <w:r>
        <w:rPr>
          <w:rFonts w:eastAsiaTheme="minorHAnsi"/>
          <w:szCs w:val="22"/>
        </w:rPr>
        <w:t>s new</w:t>
      </w:r>
      <w:r w:rsidRPr="00521746">
        <w:rPr>
          <w:rFonts w:eastAsiaTheme="minorHAnsi"/>
          <w:szCs w:val="22"/>
        </w:rPr>
        <w:t xml:space="preserve"> to the network.</w:t>
      </w:r>
    </w:p>
    <w:p w:rsidR="00492CCC" w:rsidRDefault="00C21146" w:rsidP="0086356D">
      <w:pPr>
        <w:rPr>
          <w:rFonts w:eastAsiaTheme="minorHAnsi"/>
          <w:szCs w:val="22"/>
        </w:rPr>
      </w:pPr>
      <w:r>
        <w:rPr>
          <w:rFonts w:eastAsiaTheme="minorHAnsi"/>
          <w:szCs w:val="22"/>
        </w:rPr>
        <w:t>While</w:t>
      </w:r>
      <w:r w:rsidR="002A717A" w:rsidRPr="00521746">
        <w:rPr>
          <w:rFonts w:eastAsiaTheme="minorHAnsi"/>
          <w:szCs w:val="22"/>
        </w:rPr>
        <w:t xml:space="preserve"> 7-Eleven</w:t>
      </w:r>
      <w:r>
        <w:rPr>
          <w:rFonts w:eastAsiaTheme="minorHAnsi"/>
          <w:szCs w:val="22"/>
        </w:rPr>
        <w:t xml:space="preserve"> is </w:t>
      </w:r>
      <w:r w:rsidR="002A717A" w:rsidRPr="00521746">
        <w:rPr>
          <w:rFonts w:eastAsiaTheme="minorHAnsi"/>
          <w:szCs w:val="22"/>
        </w:rPr>
        <w:t>not legally responsible for</w:t>
      </w:r>
      <w:r w:rsidR="002A717A">
        <w:rPr>
          <w:rFonts w:eastAsiaTheme="minorHAnsi"/>
          <w:szCs w:val="22"/>
        </w:rPr>
        <w:t xml:space="preserve"> entitlements payable to</w:t>
      </w:r>
      <w:r w:rsidR="002A717A" w:rsidRPr="00521746">
        <w:rPr>
          <w:rFonts w:eastAsiaTheme="minorHAnsi"/>
          <w:szCs w:val="22"/>
        </w:rPr>
        <w:t xml:space="preserve"> employees of franch</w:t>
      </w:r>
      <w:r w:rsidR="002A717A">
        <w:rPr>
          <w:rFonts w:eastAsiaTheme="minorHAnsi"/>
          <w:szCs w:val="22"/>
        </w:rPr>
        <w:t xml:space="preserve">isees, </w:t>
      </w:r>
      <w:r>
        <w:rPr>
          <w:rFonts w:eastAsiaTheme="minorHAnsi"/>
          <w:szCs w:val="22"/>
        </w:rPr>
        <w:t xml:space="preserve">it </w:t>
      </w:r>
      <w:r w:rsidR="002A717A">
        <w:rPr>
          <w:rFonts w:eastAsiaTheme="minorHAnsi"/>
          <w:szCs w:val="22"/>
        </w:rPr>
        <w:t>has a moral and ethical</w:t>
      </w:r>
      <w:r w:rsidR="002A717A" w:rsidRPr="00521746">
        <w:rPr>
          <w:rFonts w:eastAsiaTheme="minorHAnsi"/>
          <w:szCs w:val="22"/>
        </w:rPr>
        <w:t xml:space="preserve"> responsibility for what has occurred </w:t>
      </w:r>
      <w:r w:rsidR="002A717A">
        <w:rPr>
          <w:rFonts w:eastAsiaTheme="minorHAnsi"/>
          <w:szCs w:val="22"/>
        </w:rPr>
        <w:t>within its network</w:t>
      </w:r>
      <w:r w:rsidR="002A717A" w:rsidRPr="00521746">
        <w:rPr>
          <w:rFonts w:eastAsiaTheme="minorHAnsi"/>
          <w:szCs w:val="22"/>
        </w:rPr>
        <w:t xml:space="preserve"> and is capable of </w:t>
      </w:r>
      <w:r w:rsidR="002A717A">
        <w:rPr>
          <w:rFonts w:eastAsiaTheme="minorHAnsi"/>
          <w:szCs w:val="22"/>
        </w:rPr>
        <w:t>prevent</w:t>
      </w:r>
      <w:r>
        <w:rPr>
          <w:rFonts w:eastAsiaTheme="minorHAnsi"/>
          <w:szCs w:val="22"/>
        </w:rPr>
        <w:t>ing</w:t>
      </w:r>
      <w:r w:rsidR="002A717A" w:rsidRPr="00521746">
        <w:rPr>
          <w:rFonts w:eastAsiaTheme="minorHAnsi"/>
          <w:szCs w:val="22"/>
        </w:rPr>
        <w:t xml:space="preserve"> </w:t>
      </w:r>
      <w:r>
        <w:rPr>
          <w:rFonts w:eastAsiaTheme="minorHAnsi"/>
          <w:szCs w:val="22"/>
        </w:rPr>
        <w:t xml:space="preserve">it </w:t>
      </w:r>
      <w:r w:rsidR="002A717A" w:rsidRPr="00521746">
        <w:rPr>
          <w:rFonts w:eastAsiaTheme="minorHAnsi"/>
          <w:szCs w:val="22"/>
        </w:rPr>
        <w:t xml:space="preserve">occurring again. This conclusion informs </w:t>
      </w:r>
      <w:r w:rsidR="003A42F6">
        <w:rPr>
          <w:rFonts w:eastAsiaTheme="minorHAnsi"/>
          <w:szCs w:val="22"/>
        </w:rPr>
        <w:t>our</w:t>
      </w:r>
      <w:r w:rsidR="002A717A" w:rsidRPr="00521746">
        <w:rPr>
          <w:rFonts w:eastAsiaTheme="minorHAnsi"/>
          <w:szCs w:val="22"/>
        </w:rPr>
        <w:t xml:space="preserve"> recommendations on what steps 7-Eleven should take, which are set out below.</w:t>
      </w:r>
    </w:p>
    <w:p w:rsidR="002A717A" w:rsidRDefault="004F6381" w:rsidP="004047F8">
      <w:pPr>
        <w:pStyle w:val="Heading2"/>
      </w:pPr>
      <w:bookmarkStart w:id="38" w:name="_Toc447889002"/>
      <w:r>
        <w:t xml:space="preserve">7.1 </w:t>
      </w:r>
      <w:r w:rsidR="002A717A" w:rsidRPr="00600DA1">
        <w:t>Responsibility beyond the employers (franchisees)</w:t>
      </w:r>
      <w:bookmarkEnd w:id="38"/>
      <w:r w:rsidR="002A717A">
        <w:t xml:space="preserve"> </w:t>
      </w:r>
    </w:p>
    <w:p w:rsidR="002A717A" w:rsidRPr="00600DA1" w:rsidRDefault="004F6381" w:rsidP="004047F8">
      <w:pPr>
        <w:pStyle w:val="Heading3"/>
      </w:pPr>
      <w:r>
        <w:t xml:space="preserve">7.1.1 </w:t>
      </w:r>
      <w:r w:rsidR="002A717A">
        <w:t>Accessorial liability</w:t>
      </w:r>
    </w:p>
    <w:p w:rsidR="002A717A" w:rsidRPr="00600DA1" w:rsidRDefault="002A717A" w:rsidP="0016057F">
      <w:r w:rsidRPr="00600DA1">
        <w:t xml:space="preserve">The FW Act continues the customary approach of centuries of labour law, which is that the legal rights and obligations of an employment relationship lie with the employer and employee. </w:t>
      </w:r>
    </w:p>
    <w:p w:rsidR="002A717A" w:rsidRPr="00600DA1" w:rsidRDefault="002A717A" w:rsidP="0086356D">
      <w:pPr>
        <w:rPr>
          <w:bCs/>
          <w:szCs w:val="22"/>
        </w:rPr>
      </w:pPr>
      <w:r w:rsidRPr="00600DA1">
        <w:rPr>
          <w:bCs/>
          <w:szCs w:val="22"/>
        </w:rPr>
        <w:t xml:space="preserve">However, the FW Act does enable the extension of liability </w:t>
      </w:r>
      <w:r>
        <w:rPr>
          <w:bCs/>
          <w:szCs w:val="22"/>
        </w:rPr>
        <w:t xml:space="preserve">for </w:t>
      </w:r>
      <w:r w:rsidRPr="00600DA1">
        <w:rPr>
          <w:bCs/>
          <w:szCs w:val="22"/>
        </w:rPr>
        <w:t xml:space="preserve">contraventions of workplace laws to persons who are an accessory to those contraventions. </w:t>
      </w:r>
    </w:p>
    <w:p w:rsidR="002A717A" w:rsidRPr="00600DA1" w:rsidRDefault="002A717A" w:rsidP="0086356D">
      <w:pPr>
        <w:rPr>
          <w:bCs/>
          <w:szCs w:val="22"/>
        </w:rPr>
      </w:pPr>
      <w:r w:rsidRPr="00600DA1">
        <w:rPr>
          <w:szCs w:val="22"/>
        </w:rPr>
        <w:t>Specifically, s</w:t>
      </w:r>
      <w:r>
        <w:rPr>
          <w:szCs w:val="22"/>
        </w:rPr>
        <w:t xml:space="preserve">ection </w:t>
      </w:r>
      <w:r w:rsidRPr="00600DA1">
        <w:rPr>
          <w:bCs/>
          <w:szCs w:val="22"/>
        </w:rPr>
        <w:t>550 of the FW Act provides that a person who is ‘knowingly involved in’ a contravention of a civil remedy provision is taken to have contravened that provision</w:t>
      </w:r>
      <w:r>
        <w:rPr>
          <w:bCs/>
          <w:szCs w:val="22"/>
        </w:rPr>
        <w:t xml:space="preserve"> and is exposed to penalties and other orders flowing from that contravention</w:t>
      </w:r>
      <w:r w:rsidRPr="00600DA1">
        <w:rPr>
          <w:bCs/>
          <w:szCs w:val="22"/>
        </w:rPr>
        <w:t>. A person is ‘involved in’ a contravention if they:</w:t>
      </w:r>
    </w:p>
    <w:p w:rsidR="002A717A" w:rsidRPr="00600DA1" w:rsidRDefault="002A717A" w:rsidP="006C6635">
      <w:pPr>
        <w:pStyle w:val="ListParagraph"/>
        <w:numPr>
          <w:ilvl w:val="0"/>
          <w:numId w:val="22"/>
        </w:numPr>
        <w:ind w:left="459" w:hanging="329"/>
        <w:rPr>
          <w:bCs/>
          <w:szCs w:val="22"/>
        </w:rPr>
      </w:pPr>
      <w:r w:rsidRPr="00600DA1">
        <w:rPr>
          <w:bCs/>
          <w:szCs w:val="22"/>
        </w:rPr>
        <w:t>aided, abetted, counselled, procured or induced the contravention</w:t>
      </w:r>
    </w:p>
    <w:p w:rsidR="002A717A" w:rsidRPr="00600DA1" w:rsidRDefault="002A717A" w:rsidP="006C6635">
      <w:pPr>
        <w:pStyle w:val="ListParagraph"/>
        <w:numPr>
          <w:ilvl w:val="0"/>
          <w:numId w:val="22"/>
        </w:numPr>
        <w:ind w:left="459" w:hanging="329"/>
        <w:rPr>
          <w:bCs/>
          <w:szCs w:val="22"/>
        </w:rPr>
      </w:pPr>
      <w:r w:rsidRPr="00600DA1">
        <w:rPr>
          <w:bCs/>
          <w:szCs w:val="22"/>
        </w:rPr>
        <w:t>conspired with others to effect the contravention</w:t>
      </w:r>
    </w:p>
    <w:p w:rsidR="002A717A" w:rsidRPr="00420778" w:rsidRDefault="002A717A" w:rsidP="006C6635">
      <w:pPr>
        <w:pStyle w:val="ListParagraph"/>
        <w:numPr>
          <w:ilvl w:val="0"/>
          <w:numId w:val="22"/>
        </w:numPr>
        <w:ind w:left="459" w:hanging="329"/>
        <w:rPr>
          <w:bCs/>
          <w:szCs w:val="22"/>
        </w:rPr>
      </w:pPr>
      <w:r w:rsidRPr="00600DA1">
        <w:rPr>
          <w:bCs/>
          <w:szCs w:val="22"/>
        </w:rPr>
        <w:t>were in any way, by act or omission, directly or indirectly, knowingly concerned in or party to the contravention.</w:t>
      </w:r>
    </w:p>
    <w:p w:rsidR="002A717A" w:rsidRPr="0086356D" w:rsidRDefault="007F1237" w:rsidP="0086356D">
      <w:pPr>
        <w:rPr>
          <w:rFonts w:eastAsiaTheme="minorHAnsi"/>
          <w:szCs w:val="22"/>
        </w:rPr>
      </w:pPr>
      <w:r>
        <w:rPr>
          <w:szCs w:val="22"/>
        </w:rPr>
        <w:t xml:space="preserve">The FWO </w:t>
      </w:r>
      <w:r w:rsidR="003A42F6">
        <w:rPr>
          <w:szCs w:val="22"/>
        </w:rPr>
        <w:t>frequently use</w:t>
      </w:r>
      <w:r>
        <w:rPr>
          <w:szCs w:val="22"/>
        </w:rPr>
        <w:t>s</w:t>
      </w:r>
      <w:r w:rsidR="002A717A">
        <w:rPr>
          <w:szCs w:val="22"/>
        </w:rPr>
        <w:t xml:space="preserve"> section </w:t>
      </w:r>
      <w:r w:rsidR="002A717A" w:rsidRPr="00600DA1">
        <w:rPr>
          <w:szCs w:val="22"/>
        </w:rPr>
        <w:t>550 to commence court proceedings against alleged ‘a</w:t>
      </w:r>
      <w:r w:rsidR="003A42F6">
        <w:rPr>
          <w:szCs w:val="22"/>
        </w:rPr>
        <w:t xml:space="preserve">ccessories’ to contraventions. </w:t>
      </w:r>
      <w:r w:rsidR="002A717A" w:rsidRPr="00600DA1">
        <w:rPr>
          <w:szCs w:val="22"/>
        </w:rPr>
        <w:t>Most commonly, accessories are individuals involved in running the employing entity that committed the contravention (the ‘primary contravenor’</w:t>
      </w:r>
      <w:r w:rsidR="00492CCC">
        <w:rPr>
          <w:szCs w:val="22"/>
        </w:rPr>
        <w:t>). This includes</w:t>
      </w:r>
      <w:r w:rsidR="002A717A" w:rsidRPr="00600DA1">
        <w:rPr>
          <w:szCs w:val="22"/>
        </w:rPr>
        <w:t xml:space="preserve"> company directors, company officers, and—albeit less commonly</w:t>
      </w:r>
      <w:r w:rsidR="00492CCC" w:rsidRPr="00600DA1">
        <w:rPr>
          <w:szCs w:val="22"/>
        </w:rPr>
        <w:t>—</w:t>
      </w:r>
      <w:r w:rsidR="002A717A" w:rsidRPr="00600DA1">
        <w:rPr>
          <w:szCs w:val="22"/>
        </w:rPr>
        <w:t xml:space="preserve">human resources </w:t>
      </w:r>
      <w:r w:rsidR="002A717A" w:rsidRPr="0086356D">
        <w:rPr>
          <w:rFonts w:eastAsiaTheme="minorHAnsi"/>
          <w:szCs w:val="22"/>
        </w:rPr>
        <w:t xml:space="preserve">officers or professional advisors. </w:t>
      </w:r>
    </w:p>
    <w:p w:rsidR="002A717A" w:rsidRPr="0086356D" w:rsidRDefault="002A717A" w:rsidP="0086356D">
      <w:pPr>
        <w:rPr>
          <w:rFonts w:eastAsiaTheme="minorHAnsi"/>
          <w:szCs w:val="22"/>
        </w:rPr>
      </w:pPr>
      <w:r w:rsidRPr="0086356D">
        <w:rPr>
          <w:rFonts w:eastAsiaTheme="minorHAnsi"/>
          <w:szCs w:val="22"/>
        </w:rPr>
        <w:t xml:space="preserve">Section 550 is a critical tool for </w:t>
      </w:r>
      <w:r w:rsidR="003A42F6">
        <w:rPr>
          <w:rFonts w:eastAsiaTheme="minorHAnsi"/>
          <w:szCs w:val="22"/>
        </w:rPr>
        <w:t xml:space="preserve">us </w:t>
      </w:r>
      <w:r w:rsidRPr="0086356D">
        <w:rPr>
          <w:rFonts w:eastAsiaTheme="minorHAnsi"/>
          <w:szCs w:val="22"/>
        </w:rPr>
        <w:t xml:space="preserve">to use to bring culpable individuals to account, especially in circumstances where the employing entity has been deregistered or liquidated, as often occurs during </w:t>
      </w:r>
      <w:r w:rsidR="003A42F6">
        <w:rPr>
          <w:rFonts w:eastAsiaTheme="minorHAnsi"/>
          <w:szCs w:val="22"/>
        </w:rPr>
        <w:t xml:space="preserve">our </w:t>
      </w:r>
      <w:r w:rsidRPr="0086356D">
        <w:rPr>
          <w:rFonts w:eastAsiaTheme="minorHAnsi"/>
          <w:szCs w:val="22"/>
        </w:rPr>
        <w:t>investigation</w:t>
      </w:r>
      <w:r w:rsidR="003A42F6">
        <w:rPr>
          <w:rFonts w:eastAsiaTheme="minorHAnsi"/>
          <w:szCs w:val="22"/>
        </w:rPr>
        <w:t>s</w:t>
      </w:r>
      <w:r w:rsidRPr="0086356D">
        <w:rPr>
          <w:rFonts w:eastAsiaTheme="minorHAnsi"/>
          <w:szCs w:val="22"/>
        </w:rPr>
        <w:t xml:space="preserve"> or after </w:t>
      </w:r>
      <w:r w:rsidR="003A42F6">
        <w:rPr>
          <w:rFonts w:eastAsiaTheme="minorHAnsi"/>
          <w:szCs w:val="22"/>
        </w:rPr>
        <w:t>we</w:t>
      </w:r>
      <w:r w:rsidR="003A42F6" w:rsidRPr="00C57C29">
        <w:rPr>
          <w:rFonts w:eastAsiaTheme="minorHAnsi"/>
          <w:szCs w:val="22"/>
        </w:rPr>
        <w:t xml:space="preserve"> ha</w:t>
      </w:r>
      <w:r w:rsidR="003A42F6">
        <w:rPr>
          <w:rFonts w:eastAsiaTheme="minorHAnsi"/>
          <w:szCs w:val="22"/>
        </w:rPr>
        <w:t>ve</w:t>
      </w:r>
      <w:r w:rsidRPr="0086356D">
        <w:rPr>
          <w:rFonts w:eastAsiaTheme="minorHAnsi"/>
          <w:szCs w:val="22"/>
        </w:rPr>
        <w:t xml:space="preserve"> commenced court proceedings. </w:t>
      </w:r>
    </w:p>
    <w:p w:rsidR="002A717A" w:rsidRPr="0086356D" w:rsidRDefault="002A717A" w:rsidP="0086356D">
      <w:pPr>
        <w:rPr>
          <w:rFonts w:eastAsiaTheme="minorHAnsi"/>
          <w:szCs w:val="22"/>
        </w:rPr>
      </w:pPr>
      <w:r w:rsidRPr="0086356D">
        <w:rPr>
          <w:rFonts w:eastAsiaTheme="minorHAnsi"/>
          <w:szCs w:val="22"/>
        </w:rPr>
        <w:t>Accessories can also be other businesses in a position of power within the same supply chain as the employing entity, such as a head contractor or franchisor.</w:t>
      </w:r>
    </w:p>
    <w:p w:rsidR="002A717A" w:rsidRPr="0086356D" w:rsidRDefault="003A42F6" w:rsidP="0086356D">
      <w:pPr>
        <w:rPr>
          <w:rFonts w:eastAsiaTheme="minorHAnsi"/>
          <w:szCs w:val="22"/>
        </w:rPr>
      </w:pPr>
      <w:r>
        <w:rPr>
          <w:rFonts w:eastAsiaTheme="minorHAnsi"/>
          <w:szCs w:val="22"/>
        </w:rPr>
        <w:t>We have</w:t>
      </w:r>
      <w:r w:rsidR="002A717A" w:rsidRPr="0086356D">
        <w:rPr>
          <w:rFonts w:eastAsiaTheme="minorHAnsi"/>
          <w:szCs w:val="22"/>
        </w:rPr>
        <w:t xml:space="preserve"> used section 550 to bring parties </w:t>
      </w:r>
      <w:r w:rsidR="004F6381">
        <w:rPr>
          <w:rFonts w:eastAsiaTheme="minorHAnsi"/>
          <w:szCs w:val="22"/>
        </w:rPr>
        <w:t xml:space="preserve">other than </w:t>
      </w:r>
      <w:r w:rsidR="002A717A" w:rsidRPr="0086356D">
        <w:rPr>
          <w:rFonts w:eastAsiaTheme="minorHAnsi"/>
          <w:szCs w:val="22"/>
        </w:rPr>
        <w:t>the direct employer to account</w:t>
      </w:r>
      <w:r w:rsidR="004F6381">
        <w:rPr>
          <w:rFonts w:eastAsiaTheme="minorHAnsi"/>
          <w:szCs w:val="22"/>
        </w:rPr>
        <w:t>. F</w:t>
      </w:r>
      <w:r w:rsidR="002A717A" w:rsidRPr="0086356D">
        <w:rPr>
          <w:rFonts w:eastAsiaTheme="minorHAnsi"/>
          <w:szCs w:val="22"/>
        </w:rPr>
        <w:t xml:space="preserve">or example, a company receiving the benefit of labour provided by contractors, when the price paid under the contract was insufficient to pay </w:t>
      </w:r>
      <w:r w:rsidR="004F6381">
        <w:rPr>
          <w:rFonts w:eastAsiaTheme="minorHAnsi"/>
          <w:szCs w:val="22"/>
        </w:rPr>
        <w:t xml:space="preserve">worker </w:t>
      </w:r>
      <w:r w:rsidR="002A717A" w:rsidRPr="0086356D">
        <w:rPr>
          <w:rFonts w:eastAsiaTheme="minorHAnsi"/>
          <w:szCs w:val="22"/>
        </w:rPr>
        <w:t>wages.</w:t>
      </w:r>
    </w:p>
    <w:p w:rsidR="002A717A" w:rsidRPr="00600DA1" w:rsidRDefault="004F6381" w:rsidP="0086356D">
      <w:pPr>
        <w:rPr>
          <w:szCs w:val="22"/>
        </w:rPr>
      </w:pPr>
      <w:r>
        <w:rPr>
          <w:rFonts w:eastAsiaTheme="minorHAnsi"/>
          <w:szCs w:val="22"/>
        </w:rPr>
        <w:t>In one such case,</w:t>
      </w:r>
      <w:r w:rsidR="002A717A" w:rsidRPr="0086356D">
        <w:rPr>
          <w:rFonts w:eastAsiaTheme="minorHAnsi"/>
          <w:szCs w:val="22"/>
        </w:rPr>
        <w:t xml:space="preserve"> th</w:t>
      </w:r>
      <w:r w:rsidR="002A717A" w:rsidRPr="00600DA1">
        <w:rPr>
          <w:szCs w:val="22"/>
        </w:rPr>
        <w:t xml:space="preserve">e matters of </w:t>
      </w:r>
      <w:r w:rsidR="002A717A" w:rsidRPr="00600DA1">
        <w:rPr>
          <w:i/>
          <w:iCs/>
          <w:szCs w:val="22"/>
        </w:rPr>
        <w:t>FWO v Al Hilfi</w:t>
      </w:r>
      <w:r w:rsidR="002A717A" w:rsidRPr="00600DA1">
        <w:rPr>
          <w:szCs w:val="22"/>
        </w:rPr>
        <w:t xml:space="preserve"> (SAD 27/2012) and </w:t>
      </w:r>
      <w:r w:rsidR="002A717A" w:rsidRPr="00600DA1">
        <w:rPr>
          <w:i/>
          <w:iCs/>
          <w:szCs w:val="22"/>
        </w:rPr>
        <w:t>FWO v Al Basry</w:t>
      </w:r>
      <w:r w:rsidR="002A717A" w:rsidRPr="00600DA1">
        <w:rPr>
          <w:szCs w:val="22"/>
        </w:rPr>
        <w:t xml:space="preserve"> (SAD 108/2012)</w:t>
      </w:r>
      <w:r w:rsidR="002A717A">
        <w:rPr>
          <w:rStyle w:val="FootnoteReference"/>
          <w:szCs w:val="22"/>
        </w:rPr>
        <w:footnoteReference w:id="41"/>
      </w:r>
      <w:r w:rsidR="002A717A" w:rsidRPr="00600DA1">
        <w:rPr>
          <w:szCs w:val="22"/>
        </w:rPr>
        <w:t xml:space="preserve"> concerned a trolley collecting supply chain:</w:t>
      </w:r>
    </w:p>
    <w:p w:rsidR="002A717A" w:rsidRPr="00600DA1" w:rsidRDefault="002A717A" w:rsidP="006C6635">
      <w:pPr>
        <w:pStyle w:val="ListParagraph"/>
        <w:numPr>
          <w:ilvl w:val="0"/>
          <w:numId w:val="23"/>
        </w:numPr>
        <w:spacing w:before="120" w:after="0"/>
        <w:ind w:left="765" w:hanging="357"/>
        <w:rPr>
          <w:szCs w:val="22"/>
        </w:rPr>
      </w:pPr>
      <w:r w:rsidRPr="00600DA1">
        <w:rPr>
          <w:szCs w:val="22"/>
        </w:rPr>
        <w:t>Coles Supermarkets Australia Pty Ltd sat at the top of the supply chain in which the contract price paid was not sufficient to cover workers’ minimum entitlements and workers were significantly underpaid</w:t>
      </w:r>
      <w:r w:rsidR="004F6381">
        <w:rPr>
          <w:szCs w:val="22"/>
        </w:rPr>
        <w:t>.</w:t>
      </w:r>
    </w:p>
    <w:p w:rsidR="002A717A" w:rsidRPr="00600DA1" w:rsidRDefault="002A717A" w:rsidP="006C6635">
      <w:pPr>
        <w:pStyle w:val="ListParagraph"/>
        <w:numPr>
          <w:ilvl w:val="0"/>
          <w:numId w:val="23"/>
        </w:numPr>
        <w:spacing w:after="0"/>
        <w:rPr>
          <w:szCs w:val="22"/>
        </w:rPr>
      </w:pPr>
      <w:r w:rsidRPr="00600DA1">
        <w:rPr>
          <w:szCs w:val="22"/>
        </w:rPr>
        <w:t>Mr Ahmad Al Hilfi and Mr Ayam Al Basry sat at the bottom of the supply chain as the employing entity</w:t>
      </w:r>
      <w:r w:rsidR="004F6381">
        <w:rPr>
          <w:szCs w:val="22"/>
        </w:rPr>
        <w:t>.</w:t>
      </w:r>
    </w:p>
    <w:p w:rsidR="002A717A" w:rsidRDefault="002A717A" w:rsidP="006C6635">
      <w:pPr>
        <w:pStyle w:val="ListParagraph"/>
        <w:numPr>
          <w:ilvl w:val="0"/>
          <w:numId w:val="23"/>
        </w:numPr>
        <w:spacing w:after="0"/>
        <w:rPr>
          <w:szCs w:val="22"/>
        </w:rPr>
      </w:pPr>
      <w:r w:rsidRPr="00600DA1">
        <w:rPr>
          <w:szCs w:val="22"/>
        </w:rPr>
        <w:t>Mr Nidal Albarouki and Mr Clency Ferriere, respectively the former owner and general manager of the trolley collecting companies Starlink International Group Pty Ltd and Starlink Operations Group Pty Ltd (in liquidation), sat in the middle of the chain as the intermediary.</w:t>
      </w:r>
    </w:p>
    <w:p w:rsidR="002A717A" w:rsidRPr="00600DA1" w:rsidRDefault="002A717A" w:rsidP="0086356D">
      <w:pPr>
        <w:pStyle w:val="ListParagraph"/>
        <w:spacing w:after="0"/>
        <w:ind w:left="768"/>
        <w:rPr>
          <w:szCs w:val="22"/>
        </w:rPr>
      </w:pPr>
    </w:p>
    <w:p w:rsidR="002A717A" w:rsidRDefault="003A42F6" w:rsidP="00590FF2">
      <w:pPr>
        <w:rPr>
          <w:szCs w:val="22"/>
        </w:rPr>
      </w:pPr>
      <w:r>
        <w:rPr>
          <w:szCs w:val="22"/>
        </w:rPr>
        <w:t>In this matter, we</w:t>
      </w:r>
      <w:r w:rsidR="002A717A" w:rsidRPr="00600DA1">
        <w:rPr>
          <w:szCs w:val="22"/>
        </w:rPr>
        <w:t xml:space="preserve"> obtained penalties of $94</w:t>
      </w:r>
      <w:r w:rsidR="004F6381">
        <w:rPr>
          <w:szCs w:val="22"/>
        </w:rPr>
        <w:t xml:space="preserve"> </w:t>
      </w:r>
      <w:r w:rsidR="002A717A" w:rsidRPr="00600DA1">
        <w:rPr>
          <w:szCs w:val="22"/>
        </w:rPr>
        <w:t xml:space="preserve">050 against each of Mr Albarouki and Mr Ferriere in respect of their involvement in the underpayments. Coles Supermarkets </w:t>
      </w:r>
      <w:r w:rsidR="002A717A">
        <w:rPr>
          <w:szCs w:val="22"/>
        </w:rPr>
        <w:t xml:space="preserve">also entered into an Enforceable Undertaking with </w:t>
      </w:r>
      <w:r>
        <w:rPr>
          <w:szCs w:val="22"/>
        </w:rPr>
        <w:t>us</w:t>
      </w:r>
      <w:r w:rsidR="002A717A">
        <w:rPr>
          <w:szCs w:val="22"/>
        </w:rPr>
        <w:t>, wh</w:t>
      </w:r>
      <w:r>
        <w:rPr>
          <w:szCs w:val="22"/>
        </w:rPr>
        <w:t>ere it admitted</w:t>
      </w:r>
      <w:r w:rsidR="00AB145F">
        <w:rPr>
          <w:szCs w:val="22"/>
        </w:rPr>
        <w:t xml:space="preserve"> it had an</w:t>
      </w:r>
      <w:r>
        <w:rPr>
          <w:szCs w:val="22"/>
        </w:rPr>
        <w:t xml:space="preserve"> ‘</w:t>
      </w:r>
      <w:r w:rsidR="002A717A">
        <w:rPr>
          <w:szCs w:val="22"/>
        </w:rPr>
        <w:t>e</w:t>
      </w:r>
      <w:r>
        <w:rPr>
          <w:szCs w:val="22"/>
        </w:rPr>
        <w:t>thical and moral responsibility’</w:t>
      </w:r>
      <w:r w:rsidR="002A717A">
        <w:rPr>
          <w:szCs w:val="22"/>
        </w:rPr>
        <w:t xml:space="preserve"> for the conduct of all pe</w:t>
      </w:r>
      <w:r>
        <w:rPr>
          <w:szCs w:val="22"/>
        </w:rPr>
        <w:t xml:space="preserve">rsons involved in its business. </w:t>
      </w:r>
      <w:r w:rsidR="002A717A">
        <w:rPr>
          <w:szCs w:val="22"/>
        </w:rPr>
        <w:t xml:space="preserve">This was the first time a major supermarket chain had accepted responsibility for compliance with workplace laws in its supply chain. </w:t>
      </w:r>
    </w:p>
    <w:p w:rsidR="002A717A" w:rsidRPr="00C57C29" w:rsidRDefault="0090348E" w:rsidP="00590FF2">
      <w:pPr>
        <w:rPr>
          <w:szCs w:val="22"/>
        </w:rPr>
      </w:pPr>
      <w:r>
        <w:rPr>
          <w:szCs w:val="22"/>
        </w:rPr>
        <w:t xml:space="preserve">We </w:t>
      </w:r>
      <w:r w:rsidR="002A717A" w:rsidRPr="00600DA1">
        <w:rPr>
          <w:szCs w:val="22"/>
        </w:rPr>
        <w:t xml:space="preserve">recently commenced proceedings </w:t>
      </w:r>
      <w:r w:rsidR="002A717A">
        <w:rPr>
          <w:szCs w:val="22"/>
        </w:rPr>
        <w:t xml:space="preserve">against an accounting firm and its </w:t>
      </w:r>
      <w:r w:rsidR="002A717A" w:rsidRPr="00600DA1">
        <w:rPr>
          <w:szCs w:val="22"/>
        </w:rPr>
        <w:t>operations manager in respect of their alleged involvement in underpayment of two Taiwanese backpackers working for one of their clients.</w:t>
      </w:r>
    </w:p>
    <w:p w:rsidR="002A717A" w:rsidRPr="00272B68" w:rsidRDefault="002A717A" w:rsidP="0086356D">
      <w:pPr>
        <w:spacing w:before="120" w:after="0"/>
        <w:rPr>
          <w:szCs w:val="22"/>
        </w:rPr>
      </w:pPr>
      <w:r w:rsidRPr="00600DA1">
        <w:rPr>
          <w:bCs/>
          <w:szCs w:val="22"/>
        </w:rPr>
        <w:t>In 2014–15, we initiated 50 civil penalty litigations</w:t>
      </w:r>
      <w:r>
        <w:rPr>
          <w:bCs/>
          <w:szCs w:val="22"/>
        </w:rPr>
        <w:t>, 36 of which (72%) included an alleged accessory</w:t>
      </w:r>
      <w:r w:rsidRPr="00600DA1">
        <w:rPr>
          <w:bCs/>
          <w:szCs w:val="22"/>
        </w:rPr>
        <w:t>.</w:t>
      </w:r>
      <w:r>
        <w:rPr>
          <w:bCs/>
          <w:szCs w:val="22"/>
        </w:rPr>
        <w:t xml:space="preserve"> In the current year to date, 94% of matters commenced have included at least one alleged accessory, in some instances two or more.</w:t>
      </w:r>
      <w:r w:rsidRPr="00600DA1">
        <w:rPr>
          <w:bCs/>
          <w:szCs w:val="22"/>
        </w:rPr>
        <w:t xml:space="preserve"> </w:t>
      </w:r>
      <w:r>
        <w:rPr>
          <w:bCs/>
          <w:szCs w:val="22"/>
        </w:rPr>
        <w:t>In 2014-15, 33</w:t>
      </w:r>
      <w:r w:rsidRPr="00600DA1">
        <w:rPr>
          <w:bCs/>
          <w:szCs w:val="22"/>
        </w:rPr>
        <w:t xml:space="preserve"> matters</w:t>
      </w:r>
      <w:r>
        <w:rPr>
          <w:bCs/>
          <w:szCs w:val="22"/>
        </w:rPr>
        <w:t xml:space="preserve"> commenced by </w:t>
      </w:r>
      <w:r w:rsidR="0090348E">
        <w:rPr>
          <w:bCs/>
          <w:szCs w:val="22"/>
        </w:rPr>
        <w:t>us</w:t>
      </w:r>
      <w:r w:rsidRPr="00600DA1">
        <w:rPr>
          <w:bCs/>
          <w:szCs w:val="22"/>
        </w:rPr>
        <w:t xml:space="preserve"> were </w:t>
      </w:r>
      <w:r>
        <w:rPr>
          <w:bCs/>
          <w:szCs w:val="22"/>
        </w:rPr>
        <w:t xml:space="preserve">determined by a </w:t>
      </w:r>
      <w:r w:rsidRPr="00600DA1">
        <w:rPr>
          <w:bCs/>
          <w:szCs w:val="22"/>
        </w:rPr>
        <w:t xml:space="preserve">court, including 31 commenced in prior years. This </w:t>
      </w:r>
      <w:r w:rsidRPr="00C57C29">
        <w:rPr>
          <w:szCs w:val="22"/>
        </w:rPr>
        <w:t xml:space="preserve">resulted in court-ordered penalties of more than $2.3 million. </w:t>
      </w:r>
      <w:r w:rsidR="00B00427">
        <w:rPr>
          <w:szCs w:val="22"/>
        </w:rPr>
        <w:t xml:space="preserve">Twenty six </w:t>
      </w:r>
      <w:r w:rsidRPr="00C57C29">
        <w:rPr>
          <w:szCs w:val="22"/>
        </w:rPr>
        <w:t>of these matters involved an access</w:t>
      </w:r>
      <w:r w:rsidRPr="00272B68">
        <w:rPr>
          <w:szCs w:val="22"/>
        </w:rPr>
        <w:t>ory. In these matters, penalties of $1</w:t>
      </w:r>
      <w:r w:rsidR="004F6381">
        <w:rPr>
          <w:szCs w:val="22"/>
        </w:rPr>
        <w:t xml:space="preserve"> </w:t>
      </w:r>
      <w:r w:rsidRPr="00272B68">
        <w:rPr>
          <w:szCs w:val="22"/>
        </w:rPr>
        <w:t>909</w:t>
      </w:r>
      <w:r w:rsidR="004F6381">
        <w:rPr>
          <w:szCs w:val="22"/>
        </w:rPr>
        <w:t xml:space="preserve"> </w:t>
      </w:r>
      <w:r w:rsidRPr="00272B68">
        <w:rPr>
          <w:szCs w:val="22"/>
        </w:rPr>
        <w:t>093 were ordered, including $571</w:t>
      </w:r>
      <w:r w:rsidR="004F6381">
        <w:rPr>
          <w:szCs w:val="22"/>
        </w:rPr>
        <w:t xml:space="preserve"> </w:t>
      </w:r>
      <w:r w:rsidRPr="00272B68">
        <w:rPr>
          <w:szCs w:val="22"/>
        </w:rPr>
        <w:t xml:space="preserve">889 against accessories. </w:t>
      </w:r>
    </w:p>
    <w:p w:rsidR="002A717A" w:rsidRDefault="002A717A" w:rsidP="0086356D">
      <w:pPr>
        <w:spacing w:before="120" w:after="0"/>
        <w:rPr>
          <w:szCs w:val="22"/>
        </w:rPr>
      </w:pPr>
      <w:r w:rsidRPr="00600DA1">
        <w:rPr>
          <w:szCs w:val="22"/>
        </w:rPr>
        <w:t xml:space="preserve">Despite </w:t>
      </w:r>
      <w:r w:rsidR="0090348E">
        <w:rPr>
          <w:szCs w:val="22"/>
        </w:rPr>
        <w:t>our</w:t>
      </w:r>
      <w:r w:rsidRPr="00600DA1">
        <w:rPr>
          <w:szCs w:val="22"/>
        </w:rPr>
        <w:t xml:space="preserve"> fre</w:t>
      </w:r>
      <w:r>
        <w:rPr>
          <w:szCs w:val="22"/>
        </w:rPr>
        <w:t xml:space="preserve">quent, and successful, use of section </w:t>
      </w:r>
      <w:r w:rsidRPr="00600DA1">
        <w:rPr>
          <w:szCs w:val="22"/>
        </w:rPr>
        <w:t>550, the threshold required to prove accessorial liability is a high one.</w:t>
      </w:r>
    </w:p>
    <w:p w:rsidR="002A717A" w:rsidRDefault="002A717A" w:rsidP="0086356D">
      <w:pPr>
        <w:spacing w:before="120"/>
        <w:rPr>
          <w:bCs/>
          <w:szCs w:val="22"/>
        </w:rPr>
      </w:pPr>
      <w:r w:rsidRPr="00600DA1">
        <w:rPr>
          <w:bCs/>
          <w:szCs w:val="22"/>
        </w:rPr>
        <w:t xml:space="preserve">Firstly, </w:t>
      </w:r>
      <w:r w:rsidR="0090348E">
        <w:rPr>
          <w:bCs/>
          <w:szCs w:val="22"/>
        </w:rPr>
        <w:t>we</w:t>
      </w:r>
      <w:r w:rsidRPr="00600DA1">
        <w:rPr>
          <w:bCs/>
          <w:szCs w:val="22"/>
        </w:rPr>
        <w:t xml:space="preserve"> must prove the contraventions against the </w:t>
      </w:r>
      <w:r>
        <w:rPr>
          <w:bCs/>
          <w:szCs w:val="22"/>
        </w:rPr>
        <w:t>p</w:t>
      </w:r>
      <w:r w:rsidRPr="00600DA1">
        <w:rPr>
          <w:bCs/>
          <w:szCs w:val="22"/>
        </w:rPr>
        <w:t xml:space="preserve">rimary </w:t>
      </w:r>
      <w:r>
        <w:rPr>
          <w:bCs/>
          <w:szCs w:val="22"/>
        </w:rPr>
        <w:t>c</w:t>
      </w:r>
      <w:r w:rsidRPr="00600DA1">
        <w:rPr>
          <w:bCs/>
          <w:szCs w:val="22"/>
        </w:rPr>
        <w:t>ontravenor</w:t>
      </w:r>
      <w:r w:rsidR="00660C13">
        <w:rPr>
          <w:bCs/>
          <w:szCs w:val="22"/>
        </w:rPr>
        <w:t xml:space="preserve"> with respect to </w:t>
      </w:r>
      <w:r w:rsidR="004F6381">
        <w:rPr>
          <w:bCs/>
          <w:szCs w:val="22"/>
        </w:rPr>
        <w:t xml:space="preserve">a </w:t>
      </w:r>
      <w:r w:rsidR="00660C13">
        <w:rPr>
          <w:bCs/>
          <w:szCs w:val="22"/>
        </w:rPr>
        <w:t>particular employee</w:t>
      </w:r>
      <w:r w:rsidRPr="00600DA1">
        <w:rPr>
          <w:bCs/>
          <w:szCs w:val="22"/>
        </w:rPr>
        <w:t xml:space="preserve">. Then, </w:t>
      </w:r>
      <w:r w:rsidR="0090348E">
        <w:rPr>
          <w:bCs/>
          <w:szCs w:val="22"/>
        </w:rPr>
        <w:t>we</w:t>
      </w:r>
      <w:r w:rsidRPr="00600DA1">
        <w:rPr>
          <w:bCs/>
          <w:szCs w:val="22"/>
        </w:rPr>
        <w:t xml:space="preserve"> must prove accessorial liability against the alleged accessory.</w:t>
      </w:r>
    </w:p>
    <w:p w:rsidR="002A717A" w:rsidRPr="0089419E" w:rsidRDefault="002A717A" w:rsidP="0086356D">
      <w:pPr>
        <w:spacing w:after="0"/>
        <w:rPr>
          <w:szCs w:val="22"/>
        </w:rPr>
      </w:pPr>
      <w:r w:rsidRPr="00673991">
        <w:rPr>
          <w:szCs w:val="22"/>
        </w:rPr>
        <w:t xml:space="preserve">To establish that a person was ‘knowingly concerned in or party to’ a contravention, </w:t>
      </w:r>
      <w:r w:rsidR="004F6381">
        <w:rPr>
          <w:szCs w:val="22"/>
        </w:rPr>
        <w:t xml:space="preserve">they </w:t>
      </w:r>
      <w:r w:rsidRPr="00673991">
        <w:rPr>
          <w:szCs w:val="22"/>
        </w:rPr>
        <w:t xml:space="preserve">must </w:t>
      </w:r>
      <w:r>
        <w:rPr>
          <w:szCs w:val="22"/>
        </w:rPr>
        <w:t xml:space="preserve">be proved through sufficiently probative evidence to </w:t>
      </w:r>
      <w:r w:rsidRPr="00673991">
        <w:rPr>
          <w:szCs w:val="22"/>
        </w:rPr>
        <w:t xml:space="preserve">have knowledge of the essential facts that make up the contravention. </w:t>
      </w:r>
    </w:p>
    <w:p w:rsidR="002A717A" w:rsidRPr="00600DA1" w:rsidRDefault="002A717A" w:rsidP="0086356D">
      <w:pPr>
        <w:spacing w:before="120"/>
        <w:rPr>
          <w:bCs/>
          <w:szCs w:val="22"/>
        </w:rPr>
      </w:pPr>
      <w:r>
        <w:rPr>
          <w:bCs/>
          <w:szCs w:val="22"/>
        </w:rPr>
        <w:t>Actual knowledge encapsulates the concept of being ‘wilfully blind’ or deliberately shutting their eyes to those facts</w:t>
      </w:r>
      <w:r w:rsidR="004F6381">
        <w:rPr>
          <w:bCs/>
          <w:szCs w:val="22"/>
        </w:rPr>
        <w:t>. H</w:t>
      </w:r>
      <w:r>
        <w:rPr>
          <w:bCs/>
          <w:szCs w:val="22"/>
        </w:rPr>
        <w:t>owever</w:t>
      </w:r>
      <w:r w:rsidR="004F6381">
        <w:rPr>
          <w:bCs/>
          <w:szCs w:val="22"/>
        </w:rPr>
        <w:t>,</w:t>
      </w:r>
      <w:r>
        <w:rPr>
          <w:bCs/>
          <w:szCs w:val="22"/>
        </w:rPr>
        <w:t xml:space="preserve"> n</w:t>
      </w:r>
      <w:r w:rsidRPr="00600DA1">
        <w:rPr>
          <w:bCs/>
          <w:szCs w:val="22"/>
        </w:rPr>
        <w:t xml:space="preserve">egligence or recklessness is not enough. </w:t>
      </w:r>
    </w:p>
    <w:p w:rsidR="002A717A" w:rsidRPr="00600DA1" w:rsidRDefault="0075714D" w:rsidP="0086356D">
      <w:pPr>
        <w:rPr>
          <w:bCs/>
          <w:szCs w:val="22"/>
        </w:rPr>
      </w:pPr>
      <w:r>
        <w:rPr>
          <w:bCs/>
          <w:szCs w:val="22"/>
        </w:rPr>
        <w:t>R</w:t>
      </w:r>
      <w:r w:rsidR="002A717A" w:rsidRPr="00600DA1">
        <w:rPr>
          <w:bCs/>
          <w:szCs w:val="22"/>
        </w:rPr>
        <w:t>ecent decisions relating to the type of knowledge required in respect</w:t>
      </w:r>
      <w:r w:rsidR="002A717A">
        <w:rPr>
          <w:bCs/>
          <w:szCs w:val="22"/>
        </w:rPr>
        <w:t xml:space="preserve"> of alleged contraventions of section </w:t>
      </w:r>
      <w:r w:rsidR="002A717A" w:rsidRPr="00600DA1">
        <w:rPr>
          <w:bCs/>
          <w:szCs w:val="22"/>
        </w:rPr>
        <w:t>45 of the FW Act</w:t>
      </w:r>
      <w:r w:rsidR="004F6381" w:rsidRPr="004F6381">
        <w:rPr>
          <w:bCs/>
          <w:szCs w:val="22"/>
        </w:rPr>
        <w:t xml:space="preserve"> </w:t>
      </w:r>
      <w:r w:rsidR="004F6381" w:rsidRPr="00600DA1">
        <w:rPr>
          <w:bCs/>
          <w:szCs w:val="22"/>
        </w:rPr>
        <w:t>have pushed this threshold still higher</w:t>
      </w:r>
      <w:r w:rsidR="004F6381">
        <w:rPr>
          <w:bCs/>
          <w:szCs w:val="22"/>
        </w:rPr>
        <w:t xml:space="preserve">. Section 45 </w:t>
      </w:r>
      <w:r w:rsidR="002A717A" w:rsidRPr="00600DA1">
        <w:rPr>
          <w:bCs/>
          <w:szCs w:val="22"/>
        </w:rPr>
        <w:t xml:space="preserve">deals with contravening a term of a modern award and is a commonly litigated contravention for </w:t>
      </w:r>
      <w:r w:rsidR="0090348E">
        <w:rPr>
          <w:bCs/>
          <w:szCs w:val="22"/>
        </w:rPr>
        <w:t>us</w:t>
      </w:r>
      <w:r w:rsidR="004F6381">
        <w:rPr>
          <w:bCs/>
          <w:szCs w:val="22"/>
        </w:rPr>
        <w:t xml:space="preserve">. Recent decisions </w:t>
      </w:r>
      <w:r w:rsidR="002A717A">
        <w:rPr>
          <w:bCs/>
          <w:szCs w:val="22"/>
        </w:rPr>
        <w:t xml:space="preserve">suggest </w:t>
      </w:r>
      <w:r w:rsidR="0090348E">
        <w:rPr>
          <w:bCs/>
          <w:szCs w:val="22"/>
        </w:rPr>
        <w:t xml:space="preserve">we </w:t>
      </w:r>
      <w:r w:rsidR="004F6381">
        <w:rPr>
          <w:bCs/>
          <w:szCs w:val="22"/>
        </w:rPr>
        <w:t xml:space="preserve">must </w:t>
      </w:r>
      <w:r w:rsidR="002A717A" w:rsidRPr="00600DA1">
        <w:rPr>
          <w:bCs/>
          <w:szCs w:val="22"/>
        </w:rPr>
        <w:t xml:space="preserve">prove knowledge of the </w:t>
      </w:r>
      <w:r w:rsidR="002A717A" w:rsidRPr="00600DA1">
        <w:rPr>
          <w:bCs/>
          <w:i/>
          <w:szCs w:val="22"/>
        </w:rPr>
        <w:t>specific award</w:t>
      </w:r>
      <w:r w:rsidR="002A717A">
        <w:rPr>
          <w:bCs/>
          <w:i/>
          <w:szCs w:val="22"/>
        </w:rPr>
        <w:t xml:space="preserve"> or application of an award, even if not named</w:t>
      </w:r>
      <w:r w:rsidR="002A717A" w:rsidRPr="00600DA1">
        <w:rPr>
          <w:bCs/>
          <w:szCs w:val="22"/>
        </w:rPr>
        <w:t>, rather than</w:t>
      </w:r>
      <w:r w:rsidR="002A717A">
        <w:rPr>
          <w:bCs/>
          <w:szCs w:val="22"/>
        </w:rPr>
        <w:t xml:space="preserve"> knowledge only</w:t>
      </w:r>
      <w:r w:rsidR="002A717A" w:rsidRPr="00600DA1">
        <w:rPr>
          <w:bCs/>
          <w:szCs w:val="22"/>
        </w:rPr>
        <w:t xml:space="preserve"> of the </w:t>
      </w:r>
      <w:r w:rsidR="002A717A" w:rsidRPr="00600DA1">
        <w:rPr>
          <w:bCs/>
          <w:i/>
          <w:szCs w:val="22"/>
        </w:rPr>
        <w:t>facts that comprise the particular contravention</w:t>
      </w:r>
      <w:r w:rsidR="002A717A" w:rsidRPr="00600DA1">
        <w:rPr>
          <w:bCs/>
          <w:szCs w:val="22"/>
        </w:rPr>
        <w:t xml:space="preserve">. </w:t>
      </w:r>
    </w:p>
    <w:p w:rsidR="002A717A" w:rsidRDefault="002A717A" w:rsidP="0086356D">
      <w:pPr>
        <w:rPr>
          <w:bCs/>
          <w:szCs w:val="22"/>
        </w:rPr>
      </w:pPr>
      <w:r>
        <w:rPr>
          <w:bCs/>
          <w:szCs w:val="22"/>
        </w:rPr>
        <w:t>Mere knowledge of general non-compliance or suspicions about compliance will not be sufficient to meet the test of section 550. A person or company must have been involved in (i</w:t>
      </w:r>
      <w:r w:rsidR="004F6381">
        <w:rPr>
          <w:bCs/>
          <w:szCs w:val="22"/>
        </w:rPr>
        <w:t>.</w:t>
      </w:r>
      <w:r>
        <w:rPr>
          <w:bCs/>
          <w:szCs w:val="22"/>
        </w:rPr>
        <w:t>e</w:t>
      </w:r>
      <w:r w:rsidR="004F6381">
        <w:rPr>
          <w:bCs/>
          <w:szCs w:val="22"/>
        </w:rPr>
        <w:t>.</w:t>
      </w:r>
      <w:r>
        <w:rPr>
          <w:bCs/>
          <w:szCs w:val="22"/>
        </w:rPr>
        <w:t xml:space="preserve"> had knowledge of or participated in) the specific conduct which constitutes the primary contravention. For underpayments this will generally involve establishing that the accessory had knowledge that:</w:t>
      </w:r>
    </w:p>
    <w:p w:rsidR="002A717A" w:rsidRDefault="002A717A" w:rsidP="006C6635">
      <w:pPr>
        <w:pStyle w:val="ListParagraph"/>
        <w:numPr>
          <w:ilvl w:val="0"/>
          <w:numId w:val="24"/>
        </w:numPr>
        <w:rPr>
          <w:bCs/>
          <w:szCs w:val="22"/>
        </w:rPr>
      </w:pPr>
      <w:r>
        <w:rPr>
          <w:bCs/>
          <w:szCs w:val="22"/>
        </w:rPr>
        <w:t>an award applies to the specific employer and its employees and sets out minimum rates or other entitlements</w:t>
      </w:r>
    </w:p>
    <w:p w:rsidR="002A717A" w:rsidRDefault="002A717A" w:rsidP="006C6635">
      <w:pPr>
        <w:pStyle w:val="ListParagraph"/>
        <w:numPr>
          <w:ilvl w:val="0"/>
          <w:numId w:val="24"/>
        </w:numPr>
        <w:rPr>
          <w:bCs/>
          <w:szCs w:val="22"/>
        </w:rPr>
      </w:pPr>
      <w:r>
        <w:rPr>
          <w:bCs/>
          <w:szCs w:val="22"/>
        </w:rPr>
        <w:t>the employee(s) performed work of a particular kind which entitled them to minimum payments (which may require knowledge of duties, the age of the employee(s) or hours worked)</w:t>
      </w:r>
    </w:p>
    <w:p w:rsidR="002A717A" w:rsidRDefault="002A717A" w:rsidP="006C6635">
      <w:pPr>
        <w:pStyle w:val="ListParagraph"/>
        <w:numPr>
          <w:ilvl w:val="0"/>
          <w:numId w:val="24"/>
        </w:numPr>
        <w:rPr>
          <w:bCs/>
          <w:szCs w:val="22"/>
        </w:rPr>
      </w:pPr>
      <w:r>
        <w:rPr>
          <w:bCs/>
          <w:szCs w:val="22"/>
        </w:rPr>
        <w:t xml:space="preserve">the employer did not meet those entitlements </w:t>
      </w:r>
      <w:r w:rsidR="004F6381">
        <w:rPr>
          <w:bCs/>
          <w:szCs w:val="22"/>
        </w:rPr>
        <w:t xml:space="preserve">i.e. </w:t>
      </w:r>
      <w:r>
        <w:rPr>
          <w:bCs/>
          <w:szCs w:val="22"/>
        </w:rPr>
        <w:t xml:space="preserve">the employee(s) were not paid. </w:t>
      </w:r>
    </w:p>
    <w:p w:rsidR="004F6381" w:rsidRDefault="002A717A" w:rsidP="0086356D">
      <w:pPr>
        <w:rPr>
          <w:bCs/>
          <w:szCs w:val="22"/>
        </w:rPr>
      </w:pPr>
      <w:r w:rsidRPr="008F4E4E">
        <w:rPr>
          <w:bCs/>
          <w:szCs w:val="22"/>
        </w:rPr>
        <w:t>This may be established where</w:t>
      </w:r>
      <w:r w:rsidR="004F6381">
        <w:rPr>
          <w:bCs/>
          <w:szCs w:val="22"/>
        </w:rPr>
        <w:t xml:space="preserve"> </w:t>
      </w:r>
      <w:r w:rsidRPr="008F4E4E">
        <w:rPr>
          <w:bCs/>
          <w:szCs w:val="22"/>
        </w:rPr>
        <w:t>an accessory</w:t>
      </w:r>
      <w:r w:rsidR="004F6381">
        <w:rPr>
          <w:bCs/>
          <w:szCs w:val="22"/>
        </w:rPr>
        <w:t xml:space="preserve"> is:</w:t>
      </w:r>
    </w:p>
    <w:p w:rsidR="004F6381" w:rsidRDefault="002A717A" w:rsidP="006C6635">
      <w:pPr>
        <w:pStyle w:val="ListParagraph"/>
        <w:numPr>
          <w:ilvl w:val="0"/>
          <w:numId w:val="24"/>
        </w:numPr>
        <w:rPr>
          <w:bCs/>
          <w:szCs w:val="22"/>
        </w:rPr>
      </w:pPr>
      <w:r w:rsidRPr="008F4E4E">
        <w:rPr>
          <w:bCs/>
          <w:szCs w:val="22"/>
        </w:rPr>
        <w:t>involved in setting wage rates below the award minimum on behalf of a business</w:t>
      </w:r>
    </w:p>
    <w:p w:rsidR="002A717A" w:rsidRDefault="002A717A" w:rsidP="006C6635">
      <w:pPr>
        <w:pStyle w:val="ListParagraph"/>
        <w:numPr>
          <w:ilvl w:val="0"/>
          <w:numId w:val="24"/>
        </w:numPr>
        <w:rPr>
          <w:bCs/>
          <w:szCs w:val="22"/>
        </w:rPr>
      </w:pPr>
      <w:r w:rsidRPr="008F4E4E">
        <w:rPr>
          <w:bCs/>
          <w:szCs w:val="22"/>
        </w:rPr>
        <w:t>aware that the employee</w:t>
      </w:r>
      <w:r>
        <w:rPr>
          <w:bCs/>
          <w:szCs w:val="22"/>
        </w:rPr>
        <w:t>(s)</w:t>
      </w:r>
      <w:r w:rsidRPr="008F4E4E">
        <w:rPr>
          <w:bCs/>
          <w:szCs w:val="22"/>
        </w:rPr>
        <w:t xml:space="preserve"> work</w:t>
      </w:r>
      <w:r>
        <w:rPr>
          <w:bCs/>
          <w:szCs w:val="22"/>
        </w:rPr>
        <w:t xml:space="preserve"> particular hours</w:t>
      </w:r>
      <w:r w:rsidRPr="008F4E4E">
        <w:rPr>
          <w:bCs/>
          <w:szCs w:val="22"/>
        </w:rPr>
        <w:t xml:space="preserve"> and </w:t>
      </w:r>
      <w:r>
        <w:rPr>
          <w:bCs/>
          <w:szCs w:val="22"/>
        </w:rPr>
        <w:t>are</w:t>
      </w:r>
      <w:r w:rsidRPr="008F4E4E">
        <w:rPr>
          <w:bCs/>
          <w:szCs w:val="22"/>
        </w:rPr>
        <w:t xml:space="preserve"> paid those set rates</w:t>
      </w:r>
      <w:r w:rsidR="004F6381">
        <w:rPr>
          <w:bCs/>
          <w:szCs w:val="22"/>
        </w:rPr>
        <w:t xml:space="preserve"> (</w:t>
      </w:r>
      <w:r>
        <w:rPr>
          <w:bCs/>
          <w:szCs w:val="22"/>
        </w:rPr>
        <w:t>often because they process payments and/or create or access employee records</w:t>
      </w:r>
      <w:r w:rsidR="004F6381">
        <w:rPr>
          <w:bCs/>
          <w:szCs w:val="22"/>
        </w:rPr>
        <w:t>)</w:t>
      </w:r>
      <w:r w:rsidRPr="008F4E4E">
        <w:rPr>
          <w:bCs/>
          <w:szCs w:val="22"/>
        </w:rPr>
        <w:t xml:space="preserve">. </w:t>
      </w:r>
    </w:p>
    <w:p w:rsidR="002A717A" w:rsidRDefault="002A717A" w:rsidP="0086356D">
      <w:pPr>
        <w:rPr>
          <w:bCs/>
          <w:szCs w:val="22"/>
        </w:rPr>
      </w:pPr>
      <w:r>
        <w:rPr>
          <w:bCs/>
          <w:szCs w:val="22"/>
        </w:rPr>
        <w:t xml:space="preserve">Where an accessory is not involved in the daily operation of a business, the likelihood that they have </w:t>
      </w:r>
      <w:r w:rsidR="004F6381">
        <w:rPr>
          <w:bCs/>
          <w:szCs w:val="22"/>
        </w:rPr>
        <w:t xml:space="preserve">this </w:t>
      </w:r>
      <w:r>
        <w:rPr>
          <w:bCs/>
          <w:szCs w:val="22"/>
        </w:rPr>
        <w:t xml:space="preserve">knowledge becomes more remote, and more difficult to establish to the requisite standard. Generally establishing accessorial liability in these contexts relies on </w:t>
      </w:r>
      <w:r w:rsidR="0090348E">
        <w:rPr>
          <w:bCs/>
          <w:szCs w:val="22"/>
        </w:rPr>
        <w:t>us</w:t>
      </w:r>
      <w:r>
        <w:rPr>
          <w:bCs/>
          <w:szCs w:val="22"/>
        </w:rPr>
        <w:t xml:space="preserve"> being able to obtain direct evidence</w:t>
      </w:r>
      <w:r w:rsidR="004F6381">
        <w:rPr>
          <w:bCs/>
          <w:szCs w:val="22"/>
        </w:rPr>
        <w:t>. This can be</w:t>
      </w:r>
      <w:r>
        <w:rPr>
          <w:bCs/>
          <w:szCs w:val="22"/>
        </w:rPr>
        <w:t xml:space="preserve"> in the form of records, correspondence, or corroborating witnesses who attest to the accessory’s role in or knowledge of the business and the facts comprising the contravention. </w:t>
      </w:r>
    </w:p>
    <w:p w:rsidR="002A717A" w:rsidRDefault="004F6381" w:rsidP="004047F8">
      <w:pPr>
        <w:pStyle w:val="Heading3"/>
      </w:pPr>
      <w:r>
        <w:t xml:space="preserve">7.1.2 </w:t>
      </w:r>
      <w:r w:rsidR="002A717A">
        <w:t>Accessories in the 7-Eleven context</w:t>
      </w:r>
    </w:p>
    <w:p w:rsidR="002A717A" w:rsidRDefault="002A717A" w:rsidP="0086356D">
      <w:pPr>
        <w:rPr>
          <w:bCs/>
          <w:szCs w:val="22"/>
        </w:rPr>
      </w:pPr>
      <w:r>
        <w:rPr>
          <w:bCs/>
          <w:szCs w:val="22"/>
        </w:rPr>
        <w:t xml:space="preserve">There are a number of parties beyond the employer franchisees who may have known or had the means to find out about underpayments in the network. </w:t>
      </w:r>
    </w:p>
    <w:p w:rsidR="002A717A" w:rsidRDefault="002A717A" w:rsidP="0086356D">
      <w:pPr>
        <w:rPr>
          <w:bCs/>
          <w:szCs w:val="22"/>
        </w:rPr>
      </w:pPr>
      <w:r>
        <w:rPr>
          <w:bCs/>
          <w:szCs w:val="22"/>
        </w:rPr>
        <w:t xml:space="preserve">Individuals employed by 7-Eleven and various providers contracted to provide HR or payroll support may have had access to information relevant to establishing accessorial liability. However, knowledge of or capacity to access some facts alone is not sufficient. The individuals must have been ‘involved in’ the conduct, or had the requisite knowledge of the essential facts of the identified contraventions of the FW Act alleged against a specific franchisee. </w:t>
      </w:r>
    </w:p>
    <w:p w:rsidR="002A717A" w:rsidRDefault="002A717A" w:rsidP="0086356D">
      <w:pPr>
        <w:rPr>
          <w:bCs/>
          <w:szCs w:val="22"/>
        </w:rPr>
      </w:pPr>
      <w:r>
        <w:rPr>
          <w:bCs/>
          <w:szCs w:val="22"/>
        </w:rPr>
        <w:t>The Inquiry has been characterised by a large number of relevant witnesses</w:t>
      </w:r>
      <w:r w:rsidR="004F6381">
        <w:rPr>
          <w:bCs/>
          <w:szCs w:val="22"/>
        </w:rPr>
        <w:t xml:space="preserve"> </w:t>
      </w:r>
      <w:r>
        <w:rPr>
          <w:bCs/>
          <w:szCs w:val="22"/>
        </w:rPr>
        <w:t xml:space="preserve">being unwilling to talk to </w:t>
      </w:r>
      <w:r w:rsidR="004F6381">
        <w:rPr>
          <w:bCs/>
          <w:szCs w:val="22"/>
        </w:rPr>
        <w:t xml:space="preserve">us </w:t>
      </w:r>
      <w:r>
        <w:rPr>
          <w:bCs/>
          <w:szCs w:val="22"/>
        </w:rPr>
        <w:t xml:space="preserve">on the record or provide evidence of </w:t>
      </w:r>
      <w:r w:rsidR="004F6381">
        <w:rPr>
          <w:bCs/>
          <w:szCs w:val="22"/>
        </w:rPr>
        <w:t xml:space="preserve">the </w:t>
      </w:r>
      <w:r>
        <w:rPr>
          <w:bCs/>
          <w:szCs w:val="22"/>
        </w:rPr>
        <w:t xml:space="preserve">conduct of others. </w:t>
      </w:r>
      <w:r w:rsidR="004F6381">
        <w:rPr>
          <w:bCs/>
          <w:szCs w:val="22"/>
        </w:rPr>
        <w:t>A</w:t>
      </w:r>
      <w:r>
        <w:rPr>
          <w:bCs/>
          <w:szCs w:val="22"/>
        </w:rPr>
        <w:t>necdotal material and hearsay about what ‘people’ within 7-Eleven may have known at particular points in time may support a broad inference that 7-Eleven, or some of its people, knew or suspected that underpayments were occurring</w:t>
      </w:r>
      <w:r w:rsidR="004F6381">
        <w:rPr>
          <w:bCs/>
          <w:szCs w:val="22"/>
        </w:rPr>
        <w:t xml:space="preserve">. However, </w:t>
      </w:r>
      <w:r>
        <w:rPr>
          <w:bCs/>
          <w:szCs w:val="22"/>
        </w:rPr>
        <w:t xml:space="preserve">an inference based on hearsay or speculation is not evidence. </w:t>
      </w:r>
      <w:r w:rsidR="004F6381">
        <w:rPr>
          <w:bCs/>
          <w:szCs w:val="22"/>
        </w:rPr>
        <w:t xml:space="preserve">It </w:t>
      </w:r>
      <w:r>
        <w:rPr>
          <w:bCs/>
          <w:szCs w:val="22"/>
        </w:rPr>
        <w:t xml:space="preserve">does not demonstrate knowledge of specific contraventions by a specific franchisee, as required by section 550 of the FW Act. </w:t>
      </w:r>
    </w:p>
    <w:p w:rsidR="002A717A" w:rsidRPr="00CE6E5C" w:rsidRDefault="0090348E" w:rsidP="0086356D">
      <w:pPr>
        <w:rPr>
          <w:bCs/>
          <w:szCs w:val="22"/>
        </w:rPr>
      </w:pPr>
      <w:r>
        <w:rPr>
          <w:bCs/>
          <w:szCs w:val="22"/>
        </w:rPr>
        <w:t xml:space="preserve">We have </w:t>
      </w:r>
      <w:r w:rsidR="002A717A">
        <w:rPr>
          <w:bCs/>
          <w:szCs w:val="22"/>
        </w:rPr>
        <w:t xml:space="preserve">closely investigated many individual </w:t>
      </w:r>
      <w:r w:rsidR="002A717A" w:rsidRPr="00CE6E5C">
        <w:rPr>
          <w:bCs/>
          <w:szCs w:val="22"/>
        </w:rPr>
        <w:t xml:space="preserve">underpayments as part of </w:t>
      </w:r>
      <w:r w:rsidR="009D5F1A">
        <w:rPr>
          <w:bCs/>
          <w:szCs w:val="22"/>
        </w:rPr>
        <w:t>this</w:t>
      </w:r>
      <w:r w:rsidR="009D5F1A" w:rsidRPr="00CE6E5C">
        <w:rPr>
          <w:bCs/>
          <w:szCs w:val="22"/>
        </w:rPr>
        <w:t xml:space="preserve"> </w:t>
      </w:r>
      <w:r w:rsidR="002A717A" w:rsidRPr="00CE6E5C">
        <w:rPr>
          <w:bCs/>
          <w:szCs w:val="22"/>
        </w:rPr>
        <w:t xml:space="preserve">Inquiry. A number of these investigations resulted in litigations, each of which includes an alleged accessory, usually in the form of a franchisee/director. At the time of settling this report, </w:t>
      </w:r>
      <w:r w:rsidR="00DB245C" w:rsidRPr="00CE6E5C">
        <w:rPr>
          <w:bCs/>
          <w:szCs w:val="22"/>
        </w:rPr>
        <w:t xml:space="preserve">there has not been evidence arising out of any FWO </w:t>
      </w:r>
      <w:r w:rsidR="002A717A" w:rsidRPr="00CE6E5C">
        <w:rPr>
          <w:bCs/>
          <w:szCs w:val="22"/>
        </w:rPr>
        <w:t xml:space="preserve">investigation into a 7-Eleven franchise of involvement in a proven contravention by the franchisor </w:t>
      </w:r>
      <w:r w:rsidR="00DB245C" w:rsidRPr="00CE6E5C">
        <w:rPr>
          <w:bCs/>
          <w:szCs w:val="22"/>
        </w:rPr>
        <w:t>or any other person</w:t>
      </w:r>
      <w:r w:rsidR="002650F8">
        <w:rPr>
          <w:bCs/>
          <w:szCs w:val="22"/>
        </w:rPr>
        <w:t xml:space="preserve"> other than directors of franchisees</w:t>
      </w:r>
      <w:r w:rsidR="00DB245C" w:rsidRPr="00CE6E5C">
        <w:rPr>
          <w:bCs/>
          <w:szCs w:val="22"/>
        </w:rPr>
        <w:t xml:space="preserve"> </w:t>
      </w:r>
      <w:r w:rsidR="002A717A" w:rsidRPr="00CE6E5C">
        <w:rPr>
          <w:bCs/>
          <w:szCs w:val="22"/>
        </w:rPr>
        <w:t xml:space="preserve">that would satisfy section 550 of the FW Act. </w:t>
      </w:r>
    </w:p>
    <w:p w:rsidR="002A717A" w:rsidRDefault="002A717A" w:rsidP="0086356D">
      <w:pPr>
        <w:rPr>
          <w:bCs/>
          <w:szCs w:val="22"/>
        </w:rPr>
      </w:pPr>
      <w:r w:rsidRPr="00CE6E5C">
        <w:rPr>
          <w:bCs/>
          <w:szCs w:val="22"/>
        </w:rPr>
        <w:t xml:space="preserve">Unlike some regulators, </w:t>
      </w:r>
      <w:r w:rsidR="0090348E" w:rsidRPr="00CE6E5C">
        <w:rPr>
          <w:bCs/>
          <w:szCs w:val="22"/>
        </w:rPr>
        <w:t>we do</w:t>
      </w:r>
      <w:r w:rsidRPr="00CE6E5C">
        <w:rPr>
          <w:bCs/>
          <w:szCs w:val="22"/>
        </w:rPr>
        <w:t xml:space="preserve"> not have the capacity to require any person to answer questions on the record in relation to alleged contraventions of workplace laws. If </w:t>
      </w:r>
      <w:r w:rsidR="0090348E" w:rsidRPr="00CE6E5C">
        <w:rPr>
          <w:bCs/>
          <w:szCs w:val="22"/>
        </w:rPr>
        <w:t xml:space="preserve">we </w:t>
      </w:r>
      <w:r w:rsidRPr="00CE6E5C">
        <w:rPr>
          <w:bCs/>
          <w:szCs w:val="22"/>
        </w:rPr>
        <w:t>had that capacity, with the accompanying immunity that generally flows to the witness</w:t>
      </w:r>
      <w:r w:rsidR="0090348E">
        <w:rPr>
          <w:bCs/>
          <w:szCs w:val="22"/>
        </w:rPr>
        <w:t>, we</w:t>
      </w:r>
      <w:r>
        <w:rPr>
          <w:bCs/>
          <w:szCs w:val="22"/>
        </w:rPr>
        <w:t xml:space="preserve"> would be better equipped to seek evidence from individuals about people and entities who may be involved in identified contraventions by a franchisee. </w:t>
      </w:r>
    </w:p>
    <w:p w:rsidR="004F6381" w:rsidRDefault="002A717A" w:rsidP="008E081A">
      <w:pPr>
        <w:rPr>
          <w:rFonts w:eastAsiaTheme="minorHAnsi"/>
          <w:color w:val="0194A6"/>
          <w:sz w:val="40"/>
          <w:szCs w:val="40"/>
        </w:rPr>
      </w:pPr>
      <w:r>
        <w:rPr>
          <w:bCs/>
          <w:szCs w:val="22"/>
        </w:rPr>
        <w:t xml:space="preserve">Absent that power, </w:t>
      </w:r>
      <w:r w:rsidR="0090348E">
        <w:rPr>
          <w:bCs/>
          <w:szCs w:val="22"/>
        </w:rPr>
        <w:t>we rely</w:t>
      </w:r>
      <w:r>
        <w:rPr>
          <w:bCs/>
          <w:szCs w:val="22"/>
        </w:rPr>
        <w:t xml:space="preserve"> on information gathered through other means. </w:t>
      </w:r>
      <w:r w:rsidR="004F6381">
        <w:rPr>
          <w:bCs/>
          <w:szCs w:val="22"/>
        </w:rPr>
        <w:t>I</w:t>
      </w:r>
      <w:r>
        <w:rPr>
          <w:bCs/>
          <w:szCs w:val="22"/>
        </w:rPr>
        <w:t xml:space="preserve">nvestigations </w:t>
      </w:r>
      <w:r w:rsidR="004F6381">
        <w:rPr>
          <w:bCs/>
          <w:szCs w:val="22"/>
        </w:rPr>
        <w:t xml:space="preserve">in </w:t>
      </w:r>
      <w:r>
        <w:rPr>
          <w:bCs/>
          <w:szCs w:val="22"/>
        </w:rPr>
        <w:t xml:space="preserve">this Inquiry </w:t>
      </w:r>
      <w:r w:rsidR="004F6381">
        <w:rPr>
          <w:bCs/>
          <w:szCs w:val="22"/>
        </w:rPr>
        <w:t xml:space="preserve">have been </w:t>
      </w:r>
      <w:r>
        <w:rPr>
          <w:bCs/>
          <w:szCs w:val="22"/>
        </w:rPr>
        <w:t>characterised by</w:t>
      </w:r>
      <w:r w:rsidR="004F6381">
        <w:rPr>
          <w:bCs/>
          <w:szCs w:val="22"/>
        </w:rPr>
        <w:t xml:space="preserve"> </w:t>
      </w:r>
      <w:r>
        <w:rPr>
          <w:bCs/>
          <w:szCs w:val="22"/>
        </w:rPr>
        <w:t>widespread lack of cooperation</w:t>
      </w:r>
      <w:r w:rsidR="004F6381">
        <w:rPr>
          <w:bCs/>
          <w:szCs w:val="22"/>
        </w:rPr>
        <w:t xml:space="preserve"> and </w:t>
      </w:r>
      <w:r>
        <w:rPr>
          <w:bCs/>
          <w:szCs w:val="22"/>
        </w:rPr>
        <w:t xml:space="preserve">creation of records </w:t>
      </w:r>
      <w:r w:rsidR="004F6381">
        <w:rPr>
          <w:bCs/>
          <w:szCs w:val="22"/>
        </w:rPr>
        <w:t xml:space="preserve">that </w:t>
      </w:r>
      <w:r>
        <w:rPr>
          <w:bCs/>
          <w:szCs w:val="22"/>
        </w:rPr>
        <w:t>conceal</w:t>
      </w:r>
      <w:r w:rsidR="004F6381">
        <w:rPr>
          <w:bCs/>
          <w:szCs w:val="22"/>
        </w:rPr>
        <w:t xml:space="preserve">ed </w:t>
      </w:r>
      <w:r>
        <w:rPr>
          <w:bCs/>
          <w:szCs w:val="22"/>
        </w:rPr>
        <w:t>rather than establish</w:t>
      </w:r>
      <w:r w:rsidR="004F6381">
        <w:rPr>
          <w:bCs/>
          <w:szCs w:val="22"/>
        </w:rPr>
        <w:t>ed</w:t>
      </w:r>
      <w:r>
        <w:rPr>
          <w:bCs/>
          <w:szCs w:val="22"/>
        </w:rPr>
        <w:t xml:space="preserve"> contravening conduct</w:t>
      </w:r>
      <w:r w:rsidR="004F6381">
        <w:rPr>
          <w:bCs/>
          <w:szCs w:val="22"/>
        </w:rPr>
        <w:t xml:space="preserve">. In this context </w:t>
      </w:r>
      <w:r>
        <w:rPr>
          <w:bCs/>
          <w:szCs w:val="22"/>
        </w:rPr>
        <w:t xml:space="preserve">evidence obtained </w:t>
      </w:r>
      <w:r w:rsidR="004F6381">
        <w:rPr>
          <w:bCs/>
          <w:szCs w:val="22"/>
        </w:rPr>
        <w:t xml:space="preserve">can </w:t>
      </w:r>
      <w:r>
        <w:rPr>
          <w:bCs/>
          <w:szCs w:val="22"/>
        </w:rPr>
        <w:t xml:space="preserve">limit </w:t>
      </w:r>
      <w:r w:rsidR="0090348E">
        <w:rPr>
          <w:bCs/>
          <w:szCs w:val="22"/>
        </w:rPr>
        <w:t xml:space="preserve">our </w:t>
      </w:r>
      <w:r>
        <w:rPr>
          <w:bCs/>
          <w:szCs w:val="22"/>
        </w:rPr>
        <w:t xml:space="preserve">capacity to investigate and establish accessorial liability beyond the direct employer/franchisee level. </w:t>
      </w:r>
    </w:p>
    <w:p w:rsidR="002D5975" w:rsidRDefault="00A05202" w:rsidP="00B00427">
      <w:pPr>
        <w:pStyle w:val="Heading1"/>
      </w:pPr>
      <w:bookmarkStart w:id="39" w:name="_Toc447889003"/>
      <w:r>
        <w:t>8</w:t>
      </w:r>
      <w:r w:rsidR="002D5975">
        <w:t>. Recommendations</w:t>
      </w:r>
      <w:bookmarkEnd w:id="39"/>
    </w:p>
    <w:p w:rsidR="00334D5B" w:rsidRDefault="004F6381" w:rsidP="0086356D">
      <w:pPr>
        <w:rPr>
          <w:bCs/>
          <w:szCs w:val="22"/>
        </w:rPr>
      </w:pPr>
      <w:r>
        <w:rPr>
          <w:bCs/>
          <w:szCs w:val="22"/>
        </w:rPr>
        <w:t>Serious non-compliance has occurred in a way that is difficult for the FWO to detect and remedy.</w:t>
      </w:r>
      <w:r w:rsidR="00334D5B">
        <w:rPr>
          <w:bCs/>
          <w:szCs w:val="22"/>
        </w:rPr>
        <w:t xml:space="preserve"> We have observed a range of</w:t>
      </w:r>
      <w:r w:rsidR="00C32270" w:rsidRPr="00C32270">
        <w:rPr>
          <w:bCs/>
          <w:szCs w:val="22"/>
        </w:rPr>
        <w:t xml:space="preserve"> drivers contributing to non-compliance</w:t>
      </w:r>
      <w:r w:rsidR="00334D5B">
        <w:rPr>
          <w:bCs/>
          <w:szCs w:val="22"/>
        </w:rPr>
        <w:t>.</w:t>
      </w:r>
      <w:r w:rsidR="00C32270" w:rsidRPr="00C32270">
        <w:rPr>
          <w:bCs/>
          <w:szCs w:val="22"/>
        </w:rPr>
        <w:t xml:space="preserve"> </w:t>
      </w:r>
      <w:r w:rsidR="00334D5B">
        <w:rPr>
          <w:bCs/>
          <w:szCs w:val="22"/>
        </w:rPr>
        <w:t xml:space="preserve">We have also seen how systems of non-compliance have evolved in response to increased scrutiny. </w:t>
      </w:r>
    </w:p>
    <w:p w:rsidR="007069DC" w:rsidRDefault="00F3643A" w:rsidP="0086356D">
      <w:pPr>
        <w:rPr>
          <w:bCs/>
          <w:szCs w:val="22"/>
        </w:rPr>
      </w:pPr>
      <w:r>
        <w:rPr>
          <w:bCs/>
          <w:szCs w:val="22"/>
        </w:rPr>
        <w:t xml:space="preserve">Some </w:t>
      </w:r>
      <w:r w:rsidR="00DB245C">
        <w:rPr>
          <w:bCs/>
          <w:szCs w:val="22"/>
        </w:rPr>
        <w:t xml:space="preserve">of </w:t>
      </w:r>
      <w:r w:rsidR="004F6381">
        <w:rPr>
          <w:bCs/>
          <w:szCs w:val="22"/>
        </w:rPr>
        <w:t xml:space="preserve">the </w:t>
      </w:r>
      <w:r w:rsidR="00DB245C">
        <w:rPr>
          <w:bCs/>
          <w:szCs w:val="22"/>
        </w:rPr>
        <w:t xml:space="preserve">drivers </w:t>
      </w:r>
      <w:r w:rsidR="004F6381">
        <w:rPr>
          <w:bCs/>
          <w:szCs w:val="22"/>
        </w:rPr>
        <w:t xml:space="preserve">of non-compliance are </w:t>
      </w:r>
      <w:r w:rsidR="00DB245C">
        <w:rPr>
          <w:bCs/>
          <w:szCs w:val="22"/>
        </w:rPr>
        <w:t xml:space="preserve">outside the workplace relations framework. </w:t>
      </w:r>
      <w:r>
        <w:rPr>
          <w:bCs/>
          <w:szCs w:val="22"/>
        </w:rPr>
        <w:t>Conduct observed by this Inquiry touches on a number of other regulatory framework</w:t>
      </w:r>
      <w:r w:rsidR="00CE6E5C">
        <w:rPr>
          <w:bCs/>
          <w:szCs w:val="22"/>
        </w:rPr>
        <w:t>s</w:t>
      </w:r>
      <w:r>
        <w:rPr>
          <w:bCs/>
          <w:szCs w:val="22"/>
        </w:rPr>
        <w:t xml:space="preserve"> including corporations, immigration</w:t>
      </w:r>
      <w:r w:rsidR="00CE6E5C">
        <w:rPr>
          <w:bCs/>
          <w:szCs w:val="22"/>
        </w:rPr>
        <w:t>,</w:t>
      </w:r>
      <w:r>
        <w:rPr>
          <w:bCs/>
          <w:szCs w:val="22"/>
        </w:rPr>
        <w:t xml:space="preserve"> competition and taxation law. </w:t>
      </w:r>
    </w:p>
    <w:p w:rsidR="007069DC" w:rsidRDefault="007069DC" w:rsidP="007069DC">
      <w:pPr>
        <w:rPr>
          <w:bCs/>
          <w:szCs w:val="22"/>
        </w:rPr>
      </w:pPr>
      <w:r>
        <w:rPr>
          <w:bCs/>
          <w:szCs w:val="22"/>
        </w:rPr>
        <w:t xml:space="preserve">Addressing </w:t>
      </w:r>
      <w:r w:rsidR="00AB4CCA">
        <w:rPr>
          <w:bCs/>
          <w:szCs w:val="22"/>
        </w:rPr>
        <w:t xml:space="preserve">workplace relations </w:t>
      </w:r>
      <w:r>
        <w:rPr>
          <w:bCs/>
          <w:szCs w:val="22"/>
        </w:rPr>
        <w:t xml:space="preserve">non-compliance with respect to visa holders is a priority for FWO. </w:t>
      </w:r>
      <w:r w:rsidR="004F6381">
        <w:rPr>
          <w:bCs/>
          <w:szCs w:val="22"/>
        </w:rPr>
        <w:t>U</w:t>
      </w:r>
      <w:r>
        <w:rPr>
          <w:bCs/>
          <w:szCs w:val="22"/>
        </w:rPr>
        <w:t xml:space="preserve">nder the current settings, </w:t>
      </w:r>
      <w:r w:rsidR="003563B9">
        <w:rPr>
          <w:bCs/>
          <w:szCs w:val="22"/>
        </w:rPr>
        <w:t xml:space="preserve">we are unlikely to </w:t>
      </w:r>
      <w:r>
        <w:rPr>
          <w:bCs/>
          <w:szCs w:val="22"/>
        </w:rPr>
        <w:t xml:space="preserve">eradicate serious and deliberate </w:t>
      </w:r>
      <w:r w:rsidR="00AB4CCA">
        <w:rPr>
          <w:bCs/>
          <w:szCs w:val="22"/>
        </w:rPr>
        <w:t>breaches</w:t>
      </w:r>
      <w:r w:rsidR="004F6381">
        <w:rPr>
          <w:bCs/>
          <w:szCs w:val="22"/>
        </w:rPr>
        <w:t>,</w:t>
      </w:r>
      <w:r>
        <w:rPr>
          <w:bCs/>
          <w:szCs w:val="22"/>
        </w:rPr>
        <w:t xml:space="preserve"> </w:t>
      </w:r>
      <w:r w:rsidR="00F3643A">
        <w:rPr>
          <w:bCs/>
          <w:szCs w:val="22"/>
        </w:rPr>
        <w:t xml:space="preserve">which traverse </w:t>
      </w:r>
      <w:r>
        <w:rPr>
          <w:bCs/>
          <w:szCs w:val="22"/>
        </w:rPr>
        <w:t>multiple regulatory frameworks</w:t>
      </w:r>
      <w:r w:rsidR="004F6381">
        <w:rPr>
          <w:bCs/>
          <w:szCs w:val="22"/>
        </w:rPr>
        <w:t>,</w:t>
      </w:r>
      <w:r w:rsidR="003563B9">
        <w:rPr>
          <w:bCs/>
          <w:szCs w:val="22"/>
        </w:rPr>
        <w:t xml:space="preserve"> if working alone</w:t>
      </w:r>
      <w:r>
        <w:rPr>
          <w:bCs/>
          <w:szCs w:val="22"/>
        </w:rPr>
        <w:t>.</w:t>
      </w:r>
    </w:p>
    <w:p w:rsidR="00DB245C" w:rsidRDefault="00F3643A" w:rsidP="00CE6E5C">
      <w:pPr>
        <w:tabs>
          <w:tab w:val="left" w:pos="1843"/>
        </w:tabs>
        <w:rPr>
          <w:bCs/>
          <w:szCs w:val="22"/>
        </w:rPr>
      </w:pPr>
      <w:r>
        <w:rPr>
          <w:bCs/>
          <w:szCs w:val="22"/>
        </w:rPr>
        <w:t xml:space="preserve">These other frameworks </w:t>
      </w:r>
      <w:r w:rsidR="003563B9">
        <w:rPr>
          <w:bCs/>
          <w:szCs w:val="22"/>
        </w:rPr>
        <w:t>provide opportunities and r</w:t>
      </w:r>
      <w:r w:rsidR="007069DC">
        <w:rPr>
          <w:bCs/>
          <w:szCs w:val="22"/>
        </w:rPr>
        <w:t>emedies</w:t>
      </w:r>
      <w:r w:rsidR="00DB245C">
        <w:rPr>
          <w:bCs/>
          <w:szCs w:val="22"/>
        </w:rPr>
        <w:t xml:space="preserve"> </w:t>
      </w:r>
      <w:r w:rsidR="004F6381">
        <w:rPr>
          <w:bCs/>
          <w:szCs w:val="22"/>
        </w:rPr>
        <w:t xml:space="preserve">that, </w:t>
      </w:r>
      <w:r w:rsidR="00DB245C">
        <w:rPr>
          <w:bCs/>
          <w:szCs w:val="22"/>
        </w:rPr>
        <w:t>if harnessed by Government and other stakeholders, could</w:t>
      </w:r>
      <w:r w:rsidR="007069DC">
        <w:rPr>
          <w:bCs/>
          <w:szCs w:val="22"/>
        </w:rPr>
        <w:t xml:space="preserve"> </w:t>
      </w:r>
      <w:r w:rsidR="003563B9">
        <w:rPr>
          <w:bCs/>
          <w:szCs w:val="22"/>
        </w:rPr>
        <w:t xml:space="preserve">more effectively </w:t>
      </w:r>
      <w:r w:rsidR="00952801">
        <w:rPr>
          <w:bCs/>
          <w:szCs w:val="22"/>
        </w:rPr>
        <w:t xml:space="preserve">inhibit deliberate </w:t>
      </w:r>
      <w:r w:rsidR="007069DC">
        <w:rPr>
          <w:bCs/>
          <w:szCs w:val="22"/>
        </w:rPr>
        <w:t>manipulat</w:t>
      </w:r>
      <w:r w:rsidR="004F6381">
        <w:rPr>
          <w:bCs/>
          <w:szCs w:val="22"/>
        </w:rPr>
        <w:t>ion of</w:t>
      </w:r>
      <w:r w:rsidR="007069DC">
        <w:rPr>
          <w:bCs/>
          <w:szCs w:val="22"/>
        </w:rPr>
        <w:t xml:space="preserve"> </w:t>
      </w:r>
      <w:r w:rsidR="005F47F8">
        <w:rPr>
          <w:bCs/>
          <w:szCs w:val="22"/>
        </w:rPr>
        <w:t xml:space="preserve">regulatory </w:t>
      </w:r>
      <w:r w:rsidR="007069DC">
        <w:rPr>
          <w:bCs/>
          <w:szCs w:val="22"/>
        </w:rPr>
        <w:t xml:space="preserve">frameworks to exploit </w:t>
      </w:r>
      <w:r w:rsidR="003563B9">
        <w:rPr>
          <w:bCs/>
          <w:szCs w:val="22"/>
        </w:rPr>
        <w:t>vulnerable workers</w:t>
      </w:r>
      <w:r w:rsidR="007069DC">
        <w:rPr>
          <w:bCs/>
          <w:szCs w:val="22"/>
        </w:rPr>
        <w:t xml:space="preserve">. </w:t>
      </w:r>
      <w:r w:rsidR="003563B9">
        <w:rPr>
          <w:bCs/>
          <w:szCs w:val="22"/>
        </w:rPr>
        <w:t>These r</w:t>
      </w:r>
      <w:r w:rsidR="007069DC">
        <w:rPr>
          <w:bCs/>
          <w:szCs w:val="22"/>
        </w:rPr>
        <w:t>emedies</w:t>
      </w:r>
      <w:r>
        <w:rPr>
          <w:bCs/>
          <w:szCs w:val="22"/>
        </w:rPr>
        <w:t xml:space="preserve"> could collectively address </w:t>
      </w:r>
      <w:r w:rsidR="007069DC">
        <w:rPr>
          <w:bCs/>
          <w:szCs w:val="22"/>
        </w:rPr>
        <w:t>employment of visa holders in breach of visa conditions, phoenixing by corporate entities and breaches of tax</w:t>
      </w:r>
      <w:r w:rsidR="003563B9">
        <w:rPr>
          <w:bCs/>
          <w:szCs w:val="22"/>
        </w:rPr>
        <w:t>ation</w:t>
      </w:r>
      <w:r w:rsidR="007069DC">
        <w:rPr>
          <w:bCs/>
          <w:szCs w:val="22"/>
        </w:rPr>
        <w:t xml:space="preserve"> laws.</w:t>
      </w:r>
    </w:p>
    <w:p w:rsidR="008930A9" w:rsidRDefault="008930A9" w:rsidP="0086356D">
      <w:pPr>
        <w:rPr>
          <w:bCs/>
          <w:szCs w:val="22"/>
        </w:rPr>
      </w:pPr>
      <w:r>
        <w:rPr>
          <w:bCs/>
          <w:szCs w:val="22"/>
        </w:rPr>
        <w:t>The recommendations in this report</w:t>
      </w:r>
      <w:r w:rsidR="00642FD0">
        <w:rPr>
          <w:bCs/>
          <w:szCs w:val="22"/>
        </w:rPr>
        <w:t xml:space="preserve"> therefore</w:t>
      </w:r>
      <w:r>
        <w:rPr>
          <w:bCs/>
          <w:szCs w:val="22"/>
        </w:rPr>
        <w:t xml:space="preserve"> </w:t>
      </w:r>
      <w:r w:rsidR="00F7529B">
        <w:rPr>
          <w:bCs/>
          <w:szCs w:val="22"/>
        </w:rPr>
        <w:t>target</w:t>
      </w:r>
      <w:r>
        <w:rPr>
          <w:bCs/>
          <w:szCs w:val="22"/>
        </w:rPr>
        <w:t xml:space="preserve"> 7-Eleven specifically, </w:t>
      </w:r>
      <w:r w:rsidR="003563B9">
        <w:rPr>
          <w:bCs/>
          <w:szCs w:val="22"/>
        </w:rPr>
        <w:t>the</w:t>
      </w:r>
      <w:r>
        <w:rPr>
          <w:bCs/>
          <w:szCs w:val="22"/>
        </w:rPr>
        <w:t xml:space="preserve"> FWO</w:t>
      </w:r>
      <w:r w:rsidR="00F3643A">
        <w:rPr>
          <w:bCs/>
          <w:szCs w:val="22"/>
        </w:rPr>
        <w:t xml:space="preserve">, as well as the </w:t>
      </w:r>
      <w:r w:rsidR="005F47F8">
        <w:rPr>
          <w:bCs/>
          <w:szCs w:val="22"/>
        </w:rPr>
        <w:t xml:space="preserve">settings of </w:t>
      </w:r>
      <w:r w:rsidR="00F3643A">
        <w:rPr>
          <w:bCs/>
          <w:szCs w:val="22"/>
        </w:rPr>
        <w:t xml:space="preserve">other </w:t>
      </w:r>
      <w:r w:rsidR="005F47F8">
        <w:rPr>
          <w:bCs/>
          <w:szCs w:val="22"/>
        </w:rPr>
        <w:t>regulatory frameworks</w:t>
      </w:r>
      <w:r>
        <w:rPr>
          <w:bCs/>
          <w:szCs w:val="22"/>
        </w:rPr>
        <w:t xml:space="preserve">. </w:t>
      </w:r>
      <w:r w:rsidR="004F6381">
        <w:rPr>
          <w:bCs/>
          <w:szCs w:val="22"/>
        </w:rPr>
        <w:t xml:space="preserve">They </w:t>
      </w:r>
      <w:r w:rsidR="002650F8">
        <w:rPr>
          <w:bCs/>
          <w:szCs w:val="22"/>
        </w:rPr>
        <w:t xml:space="preserve">would </w:t>
      </w:r>
      <w:r w:rsidR="00F7529B">
        <w:rPr>
          <w:bCs/>
          <w:szCs w:val="22"/>
        </w:rPr>
        <w:t xml:space="preserve">allow </w:t>
      </w:r>
      <w:r w:rsidR="003563B9">
        <w:rPr>
          <w:bCs/>
          <w:szCs w:val="22"/>
        </w:rPr>
        <w:t xml:space="preserve">us </w:t>
      </w:r>
      <w:r w:rsidR="007069DC">
        <w:rPr>
          <w:bCs/>
          <w:szCs w:val="22"/>
        </w:rPr>
        <w:t>to specifically address</w:t>
      </w:r>
      <w:r>
        <w:rPr>
          <w:bCs/>
          <w:szCs w:val="22"/>
        </w:rPr>
        <w:t xml:space="preserve"> non-compliance in 7-Eleven, as well as enhance </w:t>
      </w:r>
      <w:r w:rsidR="003563B9">
        <w:rPr>
          <w:bCs/>
          <w:szCs w:val="22"/>
        </w:rPr>
        <w:t xml:space="preserve">our </w:t>
      </w:r>
      <w:r>
        <w:rPr>
          <w:bCs/>
          <w:szCs w:val="22"/>
        </w:rPr>
        <w:t xml:space="preserve">capacity to address conduct </w:t>
      </w:r>
      <w:r w:rsidR="003563B9">
        <w:rPr>
          <w:bCs/>
          <w:szCs w:val="22"/>
        </w:rPr>
        <w:t xml:space="preserve">outside the subject of this </w:t>
      </w:r>
      <w:r w:rsidR="004F6381">
        <w:rPr>
          <w:bCs/>
          <w:szCs w:val="22"/>
        </w:rPr>
        <w:t>r</w:t>
      </w:r>
      <w:r w:rsidR="003563B9">
        <w:rPr>
          <w:bCs/>
          <w:szCs w:val="22"/>
        </w:rPr>
        <w:t>eport.</w:t>
      </w:r>
    </w:p>
    <w:p w:rsidR="000754CE" w:rsidRDefault="007069DC" w:rsidP="0086356D">
      <w:pPr>
        <w:rPr>
          <w:bCs/>
          <w:szCs w:val="22"/>
        </w:rPr>
      </w:pPr>
      <w:r>
        <w:rPr>
          <w:bCs/>
          <w:szCs w:val="22"/>
        </w:rPr>
        <w:t xml:space="preserve">In making recommendations that go to broader impact, </w:t>
      </w:r>
      <w:r w:rsidR="003563B9">
        <w:rPr>
          <w:bCs/>
          <w:szCs w:val="22"/>
        </w:rPr>
        <w:t xml:space="preserve">the </w:t>
      </w:r>
      <w:r>
        <w:rPr>
          <w:bCs/>
          <w:szCs w:val="22"/>
        </w:rPr>
        <w:t xml:space="preserve">FWO recognises the need to balance </w:t>
      </w:r>
      <w:r w:rsidR="005F47F8">
        <w:rPr>
          <w:bCs/>
          <w:szCs w:val="22"/>
        </w:rPr>
        <w:t xml:space="preserve">the </w:t>
      </w:r>
      <w:r>
        <w:rPr>
          <w:bCs/>
          <w:szCs w:val="22"/>
        </w:rPr>
        <w:t xml:space="preserve">range of policy and regulatory settings each of the frameworks </w:t>
      </w:r>
      <w:r w:rsidR="005F47F8">
        <w:rPr>
          <w:bCs/>
          <w:szCs w:val="22"/>
        </w:rPr>
        <w:t xml:space="preserve">are </w:t>
      </w:r>
      <w:r>
        <w:rPr>
          <w:bCs/>
          <w:szCs w:val="22"/>
        </w:rPr>
        <w:t xml:space="preserve">seeking to address. </w:t>
      </w:r>
    </w:p>
    <w:p w:rsidR="004F6381" w:rsidRDefault="00C32270" w:rsidP="0086356D">
      <w:pPr>
        <w:rPr>
          <w:bCs/>
          <w:szCs w:val="22"/>
        </w:rPr>
      </w:pPr>
      <w:r w:rsidRPr="00C32270">
        <w:rPr>
          <w:bCs/>
          <w:szCs w:val="22"/>
        </w:rPr>
        <w:t>With this in mind the Inquiry makes the following recommendations</w:t>
      </w:r>
      <w:r w:rsidR="004F6381">
        <w:rPr>
          <w:bCs/>
          <w:szCs w:val="22"/>
        </w:rPr>
        <w:t>:</w:t>
      </w:r>
    </w:p>
    <w:p w:rsidR="00F3643A" w:rsidRPr="00334D5B" w:rsidRDefault="004F6381" w:rsidP="00FC43A7">
      <w:pPr>
        <w:spacing w:before="360"/>
        <w:rPr>
          <w:b/>
        </w:rPr>
      </w:pPr>
      <w:r w:rsidRPr="00334D5B">
        <w:rPr>
          <w:b/>
        </w:rPr>
        <w:t>T</w:t>
      </w:r>
      <w:r w:rsidR="00F3643A" w:rsidRPr="00334D5B">
        <w:rPr>
          <w:b/>
        </w:rPr>
        <w:t>hat 7-Eleven</w:t>
      </w:r>
      <w:r w:rsidRPr="00334D5B">
        <w:rPr>
          <w:b/>
        </w:rPr>
        <w:t>:</w:t>
      </w:r>
    </w:p>
    <w:p w:rsidR="00265E2D" w:rsidRPr="00D668E3" w:rsidRDefault="004F6381" w:rsidP="006C6635">
      <w:pPr>
        <w:pStyle w:val="ListParagraph"/>
        <w:numPr>
          <w:ilvl w:val="0"/>
          <w:numId w:val="17"/>
        </w:numPr>
        <w:ind w:left="426" w:hanging="426"/>
        <w:jc w:val="both"/>
        <w:rPr>
          <w:szCs w:val="22"/>
        </w:rPr>
      </w:pPr>
      <w:r>
        <w:rPr>
          <w:szCs w:val="22"/>
        </w:rPr>
        <w:t>E</w:t>
      </w:r>
      <w:r w:rsidRPr="00D668E3">
        <w:rPr>
          <w:szCs w:val="22"/>
        </w:rPr>
        <w:t>nter</w:t>
      </w:r>
      <w:r>
        <w:rPr>
          <w:szCs w:val="22"/>
        </w:rPr>
        <w:t>s</w:t>
      </w:r>
      <w:r w:rsidRPr="00D668E3">
        <w:rPr>
          <w:szCs w:val="22"/>
        </w:rPr>
        <w:t xml:space="preserve"> </w:t>
      </w:r>
      <w:r w:rsidR="00265E2D" w:rsidRPr="00D668E3">
        <w:rPr>
          <w:szCs w:val="22"/>
        </w:rPr>
        <w:t xml:space="preserve">into a compliance partnership with </w:t>
      </w:r>
      <w:r w:rsidR="0090348E">
        <w:rPr>
          <w:szCs w:val="22"/>
        </w:rPr>
        <w:t>the FWO</w:t>
      </w:r>
      <w:r w:rsidR="00265E2D" w:rsidRPr="00D668E3">
        <w:rPr>
          <w:szCs w:val="22"/>
        </w:rPr>
        <w:t xml:space="preserve"> wherein 7-Eleven would publicly accept it has a moral and ethical responsibility to require standards of conduct from all franchisees and individuals involved in its enterprise, that:</w:t>
      </w:r>
    </w:p>
    <w:p w:rsidR="00265E2D" w:rsidRPr="00D668E3" w:rsidRDefault="00265E2D" w:rsidP="006C6635">
      <w:pPr>
        <w:pStyle w:val="ListParagraph"/>
        <w:numPr>
          <w:ilvl w:val="0"/>
          <w:numId w:val="19"/>
        </w:numPr>
        <w:jc w:val="both"/>
        <w:rPr>
          <w:szCs w:val="22"/>
        </w:rPr>
      </w:pPr>
      <w:r w:rsidRPr="00D668E3">
        <w:rPr>
          <w:szCs w:val="22"/>
        </w:rPr>
        <w:t>comply with the law in relation to all workers at all of its stores</w:t>
      </w:r>
    </w:p>
    <w:p w:rsidR="00265E2D" w:rsidRDefault="00265E2D" w:rsidP="006C6635">
      <w:pPr>
        <w:pStyle w:val="ListParagraph"/>
        <w:numPr>
          <w:ilvl w:val="0"/>
          <w:numId w:val="19"/>
        </w:numPr>
        <w:jc w:val="both"/>
        <w:rPr>
          <w:szCs w:val="22"/>
        </w:rPr>
      </w:pPr>
      <w:r w:rsidRPr="006D0160">
        <w:rPr>
          <w:szCs w:val="22"/>
        </w:rPr>
        <w:t>meet Australian community and social expectations, to provide equal, fair and safe work opportunities for all workers at all of its stores</w:t>
      </w:r>
    </w:p>
    <w:p w:rsidR="00265E2D" w:rsidRDefault="00265E2D" w:rsidP="006C6635">
      <w:pPr>
        <w:pStyle w:val="ListParagraph"/>
        <w:numPr>
          <w:ilvl w:val="0"/>
          <w:numId w:val="19"/>
        </w:numPr>
        <w:jc w:val="both"/>
        <w:rPr>
          <w:szCs w:val="22"/>
        </w:rPr>
      </w:pPr>
      <w:r w:rsidRPr="008C37A9">
        <w:rPr>
          <w:szCs w:val="22"/>
        </w:rPr>
        <w:t xml:space="preserve">establish sustainable </w:t>
      </w:r>
      <w:r>
        <w:rPr>
          <w:szCs w:val="22"/>
        </w:rPr>
        <w:t>self-</w:t>
      </w:r>
      <w:r w:rsidRPr="008C37A9">
        <w:rPr>
          <w:szCs w:val="22"/>
        </w:rPr>
        <w:t>monitoring arrangements</w:t>
      </w:r>
    </w:p>
    <w:p w:rsidR="00265E2D" w:rsidRDefault="00265E2D" w:rsidP="006C6635">
      <w:pPr>
        <w:pStyle w:val="ListParagraph"/>
        <w:numPr>
          <w:ilvl w:val="0"/>
          <w:numId w:val="19"/>
        </w:numPr>
        <w:jc w:val="both"/>
        <w:rPr>
          <w:szCs w:val="22"/>
        </w:rPr>
      </w:pPr>
      <w:r>
        <w:rPr>
          <w:szCs w:val="22"/>
        </w:rPr>
        <w:t>facilitate cultural and behavioural change, throughout its company and broader network</w:t>
      </w:r>
    </w:p>
    <w:p w:rsidR="00265E2D" w:rsidRDefault="004F6381" w:rsidP="006C6635">
      <w:pPr>
        <w:pStyle w:val="ListParagraph"/>
        <w:numPr>
          <w:ilvl w:val="0"/>
          <w:numId w:val="19"/>
        </w:numPr>
        <w:jc w:val="both"/>
        <w:rPr>
          <w:szCs w:val="22"/>
        </w:rPr>
      </w:pPr>
      <w:r>
        <w:rPr>
          <w:szCs w:val="22"/>
        </w:rPr>
        <w:t xml:space="preserve">lead to </w:t>
      </w:r>
      <w:r w:rsidR="00265E2D">
        <w:rPr>
          <w:szCs w:val="22"/>
        </w:rPr>
        <w:t>continuous improvement.</w:t>
      </w:r>
    </w:p>
    <w:p w:rsidR="00265E2D" w:rsidRPr="006D0160" w:rsidRDefault="00265E2D" w:rsidP="00265E2D">
      <w:pPr>
        <w:pStyle w:val="ListParagraph"/>
        <w:ind w:left="0"/>
        <w:rPr>
          <w:szCs w:val="22"/>
        </w:rPr>
      </w:pPr>
    </w:p>
    <w:p w:rsidR="00265E2D" w:rsidRPr="009556E9" w:rsidRDefault="004F6381" w:rsidP="006C6635">
      <w:pPr>
        <w:pStyle w:val="ListParagraph"/>
        <w:numPr>
          <w:ilvl w:val="0"/>
          <w:numId w:val="17"/>
        </w:numPr>
        <w:ind w:left="426" w:hanging="426"/>
        <w:jc w:val="both"/>
        <w:rPr>
          <w:szCs w:val="22"/>
        </w:rPr>
      </w:pPr>
      <w:r>
        <w:rPr>
          <w:szCs w:val="22"/>
        </w:rPr>
        <w:t>I</w:t>
      </w:r>
      <w:r w:rsidR="00265E2D" w:rsidRPr="009556E9">
        <w:rPr>
          <w:szCs w:val="22"/>
        </w:rPr>
        <w:t>mplements effective governance arrangements that ensure compliance with all relevant Commonwealth laws, specifically addressing:</w:t>
      </w:r>
    </w:p>
    <w:p w:rsidR="00265E2D" w:rsidRDefault="00265E2D" w:rsidP="006C6635">
      <w:pPr>
        <w:pStyle w:val="ListParagraph"/>
        <w:numPr>
          <w:ilvl w:val="1"/>
          <w:numId w:val="16"/>
        </w:numPr>
        <w:ind w:left="1418" w:hanging="425"/>
        <w:rPr>
          <w:szCs w:val="22"/>
        </w:rPr>
      </w:pPr>
      <w:r>
        <w:rPr>
          <w:szCs w:val="22"/>
        </w:rPr>
        <w:t>line management accountabilities</w:t>
      </w:r>
    </w:p>
    <w:p w:rsidR="00265E2D" w:rsidRDefault="00265E2D" w:rsidP="006C6635">
      <w:pPr>
        <w:pStyle w:val="ListParagraph"/>
        <w:numPr>
          <w:ilvl w:val="1"/>
          <w:numId w:val="16"/>
        </w:numPr>
        <w:ind w:left="1418" w:hanging="425"/>
        <w:rPr>
          <w:szCs w:val="22"/>
        </w:rPr>
      </w:pPr>
      <w:r>
        <w:rPr>
          <w:szCs w:val="22"/>
        </w:rPr>
        <w:t>mechanisms for identifying, escalating and addressing potential non-compliance</w:t>
      </w:r>
    </w:p>
    <w:p w:rsidR="00265E2D" w:rsidRDefault="00265E2D" w:rsidP="006C6635">
      <w:pPr>
        <w:pStyle w:val="ListParagraph"/>
        <w:numPr>
          <w:ilvl w:val="1"/>
          <w:numId w:val="16"/>
        </w:numPr>
        <w:ind w:left="1418" w:hanging="425"/>
        <w:rPr>
          <w:szCs w:val="22"/>
        </w:rPr>
      </w:pPr>
      <w:r>
        <w:rPr>
          <w:szCs w:val="22"/>
        </w:rPr>
        <w:t>development of transparent and verifiable payroll systems</w:t>
      </w:r>
    </w:p>
    <w:p w:rsidR="00265E2D" w:rsidRDefault="00265E2D" w:rsidP="006C6635">
      <w:pPr>
        <w:pStyle w:val="ListParagraph"/>
        <w:numPr>
          <w:ilvl w:val="1"/>
          <w:numId w:val="16"/>
        </w:numPr>
        <w:ind w:left="1418" w:hanging="425"/>
        <w:rPr>
          <w:szCs w:val="22"/>
        </w:rPr>
      </w:pPr>
      <w:r>
        <w:rPr>
          <w:szCs w:val="22"/>
        </w:rPr>
        <w:t>business and financial training of franchisees</w:t>
      </w:r>
    </w:p>
    <w:p w:rsidR="00265E2D" w:rsidRDefault="00265E2D" w:rsidP="006C6635">
      <w:pPr>
        <w:pStyle w:val="ListParagraph"/>
        <w:numPr>
          <w:ilvl w:val="1"/>
          <w:numId w:val="16"/>
        </w:numPr>
        <w:spacing w:after="0"/>
        <w:ind w:left="1417" w:hanging="425"/>
        <w:rPr>
          <w:szCs w:val="22"/>
        </w:rPr>
      </w:pPr>
      <w:r>
        <w:rPr>
          <w:szCs w:val="22"/>
        </w:rPr>
        <w:t xml:space="preserve">awareness and understanding by franchisees, employees and third party providers such as payroll and human </w:t>
      </w:r>
      <w:r w:rsidR="0090348E">
        <w:rPr>
          <w:szCs w:val="22"/>
        </w:rPr>
        <w:t>resources</w:t>
      </w:r>
      <w:r>
        <w:rPr>
          <w:szCs w:val="22"/>
        </w:rPr>
        <w:t xml:space="preserve"> providers of workplace and migration laws, specifically addressing issues of accessorial liability.</w:t>
      </w:r>
    </w:p>
    <w:p w:rsidR="00265E2D" w:rsidRPr="009556E9" w:rsidRDefault="00265E2D" w:rsidP="00A92994">
      <w:pPr>
        <w:spacing w:after="0"/>
        <w:contextualSpacing/>
        <w:rPr>
          <w:szCs w:val="22"/>
        </w:rPr>
      </w:pPr>
    </w:p>
    <w:p w:rsidR="00265E2D" w:rsidRPr="00C57C29" w:rsidRDefault="00265E2D" w:rsidP="00A92994">
      <w:pPr>
        <w:ind w:left="426" w:hanging="426"/>
        <w:contextualSpacing/>
        <w:rPr>
          <w:szCs w:val="22"/>
        </w:rPr>
      </w:pPr>
      <w:r w:rsidRPr="0086356D">
        <w:rPr>
          <w:szCs w:val="22"/>
        </w:rPr>
        <w:t>3.</w:t>
      </w:r>
      <w:r w:rsidRPr="00C57C29">
        <w:rPr>
          <w:szCs w:val="22"/>
        </w:rPr>
        <w:tab/>
      </w:r>
      <w:r w:rsidR="004F6381">
        <w:rPr>
          <w:szCs w:val="22"/>
        </w:rPr>
        <w:t>R</w:t>
      </w:r>
      <w:r w:rsidRPr="00C57C29">
        <w:rPr>
          <w:szCs w:val="22"/>
        </w:rPr>
        <w:t>eviews its operating model to ensure:</w:t>
      </w:r>
    </w:p>
    <w:p w:rsidR="00265E2D" w:rsidRDefault="00265E2D" w:rsidP="006C6635">
      <w:pPr>
        <w:pStyle w:val="ListParagraph"/>
        <w:numPr>
          <w:ilvl w:val="1"/>
          <w:numId w:val="18"/>
        </w:numPr>
        <w:rPr>
          <w:szCs w:val="22"/>
        </w:rPr>
      </w:pPr>
      <w:r>
        <w:rPr>
          <w:szCs w:val="22"/>
        </w:rPr>
        <w:t>compliance with all workplace laws is achievable, practicable and fair</w:t>
      </w:r>
    </w:p>
    <w:p w:rsidR="00265E2D" w:rsidRDefault="00265E2D" w:rsidP="006C6635">
      <w:pPr>
        <w:pStyle w:val="ListParagraph"/>
        <w:numPr>
          <w:ilvl w:val="1"/>
          <w:numId w:val="18"/>
        </w:numPr>
        <w:spacing w:after="0"/>
        <w:ind w:left="1434" w:hanging="357"/>
        <w:rPr>
          <w:szCs w:val="22"/>
        </w:rPr>
      </w:pPr>
      <w:r w:rsidRPr="009556E9">
        <w:rPr>
          <w:szCs w:val="22"/>
        </w:rPr>
        <w:t>regular review of the financial viability and legal exposure of franchise agreements</w:t>
      </w:r>
      <w:r w:rsidR="004F6381">
        <w:rPr>
          <w:szCs w:val="22"/>
        </w:rPr>
        <w:t>.</w:t>
      </w:r>
    </w:p>
    <w:p w:rsidR="00265E2D" w:rsidRDefault="00265E2D" w:rsidP="00A92994">
      <w:pPr>
        <w:spacing w:after="0"/>
        <w:rPr>
          <w:b/>
          <w:szCs w:val="22"/>
        </w:rPr>
      </w:pPr>
    </w:p>
    <w:p w:rsidR="00265E2D" w:rsidRPr="00FC43A7" w:rsidRDefault="00265E2D" w:rsidP="00FC43A7">
      <w:pPr>
        <w:rPr>
          <w:szCs w:val="22"/>
        </w:rPr>
      </w:pPr>
      <w:bookmarkStart w:id="40" w:name="_Toc445814589"/>
      <w:bookmarkStart w:id="41" w:name="_Toc445820730"/>
      <w:bookmarkStart w:id="42" w:name="_Toc445911601"/>
      <w:bookmarkStart w:id="43" w:name="_Toc445914148"/>
      <w:r w:rsidRPr="00334D5B">
        <w:rPr>
          <w:b/>
        </w:rPr>
        <w:t>That the FWO:</w:t>
      </w:r>
      <w:bookmarkEnd w:id="40"/>
      <w:bookmarkEnd w:id="41"/>
      <w:bookmarkEnd w:id="42"/>
      <w:bookmarkEnd w:id="43"/>
    </w:p>
    <w:p w:rsidR="00265E2D" w:rsidRDefault="00A92994" w:rsidP="006C6635">
      <w:pPr>
        <w:pStyle w:val="ListParagraph"/>
        <w:numPr>
          <w:ilvl w:val="0"/>
          <w:numId w:val="33"/>
        </w:numPr>
        <w:ind w:left="426" w:hanging="426"/>
        <w:rPr>
          <w:szCs w:val="22"/>
        </w:rPr>
      </w:pPr>
      <w:r>
        <w:rPr>
          <w:szCs w:val="22"/>
        </w:rPr>
        <w:t>R</w:t>
      </w:r>
      <w:r w:rsidRPr="00265E2D">
        <w:rPr>
          <w:szCs w:val="22"/>
        </w:rPr>
        <w:t xml:space="preserve">efers </w:t>
      </w:r>
      <w:r w:rsidR="00265E2D" w:rsidRPr="00265E2D">
        <w:rPr>
          <w:szCs w:val="22"/>
        </w:rPr>
        <w:t xml:space="preserve">to the DIBP, ASIC and the ATO for investigation any relevant matters relating to </w:t>
      </w:r>
      <w:r>
        <w:rPr>
          <w:szCs w:val="22"/>
        </w:rPr>
        <w:t xml:space="preserve">the </w:t>
      </w:r>
      <w:r w:rsidR="00265E2D" w:rsidRPr="00265E2D">
        <w:rPr>
          <w:szCs w:val="22"/>
        </w:rPr>
        <w:t>respective jurisdictions highlighted in this report,</w:t>
      </w:r>
      <w:r w:rsidR="001C3EAF">
        <w:rPr>
          <w:szCs w:val="22"/>
        </w:rPr>
        <w:t xml:space="preserve"> including matters relevant to taskforces established</w:t>
      </w:r>
      <w:r w:rsidR="00265E2D" w:rsidRPr="00265E2D">
        <w:rPr>
          <w:szCs w:val="22"/>
        </w:rPr>
        <w:t xml:space="preserve"> </w:t>
      </w:r>
      <w:r w:rsidR="001C3EAF">
        <w:rPr>
          <w:szCs w:val="22"/>
        </w:rPr>
        <w:t xml:space="preserve">between </w:t>
      </w:r>
      <w:r>
        <w:rPr>
          <w:szCs w:val="22"/>
        </w:rPr>
        <w:t>them.</w:t>
      </w:r>
      <w:r w:rsidR="00AB7A84">
        <w:rPr>
          <w:rStyle w:val="FootnoteReference"/>
          <w:szCs w:val="22"/>
        </w:rPr>
        <w:footnoteReference w:id="42"/>
      </w:r>
    </w:p>
    <w:p w:rsidR="00265E2D" w:rsidRDefault="00265E2D" w:rsidP="00334D5B">
      <w:pPr>
        <w:pStyle w:val="ListParagraph"/>
        <w:ind w:left="426"/>
        <w:rPr>
          <w:szCs w:val="22"/>
        </w:rPr>
      </w:pPr>
    </w:p>
    <w:p w:rsidR="00265E2D" w:rsidRDefault="00A92994" w:rsidP="006C6635">
      <w:pPr>
        <w:pStyle w:val="ListParagraph"/>
        <w:numPr>
          <w:ilvl w:val="0"/>
          <w:numId w:val="33"/>
        </w:numPr>
        <w:ind w:left="426" w:hanging="426"/>
        <w:rPr>
          <w:szCs w:val="22"/>
        </w:rPr>
      </w:pPr>
      <w:r>
        <w:rPr>
          <w:szCs w:val="22"/>
        </w:rPr>
        <w:t>S</w:t>
      </w:r>
      <w:r w:rsidRPr="00265E2D">
        <w:rPr>
          <w:szCs w:val="22"/>
        </w:rPr>
        <w:t xml:space="preserve">eeks </w:t>
      </w:r>
      <w:r w:rsidR="00265E2D" w:rsidRPr="00265E2D">
        <w:rPr>
          <w:szCs w:val="22"/>
        </w:rPr>
        <w:t xml:space="preserve">to enhance </w:t>
      </w:r>
      <w:r w:rsidR="002650F8">
        <w:rPr>
          <w:szCs w:val="22"/>
        </w:rPr>
        <w:t xml:space="preserve">the </w:t>
      </w:r>
      <w:r w:rsidR="00265E2D" w:rsidRPr="00265E2D">
        <w:rPr>
          <w:szCs w:val="22"/>
        </w:rPr>
        <w:t xml:space="preserve">existing engagement with the DIBP to </w:t>
      </w:r>
      <w:r>
        <w:rPr>
          <w:szCs w:val="22"/>
        </w:rPr>
        <w:t xml:space="preserve">share </w:t>
      </w:r>
      <w:r w:rsidR="00265E2D" w:rsidRPr="00265E2D">
        <w:rPr>
          <w:szCs w:val="22"/>
        </w:rPr>
        <w:t xml:space="preserve">information that promotes compliance with the </w:t>
      </w:r>
      <w:r w:rsidR="00265E2D" w:rsidRPr="00265E2D">
        <w:rPr>
          <w:i/>
          <w:szCs w:val="22"/>
        </w:rPr>
        <w:t>Fair Work Act 2009</w:t>
      </w:r>
      <w:r w:rsidR="00265E2D" w:rsidRPr="00265E2D">
        <w:rPr>
          <w:szCs w:val="22"/>
        </w:rPr>
        <w:t xml:space="preserve"> and relevant migration laws</w:t>
      </w:r>
      <w:r>
        <w:rPr>
          <w:szCs w:val="22"/>
        </w:rPr>
        <w:t>,</w:t>
      </w:r>
      <w:r w:rsidR="00265E2D" w:rsidRPr="00265E2D">
        <w:rPr>
          <w:szCs w:val="22"/>
        </w:rPr>
        <w:t xml:space="preserve"> </w:t>
      </w:r>
      <w:r>
        <w:rPr>
          <w:szCs w:val="22"/>
        </w:rPr>
        <w:t xml:space="preserve">and </w:t>
      </w:r>
      <w:r w:rsidR="00265E2D" w:rsidRPr="00265E2D">
        <w:rPr>
          <w:szCs w:val="22"/>
        </w:rPr>
        <w:t xml:space="preserve">facilitate protection </w:t>
      </w:r>
      <w:r>
        <w:rPr>
          <w:szCs w:val="22"/>
        </w:rPr>
        <w:t xml:space="preserve">of </w:t>
      </w:r>
      <w:r w:rsidR="00265E2D" w:rsidRPr="00265E2D">
        <w:rPr>
          <w:szCs w:val="22"/>
        </w:rPr>
        <w:t>vulnerable workers by:</w:t>
      </w:r>
    </w:p>
    <w:p w:rsidR="00265E2D" w:rsidRPr="00D668E3" w:rsidRDefault="00265E2D" w:rsidP="006C6635">
      <w:pPr>
        <w:pStyle w:val="ListParagraph"/>
        <w:numPr>
          <w:ilvl w:val="1"/>
          <w:numId w:val="33"/>
        </w:numPr>
        <w:rPr>
          <w:szCs w:val="22"/>
        </w:rPr>
      </w:pPr>
      <w:r>
        <w:rPr>
          <w:szCs w:val="22"/>
        </w:rPr>
        <w:t>exploring</w:t>
      </w:r>
      <w:r w:rsidRPr="00D668E3">
        <w:rPr>
          <w:szCs w:val="22"/>
        </w:rPr>
        <w:t xml:space="preserve"> a broader protocol with respect to visa holders who may have breached their visa obligations while subject to exploitative employment arrangements</w:t>
      </w:r>
    </w:p>
    <w:p w:rsidR="00265E2D" w:rsidRDefault="00265E2D" w:rsidP="006C6635">
      <w:pPr>
        <w:pStyle w:val="ListParagraph"/>
        <w:numPr>
          <w:ilvl w:val="1"/>
          <w:numId w:val="33"/>
        </w:numPr>
        <w:spacing w:after="0"/>
        <w:rPr>
          <w:szCs w:val="22"/>
        </w:rPr>
      </w:pPr>
      <w:r>
        <w:rPr>
          <w:szCs w:val="22"/>
        </w:rPr>
        <w:t xml:space="preserve">enhancing the referral of information from FWO to DIBP for investigation in relation to possible breaches of the </w:t>
      </w:r>
      <w:r w:rsidRPr="007F3171">
        <w:rPr>
          <w:i/>
          <w:szCs w:val="22"/>
        </w:rPr>
        <w:t>Migration Act</w:t>
      </w:r>
      <w:r w:rsidR="007F3171" w:rsidRPr="007F3171">
        <w:rPr>
          <w:i/>
          <w:szCs w:val="22"/>
        </w:rPr>
        <w:t xml:space="preserve"> 1958</w:t>
      </w:r>
      <w:r>
        <w:rPr>
          <w:szCs w:val="22"/>
        </w:rPr>
        <w:t>, particular</w:t>
      </w:r>
      <w:r w:rsidR="00A92994">
        <w:rPr>
          <w:szCs w:val="22"/>
        </w:rPr>
        <w:t>ly</w:t>
      </w:r>
      <w:r>
        <w:rPr>
          <w:szCs w:val="22"/>
        </w:rPr>
        <w:t xml:space="preserve"> cases  </w:t>
      </w:r>
      <w:r w:rsidR="00A92994">
        <w:rPr>
          <w:szCs w:val="22"/>
        </w:rPr>
        <w:t xml:space="preserve">involving </w:t>
      </w:r>
      <w:r>
        <w:rPr>
          <w:szCs w:val="22"/>
        </w:rPr>
        <w:t xml:space="preserve">allegations that visa status is being used to pressure, coerce or threaten </w:t>
      </w:r>
      <w:r w:rsidR="00A92994">
        <w:rPr>
          <w:szCs w:val="22"/>
        </w:rPr>
        <w:t xml:space="preserve">employees </w:t>
      </w:r>
      <w:r>
        <w:rPr>
          <w:szCs w:val="22"/>
        </w:rPr>
        <w:t xml:space="preserve">to accept less than their statutory entitlements and/or to </w:t>
      </w:r>
      <w:r w:rsidR="00A92994">
        <w:rPr>
          <w:szCs w:val="22"/>
        </w:rPr>
        <w:t xml:space="preserve">withhold </w:t>
      </w:r>
      <w:r>
        <w:rPr>
          <w:szCs w:val="22"/>
        </w:rPr>
        <w:t xml:space="preserve">concerns </w:t>
      </w:r>
      <w:r w:rsidR="00A92994">
        <w:rPr>
          <w:szCs w:val="22"/>
        </w:rPr>
        <w:t xml:space="preserve">from </w:t>
      </w:r>
      <w:r>
        <w:rPr>
          <w:szCs w:val="22"/>
        </w:rPr>
        <w:t>any person including the FWO with respect to their statutory entitlements.</w:t>
      </w:r>
    </w:p>
    <w:p w:rsidR="00265E2D" w:rsidRDefault="00265E2D" w:rsidP="00FC43A7"/>
    <w:p w:rsidR="00DC6D5F" w:rsidRDefault="00A92994" w:rsidP="006C6635">
      <w:pPr>
        <w:pStyle w:val="ListParagraph"/>
        <w:numPr>
          <w:ilvl w:val="0"/>
          <w:numId w:val="33"/>
        </w:numPr>
        <w:jc w:val="both"/>
        <w:rPr>
          <w:szCs w:val="22"/>
        </w:rPr>
      </w:pPr>
      <w:r w:rsidRPr="006B3FDD">
        <w:rPr>
          <w:szCs w:val="22"/>
        </w:rPr>
        <w:t>E</w:t>
      </w:r>
      <w:r w:rsidR="00265E2D" w:rsidRPr="006B3FDD">
        <w:rPr>
          <w:szCs w:val="22"/>
        </w:rPr>
        <w:t>ngages with the ACCC to share information and intelligence relevant to promoting compliance with all applicable laws and codes</w:t>
      </w:r>
      <w:r w:rsidRPr="006B3FDD">
        <w:rPr>
          <w:szCs w:val="22"/>
        </w:rPr>
        <w:t>,</w:t>
      </w:r>
      <w:r w:rsidR="00265E2D" w:rsidRPr="006B3FDD">
        <w:rPr>
          <w:szCs w:val="22"/>
        </w:rPr>
        <w:t xml:space="preserve"> </w:t>
      </w:r>
      <w:r w:rsidR="006B3FDD" w:rsidRPr="003B3C18">
        <w:rPr>
          <w:szCs w:val="22"/>
        </w:rPr>
        <w:t>and to assess and clarify the intersection between the Franchising Code and the workplace relations framework to ensure appropriate balance between protections for franchisees and employees</w:t>
      </w:r>
      <w:r w:rsidR="006B3FDD">
        <w:rPr>
          <w:szCs w:val="22"/>
        </w:rPr>
        <w:t>.</w:t>
      </w:r>
    </w:p>
    <w:p w:rsidR="00DC6D5F" w:rsidRDefault="00DC6D5F" w:rsidP="00442028">
      <w:pPr>
        <w:pStyle w:val="ListParagraph"/>
        <w:jc w:val="both"/>
        <w:rPr>
          <w:szCs w:val="22"/>
        </w:rPr>
      </w:pPr>
    </w:p>
    <w:p w:rsidR="00DC6D5F" w:rsidRDefault="00DC6D5F" w:rsidP="006C6635">
      <w:pPr>
        <w:pStyle w:val="ListParagraph"/>
        <w:numPr>
          <w:ilvl w:val="0"/>
          <w:numId w:val="33"/>
        </w:numPr>
        <w:jc w:val="both"/>
        <w:rPr>
          <w:szCs w:val="22"/>
        </w:rPr>
      </w:pPr>
      <w:r w:rsidRPr="00DC6D5F">
        <w:rPr>
          <w:szCs w:val="22"/>
        </w:rPr>
        <w:t>Continues to pursue parties that deliberately falsify records in order to disguise underpayment of wages although the maximum penalties under the current framework may be significantly lower than the valu</w:t>
      </w:r>
      <w:r>
        <w:rPr>
          <w:szCs w:val="22"/>
        </w:rPr>
        <w:t>e of the underpayments involved.</w:t>
      </w:r>
    </w:p>
    <w:p w:rsidR="00DC6D5F" w:rsidRPr="00DC6D5F" w:rsidRDefault="00DC6D5F" w:rsidP="00442028">
      <w:pPr>
        <w:pStyle w:val="ListParagraph"/>
        <w:jc w:val="both"/>
        <w:rPr>
          <w:szCs w:val="22"/>
        </w:rPr>
      </w:pPr>
    </w:p>
    <w:p w:rsidR="00DC6D5F" w:rsidRPr="00442028" w:rsidRDefault="00DC6D5F" w:rsidP="006C6635">
      <w:pPr>
        <w:pStyle w:val="ListParagraph"/>
        <w:numPr>
          <w:ilvl w:val="0"/>
          <w:numId w:val="33"/>
        </w:numPr>
        <w:jc w:val="both"/>
        <w:rPr>
          <w:szCs w:val="22"/>
        </w:rPr>
      </w:pPr>
      <w:r w:rsidRPr="00DC6D5F">
        <w:rPr>
          <w:szCs w:val="22"/>
        </w:rPr>
        <w:t xml:space="preserve">Continues to maximise use of accessorial liability to ensure those involved in serious breaches of workplace laws are held </w:t>
      </w:r>
      <w:r>
        <w:rPr>
          <w:szCs w:val="22"/>
        </w:rPr>
        <w:t>accountable</w:t>
      </w:r>
      <w:r w:rsidRPr="00DC6D5F">
        <w:rPr>
          <w:szCs w:val="22"/>
        </w:rPr>
        <w:t xml:space="preserve">, noting the evidentiary </w:t>
      </w:r>
      <w:r w:rsidRPr="00FF36F2">
        <w:rPr>
          <w:szCs w:val="22"/>
        </w:rPr>
        <w:t>requirements and our lack of capacity to require any person to answer questions on the record in rela</w:t>
      </w:r>
      <w:r w:rsidRPr="00442028">
        <w:rPr>
          <w:szCs w:val="22"/>
        </w:rPr>
        <w:t>tion to alleged contraventions of workplace laws.</w:t>
      </w:r>
    </w:p>
    <w:p w:rsidR="00AB7A84" w:rsidRPr="00442028" w:rsidRDefault="00AB7A84" w:rsidP="007E1598">
      <w:pPr>
        <w:pStyle w:val="ListParagraph"/>
        <w:jc w:val="both"/>
        <w:rPr>
          <w:szCs w:val="22"/>
        </w:rPr>
      </w:pPr>
    </w:p>
    <w:p w:rsidR="00AB7A84" w:rsidRPr="00DC6D5F" w:rsidRDefault="00093086" w:rsidP="006C6635">
      <w:pPr>
        <w:pStyle w:val="ListParagraph"/>
        <w:numPr>
          <w:ilvl w:val="0"/>
          <w:numId w:val="33"/>
        </w:numPr>
        <w:jc w:val="both"/>
        <w:rPr>
          <w:szCs w:val="22"/>
        </w:rPr>
      </w:pPr>
      <w:r w:rsidRPr="00093086">
        <w:rPr>
          <w:szCs w:val="22"/>
        </w:rPr>
        <w:t>Undertake</w:t>
      </w:r>
      <w:r w:rsidR="000C77B5">
        <w:rPr>
          <w:szCs w:val="22"/>
        </w:rPr>
        <w:t xml:space="preserve"> </w:t>
      </w:r>
      <w:r w:rsidRPr="00093086">
        <w:rPr>
          <w:szCs w:val="22"/>
        </w:rPr>
        <w:t xml:space="preserve">a dedicated engagement and </w:t>
      </w:r>
      <w:r w:rsidR="003B0F67">
        <w:rPr>
          <w:szCs w:val="22"/>
        </w:rPr>
        <w:t xml:space="preserve">awareness </w:t>
      </w:r>
      <w:r w:rsidRPr="00093086">
        <w:rPr>
          <w:szCs w:val="22"/>
        </w:rPr>
        <w:t xml:space="preserve">campaign </w:t>
      </w:r>
      <w:r>
        <w:rPr>
          <w:szCs w:val="22"/>
        </w:rPr>
        <w:t>aimed at international students</w:t>
      </w:r>
      <w:r w:rsidRPr="00093086">
        <w:rPr>
          <w:szCs w:val="22"/>
        </w:rPr>
        <w:t>. Actively work with intermediaries such as students associations, educative institutions, employer groups and other government agencies to develop new policies, initiatives and improved educative resources with the aim of ensuring international students have an increased awareness of Australian workplace rights and responsibilities, appropriate in-language materials to assist them working in Australia and clear and accessible pathways for requesting the assistance of the FWO.</w:t>
      </w:r>
    </w:p>
    <w:p w:rsidR="00265E2D" w:rsidRPr="006B3FDD" w:rsidRDefault="00265E2D" w:rsidP="00FF36F2">
      <w:pPr>
        <w:ind w:left="360"/>
      </w:pPr>
    </w:p>
    <w:p w:rsidR="00745779" w:rsidRDefault="00745779" w:rsidP="007F3171">
      <w:pPr>
        <w:ind w:left="720"/>
        <w:jc w:val="both"/>
        <w:rPr>
          <w:szCs w:val="22"/>
        </w:rPr>
      </w:pPr>
    </w:p>
    <w:p w:rsidR="00425BD9" w:rsidRDefault="00A92994" w:rsidP="008E4775">
      <w:pPr>
        <w:pStyle w:val="Heading2"/>
      </w:pPr>
      <w:bookmarkStart w:id="44" w:name="_Toc447889004"/>
      <w:r>
        <w:t xml:space="preserve">8.1 </w:t>
      </w:r>
      <w:r w:rsidR="002650F8">
        <w:t>Detailed r</w:t>
      </w:r>
      <w:r w:rsidR="001C70E9">
        <w:t>ecommendations specific to 7-Eleven</w:t>
      </w:r>
      <w:bookmarkEnd w:id="44"/>
      <w:r w:rsidR="001C70E9">
        <w:t xml:space="preserve"> </w:t>
      </w:r>
    </w:p>
    <w:p w:rsidR="00425BD9" w:rsidRPr="006D0160" w:rsidRDefault="00425BD9" w:rsidP="00A92994">
      <w:pPr>
        <w:rPr>
          <w:szCs w:val="22"/>
        </w:rPr>
      </w:pPr>
      <w:r w:rsidRPr="006D0160">
        <w:rPr>
          <w:szCs w:val="22"/>
        </w:rPr>
        <w:t>The FWO recommends that 7-Eleven:</w:t>
      </w:r>
    </w:p>
    <w:p w:rsidR="00425BD9" w:rsidRPr="006D0160" w:rsidRDefault="00425BD9" w:rsidP="006C6635">
      <w:pPr>
        <w:numPr>
          <w:ilvl w:val="1"/>
          <w:numId w:val="34"/>
        </w:numPr>
        <w:rPr>
          <w:szCs w:val="22"/>
        </w:rPr>
      </w:pPr>
      <w:r w:rsidRPr="006D0160">
        <w:rPr>
          <w:szCs w:val="22"/>
        </w:rPr>
        <w:t>Enter into a compliance partnership with the FWO wherein 7-Eleven would publicly accept it has a moral and ethical responsibility to require standards of conduct from all franchisees and individuals involved in its enterprise, that:</w:t>
      </w:r>
    </w:p>
    <w:p w:rsidR="00425BD9" w:rsidRPr="006D0160" w:rsidRDefault="00425BD9" w:rsidP="006C6635">
      <w:pPr>
        <w:pStyle w:val="ListParagraph"/>
        <w:numPr>
          <w:ilvl w:val="0"/>
          <w:numId w:val="35"/>
        </w:numPr>
        <w:rPr>
          <w:szCs w:val="22"/>
        </w:rPr>
      </w:pPr>
      <w:r w:rsidRPr="006D0160">
        <w:rPr>
          <w:szCs w:val="22"/>
        </w:rPr>
        <w:t>comply with the law in relation to all workers at all of its stores</w:t>
      </w:r>
    </w:p>
    <w:p w:rsidR="00425BD9" w:rsidRPr="006D0160" w:rsidRDefault="00425BD9" w:rsidP="006C6635">
      <w:pPr>
        <w:pStyle w:val="ListParagraph"/>
        <w:numPr>
          <w:ilvl w:val="0"/>
          <w:numId w:val="35"/>
        </w:numPr>
        <w:rPr>
          <w:szCs w:val="22"/>
        </w:rPr>
      </w:pPr>
      <w:r w:rsidRPr="006D0160">
        <w:rPr>
          <w:szCs w:val="22"/>
        </w:rPr>
        <w:t xml:space="preserve">meet Australian community and social expectations, to provide equal, fair and safe work opportunities for all workers at all of its stores. </w:t>
      </w:r>
    </w:p>
    <w:p w:rsidR="00425BD9" w:rsidRPr="006D0160" w:rsidRDefault="00425BD9" w:rsidP="006C6635">
      <w:pPr>
        <w:numPr>
          <w:ilvl w:val="1"/>
          <w:numId w:val="34"/>
        </w:numPr>
        <w:rPr>
          <w:szCs w:val="22"/>
        </w:rPr>
      </w:pPr>
      <w:r w:rsidRPr="006D0160">
        <w:rPr>
          <w:szCs w:val="22"/>
        </w:rPr>
        <w:t>The terms of the compliance partnership would be contained in the form of a Proactive Compliance Deed designed to facilitate sustainable compliance. Some of these terms would include 7-Eleven:</w:t>
      </w:r>
    </w:p>
    <w:p w:rsidR="00136383" w:rsidRPr="006C6635" w:rsidRDefault="00136383" w:rsidP="006C6635">
      <w:pPr>
        <w:pStyle w:val="ListParagraph"/>
        <w:numPr>
          <w:ilvl w:val="0"/>
          <w:numId w:val="36"/>
        </w:numPr>
        <w:rPr>
          <w:szCs w:val="22"/>
        </w:rPr>
      </w:pPr>
      <w:r w:rsidRPr="006D0160">
        <w:rPr>
          <w:szCs w:val="22"/>
        </w:rPr>
        <w:t>Acknowledging that its franchise model and administrative processes</w:t>
      </w:r>
      <w:r>
        <w:rPr>
          <w:szCs w:val="22"/>
        </w:rPr>
        <w:t>, including the requirements of its payroll systems and internal audits,</w:t>
      </w:r>
      <w:r w:rsidRPr="006D0160">
        <w:rPr>
          <w:szCs w:val="22"/>
        </w:rPr>
        <w:t xml:space="preserve"> have </w:t>
      </w:r>
      <w:r>
        <w:rPr>
          <w:szCs w:val="22"/>
        </w:rPr>
        <w:t>in some instances contributed to an environment</w:t>
      </w:r>
      <w:r w:rsidRPr="006D0160">
        <w:rPr>
          <w:szCs w:val="22"/>
        </w:rPr>
        <w:t xml:space="preserve"> where employees have been highly vulnerable to exploitation, including by way of underpayment.</w:t>
      </w:r>
    </w:p>
    <w:p w:rsidR="00425BD9" w:rsidRPr="006C6635" w:rsidRDefault="00A92994" w:rsidP="006C6635">
      <w:pPr>
        <w:pStyle w:val="ListParagraph"/>
        <w:numPr>
          <w:ilvl w:val="0"/>
          <w:numId w:val="36"/>
        </w:numPr>
        <w:rPr>
          <w:szCs w:val="22"/>
        </w:rPr>
      </w:pPr>
      <w:r w:rsidRPr="006C6635">
        <w:rPr>
          <w:szCs w:val="22"/>
        </w:rPr>
        <w:t>T</w:t>
      </w:r>
      <w:r w:rsidR="00425BD9" w:rsidRPr="006C6635">
        <w:rPr>
          <w:szCs w:val="22"/>
        </w:rPr>
        <w:t>ak</w:t>
      </w:r>
      <w:r w:rsidRPr="006C6635">
        <w:rPr>
          <w:szCs w:val="22"/>
        </w:rPr>
        <w:t>ing</w:t>
      </w:r>
      <w:r w:rsidR="00425BD9" w:rsidRPr="006C6635">
        <w:rPr>
          <w:szCs w:val="22"/>
        </w:rPr>
        <w:t xml:space="preserve"> steps to improve the employment practices of its franchisees by implementing fundamental, permanent and sustainable changes to its franchise model to ensure workplace relations laws, including the Fair Work Act 2009 and related instruments, are fully complied with for all employees in each of its franchises</w:t>
      </w:r>
      <w:r w:rsidRPr="006C6635">
        <w:rPr>
          <w:szCs w:val="22"/>
        </w:rPr>
        <w:t>.</w:t>
      </w:r>
    </w:p>
    <w:p w:rsidR="00425BD9" w:rsidRPr="006D0160" w:rsidRDefault="00425BD9" w:rsidP="00A92994">
      <w:pPr>
        <w:pStyle w:val="Default"/>
        <w:rPr>
          <w:rFonts w:ascii="Arial" w:eastAsia="Times New Roman" w:hAnsi="Arial" w:cs="Arial"/>
          <w:color w:val="auto"/>
          <w:sz w:val="22"/>
          <w:szCs w:val="22"/>
        </w:rPr>
      </w:pPr>
      <w:r w:rsidRPr="00AD7951">
        <w:rPr>
          <w:rFonts w:ascii="Arial" w:eastAsia="Times New Roman" w:hAnsi="Arial" w:cs="Arial"/>
          <w:color w:val="auto"/>
          <w:sz w:val="22"/>
          <w:szCs w:val="22"/>
        </w:rPr>
        <w:t xml:space="preserve">Some proposed ‘steps’ </w:t>
      </w:r>
      <w:r>
        <w:rPr>
          <w:rFonts w:ascii="Arial" w:eastAsia="Times New Roman" w:hAnsi="Arial" w:cs="Arial"/>
          <w:color w:val="auto"/>
          <w:sz w:val="22"/>
          <w:szCs w:val="22"/>
        </w:rPr>
        <w:t xml:space="preserve">should </w:t>
      </w:r>
      <w:r w:rsidRPr="00AD7951">
        <w:rPr>
          <w:rFonts w:ascii="Arial" w:eastAsia="Times New Roman" w:hAnsi="Arial" w:cs="Arial"/>
          <w:color w:val="auto"/>
          <w:sz w:val="22"/>
          <w:szCs w:val="22"/>
        </w:rPr>
        <w:t>include:</w:t>
      </w:r>
    </w:p>
    <w:p w:rsidR="00425BD9" w:rsidRPr="006D0160" w:rsidRDefault="00425BD9" w:rsidP="00A92994">
      <w:pPr>
        <w:pStyle w:val="Default"/>
        <w:rPr>
          <w:rFonts w:ascii="Arial" w:hAnsi="Arial" w:cs="Arial"/>
          <w:sz w:val="22"/>
          <w:szCs w:val="22"/>
        </w:rPr>
      </w:pPr>
    </w:p>
    <w:p w:rsidR="00136383" w:rsidRPr="006D0160" w:rsidRDefault="00136383" w:rsidP="00A92994">
      <w:pPr>
        <w:rPr>
          <w:szCs w:val="22"/>
        </w:rPr>
      </w:pPr>
      <w:r w:rsidRPr="006D0160">
        <w:rPr>
          <w:b/>
          <w:bCs/>
          <w:szCs w:val="22"/>
        </w:rPr>
        <w:t>Identifying employees and maintaining employee records</w:t>
      </w:r>
    </w:p>
    <w:p w:rsidR="00136383" w:rsidRPr="006D0160" w:rsidRDefault="00136383" w:rsidP="006C6635">
      <w:pPr>
        <w:numPr>
          <w:ilvl w:val="1"/>
          <w:numId w:val="37"/>
        </w:numPr>
        <w:rPr>
          <w:szCs w:val="22"/>
        </w:rPr>
      </w:pPr>
      <w:r w:rsidRPr="006D0160">
        <w:rPr>
          <w:szCs w:val="22"/>
        </w:rPr>
        <w:t xml:space="preserve">7-Eleven should implement systems to ensure the hours worked by all people, including franchisees, can be readily ascertained, including by: </w:t>
      </w:r>
    </w:p>
    <w:p w:rsidR="00136383" w:rsidRPr="006D0160" w:rsidRDefault="00451FB0" w:rsidP="006C6635">
      <w:pPr>
        <w:pStyle w:val="ListParagraph"/>
        <w:numPr>
          <w:ilvl w:val="0"/>
          <w:numId w:val="38"/>
        </w:numPr>
        <w:rPr>
          <w:szCs w:val="22"/>
        </w:rPr>
      </w:pPr>
      <w:r>
        <w:rPr>
          <w:szCs w:val="22"/>
        </w:rPr>
        <w:t>I</w:t>
      </w:r>
      <w:r w:rsidRPr="006D0160">
        <w:rPr>
          <w:szCs w:val="22"/>
        </w:rPr>
        <w:t xml:space="preserve">mplementing </w:t>
      </w:r>
      <w:r w:rsidR="00136383" w:rsidRPr="006D0160">
        <w:rPr>
          <w:szCs w:val="22"/>
        </w:rPr>
        <w:t>a biometric time recording system</w:t>
      </w:r>
      <w:r>
        <w:rPr>
          <w:szCs w:val="22"/>
        </w:rPr>
        <w:t xml:space="preserve"> for </w:t>
      </w:r>
      <w:r w:rsidR="00136383" w:rsidRPr="006D0160">
        <w:rPr>
          <w:szCs w:val="22"/>
        </w:rPr>
        <w:t>all employees and franchisees</w:t>
      </w:r>
      <w:r>
        <w:rPr>
          <w:szCs w:val="22"/>
        </w:rPr>
        <w:t xml:space="preserve"> to allow </w:t>
      </w:r>
      <w:r w:rsidR="00136383" w:rsidRPr="006D0160">
        <w:rPr>
          <w:szCs w:val="22"/>
        </w:rPr>
        <w:t>7-Eleven to maintain and monitor accurate records of working hours</w:t>
      </w:r>
      <w:r>
        <w:rPr>
          <w:szCs w:val="22"/>
        </w:rPr>
        <w:t>,</w:t>
      </w:r>
      <w:r w:rsidR="00136383" w:rsidRPr="006D0160">
        <w:rPr>
          <w:szCs w:val="22"/>
        </w:rPr>
        <w:t xml:space="preserve"> including start and finish times</w:t>
      </w:r>
      <w:r>
        <w:rPr>
          <w:szCs w:val="22"/>
        </w:rPr>
        <w:t>,</w:t>
      </w:r>
      <w:r w:rsidR="00136383" w:rsidRPr="006D0160">
        <w:rPr>
          <w:szCs w:val="22"/>
        </w:rPr>
        <w:t xml:space="preserve"> and which requires periodical verification at regular intervals throughout an employee’s shift</w:t>
      </w:r>
      <w:r>
        <w:rPr>
          <w:szCs w:val="22"/>
        </w:rPr>
        <w:t>.</w:t>
      </w:r>
    </w:p>
    <w:p w:rsidR="00136383" w:rsidRPr="006D0160" w:rsidRDefault="00451FB0" w:rsidP="006C6635">
      <w:pPr>
        <w:pStyle w:val="ListParagraph"/>
        <w:numPr>
          <w:ilvl w:val="0"/>
          <w:numId w:val="38"/>
        </w:numPr>
        <w:rPr>
          <w:szCs w:val="22"/>
        </w:rPr>
      </w:pPr>
      <w:r>
        <w:rPr>
          <w:szCs w:val="22"/>
        </w:rPr>
        <w:t>R</w:t>
      </w:r>
      <w:r w:rsidRPr="006D0160">
        <w:rPr>
          <w:szCs w:val="22"/>
        </w:rPr>
        <w:t xml:space="preserve">equiring </w:t>
      </w:r>
      <w:r w:rsidR="00136383" w:rsidRPr="006D0160">
        <w:rPr>
          <w:szCs w:val="22"/>
        </w:rPr>
        <w:t>weekly store rosters to be provided to 7-Eleven on a weekly basis and/or captured in the biometric system</w:t>
      </w:r>
      <w:r>
        <w:rPr>
          <w:szCs w:val="22"/>
        </w:rPr>
        <w:t>.</w:t>
      </w:r>
      <w:r w:rsidR="00136383" w:rsidRPr="006D0160">
        <w:rPr>
          <w:szCs w:val="22"/>
        </w:rPr>
        <w:t xml:space="preserve"> </w:t>
      </w:r>
    </w:p>
    <w:p w:rsidR="00136383" w:rsidRPr="006D0160" w:rsidRDefault="00451FB0" w:rsidP="006C6635">
      <w:pPr>
        <w:pStyle w:val="ListParagraph"/>
        <w:numPr>
          <w:ilvl w:val="0"/>
          <w:numId w:val="38"/>
        </w:numPr>
        <w:rPr>
          <w:szCs w:val="22"/>
        </w:rPr>
      </w:pPr>
      <w:r>
        <w:rPr>
          <w:szCs w:val="22"/>
        </w:rPr>
        <w:t>M</w:t>
      </w:r>
      <w:r w:rsidR="00136383" w:rsidRPr="006D0160">
        <w:rPr>
          <w:szCs w:val="22"/>
        </w:rPr>
        <w:t>aintain</w:t>
      </w:r>
      <w:r>
        <w:rPr>
          <w:szCs w:val="22"/>
        </w:rPr>
        <w:t>ing</w:t>
      </w:r>
      <w:r w:rsidR="00136383" w:rsidRPr="006D0160">
        <w:rPr>
          <w:szCs w:val="22"/>
        </w:rPr>
        <w:t xml:space="preserve"> photographic identification of all employees</w:t>
      </w:r>
      <w:r>
        <w:rPr>
          <w:szCs w:val="22"/>
        </w:rPr>
        <w:t>.</w:t>
      </w:r>
    </w:p>
    <w:p w:rsidR="00136383" w:rsidRDefault="00451FB0" w:rsidP="006C6635">
      <w:pPr>
        <w:pStyle w:val="ListParagraph"/>
        <w:numPr>
          <w:ilvl w:val="0"/>
          <w:numId w:val="38"/>
        </w:numPr>
        <w:rPr>
          <w:szCs w:val="22"/>
        </w:rPr>
      </w:pPr>
      <w:r>
        <w:rPr>
          <w:szCs w:val="22"/>
        </w:rPr>
        <w:t xml:space="preserve">Owning and operating </w:t>
      </w:r>
      <w:r w:rsidR="00136383" w:rsidRPr="006D0160">
        <w:rPr>
          <w:szCs w:val="22"/>
        </w:rPr>
        <w:t>all CCTV systems in 7-Eleven franchises</w:t>
      </w:r>
      <w:r>
        <w:rPr>
          <w:szCs w:val="22"/>
        </w:rPr>
        <w:t>,</w:t>
      </w:r>
      <w:r w:rsidR="00136383" w:rsidRPr="006D0160">
        <w:rPr>
          <w:szCs w:val="22"/>
        </w:rPr>
        <w:t xml:space="preserve"> </w:t>
      </w:r>
      <w:r>
        <w:rPr>
          <w:szCs w:val="22"/>
        </w:rPr>
        <w:t xml:space="preserve">ensuring </w:t>
      </w:r>
      <w:r w:rsidR="00136383" w:rsidRPr="006D0160">
        <w:rPr>
          <w:szCs w:val="22"/>
        </w:rPr>
        <w:t>the</w:t>
      </w:r>
      <w:r>
        <w:rPr>
          <w:szCs w:val="22"/>
        </w:rPr>
        <w:t>y</w:t>
      </w:r>
      <w:r w:rsidR="00136383" w:rsidRPr="006D0160">
        <w:rPr>
          <w:szCs w:val="22"/>
        </w:rPr>
        <w:t xml:space="preserve"> </w:t>
      </w:r>
      <w:r>
        <w:rPr>
          <w:szCs w:val="22"/>
        </w:rPr>
        <w:t xml:space="preserve">have </w:t>
      </w:r>
      <w:r w:rsidR="00136383" w:rsidRPr="006D0160">
        <w:rPr>
          <w:szCs w:val="22"/>
        </w:rPr>
        <w:t>capacity to store footage</w:t>
      </w:r>
      <w:r>
        <w:rPr>
          <w:szCs w:val="22"/>
        </w:rPr>
        <w:t>,</w:t>
      </w:r>
      <w:r w:rsidR="00136383">
        <w:rPr>
          <w:szCs w:val="22"/>
        </w:rPr>
        <w:t xml:space="preserve"> and</w:t>
      </w:r>
      <w:r w:rsidR="00136383" w:rsidRPr="006D0160">
        <w:rPr>
          <w:szCs w:val="22"/>
        </w:rPr>
        <w:t xml:space="preserve"> prevent</w:t>
      </w:r>
      <w:r>
        <w:rPr>
          <w:szCs w:val="22"/>
        </w:rPr>
        <w:t>ing</w:t>
      </w:r>
      <w:r w:rsidR="00136383" w:rsidRPr="006D0160">
        <w:rPr>
          <w:szCs w:val="22"/>
        </w:rPr>
        <w:t xml:space="preserve"> franchisees from access</w:t>
      </w:r>
      <w:r>
        <w:rPr>
          <w:szCs w:val="22"/>
        </w:rPr>
        <w:t>ing</w:t>
      </w:r>
      <w:r w:rsidR="00136383" w:rsidRPr="006D0160">
        <w:rPr>
          <w:szCs w:val="22"/>
        </w:rPr>
        <w:t xml:space="preserve"> </w:t>
      </w:r>
      <w:r>
        <w:rPr>
          <w:szCs w:val="22"/>
        </w:rPr>
        <w:t xml:space="preserve">them to </w:t>
      </w:r>
      <w:r w:rsidR="00136383" w:rsidRPr="006D0160">
        <w:rPr>
          <w:szCs w:val="22"/>
        </w:rPr>
        <w:t>alter recording or storage of footage</w:t>
      </w:r>
      <w:r>
        <w:rPr>
          <w:szCs w:val="22"/>
        </w:rPr>
        <w:t>.</w:t>
      </w:r>
    </w:p>
    <w:p w:rsidR="00425BD9" w:rsidRPr="00BF6877" w:rsidRDefault="00451FB0" w:rsidP="00A92994">
      <w:pPr>
        <w:pStyle w:val="ListParagraph"/>
        <w:numPr>
          <w:ilvl w:val="0"/>
          <w:numId w:val="38"/>
        </w:numPr>
        <w:rPr>
          <w:szCs w:val="22"/>
        </w:rPr>
      </w:pPr>
      <w:r>
        <w:rPr>
          <w:szCs w:val="22"/>
        </w:rPr>
        <w:t xml:space="preserve">Ensuring ongoing integrity of electronic systems through appropriate </w:t>
      </w:r>
      <w:r w:rsidR="00136383">
        <w:rPr>
          <w:szCs w:val="22"/>
        </w:rPr>
        <w:t>oversight and maintenance.</w:t>
      </w:r>
    </w:p>
    <w:p w:rsidR="00425BD9" w:rsidRPr="006D0160" w:rsidRDefault="00425BD9" w:rsidP="00A92994">
      <w:pPr>
        <w:rPr>
          <w:b/>
          <w:bCs/>
          <w:szCs w:val="22"/>
        </w:rPr>
      </w:pPr>
      <w:r w:rsidRPr="006D0160">
        <w:rPr>
          <w:b/>
          <w:bCs/>
          <w:szCs w:val="22"/>
        </w:rPr>
        <w:t>Self-auditing and reporting to the FWO</w:t>
      </w:r>
    </w:p>
    <w:p w:rsidR="00425BD9" w:rsidRPr="00BF6877" w:rsidRDefault="00425BD9" w:rsidP="00BF6877">
      <w:pPr>
        <w:numPr>
          <w:ilvl w:val="1"/>
          <w:numId w:val="37"/>
        </w:numPr>
        <w:rPr>
          <w:szCs w:val="22"/>
        </w:rPr>
      </w:pPr>
      <w:r w:rsidRPr="00BF6877">
        <w:rPr>
          <w:szCs w:val="22"/>
        </w:rPr>
        <w:t xml:space="preserve">7-Eleven should engage an external party to conduct annual audits </w:t>
      </w:r>
      <w:r w:rsidR="00451FB0" w:rsidRPr="00BF6877">
        <w:rPr>
          <w:szCs w:val="22"/>
        </w:rPr>
        <w:t xml:space="preserve">of </w:t>
      </w:r>
      <w:r w:rsidRPr="00BF6877">
        <w:rPr>
          <w:szCs w:val="22"/>
        </w:rPr>
        <w:t xml:space="preserve">compliance with the Fair Work Act 2009 and applicable Fair Work Instruments </w:t>
      </w:r>
      <w:r w:rsidR="00451FB0" w:rsidRPr="00BF6877">
        <w:rPr>
          <w:szCs w:val="22"/>
        </w:rPr>
        <w:t xml:space="preserve">in </w:t>
      </w:r>
      <w:r w:rsidRPr="00BF6877">
        <w:rPr>
          <w:szCs w:val="22"/>
        </w:rPr>
        <w:t xml:space="preserve">all its franchises. The requirements of the audit, and the requirement to report to the FWO, would be outlined in the proposed Proactive Compliance Deed.  </w:t>
      </w:r>
    </w:p>
    <w:p w:rsidR="00425BD9" w:rsidRPr="009D69AA" w:rsidRDefault="00425BD9" w:rsidP="00BF6877">
      <w:pPr>
        <w:numPr>
          <w:ilvl w:val="1"/>
          <w:numId w:val="37"/>
        </w:numPr>
        <w:rPr>
          <w:szCs w:val="22"/>
        </w:rPr>
      </w:pPr>
      <w:r w:rsidRPr="006D0160">
        <w:rPr>
          <w:szCs w:val="22"/>
        </w:rPr>
        <w:t>7-Eleven should appoint specific senior personnel to have responsibility for internal auditing of time and payroll data</w:t>
      </w:r>
      <w:r w:rsidR="00451FB0">
        <w:rPr>
          <w:szCs w:val="22"/>
        </w:rPr>
        <w:t>.</w:t>
      </w:r>
      <w:r w:rsidRPr="006D0160">
        <w:rPr>
          <w:szCs w:val="22"/>
        </w:rPr>
        <w:t xml:space="preserve"> </w:t>
      </w:r>
      <w:r w:rsidR="00451FB0">
        <w:rPr>
          <w:szCs w:val="22"/>
        </w:rPr>
        <w:t xml:space="preserve">They will </w:t>
      </w:r>
      <w:r w:rsidRPr="006D0160">
        <w:rPr>
          <w:szCs w:val="22"/>
        </w:rPr>
        <w:t xml:space="preserve">oversee identification and investigation of irregularities which </w:t>
      </w:r>
      <w:r w:rsidR="00451FB0">
        <w:rPr>
          <w:szCs w:val="22"/>
        </w:rPr>
        <w:t xml:space="preserve">may </w:t>
      </w:r>
      <w:r w:rsidRPr="006D0160">
        <w:rPr>
          <w:szCs w:val="22"/>
        </w:rPr>
        <w:t xml:space="preserve">indicate </w:t>
      </w:r>
      <w:r w:rsidR="00451FB0">
        <w:rPr>
          <w:szCs w:val="22"/>
        </w:rPr>
        <w:t>non-</w:t>
      </w:r>
      <w:r w:rsidRPr="006D0160">
        <w:rPr>
          <w:szCs w:val="22"/>
        </w:rPr>
        <w:t>compliance</w:t>
      </w:r>
      <w:r w:rsidR="00451FB0">
        <w:rPr>
          <w:szCs w:val="22"/>
        </w:rPr>
        <w:t xml:space="preserve"> e.g. in</w:t>
      </w:r>
      <w:r w:rsidRPr="006D0160">
        <w:rPr>
          <w:szCs w:val="22"/>
        </w:rPr>
        <w:t>consisten</w:t>
      </w:r>
      <w:r w:rsidR="00451FB0">
        <w:rPr>
          <w:szCs w:val="22"/>
        </w:rPr>
        <w:t>cies</w:t>
      </w:r>
      <w:r w:rsidRPr="006D0160">
        <w:rPr>
          <w:szCs w:val="22"/>
        </w:rPr>
        <w:t xml:space="preserve"> </w:t>
      </w:r>
      <w:r w:rsidRPr="009D69AA">
        <w:rPr>
          <w:szCs w:val="22"/>
        </w:rPr>
        <w:t xml:space="preserve">with wage modelling, low turnover, recording of fractions of hours, payment of flat rates of pay </w:t>
      </w:r>
      <w:r w:rsidR="00451FB0" w:rsidRPr="009D69AA">
        <w:rPr>
          <w:szCs w:val="22"/>
        </w:rPr>
        <w:t>abo</w:t>
      </w:r>
      <w:r w:rsidR="00451FB0">
        <w:rPr>
          <w:szCs w:val="22"/>
        </w:rPr>
        <w:t>ve</w:t>
      </w:r>
      <w:r w:rsidR="00451FB0" w:rsidRPr="009D69AA">
        <w:rPr>
          <w:szCs w:val="22"/>
        </w:rPr>
        <w:t xml:space="preserve"> </w:t>
      </w:r>
      <w:r w:rsidRPr="009D69AA">
        <w:rPr>
          <w:szCs w:val="22"/>
        </w:rPr>
        <w:t xml:space="preserve">award, and payment of ‘high’ hourly rates of pay. </w:t>
      </w:r>
    </w:p>
    <w:p w:rsidR="00451FB0" w:rsidRPr="00BF6877" w:rsidRDefault="00425BD9" w:rsidP="00A92994">
      <w:pPr>
        <w:numPr>
          <w:ilvl w:val="1"/>
          <w:numId w:val="37"/>
        </w:numPr>
        <w:rPr>
          <w:szCs w:val="22"/>
        </w:rPr>
      </w:pPr>
      <w:r w:rsidRPr="009D69AA">
        <w:rPr>
          <w:szCs w:val="22"/>
        </w:rPr>
        <w:t xml:space="preserve">7-Eleven should identify ‘high risk’ stores as part of the payroll auditing process outlined above. An internal investigator should then conduct ‘forensic’ investigations of this store </w:t>
      </w:r>
      <w:r w:rsidR="00451FB0">
        <w:rPr>
          <w:szCs w:val="22"/>
        </w:rPr>
        <w:t>by</w:t>
      </w:r>
      <w:r w:rsidR="00451FB0" w:rsidRPr="009D69AA">
        <w:rPr>
          <w:szCs w:val="22"/>
        </w:rPr>
        <w:t xml:space="preserve"> </w:t>
      </w:r>
      <w:r w:rsidRPr="009D69AA">
        <w:rPr>
          <w:szCs w:val="22"/>
        </w:rPr>
        <w:t xml:space="preserve">gathering and testing evidence to identify underpayments. </w:t>
      </w:r>
    </w:p>
    <w:p w:rsidR="00C21BE2" w:rsidRPr="009D69AA" w:rsidRDefault="00C21BE2" w:rsidP="00A92994">
      <w:pPr>
        <w:rPr>
          <w:b/>
          <w:szCs w:val="22"/>
        </w:rPr>
      </w:pPr>
      <w:r w:rsidRPr="009D69AA">
        <w:rPr>
          <w:b/>
          <w:szCs w:val="22"/>
        </w:rPr>
        <w:t>Employee hotline/Intelligence gathering</w:t>
      </w:r>
    </w:p>
    <w:p w:rsidR="001C1A6A" w:rsidRDefault="00C21BE2" w:rsidP="00BF6877">
      <w:pPr>
        <w:numPr>
          <w:ilvl w:val="1"/>
          <w:numId w:val="37"/>
        </w:numPr>
        <w:rPr>
          <w:szCs w:val="22"/>
        </w:rPr>
      </w:pPr>
      <w:r w:rsidRPr="009D69AA">
        <w:rPr>
          <w:szCs w:val="22"/>
        </w:rPr>
        <w:t>7 Eleven should promote the 7-Eleven employee</w:t>
      </w:r>
      <w:r w:rsidRPr="006D0160">
        <w:rPr>
          <w:szCs w:val="22"/>
        </w:rPr>
        <w:t xml:space="preserve"> </w:t>
      </w:r>
      <w:r>
        <w:rPr>
          <w:szCs w:val="22"/>
        </w:rPr>
        <w:t xml:space="preserve">telephone and email </w:t>
      </w:r>
      <w:r w:rsidRPr="006D0160">
        <w:rPr>
          <w:szCs w:val="22"/>
        </w:rPr>
        <w:t>hotline</w:t>
      </w:r>
      <w:r>
        <w:rPr>
          <w:szCs w:val="22"/>
        </w:rPr>
        <w:t xml:space="preserve"> service</w:t>
      </w:r>
      <w:r w:rsidRPr="006D0160">
        <w:rPr>
          <w:szCs w:val="22"/>
        </w:rPr>
        <w:t xml:space="preserve"> to all new and existing 7-Eleven staff. </w:t>
      </w:r>
      <w:r w:rsidRPr="00E079BE">
        <w:rPr>
          <w:szCs w:val="22"/>
        </w:rPr>
        <w:t>The hotline must have the capacity to respond to and manage complaints made anonymously and to capture information provided by employees, franchisees and members of the public</w:t>
      </w:r>
      <w:r>
        <w:rPr>
          <w:szCs w:val="22"/>
        </w:rPr>
        <w:t>.</w:t>
      </w:r>
      <w:r w:rsidRPr="00E079BE">
        <w:rPr>
          <w:szCs w:val="22"/>
        </w:rPr>
        <w:t xml:space="preserve"> </w:t>
      </w:r>
      <w:r w:rsidRPr="006D0160">
        <w:rPr>
          <w:szCs w:val="22"/>
        </w:rPr>
        <w:t xml:space="preserve">7-Eleven should monitor allegations, trends, and concerns from calls to this line and identify stores, areas and regions for further investigation. </w:t>
      </w:r>
      <w:r>
        <w:rPr>
          <w:szCs w:val="22"/>
        </w:rPr>
        <w:t>Additional</w:t>
      </w:r>
      <w:r w:rsidRPr="00E079BE">
        <w:rPr>
          <w:szCs w:val="22"/>
        </w:rPr>
        <w:t xml:space="preserve"> requirements </w:t>
      </w:r>
      <w:r>
        <w:rPr>
          <w:szCs w:val="22"/>
        </w:rPr>
        <w:t>for the hotline service</w:t>
      </w:r>
      <w:r w:rsidRPr="00E079BE">
        <w:rPr>
          <w:szCs w:val="22"/>
        </w:rPr>
        <w:t xml:space="preserve"> would be outlined in the proposed Proactive Compliance Deed.  </w:t>
      </w:r>
    </w:p>
    <w:p w:rsidR="00425BD9" w:rsidRPr="001C1A6A" w:rsidRDefault="00C21BE2" w:rsidP="00BF6877">
      <w:pPr>
        <w:numPr>
          <w:ilvl w:val="1"/>
          <w:numId w:val="37"/>
        </w:numPr>
        <w:rPr>
          <w:b/>
          <w:bCs/>
          <w:szCs w:val="22"/>
        </w:rPr>
      </w:pPr>
      <w:r w:rsidRPr="001C1A6A">
        <w:rPr>
          <w:szCs w:val="22"/>
        </w:rPr>
        <w:t>7-Eleven will engage an external, suitably qualified</w:t>
      </w:r>
      <w:r w:rsidR="00451FB0">
        <w:rPr>
          <w:szCs w:val="22"/>
        </w:rPr>
        <w:t>,</w:t>
      </w:r>
      <w:r w:rsidRPr="001C1A6A">
        <w:rPr>
          <w:szCs w:val="22"/>
        </w:rPr>
        <w:t xml:space="preserve"> dedicated human resources specialist with responsibility for overseeing the hotline, managing responses to all enquiries and investigating complaints and grievances from employees of 7-Eleven franchises. The human resources specialist must provide written reports to 7-Eleven </w:t>
      </w:r>
      <w:r w:rsidR="00451FB0">
        <w:rPr>
          <w:szCs w:val="22"/>
        </w:rPr>
        <w:t xml:space="preserve">management </w:t>
      </w:r>
      <w:r w:rsidRPr="001C1A6A">
        <w:rPr>
          <w:szCs w:val="22"/>
        </w:rPr>
        <w:t>informing them of complaints, enquiries and grievances and the responses. 7-Eleven must also report to the FWO on action taken to respond to employee complaints, enquiries and grievances.</w:t>
      </w:r>
    </w:p>
    <w:p w:rsidR="00C21BE2" w:rsidRPr="00BF6877" w:rsidRDefault="00C21BE2" w:rsidP="00BF6877">
      <w:pPr>
        <w:rPr>
          <w:b/>
          <w:bCs/>
          <w:szCs w:val="22"/>
        </w:rPr>
      </w:pPr>
      <w:r w:rsidRPr="006D0160">
        <w:rPr>
          <w:b/>
          <w:bCs/>
          <w:szCs w:val="22"/>
        </w:rPr>
        <w:t xml:space="preserve">Rectification of underpayments </w:t>
      </w:r>
    </w:p>
    <w:p w:rsidR="00C21BE2" w:rsidRPr="00BF6877" w:rsidRDefault="00C21BE2" w:rsidP="00BF6877">
      <w:pPr>
        <w:numPr>
          <w:ilvl w:val="1"/>
          <w:numId w:val="37"/>
        </w:numPr>
        <w:rPr>
          <w:szCs w:val="22"/>
        </w:rPr>
      </w:pPr>
      <w:r w:rsidRPr="00BF6877">
        <w:rPr>
          <w:szCs w:val="22"/>
        </w:rPr>
        <w:t xml:space="preserve">7-Eleven should establish a </w:t>
      </w:r>
      <w:r w:rsidR="00451FB0" w:rsidRPr="00BF6877">
        <w:rPr>
          <w:szCs w:val="22"/>
        </w:rPr>
        <w:t>‘</w:t>
      </w:r>
      <w:r w:rsidRPr="00BF6877">
        <w:rPr>
          <w:szCs w:val="22"/>
        </w:rPr>
        <w:t>guarantee</w:t>
      </w:r>
      <w:r w:rsidR="00451FB0" w:rsidRPr="00BF6877">
        <w:rPr>
          <w:szCs w:val="22"/>
        </w:rPr>
        <w:t>’</w:t>
      </w:r>
      <w:r w:rsidRPr="00BF6877">
        <w:rPr>
          <w:szCs w:val="22"/>
        </w:rPr>
        <w:t xml:space="preserve"> reserve fund which will be maintained by 7-Eleven to cover payments to 7-Eleven workers found to be underpaid </w:t>
      </w:r>
      <w:r w:rsidR="00451FB0" w:rsidRPr="00BF6877">
        <w:rPr>
          <w:szCs w:val="22"/>
        </w:rPr>
        <w:t xml:space="preserve">and </w:t>
      </w:r>
      <w:r w:rsidRPr="00BF6877">
        <w:rPr>
          <w:szCs w:val="22"/>
        </w:rPr>
        <w:t xml:space="preserve">where the relevant employing entity fails to rectify the underpayment. Additional requirements for the reserve fund would be outlined in the proposed Proactive Compliance Deed.  </w:t>
      </w:r>
    </w:p>
    <w:p w:rsidR="00C21BE2" w:rsidRPr="00BF6877" w:rsidRDefault="00C21BE2" w:rsidP="00BF6877">
      <w:pPr>
        <w:numPr>
          <w:ilvl w:val="1"/>
          <w:numId w:val="37"/>
        </w:numPr>
        <w:rPr>
          <w:szCs w:val="22"/>
        </w:rPr>
      </w:pPr>
      <w:r w:rsidRPr="00BF6877">
        <w:rPr>
          <w:szCs w:val="22"/>
        </w:rPr>
        <w:t>Where an allegation is made that an employee has been underpaid, and that underpayment has been substantiated to the reasonable satisfaction of 7-Eleven or the FWO, 7-Eleven will:</w:t>
      </w:r>
    </w:p>
    <w:p w:rsidR="00C21BE2" w:rsidRDefault="00C21BE2" w:rsidP="006C6635">
      <w:pPr>
        <w:numPr>
          <w:ilvl w:val="2"/>
          <w:numId w:val="42"/>
        </w:numPr>
      </w:pPr>
      <w:r>
        <w:t xml:space="preserve">require the franchisee to rectify </w:t>
      </w:r>
      <w:r w:rsidR="00451FB0">
        <w:t xml:space="preserve">the </w:t>
      </w:r>
      <w:r>
        <w:t>underpayment</w:t>
      </w:r>
    </w:p>
    <w:p w:rsidR="00C21BE2" w:rsidRPr="00BD5D0A" w:rsidRDefault="00C21BE2" w:rsidP="006C6635">
      <w:pPr>
        <w:numPr>
          <w:ilvl w:val="2"/>
          <w:numId w:val="42"/>
        </w:numPr>
      </w:pPr>
      <w:r>
        <w:t xml:space="preserve">if the franchisee fails to rectify the underpayment within 30 days, make an ex gratia payment to the employee to rectify the underpayment. </w:t>
      </w:r>
    </w:p>
    <w:p w:rsidR="00425BD9" w:rsidRPr="00BF6877" w:rsidRDefault="00425BD9" w:rsidP="00BF6877">
      <w:pPr>
        <w:rPr>
          <w:b/>
          <w:szCs w:val="22"/>
        </w:rPr>
      </w:pPr>
      <w:r w:rsidRPr="00BF6877">
        <w:rPr>
          <w:b/>
          <w:szCs w:val="22"/>
        </w:rPr>
        <w:t xml:space="preserve">Wage costs of franchises </w:t>
      </w:r>
    </w:p>
    <w:p w:rsidR="00425BD9" w:rsidRPr="006D0160" w:rsidRDefault="00425BD9" w:rsidP="00BF6877">
      <w:pPr>
        <w:numPr>
          <w:ilvl w:val="1"/>
          <w:numId w:val="37"/>
        </w:numPr>
        <w:tabs>
          <w:tab w:val="clear" w:pos="927"/>
        </w:tabs>
        <w:rPr>
          <w:szCs w:val="22"/>
        </w:rPr>
      </w:pPr>
      <w:r w:rsidRPr="006D0160">
        <w:rPr>
          <w:szCs w:val="22"/>
        </w:rPr>
        <w:t xml:space="preserve">Prior to the sale of any new or existing 7-Eleven franchise, 7-Eleven should provide the following information to each prospective franchisee: </w:t>
      </w:r>
    </w:p>
    <w:p w:rsidR="00425BD9" w:rsidRPr="006D0160" w:rsidRDefault="00425BD9" w:rsidP="006C6635">
      <w:pPr>
        <w:numPr>
          <w:ilvl w:val="2"/>
          <w:numId w:val="43"/>
        </w:numPr>
        <w:rPr>
          <w:szCs w:val="22"/>
        </w:rPr>
      </w:pPr>
      <w:r w:rsidRPr="006D0160">
        <w:rPr>
          <w:szCs w:val="22"/>
        </w:rPr>
        <w:t>information outlining the applicable minimum wages, loadings, penalty rates and overtime rates of pay for full-time, part-time and casual employees of each classification under the relevant award</w:t>
      </w:r>
      <w:r>
        <w:rPr>
          <w:szCs w:val="22"/>
        </w:rPr>
        <w:t xml:space="preserve"> or Enterprise Agreement</w:t>
      </w:r>
      <w:r w:rsidRPr="006D0160">
        <w:rPr>
          <w:szCs w:val="22"/>
        </w:rPr>
        <w:t xml:space="preserve"> </w:t>
      </w:r>
    </w:p>
    <w:p w:rsidR="00425BD9" w:rsidRPr="000454C5" w:rsidRDefault="00425BD9" w:rsidP="006C6635">
      <w:pPr>
        <w:numPr>
          <w:ilvl w:val="2"/>
          <w:numId w:val="43"/>
        </w:numPr>
        <w:rPr>
          <w:szCs w:val="22"/>
        </w:rPr>
      </w:pPr>
      <w:r w:rsidRPr="006D0160">
        <w:rPr>
          <w:szCs w:val="22"/>
        </w:rPr>
        <w:t>detailed wage modelling</w:t>
      </w:r>
      <w:r w:rsidR="00C21BE2">
        <w:rPr>
          <w:szCs w:val="22"/>
        </w:rPr>
        <w:t>, verified by 7-Eleven senior management,</w:t>
      </w:r>
      <w:r w:rsidRPr="006D0160">
        <w:rPr>
          <w:szCs w:val="22"/>
        </w:rPr>
        <w:t xml:space="preserve"> outlining the minimum wage costs required to </w:t>
      </w:r>
      <w:r w:rsidRPr="000454C5">
        <w:rPr>
          <w:szCs w:val="22"/>
        </w:rPr>
        <w:t>operate the relevant 7-Eleven store</w:t>
      </w:r>
    </w:p>
    <w:p w:rsidR="00425BD9" w:rsidRPr="00265398" w:rsidRDefault="00425BD9" w:rsidP="006C6635">
      <w:pPr>
        <w:numPr>
          <w:ilvl w:val="2"/>
          <w:numId w:val="43"/>
        </w:numPr>
        <w:rPr>
          <w:szCs w:val="22"/>
        </w:rPr>
      </w:pPr>
      <w:r w:rsidRPr="000454C5">
        <w:rPr>
          <w:szCs w:val="22"/>
        </w:rPr>
        <w:t>details of the specific store’s income and expenditure data for a period of two years</w:t>
      </w:r>
      <w:r>
        <w:rPr>
          <w:szCs w:val="22"/>
        </w:rPr>
        <w:t>.</w:t>
      </w:r>
      <w:r w:rsidRPr="000454C5">
        <w:rPr>
          <w:szCs w:val="22"/>
        </w:rPr>
        <w:t xml:space="preserve"> </w:t>
      </w:r>
    </w:p>
    <w:p w:rsidR="00C21BE2" w:rsidRPr="009D69AA" w:rsidRDefault="00C21BE2" w:rsidP="00BF6877">
      <w:pPr>
        <w:numPr>
          <w:ilvl w:val="1"/>
          <w:numId w:val="15"/>
        </w:numPr>
        <w:rPr>
          <w:szCs w:val="22"/>
        </w:rPr>
      </w:pPr>
      <w:r w:rsidRPr="009D69AA">
        <w:rPr>
          <w:szCs w:val="22"/>
        </w:rPr>
        <w:t>7-Eleven should provide to its existing franchisees, detailed financial statements signed and verified by senior management of 7-Eleven, outlining the franchisee’s profit and loss over the previous two financial years, including amounts spent on wages. Where the profit and loss statement indicate</w:t>
      </w:r>
      <w:r w:rsidR="00451FB0">
        <w:rPr>
          <w:szCs w:val="22"/>
        </w:rPr>
        <w:t>s</w:t>
      </w:r>
      <w:r w:rsidRPr="009D69AA">
        <w:rPr>
          <w:szCs w:val="22"/>
        </w:rPr>
        <w:t xml:space="preserve"> wage costs below award wage modelling, 7-Eleven must notify the franchisee and refer the store to the external human relations specialist for investigation. </w:t>
      </w:r>
    </w:p>
    <w:p w:rsidR="00C21BE2" w:rsidRDefault="00C21BE2" w:rsidP="00A92994">
      <w:pPr>
        <w:pStyle w:val="Default"/>
        <w:rPr>
          <w:rFonts w:ascii="Arial" w:hAnsi="Arial" w:cs="Arial"/>
          <w:b/>
          <w:bCs/>
          <w:sz w:val="22"/>
          <w:szCs w:val="22"/>
        </w:rPr>
      </w:pPr>
    </w:p>
    <w:p w:rsidR="00C21BE2" w:rsidRPr="00BF6877" w:rsidRDefault="00C21BE2" w:rsidP="00BF6877">
      <w:pPr>
        <w:rPr>
          <w:b/>
          <w:szCs w:val="22"/>
        </w:rPr>
      </w:pPr>
      <w:r w:rsidRPr="00BF6877">
        <w:rPr>
          <w:b/>
          <w:szCs w:val="22"/>
        </w:rPr>
        <w:t>Engagement of employees</w:t>
      </w:r>
    </w:p>
    <w:p w:rsidR="00C21BE2" w:rsidRDefault="00C21BE2" w:rsidP="00BF6877">
      <w:pPr>
        <w:numPr>
          <w:ilvl w:val="1"/>
          <w:numId w:val="15"/>
        </w:numPr>
        <w:tabs>
          <w:tab w:val="clear" w:pos="927"/>
        </w:tabs>
        <w:rPr>
          <w:szCs w:val="22"/>
        </w:rPr>
      </w:pPr>
      <w:r w:rsidRPr="000454C5">
        <w:rPr>
          <w:szCs w:val="22"/>
        </w:rPr>
        <w:t xml:space="preserve">7-Eleven should insert into its online employee training </w:t>
      </w:r>
      <w:r>
        <w:rPr>
          <w:szCs w:val="22"/>
        </w:rPr>
        <w:t>material</w:t>
      </w:r>
      <w:r w:rsidRPr="000454C5">
        <w:rPr>
          <w:szCs w:val="22"/>
        </w:rPr>
        <w:t xml:space="preserve"> information </w:t>
      </w:r>
      <w:r>
        <w:rPr>
          <w:szCs w:val="22"/>
        </w:rPr>
        <w:t>regarding:</w:t>
      </w:r>
    </w:p>
    <w:p w:rsidR="00C21BE2" w:rsidRPr="006D0160" w:rsidRDefault="00C21BE2" w:rsidP="006C6635">
      <w:pPr>
        <w:numPr>
          <w:ilvl w:val="2"/>
          <w:numId w:val="46"/>
        </w:numPr>
        <w:rPr>
          <w:szCs w:val="22"/>
        </w:rPr>
      </w:pPr>
      <w:r>
        <w:rPr>
          <w:szCs w:val="22"/>
        </w:rPr>
        <w:t>t</w:t>
      </w:r>
      <w:r w:rsidRPr="006D0160">
        <w:rPr>
          <w:szCs w:val="22"/>
        </w:rPr>
        <w:t xml:space="preserve">he </w:t>
      </w:r>
      <w:r>
        <w:rPr>
          <w:szCs w:val="22"/>
        </w:rPr>
        <w:t>h</w:t>
      </w:r>
      <w:r w:rsidRPr="006D0160">
        <w:rPr>
          <w:szCs w:val="22"/>
        </w:rPr>
        <w:t>otline</w:t>
      </w:r>
      <w:r>
        <w:rPr>
          <w:szCs w:val="22"/>
        </w:rPr>
        <w:t xml:space="preserve"> service</w:t>
      </w:r>
    </w:p>
    <w:p w:rsidR="00C21BE2" w:rsidRPr="006D0160" w:rsidRDefault="00C21BE2" w:rsidP="006C6635">
      <w:pPr>
        <w:numPr>
          <w:ilvl w:val="2"/>
          <w:numId w:val="46"/>
        </w:numPr>
        <w:rPr>
          <w:szCs w:val="22"/>
        </w:rPr>
      </w:pPr>
      <w:r>
        <w:rPr>
          <w:szCs w:val="22"/>
        </w:rPr>
        <w:t>h</w:t>
      </w:r>
      <w:r w:rsidRPr="006D0160">
        <w:rPr>
          <w:szCs w:val="22"/>
        </w:rPr>
        <w:t>ow to provide information to 7-Eleven anonymously</w:t>
      </w:r>
    </w:p>
    <w:p w:rsidR="00C21BE2" w:rsidRPr="006D0160" w:rsidRDefault="00C21BE2" w:rsidP="006C6635">
      <w:pPr>
        <w:numPr>
          <w:ilvl w:val="2"/>
          <w:numId w:val="46"/>
        </w:numPr>
        <w:rPr>
          <w:szCs w:val="22"/>
        </w:rPr>
      </w:pPr>
      <w:r>
        <w:rPr>
          <w:szCs w:val="22"/>
        </w:rPr>
        <w:t>i</w:t>
      </w:r>
      <w:r w:rsidRPr="006D0160">
        <w:rPr>
          <w:szCs w:val="22"/>
        </w:rPr>
        <w:t>nformation about training and the requir</w:t>
      </w:r>
      <w:r w:rsidRPr="00BD5D0A">
        <w:rPr>
          <w:szCs w:val="22"/>
        </w:rPr>
        <w:t>ement that all training is paid</w:t>
      </w:r>
    </w:p>
    <w:p w:rsidR="00C21BE2" w:rsidRPr="006D0160" w:rsidRDefault="00C21BE2" w:rsidP="006C6635">
      <w:pPr>
        <w:numPr>
          <w:ilvl w:val="2"/>
          <w:numId w:val="46"/>
        </w:numPr>
        <w:rPr>
          <w:szCs w:val="22"/>
        </w:rPr>
      </w:pPr>
      <w:r>
        <w:rPr>
          <w:szCs w:val="22"/>
        </w:rPr>
        <w:t>i</w:t>
      </w:r>
      <w:r w:rsidRPr="006D0160">
        <w:rPr>
          <w:szCs w:val="22"/>
        </w:rPr>
        <w:t>nformation about cash back and unreasonable requirement to spend money</w:t>
      </w:r>
    </w:p>
    <w:p w:rsidR="00C21BE2" w:rsidRPr="006D0160" w:rsidRDefault="00C21BE2" w:rsidP="006C6635">
      <w:pPr>
        <w:numPr>
          <w:ilvl w:val="2"/>
          <w:numId w:val="46"/>
        </w:numPr>
        <w:rPr>
          <w:szCs w:val="22"/>
        </w:rPr>
      </w:pPr>
      <w:r>
        <w:rPr>
          <w:szCs w:val="22"/>
        </w:rPr>
        <w:t>i</w:t>
      </w:r>
      <w:r w:rsidRPr="006D0160">
        <w:rPr>
          <w:szCs w:val="22"/>
        </w:rPr>
        <w:t>nformation to address the ‘cultural of acceptance’</w:t>
      </w:r>
      <w:r w:rsidR="00451FB0">
        <w:rPr>
          <w:szCs w:val="22"/>
        </w:rPr>
        <w:t>,</w:t>
      </w:r>
      <w:r w:rsidRPr="006D0160">
        <w:rPr>
          <w:szCs w:val="22"/>
        </w:rPr>
        <w:t xml:space="preserve"> </w:t>
      </w:r>
      <w:r w:rsidRPr="00A53AD1">
        <w:rPr>
          <w:szCs w:val="22"/>
        </w:rPr>
        <w:t xml:space="preserve">in particular employer responsibilities in respect of compliance with visa requirements and workplace laws and ensuring the commercial viability of a business. </w:t>
      </w:r>
    </w:p>
    <w:p w:rsidR="00C21BE2" w:rsidRPr="00BF6877" w:rsidRDefault="00C21BE2" w:rsidP="00A92994">
      <w:pPr>
        <w:numPr>
          <w:ilvl w:val="1"/>
          <w:numId w:val="15"/>
        </w:numPr>
        <w:tabs>
          <w:tab w:val="clear" w:pos="927"/>
        </w:tabs>
        <w:rPr>
          <w:szCs w:val="22"/>
        </w:rPr>
      </w:pPr>
      <w:r w:rsidRPr="006D0160">
        <w:rPr>
          <w:szCs w:val="22"/>
        </w:rPr>
        <w:t xml:space="preserve">7-Eleven should create </w:t>
      </w:r>
      <w:r>
        <w:rPr>
          <w:szCs w:val="22"/>
        </w:rPr>
        <w:t>a</w:t>
      </w:r>
      <w:r w:rsidRPr="006D0160">
        <w:rPr>
          <w:szCs w:val="22"/>
        </w:rPr>
        <w:t xml:space="preserve"> staff consultative forum with employee representatives from across the network. This forum should remain separate from the franchisees and have direct contact with 7-Eleven </w:t>
      </w:r>
      <w:r w:rsidR="00451FB0">
        <w:rPr>
          <w:szCs w:val="22"/>
        </w:rPr>
        <w:t xml:space="preserve">management </w:t>
      </w:r>
      <w:r w:rsidRPr="006D0160">
        <w:rPr>
          <w:szCs w:val="22"/>
        </w:rPr>
        <w:t>to share information and updates.</w:t>
      </w:r>
    </w:p>
    <w:p w:rsidR="00C21BE2" w:rsidRPr="003F12A5" w:rsidRDefault="00C21BE2" w:rsidP="00A92994">
      <w:pPr>
        <w:rPr>
          <w:b/>
          <w:szCs w:val="22"/>
        </w:rPr>
      </w:pPr>
      <w:r w:rsidRPr="003F12A5">
        <w:rPr>
          <w:b/>
          <w:szCs w:val="22"/>
        </w:rPr>
        <w:t xml:space="preserve">Engagement of franchisees </w:t>
      </w:r>
    </w:p>
    <w:p w:rsidR="00C21BE2" w:rsidRDefault="00C21BE2" w:rsidP="00BF6877">
      <w:pPr>
        <w:numPr>
          <w:ilvl w:val="1"/>
          <w:numId w:val="15"/>
        </w:numPr>
        <w:tabs>
          <w:tab w:val="clear" w:pos="927"/>
        </w:tabs>
        <w:rPr>
          <w:szCs w:val="22"/>
        </w:rPr>
      </w:pPr>
      <w:r>
        <w:rPr>
          <w:szCs w:val="22"/>
        </w:rPr>
        <w:t>7-Eleven should take steps to ensure that each franchisee enters into</w:t>
      </w:r>
      <w:r w:rsidRPr="00A53AD1">
        <w:rPr>
          <w:szCs w:val="22"/>
        </w:rPr>
        <w:t xml:space="preserve"> a compliance commitment document</w:t>
      </w:r>
      <w:r w:rsidR="00451FB0">
        <w:rPr>
          <w:szCs w:val="22"/>
        </w:rPr>
        <w:t>,</w:t>
      </w:r>
      <w:r w:rsidRPr="00A53AD1">
        <w:rPr>
          <w:szCs w:val="22"/>
        </w:rPr>
        <w:t xml:space="preserve"> </w:t>
      </w:r>
      <w:r>
        <w:rPr>
          <w:szCs w:val="22"/>
        </w:rPr>
        <w:t xml:space="preserve">in </w:t>
      </w:r>
      <w:r w:rsidRPr="00A53AD1">
        <w:rPr>
          <w:szCs w:val="22"/>
        </w:rPr>
        <w:t>which</w:t>
      </w:r>
      <w:r>
        <w:rPr>
          <w:szCs w:val="22"/>
        </w:rPr>
        <w:t xml:space="preserve"> </w:t>
      </w:r>
      <w:r w:rsidR="00451FB0">
        <w:rPr>
          <w:szCs w:val="22"/>
        </w:rPr>
        <w:t>they</w:t>
      </w:r>
      <w:r>
        <w:rPr>
          <w:szCs w:val="22"/>
        </w:rPr>
        <w:t>:</w:t>
      </w:r>
    </w:p>
    <w:p w:rsidR="00C21BE2" w:rsidRDefault="00C21BE2" w:rsidP="006C6635">
      <w:pPr>
        <w:numPr>
          <w:ilvl w:val="2"/>
          <w:numId w:val="47"/>
        </w:numPr>
        <w:rPr>
          <w:szCs w:val="22"/>
        </w:rPr>
      </w:pPr>
      <w:r>
        <w:rPr>
          <w:szCs w:val="22"/>
        </w:rPr>
        <w:t>certif</w:t>
      </w:r>
      <w:r w:rsidR="00451FB0">
        <w:rPr>
          <w:szCs w:val="22"/>
        </w:rPr>
        <w:t>y</w:t>
      </w:r>
      <w:r>
        <w:rPr>
          <w:szCs w:val="22"/>
        </w:rPr>
        <w:t xml:space="preserve"> that its directors, officers and managers understand their obligations to comply with Commonwealth workplace laws</w:t>
      </w:r>
    </w:p>
    <w:p w:rsidR="00C21BE2" w:rsidRDefault="00451FB0" w:rsidP="006C6635">
      <w:pPr>
        <w:numPr>
          <w:ilvl w:val="2"/>
          <w:numId w:val="47"/>
        </w:numPr>
        <w:rPr>
          <w:szCs w:val="22"/>
        </w:rPr>
      </w:pPr>
      <w:r>
        <w:rPr>
          <w:szCs w:val="22"/>
        </w:rPr>
        <w:t xml:space="preserve">agree </w:t>
      </w:r>
      <w:r w:rsidR="00C21BE2">
        <w:rPr>
          <w:szCs w:val="22"/>
        </w:rPr>
        <w:t xml:space="preserve">to report to 7-Eleven </w:t>
      </w:r>
      <w:r>
        <w:rPr>
          <w:szCs w:val="22"/>
        </w:rPr>
        <w:t xml:space="preserve">every </w:t>
      </w:r>
      <w:r w:rsidR="00C21BE2">
        <w:rPr>
          <w:szCs w:val="22"/>
        </w:rPr>
        <w:t>six months on the details of the terms and conditions upon which each employee is engaged</w:t>
      </w:r>
    </w:p>
    <w:p w:rsidR="00C21BE2" w:rsidRDefault="00C21BE2" w:rsidP="006C6635">
      <w:pPr>
        <w:numPr>
          <w:ilvl w:val="2"/>
          <w:numId w:val="47"/>
        </w:numPr>
        <w:rPr>
          <w:szCs w:val="22"/>
        </w:rPr>
      </w:pPr>
      <w:r>
        <w:rPr>
          <w:szCs w:val="22"/>
        </w:rPr>
        <w:t>certif</w:t>
      </w:r>
      <w:r w:rsidR="00451FB0">
        <w:rPr>
          <w:szCs w:val="22"/>
        </w:rPr>
        <w:t>y</w:t>
      </w:r>
      <w:r>
        <w:rPr>
          <w:szCs w:val="22"/>
        </w:rPr>
        <w:t xml:space="preserve"> that its director, franchisees, officers and managers will not require or accept payments from employees in respect of wages paid</w:t>
      </w:r>
      <w:r w:rsidR="00451FB0">
        <w:rPr>
          <w:szCs w:val="22"/>
        </w:rPr>
        <w:t>,</w:t>
      </w:r>
      <w:r>
        <w:rPr>
          <w:szCs w:val="22"/>
        </w:rPr>
        <w:t xml:space="preserve"> and acknowledge that such conduct is unlawful.</w:t>
      </w:r>
    </w:p>
    <w:p w:rsidR="0090348E" w:rsidRDefault="0090348E" w:rsidP="00832399">
      <w:pPr>
        <w:pStyle w:val="Heading1"/>
        <w:sectPr w:rsidR="0090348E" w:rsidSect="00075AEA">
          <w:pgSz w:w="11906" w:h="16838" w:code="9"/>
          <w:pgMar w:top="1440" w:right="1440" w:bottom="1440" w:left="1440" w:header="709" w:footer="709" w:gutter="0"/>
          <w:cols w:space="708"/>
          <w:docGrid w:linePitch="360"/>
        </w:sectPr>
      </w:pPr>
    </w:p>
    <w:p w:rsidR="0090348E" w:rsidRPr="00272B68" w:rsidRDefault="0090348E" w:rsidP="00832399">
      <w:pPr>
        <w:pStyle w:val="Heading1"/>
      </w:pPr>
      <w:bookmarkStart w:id="45" w:name="_Toc447889005"/>
      <w:r w:rsidRPr="00C57C29">
        <w:t>Appendix A</w:t>
      </w:r>
      <w:r w:rsidR="00C172AD">
        <w:t xml:space="preserve"> – Timeline: FWO and 7-Eleven 2008 – April 2016</w:t>
      </w:r>
      <w:bookmarkEnd w:id="45"/>
    </w:p>
    <w:p w:rsidR="0090348E" w:rsidRDefault="005E6E0C" w:rsidP="007136D9">
      <w:r>
        <w:rPr>
          <w:noProof/>
          <w:lang w:eastAsia="en-AU"/>
        </w:rPr>
        <w:drawing>
          <wp:anchor distT="0" distB="0" distL="114300" distR="114300" simplePos="0" relativeHeight="252066816" behindDoc="1" locked="0" layoutInCell="1" allowOverlap="1" wp14:anchorId="7F3B09B5" wp14:editId="16F059DF">
            <wp:simplePos x="0" y="0"/>
            <wp:positionH relativeFrom="column">
              <wp:posOffset>-8890</wp:posOffset>
            </wp:positionH>
            <wp:positionV relativeFrom="paragraph">
              <wp:posOffset>99695</wp:posOffset>
            </wp:positionV>
            <wp:extent cx="9441815" cy="5577840"/>
            <wp:effectExtent l="0" t="0" r="6985" b="3810"/>
            <wp:wrapThrough wrapText="bothSides">
              <wp:wrapPolygon edited="0">
                <wp:start x="0" y="0"/>
                <wp:lineTo x="0" y="21541"/>
                <wp:lineTo x="21572" y="21541"/>
                <wp:lineTo x="21572" y="0"/>
                <wp:lineTo x="0" y="0"/>
              </wp:wrapPolygon>
            </wp:wrapThrough>
            <wp:docPr id="354" name="Picture 354" descr="Table part 1" title="Timeline graph: FWO and 7-Eleven 2008-Apri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0470.NATION\AppData\Local\Microsoft\Windows\Temporary Internet Files\Content.Outlook\CJS6E5EY\FWO history with 7 eleven timeline image version-0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441815" cy="557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2AD" w:rsidRDefault="00C172AD">
      <w:pPr>
        <w:spacing w:after="0" w:line="240" w:lineRule="auto"/>
        <w:rPr>
          <w:noProof/>
          <w:color w:val="0194A6"/>
          <w:sz w:val="40"/>
          <w:szCs w:val="40"/>
          <w:lang w:eastAsia="en-AU"/>
        </w:rPr>
      </w:pPr>
      <w:r>
        <w:rPr>
          <w:noProof/>
          <w:lang w:eastAsia="en-AU"/>
        </w:rPr>
        <w:br w:type="page"/>
      </w:r>
    </w:p>
    <w:p w:rsidR="00C172AD" w:rsidRPr="00272B68" w:rsidRDefault="00C172AD" w:rsidP="00C172AD">
      <w:pPr>
        <w:pStyle w:val="Heading1"/>
      </w:pPr>
      <w:r w:rsidRPr="00C172AD">
        <w:t xml:space="preserve"> </w:t>
      </w:r>
      <w:bookmarkStart w:id="46" w:name="_Toc447889006"/>
      <w:r w:rsidRPr="00C57C29">
        <w:t>Appendix A</w:t>
      </w:r>
      <w:r>
        <w:t xml:space="preserve"> – Timeline: FWO and 7-Eleven 2008 – April 2016</w:t>
      </w:r>
      <w:r>
        <w:rPr>
          <w:noProof/>
          <w:sz w:val="44"/>
          <w:szCs w:val="26"/>
          <w:lang w:eastAsia="en-AU"/>
        </w:rPr>
        <w:drawing>
          <wp:anchor distT="0" distB="0" distL="114300" distR="114300" simplePos="0" relativeHeight="252067840" behindDoc="1" locked="0" layoutInCell="1" allowOverlap="1">
            <wp:simplePos x="0" y="0"/>
            <wp:positionH relativeFrom="column">
              <wp:posOffset>-5715</wp:posOffset>
            </wp:positionH>
            <wp:positionV relativeFrom="paragraph">
              <wp:posOffset>-6350</wp:posOffset>
            </wp:positionV>
            <wp:extent cx="9444990" cy="5579110"/>
            <wp:effectExtent l="0" t="0" r="3810" b="2540"/>
            <wp:wrapThrough wrapText="bothSides">
              <wp:wrapPolygon edited="0">
                <wp:start x="0" y="0"/>
                <wp:lineTo x="0" y="21536"/>
                <wp:lineTo x="21565" y="21536"/>
                <wp:lineTo x="21565" y="0"/>
                <wp:lineTo x="0" y="0"/>
              </wp:wrapPolygon>
            </wp:wrapThrough>
            <wp:docPr id="358" name="Picture 358" descr="Table part 2" title="Timeline: FWO and 7-Eleven 2008 - April 201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history with 7 eleven timeline FINAL_APRIL16-07.jpg"/>
                    <pic:cNvPicPr/>
                  </pic:nvPicPr>
                  <pic:blipFill>
                    <a:blip r:embed="rId20">
                      <a:extLst>
                        <a:ext uri="{28A0092B-C50C-407E-A947-70E740481C1C}">
                          <a14:useLocalDpi xmlns:a14="http://schemas.microsoft.com/office/drawing/2010/main" val="0"/>
                        </a:ext>
                      </a:extLst>
                    </a:blip>
                    <a:stretch>
                      <a:fillRect/>
                    </a:stretch>
                  </pic:blipFill>
                  <pic:spPr>
                    <a:xfrm>
                      <a:off x="0" y="0"/>
                      <a:ext cx="9444990" cy="5579110"/>
                    </a:xfrm>
                    <a:prstGeom prst="rect">
                      <a:avLst/>
                    </a:prstGeom>
                  </pic:spPr>
                </pic:pic>
              </a:graphicData>
            </a:graphic>
            <wp14:sizeRelH relativeFrom="page">
              <wp14:pctWidth>0</wp14:pctWidth>
            </wp14:sizeRelH>
            <wp14:sizeRelV relativeFrom="page">
              <wp14:pctHeight>0</wp14:pctHeight>
            </wp14:sizeRelV>
          </wp:anchor>
        </w:drawing>
      </w:r>
      <w:r>
        <w:t xml:space="preserve"> (Continued)</w:t>
      </w:r>
      <w:bookmarkEnd w:id="46"/>
    </w:p>
    <w:p w:rsidR="00C172AD" w:rsidRPr="0086356D" w:rsidRDefault="00C172AD" w:rsidP="00C172AD">
      <w:pPr>
        <w:rPr>
          <w:color w:val="0194A6"/>
          <w:sz w:val="44"/>
          <w:szCs w:val="26"/>
        </w:rPr>
        <w:sectPr w:rsidR="00C172AD" w:rsidRPr="0086356D" w:rsidSect="00C172AD">
          <w:pgSz w:w="16838" w:h="11906" w:orient="landscape" w:code="9"/>
          <w:pgMar w:top="567" w:right="567" w:bottom="567" w:left="567" w:header="709" w:footer="709" w:gutter="0"/>
          <w:cols w:space="708"/>
          <w:docGrid w:linePitch="360"/>
        </w:sectPr>
      </w:pPr>
    </w:p>
    <w:p w:rsidR="00724378" w:rsidRPr="00510C5A" w:rsidRDefault="00724378" w:rsidP="00832399">
      <w:pPr>
        <w:pStyle w:val="Heading1"/>
      </w:pPr>
      <w:bookmarkStart w:id="47" w:name="_Toc447889007"/>
      <w:r w:rsidRPr="00510C5A">
        <w:t>About the Fair Work Ombudsman</w:t>
      </w:r>
      <w:bookmarkEnd w:id="47"/>
    </w:p>
    <w:p w:rsidR="00724378" w:rsidRPr="00D72B4B" w:rsidRDefault="00724378" w:rsidP="007F3171">
      <w:pPr>
        <w:autoSpaceDE w:val="0"/>
        <w:autoSpaceDN w:val="0"/>
        <w:adjustRightInd w:val="0"/>
        <w:rPr>
          <w:color w:val="000000"/>
          <w:szCs w:val="22"/>
        </w:rPr>
      </w:pPr>
      <w:r w:rsidRPr="00745779">
        <w:rPr>
          <w:color w:val="000000"/>
          <w:szCs w:val="22"/>
        </w:rPr>
        <w:t>The F</w:t>
      </w:r>
      <w:r w:rsidRPr="00510C5A">
        <w:rPr>
          <w:color w:val="000000"/>
          <w:szCs w:val="22"/>
        </w:rPr>
        <w:t xml:space="preserve">air Work Ombudsman (FWO) is an independent statutory agency, created by the </w:t>
      </w:r>
      <w:r w:rsidRPr="007F3171">
        <w:rPr>
          <w:i/>
          <w:color w:val="000000"/>
          <w:szCs w:val="22"/>
        </w:rPr>
        <w:t>Fair Work Act 2009</w:t>
      </w:r>
      <w:r w:rsidRPr="00510C5A">
        <w:rPr>
          <w:color w:val="000000"/>
          <w:szCs w:val="22"/>
        </w:rPr>
        <w:t xml:space="preserve"> on 1 July 2009.</w:t>
      </w:r>
    </w:p>
    <w:p w:rsidR="00724378" w:rsidRPr="00D72B4B" w:rsidRDefault="00903744" w:rsidP="007F3171">
      <w:pPr>
        <w:autoSpaceDE w:val="0"/>
        <w:autoSpaceDN w:val="0"/>
        <w:adjustRightInd w:val="0"/>
        <w:rPr>
          <w:rFonts w:eastAsia="Arial"/>
          <w:szCs w:val="22"/>
        </w:rPr>
      </w:pPr>
      <w:r>
        <w:rPr>
          <w:color w:val="000000"/>
          <w:szCs w:val="22"/>
        </w:rPr>
        <w:t xml:space="preserve">We </w:t>
      </w:r>
      <w:r w:rsidR="00724378" w:rsidRPr="00D72B4B">
        <w:rPr>
          <w:color w:val="000000"/>
          <w:szCs w:val="22"/>
        </w:rPr>
        <w:t xml:space="preserve">support compliant, productive and inclusive Australian workplaces.  </w:t>
      </w:r>
    </w:p>
    <w:p w:rsidR="00724378" w:rsidRPr="00D72B4B" w:rsidRDefault="00724378" w:rsidP="007F3171">
      <w:pPr>
        <w:spacing w:after="200"/>
        <w:rPr>
          <w:rFonts w:eastAsiaTheme="minorEastAsia"/>
          <w:szCs w:val="22"/>
        </w:rPr>
      </w:pPr>
      <w:r w:rsidRPr="00D72B4B">
        <w:rPr>
          <w:rFonts w:eastAsiaTheme="minorEastAsia"/>
          <w:szCs w:val="22"/>
        </w:rPr>
        <w:t>For further information and media enquiries please contact FWO media (</w:t>
      </w:r>
      <w:hyperlink r:id="rId21" w:history="1">
        <w:r w:rsidRPr="00D72B4B">
          <w:rPr>
            <w:rStyle w:val="Hyperlink"/>
            <w:rFonts w:eastAsiaTheme="minorEastAsia" w:cs="Arial"/>
            <w:color w:val="0000FF" w:themeColor="hyperlink"/>
            <w:szCs w:val="22"/>
          </w:rPr>
          <w:t>media@fwo.gov.au</w:t>
        </w:r>
      </w:hyperlink>
      <w:r w:rsidRPr="00D72B4B">
        <w:rPr>
          <w:rFonts w:eastAsiaTheme="minorEastAsia"/>
          <w:szCs w:val="22"/>
        </w:rPr>
        <w:t xml:space="preserve">). </w:t>
      </w:r>
    </w:p>
    <w:p w:rsidR="00724378" w:rsidRPr="00D72B4B" w:rsidRDefault="00724378" w:rsidP="007F3171">
      <w:pPr>
        <w:spacing w:after="200"/>
        <w:rPr>
          <w:rFonts w:eastAsiaTheme="minorEastAsia"/>
          <w:szCs w:val="22"/>
        </w:rPr>
      </w:pPr>
      <w:r w:rsidRPr="00D72B4B">
        <w:rPr>
          <w:rFonts w:eastAsia="Arial"/>
          <w:color w:val="000000"/>
          <w:szCs w:val="22"/>
        </w:rPr>
        <w:t xml:space="preserve">Our Strategic Intent as well as our Compliance and Enforcement Policy can be located at </w:t>
      </w:r>
      <w:hyperlink r:id="rId22" w:anchor="strategic" w:history="1">
        <w:r w:rsidRPr="00D72B4B">
          <w:rPr>
            <w:rStyle w:val="Hyperlink"/>
            <w:rFonts w:eastAsia="Arial" w:cs="Arial"/>
            <w:szCs w:val="22"/>
          </w:rPr>
          <w:t>http://www.fairwork.gov.au/about-us/policies-and-guides/internal-policies-and-plans#strategic</w:t>
        </w:r>
      </w:hyperlink>
    </w:p>
    <w:p w:rsidR="00724378" w:rsidRDefault="00724378" w:rsidP="007F3171">
      <w:pPr>
        <w:rPr>
          <w:rFonts w:eastAsia="Arial"/>
          <w:color w:val="000000"/>
          <w:szCs w:val="22"/>
        </w:rPr>
      </w:pPr>
      <w:r w:rsidRPr="00D72B4B">
        <w:rPr>
          <w:rFonts w:eastAsia="Arial"/>
          <w:color w:val="000000"/>
          <w:szCs w:val="22"/>
        </w:rPr>
        <w:t>If you would like further information about the FWO’s Compliance and Enforcement policy please contact Steve Ronson, Executive Director – Dispute Resolution and Compliance (</w:t>
      </w:r>
      <w:hyperlink r:id="rId23" w:history="1">
        <w:r w:rsidRPr="00D72B4B">
          <w:rPr>
            <w:rStyle w:val="Hyperlink"/>
            <w:rFonts w:eastAsia="Arial" w:cs="Arial"/>
            <w:szCs w:val="22"/>
          </w:rPr>
          <w:t>steven.ronson@fwo.gov.au</w:t>
        </w:r>
      </w:hyperlink>
      <w:r w:rsidRPr="00D72B4B">
        <w:rPr>
          <w:rFonts w:eastAsia="Arial"/>
          <w:color w:val="000000"/>
          <w:szCs w:val="22"/>
        </w:rPr>
        <w:t>).</w:t>
      </w:r>
    </w:p>
    <w:p w:rsidR="00407298" w:rsidRDefault="00407298" w:rsidP="007F3171">
      <w:pPr>
        <w:rPr>
          <w:rFonts w:eastAsia="Arial"/>
          <w:color w:val="000000"/>
          <w:szCs w:val="22"/>
        </w:rPr>
      </w:pPr>
    </w:p>
    <w:p w:rsidR="00407298" w:rsidRPr="00AE5B55" w:rsidRDefault="00407298" w:rsidP="007F2BCB">
      <w:pPr>
        <w:spacing w:after="0" w:line="240" w:lineRule="auto"/>
        <w:rPr>
          <w:rFonts w:eastAsia="Arial"/>
          <w:color w:val="000000"/>
          <w:szCs w:val="22"/>
        </w:rPr>
      </w:pPr>
    </w:p>
    <w:sectPr w:rsidR="00407298" w:rsidRPr="00AE5B55" w:rsidSect="0090348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5F7" w:rsidRDefault="007D45F7" w:rsidP="00AB27F9">
      <w:r>
        <w:separator/>
      </w:r>
    </w:p>
  </w:endnote>
  <w:endnote w:type="continuationSeparator" w:id="0">
    <w:p w:rsidR="007D45F7" w:rsidRDefault="007D45F7" w:rsidP="00AB2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air Work">
    <w:altName w:val="Times New Roman"/>
    <w:panose1 w:val="00000000000000000000"/>
    <w:charset w:val="00"/>
    <w:family w:val="roman"/>
    <w:notTrueType/>
    <w:pitch w:val="variable"/>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50D" w:rsidRDefault="0022350D">
    <w:r>
      <w:fldChar w:fldCharType="begin"/>
    </w:r>
    <w:r>
      <w:instrText xml:space="preserve">PAGE  </w:instrText>
    </w:r>
    <w:r>
      <w:fldChar w:fldCharType="separate"/>
    </w:r>
    <w:r>
      <w:rPr>
        <w:noProof/>
      </w:rPr>
      <w:t>2</w:t>
    </w:r>
    <w:r>
      <w:fldChar w:fldCharType="end"/>
    </w:r>
  </w:p>
  <w:p w:rsidR="0022350D" w:rsidRDefault="002235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50D" w:rsidRDefault="0022350D" w:rsidP="0016057F">
    <w:pPr>
      <w:pStyle w:val="Footer"/>
      <w:jc w:val="right"/>
    </w:pPr>
    <w:r>
      <w:rPr>
        <w:color w:val="FFFFFF" w:themeColor="background1"/>
        <w:sz w:val="18"/>
        <w:szCs w:val="18"/>
      </w:rPr>
      <w:fldChar w:fldCharType="begin"/>
    </w:r>
    <w:r>
      <w:rPr>
        <w:color w:val="FFFFFF" w:themeColor="background1"/>
        <w:sz w:val="18"/>
        <w:szCs w:val="18"/>
      </w:rPr>
      <w:instrText xml:space="preserve"> DOCPROPERTY "mvRef" \* MERGEFORMAT </w:instrText>
    </w:r>
    <w:r>
      <w:rPr>
        <w:color w:val="FFFFFF" w:themeColor="background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601494"/>
      <w:docPartObj>
        <w:docPartGallery w:val="Page Numbers (Bottom of Page)"/>
        <w:docPartUnique/>
      </w:docPartObj>
    </w:sdtPr>
    <w:sdtEndPr>
      <w:rPr>
        <w:noProof/>
      </w:rPr>
    </w:sdtEndPr>
    <w:sdtContent>
      <w:p w:rsidR="00F73D44" w:rsidRDefault="00F73D44">
        <w:pPr>
          <w:pStyle w:val="Footer"/>
          <w:jc w:val="right"/>
        </w:pPr>
        <w:r>
          <w:fldChar w:fldCharType="begin"/>
        </w:r>
        <w:r>
          <w:instrText xml:space="preserve"> PAGE   \* MERGEFORMAT </w:instrText>
        </w:r>
        <w:r>
          <w:fldChar w:fldCharType="separate"/>
        </w:r>
        <w:r w:rsidR="00874136">
          <w:rPr>
            <w:noProof/>
          </w:rPr>
          <w:t>81</w:t>
        </w:r>
        <w:r>
          <w:rPr>
            <w:noProof/>
          </w:rPr>
          <w:fldChar w:fldCharType="end"/>
        </w:r>
      </w:p>
    </w:sdtContent>
  </w:sdt>
  <w:p w:rsidR="00F73D44" w:rsidRDefault="00F73D44" w:rsidP="004B2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5F7" w:rsidRDefault="007D45F7" w:rsidP="00AB27F9">
      <w:r>
        <w:separator/>
      </w:r>
    </w:p>
  </w:footnote>
  <w:footnote w:type="continuationSeparator" w:id="0">
    <w:p w:rsidR="007D45F7" w:rsidRDefault="007D45F7" w:rsidP="00AB27F9">
      <w:r>
        <w:continuationSeparator/>
      </w:r>
    </w:p>
  </w:footnote>
  <w:footnote w:id="1">
    <w:p w:rsidR="0022350D" w:rsidRPr="001720BE" w:rsidRDefault="0022350D" w:rsidP="001720BE">
      <w:pPr>
        <w:pStyle w:val="FootnoteText"/>
        <w:spacing w:line="240" w:lineRule="auto"/>
        <w:rPr>
          <w:sz w:val="18"/>
          <w:szCs w:val="18"/>
        </w:rPr>
      </w:pPr>
      <w:r w:rsidRPr="001720BE">
        <w:rPr>
          <w:rStyle w:val="FootnoteReference"/>
          <w:rFonts w:eastAsiaTheme="minorEastAsia"/>
          <w:sz w:val="18"/>
          <w:szCs w:val="18"/>
        </w:rPr>
        <w:footnoteRef/>
      </w:r>
      <w:r w:rsidRPr="001720BE">
        <w:rPr>
          <w:sz w:val="18"/>
          <w:szCs w:val="18"/>
        </w:rPr>
        <w:t xml:space="preserve"> </w:t>
      </w:r>
      <w:hyperlink r:id="rId1" w:tooltip="Franchise page: 7-Eleven website" w:history="1">
        <w:r w:rsidRPr="001720BE">
          <w:rPr>
            <w:rStyle w:val="Hyperlink"/>
            <w:rFonts w:cs="Arial"/>
            <w:sz w:val="18"/>
            <w:szCs w:val="18"/>
          </w:rPr>
          <w:t>http://franchise.7eleven.com.au/why-7-eleven.html</w:t>
        </w:r>
      </w:hyperlink>
      <w:r w:rsidRPr="001720BE">
        <w:rPr>
          <w:sz w:val="18"/>
          <w:szCs w:val="18"/>
        </w:rPr>
        <w:t xml:space="preserve">  accessed 9 February 2016</w:t>
      </w:r>
    </w:p>
  </w:footnote>
  <w:footnote w:id="2">
    <w:p w:rsidR="0022350D" w:rsidRPr="001720BE" w:rsidRDefault="0022350D" w:rsidP="001720BE">
      <w:pPr>
        <w:pStyle w:val="FootnoteText"/>
        <w:spacing w:line="240" w:lineRule="auto"/>
        <w:rPr>
          <w:sz w:val="18"/>
          <w:szCs w:val="18"/>
        </w:rPr>
      </w:pPr>
      <w:r w:rsidRPr="001720BE">
        <w:rPr>
          <w:rStyle w:val="FootnoteReference"/>
          <w:rFonts w:eastAsiaTheme="minorEastAsia"/>
          <w:sz w:val="18"/>
          <w:szCs w:val="18"/>
        </w:rPr>
        <w:footnoteRef/>
      </w:r>
      <w:r w:rsidRPr="001720BE">
        <w:rPr>
          <w:sz w:val="18"/>
          <w:szCs w:val="18"/>
        </w:rPr>
        <w:t xml:space="preserve"> </w:t>
      </w:r>
      <w:hyperlink r:id="rId2" w:tooltip="Franchise page: 7-Eleven website" w:history="1">
        <w:r w:rsidRPr="001720BE">
          <w:rPr>
            <w:rStyle w:val="Hyperlink"/>
            <w:rFonts w:cs="Arial"/>
            <w:sz w:val="18"/>
            <w:szCs w:val="18"/>
          </w:rPr>
          <w:t>http://franchise.7eleven.com.au/why-7-eleven.html</w:t>
        </w:r>
      </w:hyperlink>
      <w:r w:rsidRPr="001720BE">
        <w:rPr>
          <w:sz w:val="18"/>
          <w:szCs w:val="18"/>
        </w:rPr>
        <w:t xml:space="preserve">  accessed 9 February 2016</w:t>
      </w:r>
    </w:p>
  </w:footnote>
  <w:footnote w:id="3">
    <w:p w:rsidR="0022350D" w:rsidRPr="001720BE" w:rsidRDefault="0022350D" w:rsidP="001720BE">
      <w:pPr>
        <w:pStyle w:val="FootnoteText"/>
        <w:spacing w:line="240" w:lineRule="auto"/>
        <w:rPr>
          <w:sz w:val="18"/>
          <w:szCs w:val="18"/>
        </w:rPr>
      </w:pPr>
      <w:r w:rsidRPr="001720BE">
        <w:rPr>
          <w:rStyle w:val="FootnoteReference"/>
          <w:rFonts w:eastAsiaTheme="minorEastAsia"/>
          <w:sz w:val="18"/>
          <w:szCs w:val="18"/>
        </w:rPr>
        <w:footnoteRef/>
      </w:r>
      <w:r w:rsidRPr="001720BE">
        <w:rPr>
          <w:sz w:val="18"/>
          <w:szCs w:val="18"/>
        </w:rPr>
        <w:t xml:space="preserve"> </w:t>
      </w:r>
      <w:hyperlink r:id="rId3" w:history="1">
        <w:r w:rsidRPr="001720BE">
          <w:rPr>
            <w:rStyle w:val="Hyperlink"/>
            <w:rFonts w:eastAsiaTheme="minorEastAsia"/>
            <w:color w:val="auto"/>
            <w:sz w:val="18"/>
            <w:szCs w:val="18"/>
            <w:u w:val="none"/>
          </w:rPr>
          <w:t>IBIS</w:t>
        </w:r>
      </w:hyperlink>
      <w:r w:rsidRPr="001720BE">
        <w:rPr>
          <w:rStyle w:val="Hyperlink"/>
          <w:rFonts w:eastAsiaTheme="minorEastAsia"/>
          <w:color w:val="auto"/>
          <w:sz w:val="18"/>
          <w:szCs w:val="18"/>
          <w:u w:val="none"/>
        </w:rPr>
        <w:t>World Company Report - 7-Eleven Stores Pty Ltd Pr</w:t>
      </w:r>
      <w:r w:rsidR="004047F8">
        <w:rPr>
          <w:rStyle w:val="Hyperlink"/>
          <w:rFonts w:eastAsiaTheme="minorEastAsia"/>
          <w:color w:val="auto"/>
          <w:sz w:val="18"/>
          <w:szCs w:val="18"/>
          <w:u w:val="none"/>
        </w:rPr>
        <w:t>emium Report 30 June 2015, p.</w:t>
      </w:r>
      <w:r w:rsidRPr="001720BE">
        <w:rPr>
          <w:rStyle w:val="Hyperlink"/>
          <w:rFonts w:eastAsiaTheme="minorEastAsia"/>
          <w:color w:val="auto"/>
          <w:sz w:val="18"/>
          <w:szCs w:val="18"/>
          <w:u w:val="none"/>
        </w:rPr>
        <w:t>3</w:t>
      </w:r>
      <w:r w:rsidRPr="001720BE">
        <w:rPr>
          <w:rStyle w:val="Hyperlink"/>
          <w:rFonts w:eastAsiaTheme="minorEastAsia"/>
          <w:color w:val="auto"/>
          <w:sz w:val="18"/>
          <w:szCs w:val="18"/>
        </w:rPr>
        <w:t xml:space="preserve"> </w:t>
      </w:r>
      <w:r w:rsidRPr="001720BE">
        <w:rPr>
          <w:sz w:val="18"/>
          <w:szCs w:val="18"/>
        </w:rPr>
        <w:t xml:space="preserve"> </w:t>
      </w:r>
    </w:p>
  </w:footnote>
  <w:footnote w:id="4">
    <w:p w:rsidR="0022350D" w:rsidRPr="001720BE" w:rsidRDefault="0022350D" w:rsidP="001720BE">
      <w:pPr>
        <w:pStyle w:val="FootnoteText"/>
        <w:spacing w:line="240" w:lineRule="auto"/>
        <w:rPr>
          <w:sz w:val="18"/>
          <w:szCs w:val="18"/>
        </w:rPr>
      </w:pPr>
      <w:r w:rsidRPr="001720BE">
        <w:rPr>
          <w:rStyle w:val="FootnoteReference"/>
          <w:sz w:val="18"/>
          <w:szCs w:val="18"/>
        </w:rPr>
        <w:footnoteRef/>
      </w:r>
      <w:r w:rsidRPr="001720BE">
        <w:rPr>
          <w:sz w:val="18"/>
          <w:szCs w:val="18"/>
        </w:rPr>
        <w:t xml:space="preserve"> </w:t>
      </w:r>
      <w:hyperlink r:id="rId4" w:history="1">
        <w:r w:rsidRPr="001720BE">
          <w:rPr>
            <w:rStyle w:val="Hyperlink"/>
            <w:rFonts w:eastAsiaTheme="minorEastAsia"/>
            <w:color w:val="auto"/>
            <w:sz w:val="18"/>
            <w:szCs w:val="18"/>
            <w:u w:val="none"/>
          </w:rPr>
          <w:t>IBIS</w:t>
        </w:r>
      </w:hyperlink>
      <w:r w:rsidRPr="001720BE">
        <w:rPr>
          <w:rStyle w:val="Hyperlink"/>
          <w:rFonts w:eastAsiaTheme="minorEastAsia"/>
          <w:color w:val="auto"/>
          <w:sz w:val="18"/>
          <w:szCs w:val="18"/>
          <w:u w:val="none"/>
        </w:rPr>
        <w:t>World Company Report - 7-Eleven Stores Pty Ltd</w:t>
      </w:r>
      <w:r w:rsidR="004047F8">
        <w:rPr>
          <w:rStyle w:val="Hyperlink"/>
          <w:rFonts w:eastAsiaTheme="minorEastAsia"/>
          <w:color w:val="auto"/>
          <w:sz w:val="18"/>
          <w:szCs w:val="18"/>
          <w:u w:val="none"/>
        </w:rPr>
        <w:t xml:space="preserve"> Premium Report 30 June 2015, p.</w:t>
      </w:r>
      <w:r w:rsidRPr="001720BE">
        <w:rPr>
          <w:rStyle w:val="Hyperlink"/>
          <w:rFonts w:eastAsiaTheme="minorEastAsia"/>
          <w:color w:val="auto"/>
          <w:sz w:val="18"/>
          <w:szCs w:val="18"/>
          <w:u w:val="none"/>
        </w:rPr>
        <w:t>4</w:t>
      </w:r>
    </w:p>
  </w:footnote>
  <w:footnote w:id="5">
    <w:p w:rsidR="0022350D" w:rsidRPr="001720BE" w:rsidRDefault="0022350D" w:rsidP="001720BE">
      <w:pPr>
        <w:pStyle w:val="FootnoteText"/>
        <w:spacing w:line="240" w:lineRule="auto"/>
        <w:rPr>
          <w:sz w:val="18"/>
          <w:szCs w:val="18"/>
        </w:rPr>
      </w:pPr>
      <w:r w:rsidRPr="001720BE">
        <w:rPr>
          <w:rStyle w:val="FootnoteReference"/>
          <w:rFonts w:eastAsiaTheme="minorEastAsia"/>
          <w:sz w:val="18"/>
          <w:szCs w:val="18"/>
        </w:rPr>
        <w:footnoteRef/>
      </w:r>
      <w:r w:rsidRPr="001720BE">
        <w:rPr>
          <w:sz w:val="18"/>
          <w:szCs w:val="18"/>
        </w:rPr>
        <w:t xml:space="preserve"> </w:t>
      </w:r>
      <w:hyperlink r:id="rId5" w:tooltip="Franchise page: 7-Eleven website" w:history="1">
        <w:r w:rsidRPr="001720BE">
          <w:rPr>
            <w:rStyle w:val="Hyperlink"/>
            <w:rFonts w:cs="Arial"/>
            <w:sz w:val="18"/>
            <w:szCs w:val="18"/>
          </w:rPr>
          <w:t>http://franchise.7eleven.com.au/why-7-eleven.html</w:t>
        </w:r>
      </w:hyperlink>
      <w:r w:rsidRPr="001720BE">
        <w:rPr>
          <w:sz w:val="18"/>
          <w:szCs w:val="18"/>
        </w:rPr>
        <w:t xml:space="preserve"> accessed 9 February 2016</w:t>
      </w:r>
    </w:p>
  </w:footnote>
  <w:footnote w:id="6">
    <w:p w:rsidR="0022350D" w:rsidRPr="006F2D2B" w:rsidRDefault="0022350D" w:rsidP="00724378">
      <w:pPr>
        <w:pStyle w:val="FootnoteText"/>
        <w:rPr>
          <w:sz w:val="18"/>
          <w:szCs w:val="18"/>
        </w:rPr>
      </w:pPr>
      <w:r w:rsidRPr="001720BE">
        <w:rPr>
          <w:rStyle w:val="FootnoteReference"/>
          <w:rFonts w:eastAsiaTheme="minorEastAsia"/>
          <w:sz w:val="18"/>
          <w:szCs w:val="18"/>
        </w:rPr>
        <w:footnoteRef/>
      </w:r>
      <w:r w:rsidRPr="001720BE">
        <w:rPr>
          <w:sz w:val="18"/>
          <w:szCs w:val="18"/>
        </w:rPr>
        <w:t xml:space="preserve"> </w:t>
      </w:r>
      <w:hyperlink r:id="rId6" w:tooltip="Franchise page: 7-Eleven website" w:history="1">
        <w:r w:rsidRPr="001720BE">
          <w:rPr>
            <w:rStyle w:val="Hyperlink"/>
            <w:rFonts w:cs="Arial"/>
            <w:sz w:val="18"/>
            <w:szCs w:val="18"/>
          </w:rPr>
          <w:t>http://franchise.7eleven.com.au/why-7-eleven.html</w:t>
        </w:r>
      </w:hyperlink>
      <w:r w:rsidRPr="001720BE">
        <w:rPr>
          <w:sz w:val="18"/>
          <w:szCs w:val="18"/>
        </w:rPr>
        <w:t xml:space="preserve"> accessed 9 February 2016</w:t>
      </w:r>
    </w:p>
  </w:footnote>
  <w:footnote w:id="7">
    <w:p w:rsidR="0022350D" w:rsidRPr="0086356D" w:rsidRDefault="0022350D" w:rsidP="00724378">
      <w:pPr>
        <w:pStyle w:val="FootnoteText"/>
        <w:rPr>
          <w:sz w:val="18"/>
          <w:szCs w:val="18"/>
        </w:rPr>
      </w:pPr>
      <w:r w:rsidRPr="006F2D2B">
        <w:rPr>
          <w:rStyle w:val="FootnoteReference"/>
          <w:rFonts w:eastAsiaTheme="minorEastAsia"/>
          <w:sz w:val="18"/>
          <w:szCs w:val="18"/>
        </w:rPr>
        <w:footnoteRef/>
      </w:r>
      <w:r w:rsidRPr="006F2D2B">
        <w:rPr>
          <w:sz w:val="18"/>
          <w:szCs w:val="18"/>
        </w:rPr>
        <w:t xml:space="preserve"> </w:t>
      </w:r>
      <w:r w:rsidR="00ED7ED6">
        <w:rPr>
          <w:sz w:val="18"/>
          <w:szCs w:val="18"/>
        </w:rPr>
        <w:t xml:space="preserve">“Reasons to become a franchisee”, 7 Eleven Pty Ltd, accessed 9 February 2016 </w:t>
      </w:r>
      <w:hyperlink r:id="rId7" w:tooltip="Franchise page: 7-Eleven website" w:history="1">
        <w:r w:rsidR="00ED7ED6" w:rsidRPr="00C02389">
          <w:rPr>
            <w:rStyle w:val="Hyperlink"/>
            <w:rFonts w:cs="Arial"/>
            <w:sz w:val="18"/>
            <w:szCs w:val="18"/>
          </w:rPr>
          <w:t>http://franchise.7eleven.com.au/why-7-eleven.html</w:t>
        </w:r>
      </w:hyperlink>
      <w:r w:rsidR="00ED7ED6">
        <w:rPr>
          <w:sz w:val="18"/>
          <w:szCs w:val="18"/>
        </w:rPr>
        <w:t xml:space="preserve"> </w:t>
      </w:r>
    </w:p>
  </w:footnote>
  <w:footnote w:id="8">
    <w:p w:rsidR="0022350D" w:rsidRPr="001D42D4" w:rsidRDefault="0022350D">
      <w:pPr>
        <w:pStyle w:val="FootnoteText"/>
        <w:rPr>
          <w:sz w:val="18"/>
          <w:szCs w:val="18"/>
        </w:rPr>
      </w:pPr>
      <w:r w:rsidRPr="00A663AD">
        <w:rPr>
          <w:rStyle w:val="FootnoteReference"/>
          <w:sz w:val="18"/>
          <w:szCs w:val="18"/>
        </w:rPr>
        <w:footnoteRef/>
      </w:r>
      <w:r w:rsidRPr="00A663AD">
        <w:rPr>
          <w:sz w:val="18"/>
          <w:szCs w:val="18"/>
        </w:rPr>
        <w:t xml:space="preserve"> </w:t>
      </w:r>
      <w:r w:rsidR="009E07F6">
        <w:rPr>
          <w:sz w:val="18"/>
          <w:szCs w:val="18"/>
        </w:rPr>
        <w:t>“</w:t>
      </w:r>
      <w:hyperlink r:id="rId8" w:history="1">
        <w:r w:rsidR="009E07F6" w:rsidRPr="0016057F">
          <w:rPr>
            <w:rStyle w:val="Hyperlink"/>
            <w:rFonts w:cs="Arial"/>
            <w:sz w:val="18"/>
            <w:szCs w:val="18"/>
          </w:rPr>
          <w:t>Watchdog’s random audits recoup $112,000 for city convenience store workers”, Fair Work Ombudsman</w:t>
        </w:r>
      </w:hyperlink>
      <w:r w:rsidR="009E07F6">
        <w:rPr>
          <w:sz w:val="18"/>
          <w:szCs w:val="18"/>
        </w:rPr>
        <w:t xml:space="preserve">, accessed at </w:t>
      </w:r>
      <w:r w:rsidR="009E07F6" w:rsidRPr="0016057F">
        <w:rPr>
          <w:sz w:val="18"/>
          <w:szCs w:val="18"/>
        </w:rPr>
        <w:t>https://www.fairwork.gov.au/about-us/news-and-media-releases/2009-media-releases/july-2009/20090725</w:t>
      </w:r>
      <w:r w:rsidR="009E07F6">
        <w:rPr>
          <w:sz w:val="18"/>
          <w:szCs w:val="18"/>
        </w:rPr>
        <w:t xml:space="preserve"> </w:t>
      </w:r>
    </w:p>
  </w:footnote>
  <w:footnote w:id="9">
    <w:p w:rsidR="00BF6877" w:rsidRDefault="00BF6877" w:rsidP="00BF6877">
      <w:pPr>
        <w:pStyle w:val="FootnoteText"/>
      </w:pPr>
      <w:r w:rsidRPr="001D42D4">
        <w:rPr>
          <w:rStyle w:val="FootnoteReference"/>
          <w:sz w:val="18"/>
          <w:szCs w:val="18"/>
        </w:rPr>
        <w:footnoteRef/>
      </w:r>
      <w:r w:rsidRPr="001D42D4">
        <w:rPr>
          <w:sz w:val="18"/>
          <w:szCs w:val="18"/>
        </w:rPr>
        <w:t xml:space="preserve"> </w:t>
      </w:r>
      <w:r>
        <w:rPr>
          <w:sz w:val="18"/>
          <w:szCs w:val="18"/>
        </w:rPr>
        <w:t>“</w:t>
      </w:r>
      <w:hyperlink r:id="rId9" w:history="1">
        <w:r w:rsidRPr="0016057F">
          <w:rPr>
            <w:rStyle w:val="Hyperlink"/>
            <w:rFonts w:cs="Arial"/>
            <w:sz w:val="18"/>
            <w:szCs w:val="18"/>
          </w:rPr>
          <w:t>City convenience stores back-pay workers $50,000 after watchdog investigation”, Fair Work Ombudsman</w:t>
        </w:r>
      </w:hyperlink>
      <w:r>
        <w:rPr>
          <w:sz w:val="18"/>
          <w:szCs w:val="18"/>
        </w:rPr>
        <w:t xml:space="preserve">, accessed at </w:t>
      </w:r>
      <w:r w:rsidRPr="0016057F">
        <w:rPr>
          <w:sz w:val="18"/>
          <w:szCs w:val="18"/>
        </w:rPr>
        <w:t>https://www.fairwork.gov.au/about-us/news-and-media-releases/2009-media-releases/july-2009/20090708</w:t>
      </w:r>
      <w:r>
        <w:t xml:space="preserve"> </w:t>
      </w:r>
    </w:p>
  </w:footnote>
  <w:footnote w:id="10">
    <w:p w:rsidR="0022350D" w:rsidRPr="00905312" w:rsidRDefault="0022350D" w:rsidP="00A46877">
      <w:pPr>
        <w:pStyle w:val="FootnoteText"/>
        <w:rPr>
          <w:sz w:val="18"/>
          <w:szCs w:val="18"/>
        </w:rPr>
      </w:pPr>
      <w:r w:rsidRPr="00905312">
        <w:rPr>
          <w:rStyle w:val="FootnoteReference"/>
          <w:sz w:val="18"/>
          <w:szCs w:val="18"/>
        </w:rPr>
        <w:footnoteRef/>
      </w:r>
      <w:r w:rsidRPr="00905312">
        <w:rPr>
          <w:sz w:val="18"/>
          <w:szCs w:val="18"/>
        </w:rPr>
        <w:t xml:space="preserve"> “</w:t>
      </w:r>
      <w:hyperlink r:id="rId10" w:history="1">
        <w:r w:rsidRPr="0016057F">
          <w:rPr>
            <w:rStyle w:val="Hyperlink"/>
            <w:rFonts w:cs="Arial"/>
            <w:sz w:val="18"/>
            <w:szCs w:val="18"/>
          </w:rPr>
          <w:t xml:space="preserve">Convenience store operators fined $150 000 for underpaying international students “, </w:t>
        </w:r>
        <w:r w:rsidR="009E07F6" w:rsidRPr="0016057F">
          <w:rPr>
            <w:rStyle w:val="Hyperlink"/>
            <w:rFonts w:cs="Arial"/>
            <w:sz w:val="18"/>
            <w:szCs w:val="18"/>
          </w:rPr>
          <w:t>Fair Work Ombudsman</w:t>
        </w:r>
      </w:hyperlink>
      <w:r w:rsidR="009E07F6">
        <w:rPr>
          <w:sz w:val="18"/>
          <w:szCs w:val="18"/>
        </w:rPr>
        <w:t>, accessed at</w:t>
      </w:r>
      <w:r w:rsidRPr="00905312">
        <w:rPr>
          <w:sz w:val="18"/>
          <w:szCs w:val="18"/>
        </w:rPr>
        <w:t xml:space="preserve"> </w:t>
      </w:r>
      <w:r w:rsidRPr="0016057F">
        <w:rPr>
          <w:sz w:val="18"/>
          <w:szCs w:val="18"/>
        </w:rPr>
        <w:t>https://www.fairwork.gov.au/about-us/news-and-media-releases/2011-media-releases/april-2011/20110427-bosen</w:t>
      </w:r>
      <w:r w:rsidRPr="00905312">
        <w:rPr>
          <w:sz w:val="18"/>
          <w:szCs w:val="18"/>
        </w:rPr>
        <w:t xml:space="preserve"> </w:t>
      </w:r>
    </w:p>
  </w:footnote>
  <w:footnote w:id="11">
    <w:p w:rsidR="0022350D" w:rsidRPr="00E46A17" w:rsidRDefault="0022350D">
      <w:pPr>
        <w:pStyle w:val="FootnoteText"/>
        <w:rPr>
          <w:sz w:val="18"/>
          <w:szCs w:val="18"/>
        </w:rPr>
      </w:pPr>
      <w:r w:rsidRPr="00905312">
        <w:rPr>
          <w:rStyle w:val="FootnoteReference"/>
          <w:sz w:val="18"/>
          <w:szCs w:val="18"/>
        </w:rPr>
        <w:footnoteRef/>
      </w:r>
      <w:r w:rsidRPr="00905312">
        <w:rPr>
          <w:sz w:val="18"/>
          <w:szCs w:val="18"/>
        </w:rPr>
        <w:t xml:space="preserve"> “</w:t>
      </w:r>
      <w:hyperlink r:id="rId11" w:history="1">
        <w:r w:rsidRPr="0016057F">
          <w:rPr>
            <w:rStyle w:val="Hyperlink"/>
            <w:rFonts w:cs="Arial"/>
            <w:sz w:val="18"/>
            <w:szCs w:val="18"/>
          </w:rPr>
          <w:t>H</w:t>
        </w:r>
        <w:r w:rsidR="009E07F6" w:rsidRPr="0016057F">
          <w:rPr>
            <w:rStyle w:val="Hyperlink"/>
            <w:rFonts w:cs="Arial"/>
            <w:sz w:val="18"/>
            <w:szCs w:val="18"/>
          </w:rPr>
          <w:t xml:space="preserve">ow </w:t>
        </w:r>
        <w:r w:rsidRPr="0016057F">
          <w:rPr>
            <w:rStyle w:val="Hyperlink"/>
            <w:rFonts w:cs="Arial"/>
            <w:sz w:val="18"/>
            <w:szCs w:val="18"/>
          </w:rPr>
          <w:t xml:space="preserve">7 </w:t>
        </w:r>
        <w:r w:rsidR="009E07F6" w:rsidRPr="0016057F">
          <w:rPr>
            <w:rStyle w:val="Hyperlink"/>
            <w:rFonts w:cs="Arial"/>
            <w:sz w:val="18"/>
            <w:szCs w:val="18"/>
          </w:rPr>
          <w:t>Eleven is ripping off its workers</w:t>
        </w:r>
        <w:r w:rsidRPr="0016057F">
          <w:rPr>
            <w:rStyle w:val="Hyperlink"/>
            <w:rFonts w:cs="Arial"/>
            <w:sz w:val="18"/>
            <w:szCs w:val="18"/>
          </w:rPr>
          <w:t xml:space="preserve">”, </w:t>
        </w:r>
        <w:r w:rsidR="009E07F6" w:rsidRPr="0016057F">
          <w:rPr>
            <w:rStyle w:val="Hyperlink"/>
            <w:rFonts w:cs="Arial"/>
            <w:sz w:val="18"/>
            <w:szCs w:val="18"/>
          </w:rPr>
          <w:t>ABC</w:t>
        </w:r>
      </w:hyperlink>
      <w:r w:rsidR="009E07F6">
        <w:rPr>
          <w:sz w:val="18"/>
          <w:szCs w:val="18"/>
        </w:rPr>
        <w:t>, accessed 8 March 2016</w:t>
      </w:r>
      <w:r w:rsidRPr="00E46A17">
        <w:rPr>
          <w:sz w:val="18"/>
          <w:szCs w:val="18"/>
        </w:rPr>
        <w:t xml:space="preserve"> </w:t>
      </w:r>
      <w:r w:rsidRPr="0016057F">
        <w:rPr>
          <w:sz w:val="18"/>
          <w:szCs w:val="18"/>
        </w:rPr>
        <w:t>http://www.abc.net.au/news/2015-08-29/7-eleven-half-pay-scam-exposed/6734174</w:t>
      </w:r>
    </w:p>
  </w:footnote>
  <w:footnote w:id="12">
    <w:p w:rsidR="0022350D" w:rsidRPr="00E46A17" w:rsidRDefault="0022350D" w:rsidP="000D7DF9">
      <w:pPr>
        <w:pStyle w:val="FootnoteText"/>
        <w:rPr>
          <w:sz w:val="18"/>
          <w:szCs w:val="18"/>
        </w:rPr>
      </w:pPr>
      <w:r w:rsidRPr="00E46A17">
        <w:rPr>
          <w:rStyle w:val="FootnoteReference"/>
          <w:sz w:val="18"/>
          <w:szCs w:val="18"/>
        </w:rPr>
        <w:footnoteRef/>
      </w:r>
      <w:r w:rsidRPr="00E46A17">
        <w:rPr>
          <w:sz w:val="18"/>
          <w:szCs w:val="18"/>
        </w:rPr>
        <w:t xml:space="preserve"> Fair Work Ombudsman v Bosen Pty Ltd, Federal Court of Australia (Proceedings NSD725/2012) Order of Registrar Hedge, 29 June 2012</w:t>
      </w:r>
    </w:p>
  </w:footnote>
  <w:footnote w:id="13">
    <w:p w:rsidR="0022350D" w:rsidRPr="0086356D" w:rsidRDefault="0022350D" w:rsidP="00FC0AF1">
      <w:pPr>
        <w:pStyle w:val="FootnoteText"/>
        <w:rPr>
          <w:sz w:val="18"/>
          <w:szCs w:val="18"/>
        </w:rPr>
      </w:pPr>
      <w:r w:rsidRPr="00E46A17">
        <w:rPr>
          <w:rStyle w:val="FootnoteReference"/>
          <w:sz w:val="18"/>
          <w:szCs w:val="18"/>
        </w:rPr>
        <w:footnoteRef/>
      </w:r>
      <w:r w:rsidRPr="00E46A17">
        <w:rPr>
          <w:sz w:val="18"/>
          <w:szCs w:val="18"/>
        </w:rPr>
        <w:t xml:space="preserve"> “</w:t>
      </w:r>
      <w:hyperlink r:id="rId12" w:history="1">
        <w:r w:rsidRPr="0016057F">
          <w:rPr>
            <w:rStyle w:val="Hyperlink"/>
            <w:rFonts w:cs="Arial"/>
            <w:sz w:val="18"/>
            <w:szCs w:val="18"/>
          </w:rPr>
          <w:t xml:space="preserve">7-Eleven workers who helped expose wage fraud get paid”, the </w:t>
        </w:r>
        <w:r w:rsidR="00ED7ED6" w:rsidRPr="0016057F">
          <w:rPr>
            <w:rStyle w:val="Hyperlink"/>
            <w:rFonts w:cs="Arial"/>
            <w:sz w:val="18"/>
            <w:szCs w:val="18"/>
          </w:rPr>
          <w:t>Sydney Morning Herald</w:t>
        </w:r>
      </w:hyperlink>
      <w:r>
        <w:rPr>
          <w:sz w:val="18"/>
          <w:szCs w:val="18"/>
        </w:rPr>
        <w:t xml:space="preserve">, </w:t>
      </w:r>
      <w:r w:rsidR="009E07F6">
        <w:rPr>
          <w:sz w:val="18"/>
          <w:szCs w:val="18"/>
        </w:rPr>
        <w:t xml:space="preserve">accessed 8 March 2016 </w:t>
      </w:r>
      <w:r w:rsidRPr="0016057F">
        <w:rPr>
          <w:sz w:val="18"/>
          <w:szCs w:val="18"/>
        </w:rPr>
        <w:t>http://www.smh.com.au/business/workplace-relations/7eleven-workers-who-helped-expose-wage-fraud-get-paid-20160212-gmss46.html</w:t>
      </w:r>
    </w:p>
  </w:footnote>
  <w:footnote w:id="14">
    <w:p w:rsidR="0022350D" w:rsidRPr="00D920A4" w:rsidRDefault="0022350D">
      <w:pPr>
        <w:pStyle w:val="FootnoteText"/>
        <w:rPr>
          <w:sz w:val="20"/>
          <w:szCs w:val="20"/>
        </w:rPr>
      </w:pPr>
      <w:r w:rsidRPr="0086356D">
        <w:rPr>
          <w:rStyle w:val="FootnoteReference"/>
          <w:sz w:val="18"/>
          <w:szCs w:val="18"/>
        </w:rPr>
        <w:footnoteRef/>
      </w:r>
      <w:r w:rsidRPr="0086356D">
        <w:rPr>
          <w:sz w:val="18"/>
          <w:szCs w:val="18"/>
        </w:rPr>
        <w:t xml:space="preserve"> This differs from the usual profile of employees who lodge </w:t>
      </w:r>
      <w:r>
        <w:rPr>
          <w:sz w:val="18"/>
          <w:szCs w:val="18"/>
        </w:rPr>
        <w:t xml:space="preserve">a </w:t>
      </w:r>
      <w:r w:rsidRPr="0086356D">
        <w:rPr>
          <w:sz w:val="18"/>
          <w:szCs w:val="18"/>
        </w:rPr>
        <w:t xml:space="preserve">request for assistance with </w:t>
      </w:r>
      <w:r>
        <w:rPr>
          <w:sz w:val="18"/>
          <w:szCs w:val="18"/>
        </w:rPr>
        <w:t>us</w:t>
      </w:r>
      <w:r w:rsidRPr="0086356D">
        <w:rPr>
          <w:sz w:val="18"/>
          <w:szCs w:val="18"/>
        </w:rPr>
        <w:t>. Visa holders make u</w:t>
      </w:r>
      <w:r w:rsidR="004047F8">
        <w:rPr>
          <w:sz w:val="18"/>
          <w:szCs w:val="18"/>
        </w:rPr>
        <w:t>p approximately 5% of Australia</w:t>
      </w:r>
      <w:r w:rsidRPr="0086356D">
        <w:rPr>
          <w:sz w:val="18"/>
          <w:szCs w:val="18"/>
        </w:rPr>
        <w:t>’s working population and accounted for more than 10% of all complaints in 2014/15. Young workers under 25 years make up approximately 16% of the total workforce and around 26% of complaints received.</w:t>
      </w:r>
    </w:p>
  </w:footnote>
  <w:footnote w:id="15">
    <w:p w:rsidR="0022350D" w:rsidRPr="00187463" w:rsidRDefault="0022350D">
      <w:pPr>
        <w:pStyle w:val="FootnoteText"/>
        <w:rPr>
          <w:sz w:val="18"/>
          <w:szCs w:val="18"/>
        </w:rPr>
      </w:pPr>
      <w:r w:rsidRPr="007B5BED">
        <w:rPr>
          <w:rStyle w:val="FootnoteReference"/>
          <w:sz w:val="18"/>
          <w:szCs w:val="18"/>
        </w:rPr>
        <w:footnoteRef/>
      </w:r>
      <w:r w:rsidRPr="007B5BED">
        <w:rPr>
          <w:sz w:val="18"/>
          <w:szCs w:val="18"/>
        </w:rPr>
        <w:t xml:space="preserve"> This </w:t>
      </w:r>
      <w:r w:rsidRPr="00187463">
        <w:rPr>
          <w:sz w:val="18"/>
          <w:szCs w:val="18"/>
        </w:rPr>
        <w:t xml:space="preserve">report includes case studies based on evidence obtained by the FWO from 7-Eleven stores or employees in the course of its Inquiry. </w:t>
      </w:r>
      <w:r w:rsidR="00993FE9">
        <w:rPr>
          <w:sz w:val="18"/>
          <w:szCs w:val="18"/>
        </w:rPr>
        <w:t>These case studies have been de</w:t>
      </w:r>
      <w:r w:rsidRPr="00187463">
        <w:rPr>
          <w:sz w:val="18"/>
          <w:szCs w:val="18"/>
        </w:rPr>
        <w:t>identified to protect the identities of individuals involved. Some case studies are composite examples.</w:t>
      </w:r>
    </w:p>
  </w:footnote>
  <w:footnote w:id="16">
    <w:p w:rsidR="0022350D" w:rsidRPr="00EB3DB6" w:rsidRDefault="0022350D">
      <w:pPr>
        <w:pStyle w:val="FootnoteText"/>
        <w:rPr>
          <w:sz w:val="18"/>
          <w:szCs w:val="18"/>
        </w:rPr>
      </w:pPr>
      <w:r w:rsidRPr="00EB3DB6">
        <w:rPr>
          <w:rStyle w:val="FootnoteReference"/>
          <w:sz w:val="18"/>
          <w:szCs w:val="18"/>
        </w:rPr>
        <w:footnoteRef/>
      </w:r>
      <w:r w:rsidRPr="00EB3DB6">
        <w:rPr>
          <w:sz w:val="18"/>
          <w:szCs w:val="18"/>
        </w:rPr>
        <w:t xml:space="preserve"> FWO v Taj Palace Tandoori Indian Restaurant Pty Ltd &amp; Anor [2012] FMCA 258 at [66]-[67]; FWO v Orwill Pty Ltd &amp; Ors [2011] FMCA 730 at [21]; FWO v Bound for Glory Enterprises &amp; Anor [2014] FCCA 432 at [76]; FWO v Grandcity (GW) Travel and Tour Pty Ltd &amp; Anor [2015] FCCA 1759 at [77]</w:t>
      </w:r>
    </w:p>
  </w:footnote>
  <w:footnote w:id="17">
    <w:p w:rsidR="0022350D" w:rsidRDefault="0022350D">
      <w:pPr>
        <w:pStyle w:val="FootnoteText"/>
      </w:pPr>
      <w:r>
        <w:rPr>
          <w:rStyle w:val="FootnoteReference"/>
        </w:rPr>
        <w:footnoteRef/>
      </w:r>
      <w:r>
        <w:t xml:space="preserve"> </w:t>
      </w:r>
      <w:r w:rsidR="009E07F6" w:rsidRPr="00F8221E">
        <w:rPr>
          <w:sz w:val="18"/>
          <w:szCs w:val="18"/>
        </w:rPr>
        <w:t>“</w:t>
      </w:r>
      <w:hyperlink r:id="rId13" w:history="1">
        <w:r w:rsidR="009E07F6" w:rsidRPr="0016057F">
          <w:rPr>
            <w:rStyle w:val="Hyperlink"/>
            <w:rFonts w:cs="Arial"/>
            <w:sz w:val="18"/>
            <w:szCs w:val="18"/>
          </w:rPr>
          <w:t>Franchising code of conduct”, ACCC</w:t>
        </w:r>
      </w:hyperlink>
      <w:r w:rsidR="009E07F6">
        <w:rPr>
          <w:sz w:val="18"/>
          <w:szCs w:val="18"/>
        </w:rPr>
        <w:t xml:space="preserve">, accessed 2 February 2016 </w:t>
      </w:r>
      <w:r w:rsidRPr="0016057F">
        <w:rPr>
          <w:sz w:val="18"/>
          <w:szCs w:val="18"/>
        </w:rPr>
        <w:t>https://www.accc.gov.au/business/industry-codes/franchising-code-of-conduct</w:t>
      </w:r>
    </w:p>
  </w:footnote>
  <w:footnote w:id="18">
    <w:p w:rsidR="0022350D" w:rsidRPr="00881758" w:rsidRDefault="0022350D">
      <w:pPr>
        <w:pStyle w:val="FootnoteText"/>
        <w:rPr>
          <w:sz w:val="18"/>
          <w:szCs w:val="18"/>
        </w:rPr>
      </w:pPr>
      <w:r w:rsidRPr="0086356D">
        <w:rPr>
          <w:rStyle w:val="FootnoteReference"/>
          <w:sz w:val="18"/>
          <w:szCs w:val="18"/>
        </w:rPr>
        <w:footnoteRef/>
      </w:r>
      <w:r w:rsidRPr="00881758">
        <w:rPr>
          <w:sz w:val="18"/>
          <w:szCs w:val="18"/>
        </w:rPr>
        <w:t xml:space="preserve"> </w:t>
      </w:r>
      <w:r w:rsidR="009E07F6">
        <w:rPr>
          <w:sz w:val="18"/>
          <w:szCs w:val="18"/>
        </w:rPr>
        <w:t>“</w:t>
      </w:r>
      <w:r w:rsidRPr="00881758">
        <w:rPr>
          <w:sz w:val="18"/>
          <w:szCs w:val="18"/>
        </w:rPr>
        <w:t>Hansard of Senate – Education and Employment References Committee hearing on Australia’s temporary work visa programs</w:t>
      </w:r>
      <w:r w:rsidR="009E07F6">
        <w:rPr>
          <w:sz w:val="18"/>
          <w:szCs w:val="18"/>
        </w:rPr>
        <w:t>”</w:t>
      </w:r>
      <w:r w:rsidRPr="00881758">
        <w:rPr>
          <w:sz w:val="18"/>
          <w:szCs w:val="18"/>
        </w:rPr>
        <w:t xml:space="preserve"> Thursday 24 September 2015 p.46</w:t>
      </w:r>
      <w:r w:rsidR="009E07F6">
        <w:rPr>
          <w:sz w:val="18"/>
          <w:szCs w:val="18"/>
        </w:rPr>
        <w:t xml:space="preserve"> </w:t>
      </w:r>
      <w:hyperlink r:id="rId14" w:anchor="search=%22committees/commsen/d6f5909e-a9b2-4b68-8df4-47e49f91508b/0000%22" w:history="1">
        <w:r w:rsidR="009E07F6" w:rsidRPr="002E1277">
          <w:rPr>
            <w:rStyle w:val="Hyperlink"/>
            <w:rFonts w:cs="Arial"/>
            <w:sz w:val="18"/>
            <w:szCs w:val="18"/>
          </w:rPr>
          <w:t>http://parlinfo.aph.gov.au/parlInfo/download/committees/commsen/d6f5909e-a9b2-4b68-8df4-47e49f91508b/toc_pdf/Education%20and%20Employment%20References%20Committee_2015_09_24_3826.pdf;fileType=application%2Fpdf#search=%22committees/commsen/d6f5909e-a9b2-4b68-8df4-47e49f91508b/0000%22</w:t>
        </w:r>
      </w:hyperlink>
    </w:p>
  </w:footnote>
  <w:footnote w:id="19">
    <w:p w:rsidR="0022350D" w:rsidRPr="00881758" w:rsidRDefault="0022350D">
      <w:pPr>
        <w:pStyle w:val="FootnoteText"/>
        <w:rPr>
          <w:sz w:val="18"/>
          <w:szCs w:val="18"/>
        </w:rPr>
      </w:pPr>
      <w:r w:rsidRPr="00881758">
        <w:rPr>
          <w:rStyle w:val="FootnoteReference"/>
          <w:sz w:val="18"/>
          <w:szCs w:val="18"/>
        </w:rPr>
        <w:footnoteRef/>
      </w:r>
      <w:r w:rsidRPr="00881758">
        <w:rPr>
          <w:sz w:val="18"/>
          <w:szCs w:val="18"/>
        </w:rPr>
        <w:t xml:space="preserve"> Ibid p</w:t>
      </w:r>
      <w:r>
        <w:rPr>
          <w:sz w:val="18"/>
          <w:szCs w:val="18"/>
        </w:rPr>
        <w:t>.</w:t>
      </w:r>
      <w:r w:rsidRPr="00881758">
        <w:rPr>
          <w:sz w:val="18"/>
          <w:szCs w:val="18"/>
        </w:rPr>
        <w:t>54</w:t>
      </w:r>
    </w:p>
  </w:footnote>
  <w:footnote w:id="20">
    <w:p w:rsidR="0022350D" w:rsidRPr="0086356D" w:rsidRDefault="0022350D">
      <w:pPr>
        <w:pStyle w:val="FootnoteText"/>
        <w:rPr>
          <w:sz w:val="18"/>
          <w:szCs w:val="18"/>
        </w:rPr>
      </w:pPr>
      <w:r w:rsidRPr="00881758">
        <w:rPr>
          <w:rStyle w:val="FootnoteReference"/>
          <w:sz w:val="18"/>
          <w:szCs w:val="18"/>
        </w:rPr>
        <w:footnoteRef/>
      </w:r>
      <w:r w:rsidR="009E07F6" w:rsidRPr="00F8221E">
        <w:rPr>
          <w:sz w:val="18"/>
          <w:szCs w:val="18"/>
        </w:rPr>
        <w:t>“</w:t>
      </w:r>
      <w:hyperlink r:id="rId15" w:history="1">
        <w:r w:rsidR="009E07F6" w:rsidRPr="0016057F">
          <w:rPr>
            <w:rStyle w:val="Hyperlink"/>
            <w:rFonts w:cs="Arial"/>
            <w:sz w:val="18"/>
            <w:szCs w:val="18"/>
          </w:rPr>
          <w:t>Answers to written questions on notice from Senator Lines to Australian Competition and Consumer Commission”, the ACCC</w:t>
        </w:r>
      </w:hyperlink>
      <w:r w:rsidR="009E07F6">
        <w:rPr>
          <w:sz w:val="18"/>
          <w:szCs w:val="18"/>
        </w:rPr>
        <w:t xml:space="preserve">, accessed at </w:t>
      </w:r>
      <w:r w:rsidR="009E07F6" w:rsidRPr="0016057F">
        <w:rPr>
          <w:sz w:val="18"/>
          <w:szCs w:val="18"/>
        </w:rPr>
        <w:t>http://www.aph.gov.au/DocumentStore.ashx?id=a281073c-c5ec-4bd7-9974-bb6409f5f5db</w:t>
      </w:r>
      <w:r w:rsidR="009E07F6">
        <w:rPr>
          <w:sz w:val="18"/>
          <w:szCs w:val="18"/>
        </w:rPr>
        <w:t xml:space="preserve">  </w:t>
      </w:r>
    </w:p>
  </w:footnote>
  <w:footnote w:id="21">
    <w:p w:rsidR="0022350D" w:rsidRPr="00A324CC" w:rsidRDefault="0022350D">
      <w:pPr>
        <w:pStyle w:val="FootnoteText"/>
        <w:rPr>
          <w:sz w:val="18"/>
          <w:szCs w:val="18"/>
        </w:rPr>
      </w:pPr>
      <w:r w:rsidRPr="00A324CC">
        <w:rPr>
          <w:rStyle w:val="FootnoteReference"/>
          <w:sz w:val="18"/>
          <w:szCs w:val="18"/>
        </w:rPr>
        <w:footnoteRef/>
      </w:r>
      <w:r w:rsidRPr="00A324CC">
        <w:rPr>
          <w:sz w:val="18"/>
          <w:szCs w:val="18"/>
        </w:rPr>
        <w:t xml:space="preserve"> </w:t>
      </w:r>
      <w:r w:rsidR="009E07F6">
        <w:rPr>
          <w:sz w:val="18"/>
          <w:szCs w:val="18"/>
        </w:rPr>
        <w:t>“</w:t>
      </w:r>
      <w:hyperlink r:id="rId16" w:history="1">
        <w:r w:rsidRPr="0016057F">
          <w:rPr>
            <w:rStyle w:val="Hyperlink"/>
            <w:rFonts w:cs="Arial"/>
            <w:sz w:val="18"/>
            <w:szCs w:val="18"/>
          </w:rPr>
          <w:t>Independent panel to review 7-Eleven staff payments, company proposes exit option to franchisees who want out</w:t>
        </w:r>
        <w:r w:rsidR="009E07F6" w:rsidRPr="0016057F">
          <w:rPr>
            <w:rStyle w:val="Hyperlink"/>
            <w:rFonts w:cs="Arial"/>
            <w:sz w:val="18"/>
            <w:szCs w:val="18"/>
          </w:rPr>
          <w:t>”</w:t>
        </w:r>
        <w:r w:rsidRPr="0016057F">
          <w:rPr>
            <w:rStyle w:val="Hyperlink"/>
            <w:rFonts w:cs="Arial"/>
            <w:sz w:val="18"/>
            <w:szCs w:val="18"/>
          </w:rPr>
          <w:t>, The Age</w:t>
        </w:r>
      </w:hyperlink>
      <w:r w:rsidR="009E07F6">
        <w:rPr>
          <w:sz w:val="18"/>
          <w:szCs w:val="18"/>
        </w:rPr>
        <w:t>, accessed at</w:t>
      </w:r>
      <w:r w:rsidRPr="00A324CC">
        <w:rPr>
          <w:sz w:val="18"/>
          <w:szCs w:val="18"/>
        </w:rPr>
        <w:t xml:space="preserve"> </w:t>
      </w:r>
      <w:r w:rsidRPr="0016057F">
        <w:rPr>
          <w:sz w:val="18"/>
          <w:szCs w:val="18"/>
        </w:rPr>
        <w:t>http://www.theage.com.au/interactive/2015/7-eleven-revealed/documents/statement-711.pdf</w:t>
      </w:r>
      <w:r w:rsidRPr="00A324CC">
        <w:rPr>
          <w:sz w:val="18"/>
          <w:szCs w:val="18"/>
        </w:rPr>
        <w:t xml:space="preserve">. </w:t>
      </w:r>
    </w:p>
  </w:footnote>
  <w:footnote w:id="22">
    <w:p w:rsidR="0022350D" w:rsidRPr="00A324CC" w:rsidRDefault="0022350D">
      <w:pPr>
        <w:pStyle w:val="FootnoteText"/>
        <w:rPr>
          <w:sz w:val="18"/>
          <w:szCs w:val="18"/>
        </w:rPr>
      </w:pPr>
      <w:r w:rsidRPr="00A324CC">
        <w:rPr>
          <w:rStyle w:val="FootnoteReference"/>
          <w:sz w:val="18"/>
          <w:szCs w:val="18"/>
        </w:rPr>
        <w:footnoteRef/>
      </w:r>
      <w:r w:rsidRPr="00A324CC">
        <w:rPr>
          <w:sz w:val="18"/>
          <w:szCs w:val="18"/>
        </w:rPr>
        <w:t xml:space="preserve"> </w:t>
      </w:r>
      <w:r w:rsidR="009E07F6">
        <w:rPr>
          <w:sz w:val="18"/>
          <w:szCs w:val="18"/>
        </w:rPr>
        <w:t>“</w:t>
      </w:r>
      <w:hyperlink r:id="rId17" w:history="1">
        <w:r w:rsidR="009E07F6" w:rsidRPr="0016057F">
          <w:rPr>
            <w:rStyle w:val="Hyperlink"/>
            <w:rFonts w:cs="Arial"/>
            <w:sz w:val="18"/>
            <w:szCs w:val="18"/>
          </w:rPr>
          <w:t>Buying a franchise”, Franchise Council of Australia</w:t>
        </w:r>
      </w:hyperlink>
      <w:r w:rsidR="009E07F6">
        <w:rPr>
          <w:sz w:val="18"/>
          <w:szCs w:val="18"/>
        </w:rPr>
        <w:t xml:space="preserve">, accessed at </w:t>
      </w:r>
      <w:r w:rsidRPr="0016057F">
        <w:rPr>
          <w:sz w:val="18"/>
          <w:szCs w:val="18"/>
        </w:rPr>
        <w:t>http://www.franchise.org.au/buying-a-franchise.html</w:t>
      </w:r>
    </w:p>
  </w:footnote>
  <w:footnote w:id="23">
    <w:p w:rsidR="0022350D" w:rsidRDefault="0022350D" w:rsidP="005072C6">
      <w:pPr>
        <w:pStyle w:val="FootnoteText"/>
      </w:pPr>
      <w:r w:rsidRPr="00A324CC">
        <w:rPr>
          <w:rStyle w:val="FootnoteReference"/>
          <w:sz w:val="18"/>
          <w:szCs w:val="18"/>
        </w:rPr>
        <w:footnoteRef/>
      </w:r>
      <w:r w:rsidRPr="00A324CC">
        <w:rPr>
          <w:sz w:val="18"/>
          <w:szCs w:val="18"/>
        </w:rPr>
        <w:t xml:space="preserve"> </w:t>
      </w:r>
      <w:r w:rsidR="009E07F6">
        <w:rPr>
          <w:sz w:val="18"/>
          <w:szCs w:val="18"/>
        </w:rPr>
        <w:t>“</w:t>
      </w:r>
      <w:hyperlink r:id="rId18" w:history="1">
        <w:r w:rsidR="009E07F6" w:rsidRPr="0016057F">
          <w:rPr>
            <w:rStyle w:val="Hyperlink"/>
            <w:rFonts w:cs="Arial"/>
            <w:sz w:val="18"/>
            <w:szCs w:val="18"/>
          </w:rPr>
          <w:t>Franchising 101”, 7 Eleven Inc</w:t>
        </w:r>
      </w:hyperlink>
      <w:r w:rsidR="009E07F6">
        <w:rPr>
          <w:sz w:val="18"/>
          <w:szCs w:val="18"/>
        </w:rPr>
        <w:t xml:space="preserve">, accessed 9 February 2016 </w:t>
      </w:r>
      <w:r w:rsidR="009E07F6" w:rsidRPr="0016057F">
        <w:rPr>
          <w:rFonts w:ascii="MS Shell Dlg 2" w:hAnsi="MS Shell Dlg 2" w:cs="MS Shell Dlg 2"/>
          <w:sz w:val="18"/>
          <w:szCs w:val="18"/>
          <w:lang w:eastAsia="en-AU"/>
        </w:rPr>
        <w:t>http://franchise.7-eleven.com/franchise/franchising-101</w:t>
      </w:r>
      <w:r w:rsidRPr="00A324CC">
        <w:rPr>
          <w:rFonts w:ascii="MS Shell Dlg 2" w:hAnsi="MS Shell Dlg 2" w:cs="MS Shell Dlg 2"/>
          <w:color w:val="000000"/>
          <w:sz w:val="18"/>
          <w:szCs w:val="18"/>
          <w:lang w:eastAsia="en-AU"/>
        </w:rPr>
        <w:t xml:space="preserve"> </w:t>
      </w:r>
    </w:p>
  </w:footnote>
  <w:footnote w:id="24">
    <w:p w:rsidR="00071F9A" w:rsidRPr="00A324CC" w:rsidRDefault="00071F9A" w:rsidP="00071F9A">
      <w:pPr>
        <w:pStyle w:val="FootnoteText"/>
        <w:rPr>
          <w:sz w:val="18"/>
          <w:szCs w:val="18"/>
        </w:rPr>
      </w:pPr>
      <w:r w:rsidRPr="00A324CC">
        <w:rPr>
          <w:rStyle w:val="FootnoteReference"/>
          <w:sz w:val="18"/>
          <w:szCs w:val="18"/>
        </w:rPr>
        <w:footnoteRef/>
      </w:r>
      <w:r w:rsidRPr="00A324CC">
        <w:rPr>
          <w:sz w:val="18"/>
          <w:szCs w:val="18"/>
        </w:rPr>
        <w:t xml:space="preserve"> ASL</w:t>
      </w:r>
      <w:r>
        <w:rPr>
          <w:sz w:val="18"/>
          <w:szCs w:val="18"/>
        </w:rPr>
        <w:t xml:space="preserve"> (Average Staffing Level)</w:t>
      </w:r>
      <w:r w:rsidRPr="00A324CC">
        <w:rPr>
          <w:sz w:val="18"/>
          <w:szCs w:val="18"/>
        </w:rPr>
        <w:t xml:space="preserve"> is the average number of employees receiving salary or wages (or compensation in lieu of salary or wages) over a financial year, with adjustments for casual and part-time employees to show the full-time equivalent: </w:t>
      </w:r>
      <w:r w:rsidRPr="0016057F">
        <w:rPr>
          <w:sz w:val="18"/>
          <w:szCs w:val="18"/>
        </w:rPr>
        <w:t>http://www.finance.gov.au/publications/annual-reports/annualreport09-10/glossary/glossary.html</w:t>
      </w:r>
      <w:r w:rsidRPr="00A324CC">
        <w:rPr>
          <w:sz w:val="18"/>
          <w:szCs w:val="18"/>
        </w:rPr>
        <w:t xml:space="preserve"> </w:t>
      </w:r>
    </w:p>
  </w:footnote>
  <w:footnote w:id="25">
    <w:p w:rsidR="0022350D" w:rsidRPr="00A324CC" w:rsidRDefault="0022350D">
      <w:pPr>
        <w:pStyle w:val="FootnoteText"/>
        <w:rPr>
          <w:sz w:val="18"/>
          <w:szCs w:val="18"/>
        </w:rPr>
      </w:pPr>
      <w:r w:rsidRPr="00A324CC">
        <w:rPr>
          <w:rStyle w:val="FootnoteReference"/>
          <w:sz w:val="18"/>
          <w:szCs w:val="18"/>
        </w:rPr>
        <w:footnoteRef/>
      </w:r>
      <w:r w:rsidRPr="00A324CC">
        <w:rPr>
          <w:sz w:val="18"/>
          <w:szCs w:val="18"/>
        </w:rPr>
        <w:t xml:space="preserve"> </w:t>
      </w:r>
      <w:r w:rsidR="009E07F6">
        <w:rPr>
          <w:sz w:val="18"/>
          <w:szCs w:val="18"/>
        </w:rPr>
        <w:t>“</w:t>
      </w:r>
      <w:r w:rsidR="009E07F6" w:rsidRPr="00881758">
        <w:rPr>
          <w:sz w:val="18"/>
          <w:szCs w:val="18"/>
        </w:rPr>
        <w:t>Hansard of Senate – Education and Employment References Committee hearing on Australia’s temporary work visa programs</w:t>
      </w:r>
      <w:r w:rsidR="009E07F6">
        <w:rPr>
          <w:sz w:val="18"/>
          <w:szCs w:val="18"/>
        </w:rPr>
        <w:t>”</w:t>
      </w:r>
      <w:r w:rsidR="009E07F6" w:rsidRPr="00881758">
        <w:rPr>
          <w:sz w:val="18"/>
          <w:szCs w:val="18"/>
        </w:rPr>
        <w:t xml:space="preserve"> </w:t>
      </w:r>
      <w:r w:rsidR="009E07F6">
        <w:rPr>
          <w:sz w:val="18"/>
          <w:szCs w:val="18"/>
        </w:rPr>
        <w:t xml:space="preserve">Thursday 24 September 2015 p.50 </w:t>
      </w:r>
      <w:hyperlink r:id="rId19" w:anchor="search=%22committees/commsen/d6f5909e-a9b2-4b68-8df4-47e49f91508b/0000%22" w:history="1">
        <w:r w:rsidR="009E07F6" w:rsidRPr="002E1277">
          <w:rPr>
            <w:rStyle w:val="Hyperlink"/>
            <w:rFonts w:cs="Arial"/>
            <w:sz w:val="18"/>
            <w:szCs w:val="18"/>
          </w:rPr>
          <w:t>http://parlinfo.aph.gov.au/parlInfo/download/committees/commsen/d6f5909e-a9b2-4b68-8df4-47e49f91508b/toc_pdf/Education%20and%20Employment%20References%20Committee_2015_09_24_3826.pdf;fileType=application%2Fpdf#search=%22committees/commsen/d6f5909e-a9b2-4b68-8df4-47e49f91508b/0000%22</w:t>
        </w:r>
      </w:hyperlink>
    </w:p>
  </w:footnote>
  <w:footnote w:id="26">
    <w:p w:rsidR="0022350D" w:rsidRDefault="0022350D">
      <w:pPr>
        <w:pStyle w:val="FootnoteText"/>
      </w:pPr>
      <w:r w:rsidRPr="00A324CC">
        <w:rPr>
          <w:rStyle w:val="FootnoteReference"/>
          <w:sz w:val="18"/>
          <w:szCs w:val="18"/>
        </w:rPr>
        <w:footnoteRef/>
      </w:r>
      <w:r w:rsidRPr="00A324CC">
        <w:rPr>
          <w:sz w:val="18"/>
          <w:szCs w:val="18"/>
        </w:rPr>
        <w:t xml:space="preserve"> </w:t>
      </w:r>
      <w:r w:rsidR="009E07F6">
        <w:rPr>
          <w:sz w:val="18"/>
          <w:szCs w:val="18"/>
        </w:rPr>
        <w:t>I</w:t>
      </w:r>
      <w:r w:rsidR="00ED7ED6">
        <w:rPr>
          <w:sz w:val="18"/>
          <w:szCs w:val="18"/>
        </w:rPr>
        <w:t>b</w:t>
      </w:r>
      <w:r w:rsidR="009E07F6">
        <w:rPr>
          <w:sz w:val="18"/>
          <w:szCs w:val="18"/>
        </w:rPr>
        <w:t>id</w:t>
      </w:r>
      <w:r>
        <w:rPr>
          <w:sz w:val="18"/>
          <w:szCs w:val="18"/>
        </w:rPr>
        <w:t xml:space="preserve"> </w:t>
      </w:r>
    </w:p>
  </w:footnote>
  <w:footnote w:id="27">
    <w:p w:rsidR="0022350D" w:rsidRPr="00CA5DC5" w:rsidRDefault="0022350D">
      <w:pPr>
        <w:pStyle w:val="FootnoteText"/>
        <w:rPr>
          <w:sz w:val="18"/>
          <w:szCs w:val="18"/>
        </w:rPr>
      </w:pPr>
      <w:r w:rsidRPr="00CA5DC5">
        <w:rPr>
          <w:rStyle w:val="FootnoteReference"/>
          <w:sz w:val="18"/>
          <w:szCs w:val="18"/>
        </w:rPr>
        <w:footnoteRef/>
      </w:r>
      <w:r w:rsidRPr="00CA5DC5">
        <w:rPr>
          <w:sz w:val="18"/>
          <w:szCs w:val="18"/>
        </w:rPr>
        <w:t xml:space="preserve"> </w:t>
      </w:r>
      <w:hyperlink r:id="rId20" w:history="1">
        <w:r w:rsidR="009E07F6" w:rsidRPr="00F8221E">
          <w:rPr>
            <w:sz w:val="18"/>
            <w:szCs w:val="18"/>
          </w:rPr>
          <w:t xml:space="preserve">“Ministerial Working Group to help protect vulnerable foreign workers, Senator the Hon Michaelia Cash, accessed at </w:t>
        </w:r>
        <w:r w:rsidR="009E07F6" w:rsidRPr="00F8221E">
          <w:rPr>
            <w:rStyle w:val="Hyperlink"/>
            <w:rFonts w:cs="Arial"/>
            <w:sz w:val="18"/>
            <w:szCs w:val="18"/>
          </w:rPr>
          <w:t>https://ministers.employment.gov.au/cash/ministerial-working-group-help-protect-vulnerable-foreign-workers</w:t>
        </w:r>
      </w:hyperlink>
      <w:r w:rsidR="009E07F6">
        <w:rPr>
          <w:sz w:val="18"/>
          <w:szCs w:val="18"/>
        </w:rPr>
        <w:t xml:space="preserve"> </w:t>
      </w:r>
    </w:p>
  </w:footnote>
  <w:footnote w:id="28">
    <w:p w:rsidR="0022350D" w:rsidRPr="00A324CC" w:rsidRDefault="0022350D" w:rsidP="00900290">
      <w:pPr>
        <w:pStyle w:val="FootnoteText"/>
        <w:rPr>
          <w:sz w:val="20"/>
          <w:szCs w:val="20"/>
        </w:rPr>
      </w:pPr>
      <w:r w:rsidRPr="00CA5DC5">
        <w:rPr>
          <w:rStyle w:val="FootnoteReference"/>
          <w:sz w:val="18"/>
          <w:szCs w:val="18"/>
        </w:rPr>
        <w:footnoteRef/>
      </w:r>
      <w:r w:rsidRPr="00CA5DC5">
        <w:rPr>
          <w:sz w:val="18"/>
          <w:szCs w:val="18"/>
        </w:rPr>
        <w:t xml:space="preserve"> </w:t>
      </w:r>
      <w:r w:rsidR="009E07F6">
        <w:rPr>
          <w:sz w:val="18"/>
          <w:szCs w:val="18"/>
        </w:rPr>
        <w:t>“</w:t>
      </w:r>
      <w:hyperlink r:id="rId21" w:history="1">
        <w:r w:rsidR="009E07F6" w:rsidRPr="0016057F">
          <w:rPr>
            <w:rStyle w:val="Hyperlink"/>
            <w:rFonts w:cs="Arial"/>
            <w:sz w:val="18"/>
            <w:szCs w:val="18"/>
          </w:rPr>
          <w:t>Student visa and temporary graduate visa programme trends” DIBP</w:t>
        </w:r>
      </w:hyperlink>
      <w:r w:rsidR="009E07F6">
        <w:rPr>
          <w:sz w:val="18"/>
          <w:szCs w:val="18"/>
        </w:rPr>
        <w:t xml:space="preserve">, p.4 accessed at </w:t>
      </w:r>
      <w:r w:rsidRPr="0016057F">
        <w:rPr>
          <w:sz w:val="18"/>
          <w:szCs w:val="18"/>
        </w:rPr>
        <w:t>https://www.border.gov.au/ReportsandPublications/Documents/statistics/student-visa-trends-2014-15.pdf</w:t>
      </w:r>
    </w:p>
  </w:footnote>
  <w:footnote w:id="29">
    <w:p w:rsidR="0022350D" w:rsidRDefault="0022350D">
      <w:pPr>
        <w:pStyle w:val="FootnoteText"/>
      </w:pPr>
      <w:r w:rsidRPr="00A324CC">
        <w:rPr>
          <w:rStyle w:val="FootnoteReference"/>
          <w:sz w:val="20"/>
          <w:szCs w:val="20"/>
        </w:rPr>
        <w:footnoteRef/>
      </w:r>
      <w:r w:rsidRPr="00A324CC">
        <w:rPr>
          <w:sz w:val="20"/>
          <w:szCs w:val="20"/>
        </w:rPr>
        <w:t xml:space="preserve"> ibid</w:t>
      </w:r>
    </w:p>
  </w:footnote>
  <w:footnote w:id="30">
    <w:p w:rsidR="0022350D" w:rsidRDefault="0022350D">
      <w:pPr>
        <w:pStyle w:val="FootnoteText"/>
      </w:pPr>
      <w:r>
        <w:rPr>
          <w:rStyle w:val="FootnoteReference"/>
        </w:rPr>
        <w:footnoteRef/>
      </w:r>
      <w:r>
        <w:t xml:space="preserve"> </w:t>
      </w:r>
      <w:r w:rsidR="009E07F6">
        <w:t>“</w:t>
      </w:r>
      <w:hyperlink r:id="rId22" w:history="1">
        <w:r w:rsidR="009E07F6" w:rsidRPr="0016057F">
          <w:rPr>
            <w:rStyle w:val="Hyperlink"/>
            <w:rFonts w:cs="Arial"/>
            <w:sz w:val="18"/>
            <w:szCs w:val="18"/>
          </w:rPr>
          <w:t>Information for 7 Eleven workers”, DIBP</w:t>
        </w:r>
      </w:hyperlink>
      <w:r w:rsidR="009E07F6">
        <w:rPr>
          <w:sz w:val="18"/>
          <w:szCs w:val="18"/>
        </w:rPr>
        <w:t xml:space="preserve">, accessed 3 February 2016 </w:t>
      </w:r>
      <w:r w:rsidRPr="0016057F">
        <w:rPr>
          <w:sz w:val="18"/>
          <w:szCs w:val="18"/>
        </w:rPr>
        <w:t>https://www.border.gov.au/WorkinginAustralia/Pages/information-for-7-eleven-workers.aspx</w:t>
      </w:r>
    </w:p>
  </w:footnote>
  <w:footnote w:id="31">
    <w:p w:rsidR="0022350D" w:rsidRDefault="0022350D">
      <w:pPr>
        <w:pStyle w:val="FootnoteText"/>
      </w:pPr>
      <w:r>
        <w:rPr>
          <w:rStyle w:val="FootnoteReference"/>
        </w:rPr>
        <w:footnoteRef/>
      </w:r>
      <w:r>
        <w:t xml:space="preserve"> </w:t>
      </w:r>
      <w:r w:rsidR="009E07F6">
        <w:rPr>
          <w:sz w:val="18"/>
          <w:szCs w:val="18"/>
        </w:rPr>
        <w:t>“</w:t>
      </w:r>
      <w:r w:rsidR="009E07F6" w:rsidRPr="00881758">
        <w:rPr>
          <w:sz w:val="18"/>
          <w:szCs w:val="18"/>
        </w:rPr>
        <w:t>Hansard of Senate – Education and Employment References Committee hearing on Australia’s temporary work visa programs Thursday 24 September 2015</w:t>
      </w:r>
      <w:r w:rsidR="009E07F6">
        <w:rPr>
          <w:sz w:val="18"/>
          <w:szCs w:val="18"/>
        </w:rPr>
        <w:t xml:space="preserve">”, </w:t>
      </w:r>
      <w:r w:rsidR="009E07F6" w:rsidRPr="00881758">
        <w:rPr>
          <w:sz w:val="18"/>
          <w:szCs w:val="18"/>
        </w:rPr>
        <w:t xml:space="preserve"> p.</w:t>
      </w:r>
      <w:r w:rsidR="009E07F6">
        <w:rPr>
          <w:sz w:val="18"/>
          <w:szCs w:val="18"/>
        </w:rPr>
        <w:t xml:space="preserve">59 accessed at  </w:t>
      </w:r>
      <w:hyperlink r:id="rId23" w:anchor="search=%22committees/commsen/d6f5909e-a9b2-4b68-8df4-47e49f91508b/0000%22" w:history="1">
        <w:r w:rsidR="009E07F6" w:rsidRPr="002E1277">
          <w:rPr>
            <w:rStyle w:val="Hyperlink"/>
            <w:rFonts w:cs="Arial"/>
            <w:sz w:val="18"/>
            <w:szCs w:val="18"/>
          </w:rPr>
          <w:t>http://parlinfo.aph.gov.au/parlInfo/download/committees/commsen/d6f5909e-a9b2-4b68-8df4-47e49f91508b/toc_pdf/Education%20and%20Employment%20References%20Committee_2015_09_24_3826.pdf;fileType=application%2Fpdf#search=%22committees/commsen/d6f5909e-a9b2-4b68-8df4-47e49f91508b/0000%22</w:t>
        </w:r>
      </w:hyperlink>
    </w:p>
  </w:footnote>
  <w:footnote w:id="32">
    <w:p w:rsidR="0022350D" w:rsidRPr="00212CF3" w:rsidRDefault="0022350D">
      <w:pPr>
        <w:pStyle w:val="FootnoteText"/>
        <w:rPr>
          <w:sz w:val="18"/>
          <w:szCs w:val="18"/>
        </w:rPr>
      </w:pPr>
      <w:r w:rsidRPr="00212CF3">
        <w:rPr>
          <w:rStyle w:val="FootnoteReference"/>
          <w:sz w:val="18"/>
          <w:szCs w:val="18"/>
        </w:rPr>
        <w:footnoteRef/>
      </w:r>
      <w:r w:rsidRPr="00212CF3">
        <w:rPr>
          <w:sz w:val="18"/>
          <w:szCs w:val="18"/>
        </w:rPr>
        <w:t xml:space="preserve"> </w:t>
      </w:r>
      <w:r w:rsidR="009E07F6">
        <w:rPr>
          <w:sz w:val="18"/>
          <w:szCs w:val="18"/>
        </w:rPr>
        <w:t>“</w:t>
      </w:r>
      <w:hyperlink r:id="rId24" w:history="1">
        <w:r w:rsidR="009E07F6" w:rsidRPr="0016057F">
          <w:rPr>
            <w:rStyle w:val="Hyperlink"/>
            <w:rFonts w:cs="Arial"/>
            <w:sz w:val="18"/>
            <w:szCs w:val="18"/>
          </w:rPr>
          <w:t>A message for our franchise store staff about media coverage”, 7 Eleven Pty Ltd</w:t>
        </w:r>
      </w:hyperlink>
      <w:r w:rsidR="009E07F6">
        <w:rPr>
          <w:sz w:val="18"/>
          <w:szCs w:val="18"/>
        </w:rPr>
        <w:t xml:space="preserve">, accessed 9 February 2016 </w:t>
      </w:r>
      <w:r w:rsidRPr="0016057F">
        <w:rPr>
          <w:sz w:val="18"/>
          <w:szCs w:val="18"/>
        </w:rPr>
        <w:t>http://www.7eleven.com.au/media-centre/article/a-message-for-our-franchisees-store-staff-about-media-coverage</w:t>
      </w:r>
      <w:r w:rsidRPr="00212CF3">
        <w:rPr>
          <w:sz w:val="18"/>
          <w:szCs w:val="18"/>
        </w:rPr>
        <w:t xml:space="preserve"> </w:t>
      </w:r>
    </w:p>
  </w:footnote>
  <w:footnote w:id="33">
    <w:p w:rsidR="0022350D" w:rsidRPr="00212CF3" w:rsidRDefault="0022350D">
      <w:pPr>
        <w:pStyle w:val="FootnoteText"/>
        <w:rPr>
          <w:sz w:val="18"/>
          <w:szCs w:val="18"/>
        </w:rPr>
      </w:pPr>
      <w:r w:rsidRPr="00212CF3">
        <w:rPr>
          <w:rStyle w:val="FootnoteReference"/>
          <w:sz w:val="18"/>
          <w:szCs w:val="18"/>
        </w:rPr>
        <w:footnoteRef/>
      </w:r>
      <w:r w:rsidRPr="00212CF3">
        <w:rPr>
          <w:sz w:val="18"/>
          <w:szCs w:val="18"/>
        </w:rPr>
        <w:t xml:space="preserve"> “</w:t>
      </w:r>
      <w:hyperlink r:id="rId25" w:history="1">
        <w:r w:rsidRPr="0016057F">
          <w:rPr>
            <w:rStyle w:val="Hyperlink"/>
            <w:rFonts w:cs="Arial"/>
            <w:sz w:val="18"/>
            <w:szCs w:val="18"/>
          </w:rPr>
          <w:t xml:space="preserve">7-Eleven: Allan Fels says model dooms franchisees and workers”, </w:t>
        </w:r>
        <w:r w:rsidR="00ED7ED6" w:rsidRPr="0016057F">
          <w:rPr>
            <w:rStyle w:val="Hyperlink"/>
            <w:rFonts w:cs="Arial"/>
            <w:sz w:val="18"/>
            <w:szCs w:val="18"/>
          </w:rPr>
          <w:t>the Sydney Morning Herald</w:t>
        </w:r>
      </w:hyperlink>
      <w:r w:rsidRPr="00212CF3">
        <w:rPr>
          <w:sz w:val="18"/>
          <w:szCs w:val="18"/>
        </w:rPr>
        <w:t xml:space="preserve">, </w:t>
      </w:r>
      <w:r w:rsidR="009E07F6">
        <w:rPr>
          <w:sz w:val="18"/>
          <w:szCs w:val="18"/>
        </w:rPr>
        <w:t>accessed 22 February 2016</w:t>
      </w:r>
      <w:r w:rsidRPr="00212CF3">
        <w:rPr>
          <w:sz w:val="18"/>
          <w:szCs w:val="18"/>
        </w:rPr>
        <w:t xml:space="preserve">, </w:t>
      </w:r>
      <w:r w:rsidRPr="0016057F">
        <w:rPr>
          <w:sz w:val="18"/>
          <w:szCs w:val="18"/>
        </w:rPr>
        <w:t>http://www.smh.com.au/business/workplace-relations/7eleven-allan-fels-says-model-dooms-franchisees-and-workers-20150830-gjb0pu.html</w:t>
      </w:r>
    </w:p>
  </w:footnote>
  <w:footnote w:id="34">
    <w:p w:rsidR="0022350D" w:rsidRPr="00212CF3" w:rsidRDefault="0022350D">
      <w:pPr>
        <w:pStyle w:val="FootnoteText"/>
        <w:rPr>
          <w:sz w:val="18"/>
          <w:szCs w:val="18"/>
        </w:rPr>
      </w:pPr>
      <w:r w:rsidRPr="00212CF3">
        <w:rPr>
          <w:rStyle w:val="FootnoteReference"/>
          <w:sz w:val="18"/>
          <w:szCs w:val="18"/>
        </w:rPr>
        <w:footnoteRef/>
      </w:r>
      <w:r w:rsidRPr="00212CF3">
        <w:rPr>
          <w:sz w:val="18"/>
          <w:szCs w:val="18"/>
        </w:rPr>
        <w:t xml:space="preserve"> </w:t>
      </w:r>
      <w:hyperlink r:id="rId26" w:history="1">
        <w:r w:rsidRPr="0016057F">
          <w:rPr>
            <w:rStyle w:val="Hyperlink"/>
            <w:rFonts w:cs="Arial"/>
            <w:sz w:val="18"/>
            <w:szCs w:val="18"/>
          </w:rPr>
          <w:t>Warren Wilmot 24 Sept</w:t>
        </w:r>
        <w:r w:rsidR="009E07F6" w:rsidRPr="0016057F">
          <w:rPr>
            <w:rStyle w:val="Hyperlink"/>
            <w:rFonts w:cs="Arial"/>
            <w:sz w:val="18"/>
            <w:szCs w:val="18"/>
          </w:rPr>
          <w:t>ember 2016</w:t>
        </w:r>
        <w:r w:rsidRPr="0016057F">
          <w:rPr>
            <w:rStyle w:val="Hyperlink"/>
            <w:rFonts w:cs="Arial"/>
            <w:sz w:val="18"/>
            <w:szCs w:val="18"/>
          </w:rPr>
          <w:t xml:space="preserve"> , Statement to Senate Committee,  “Australia's temporary work visa programs</w:t>
        </w:r>
      </w:hyperlink>
      <w:r w:rsidRPr="00212CF3">
        <w:rPr>
          <w:sz w:val="18"/>
          <w:szCs w:val="18"/>
        </w:rPr>
        <w:t xml:space="preserve">”. </w:t>
      </w:r>
      <w:r w:rsidRPr="0016057F">
        <w:rPr>
          <w:sz w:val="18"/>
          <w:szCs w:val="18"/>
        </w:rPr>
        <w:t>http://parlinfo.aph.gov.au/parlInfo/search/display/display.w3p;query=Id%3A%22committees%2Fcommsen%2Fd6f5909e-a9b2-4b68-8df4-47e49f91508b%2F0006%22</w:t>
      </w:r>
      <w:r w:rsidRPr="00212CF3">
        <w:rPr>
          <w:sz w:val="18"/>
          <w:szCs w:val="18"/>
        </w:rPr>
        <w:t xml:space="preserve"> </w:t>
      </w:r>
    </w:p>
  </w:footnote>
  <w:footnote w:id="35">
    <w:p w:rsidR="0022350D" w:rsidRPr="00212CF3" w:rsidRDefault="0022350D">
      <w:pPr>
        <w:pStyle w:val="FootnoteText"/>
        <w:rPr>
          <w:sz w:val="18"/>
          <w:szCs w:val="18"/>
        </w:rPr>
      </w:pPr>
      <w:r w:rsidRPr="00212CF3">
        <w:rPr>
          <w:rStyle w:val="FootnoteReference"/>
          <w:sz w:val="18"/>
          <w:szCs w:val="18"/>
        </w:rPr>
        <w:footnoteRef/>
      </w:r>
      <w:r w:rsidRPr="00212CF3">
        <w:rPr>
          <w:sz w:val="18"/>
          <w:szCs w:val="18"/>
        </w:rPr>
        <w:t xml:space="preserve"> “</w:t>
      </w:r>
      <w:hyperlink r:id="rId27" w:history="1">
        <w:r w:rsidRPr="0016057F">
          <w:rPr>
            <w:rStyle w:val="Hyperlink"/>
            <w:rFonts w:cs="Arial"/>
            <w:sz w:val="18"/>
            <w:szCs w:val="18"/>
          </w:rPr>
          <w:t xml:space="preserve">Fels Panel Ups the Stakes on 7-Eleven Underpayments”, </w:t>
        </w:r>
        <w:r w:rsidR="009E07F6" w:rsidRPr="0016057F">
          <w:rPr>
            <w:rStyle w:val="Hyperlink"/>
            <w:rFonts w:cs="Arial"/>
            <w:sz w:val="18"/>
            <w:szCs w:val="18"/>
          </w:rPr>
          <w:t>FELS Wage Fairness Panel,</w:t>
        </w:r>
      </w:hyperlink>
      <w:r w:rsidR="009E07F6">
        <w:rPr>
          <w:sz w:val="18"/>
          <w:szCs w:val="18"/>
        </w:rPr>
        <w:t xml:space="preserve"> accessed at </w:t>
      </w:r>
      <w:r w:rsidR="009E07F6" w:rsidRPr="0016057F">
        <w:rPr>
          <w:sz w:val="18"/>
          <w:szCs w:val="18"/>
        </w:rPr>
        <w:t>https://deloitteau.au1.qualtrics.com/SE/?SID=SV_czJh1gHxq8bGHu5&amp;Q_JFE=0</w:t>
      </w:r>
      <w:r w:rsidR="009E07F6">
        <w:rPr>
          <w:sz w:val="18"/>
          <w:szCs w:val="18"/>
        </w:rPr>
        <w:t xml:space="preserve"> </w:t>
      </w:r>
    </w:p>
  </w:footnote>
  <w:footnote w:id="36">
    <w:p w:rsidR="0022350D" w:rsidRDefault="0022350D">
      <w:pPr>
        <w:pStyle w:val="FootnoteText"/>
      </w:pPr>
      <w:r w:rsidRPr="00212CF3">
        <w:rPr>
          <w:rStyle w:val="FootnoteReference"/>
          <w:sz w:val="18"/>
          <w:szCs w:val="18"/>
        </w:rPr>
        <w:footnoteRef/>
      </w:r>
      <w:r w:rsidRPr="00212CF3">
        <w:rPr>
          <w:sz w:val="18"/>
          <w:szCs w:val="18"/>
        </w:rPr>
        <w:t xml:space="preserve"> “</w:t>
      </w:r>
      <w:hyperlink r:id="rId28" w:history="1">
        <w:r w:rsidRPr="0016057F">
          <w:rPr>
            <w:rStyle w:val="Hyperlink"/>
            <w:rFonts w:cs="Arial"/>
            <w:sz w:val="18"/>
            <w:szCs w:val="18"/>
          </w:rPr>
          <w:t>7-Eleven workers who helped expose wage fraud get paid”, The Sydney Morning Herald</w:t>
        </w:r>
      </w:hyperlink>
      <w:r w:rsidRPr="00212CF3">
        <w:rPr>
          <w:sz w:val="18"/>
          <w:szCs w:val="18"/>
        </w:rPr>
        <w:t xml:space="preserve">, </w:t>
      </w:r>
      <w:r w:rsidR="009E07F6">
        <w:rPr>
          <w:sz w:val="18"/>
          <w:szCs w:val="18"/>
        </w:rPr>
        <w:t>accessed 10 March 2016</w:t>
      </w:r>
      <w:r w:rsidRPr="00212CF3">
        <w:rPr>
          <w:sz w:val="18"/>
          <w:szCs w:val="18"/>
        </w:rPr>
        <w:t xml:space="preserve"> </w:t>
      </w:r>
      <w:r w:rsidRPr="0016057F">
        <w:rPr>
          <w:sz w:val="18"/>
          <w:szCs w:val="18"/>
        </w:rPr>
        <w:t>http://www.smh.com.au/business/workplace-relations/7eleven-workers-who-helped-expose-wage-fraud-get-paid-20160212-gmss46.html</w:t>
      </w:r>
      <w:r w:rsidRPr="00212CF3">
        <w:rPr>
          <w:sz w:val="18"/>
          <w:szCs w:val="18"/>
        </w:rPr>
        <w:t xml:space="preserve"> </w:t>
      </w:r>
    </w:p>
  </w:footnote>
  <w:footnote w:id="37">
    <w:p w:rsidR="0022350D" w:rsidRPr="009013DC" w:rsidRDefault="0022350D">
      <w:pPr>
        <w:pStyle w:val="FootnoteText"/>
        <w:rPr>
          <w:sz w:val="18"/>
          <w:szCs w:val="18"/>
        </w:rPr>
      </w:pPr>
      <w:r w:rsidRPr="009013DC">
        <w:rPr>
          <w:rStyle w:val="FootnoteReference"/>
          <w:sz w:val="18"/>
          <w:szCs w:val="18"/>
        </w:rPr>
        <w:footnoteRef/>
      </w:r>
      <w:r w:rsidRPr="009013DC">
        <w:rPr>
          <w:sz w:val="18"/>
          <w:szCs w:val="18"/>
        </w:rPr>
        <w:t xml:space="preserve"> </w:t>
      </w:r>
      <w:r w:rsidRPr="009013DC">
        <w:rPr>
          <w:color w:val="111111"/>
          <w:sz w:val="18"/>
          <w:szCs w:val="18"/>
        </w:rPr>
        <w:t>Senator Deborah O'Neill quoted ABC online, “</w:t>
      </w:r>
      <w:hyperlink r:id="rId29" w:history="1">
        <w:r w:rsidRPr="0016057F">
          <w:rPr>
            <w:rStyle w:val="Hyperlink"/>
            <w:rFonts w:cs="Arial"/>
            <w:sz w:val="18"/>
            <w:szCs w:val="18"/>
          </w:rPr>
          <w:t>7-Eleven: Labor urges Government to give amnesty to students forced to breach visa rules</w:t>
        </w:r>
      </w:hyperlink>
      <w:r w:rsidRPr="009013DC">
        <w:rPr>
          <w:color w:val="111111"/>
          <w:sz w:val="18"/>
          <w:szCs w:val="18"/>
        </w:rPr>
        <w:t xml:space="preserve">”,  </w:t>
      </w:r>
      <w:r w:rsidRPr="0016057F">
        <w:rPr>
          <w:sz w:val="18"/>
          <w:szCs w:val="18"/>
        </w:rPr>
        <w:t>http://www.abc.net.au/news/2015-09-02/labor-says-7-eleven-student-workers-should-be-given-amnesty/6742374</w:t>
      </w:r>
      <w:r>
        <w:rPr>
          <w:color w:val="111111"/>
          <w:sz w:val="18"/>
          <w:szCs w:val="18"/>
        </w:rPr>
        <w:t>.</w:t>
      </w:r>
      <w:r w:rsidR="00C736EC">
        <w:rPr>
          <w:color w:val="111111"/>
          <w:sz w:val="18"/>
          <w:szCs w:val="18"/>
        </w:rPr>
        <w:t xml:space="preserve">  accessed 10 March 20</w:t>
      </w:r>
      <w:r w:rsidRPr="009013DC">
        <w:rPr>
          <w:color w:val="111111"/>
          <w:sz w:val="18"/>
          <w:szCs w:val="18"/>
        </w:rPr>
        <w:t>16</w:t>
      </w:r>
      <w:r>
        <w:rPr>
          <w:color w:val="111111"/>
          <w:sz w:val="18"/>
          <w:szCs w:val="18"/>
        </w:rPr>
        <w:t>;</w:t>
      </w:r>
      <w:r w:rsidR="00C736EC">
        <w:rPr>
          <w:color w:val="111111"/>
          <w:sz w:val="18"/>
          <w:szCs w:val="18"/>
        </w:rPr>
        <w:t xml:space="preserve"> </w:t>
      </w:r>
      <w:r w:rsidRPr="009013DC">
        <w:rPr>
          <w:sz w:val="18"/>
          <w:szCs w:val="18"/>
        </w:rPr>
        <w:t>Giri Sivaraman from Maurice Blackburn, “</w:t>
      </w:r>
      <w:hyperlink r:id="rId30" w:history="1">
        <w:r w:rsidRPr="0016057F">
          <w:rPr>
            <w:rStyle w:val="Hyperlink"/>
            <w:rFonts w:cs="Arial"/>
            <w:sz w:val="18"/>
            <w:szCs w:val="18"/>
          </w:rPr>
          <w:t>7-Eleven workers need visa protection for speaking out over exploitation:</w:t>
        </w:r>
        <w:r w:rsidR="008F2C2A" w:rsidRPr="0016057F">
          <w:rPr>
            <w:rStyle w:val="Hyperlink"/>
            <w:rFonts w:cs="Arial"/>
            <w:sz w:val="18"/>
            <w:szCs w:val="18"/>
          </w:rPr>
          <w:t xml:space="preserve"> Maurice Blackburn Lawyers”, ABC</w:t>
        </w:r>
        <w:r w:rsidRPr="0016057F">
          <w:rPr>
            <w:rStyle w:val="Hyperlink"/>
            <w:rFonts w:cs="Arial"/>
            <w:sz w:val="18"/>
            <w:szCs w:val="18"/>
          </w:rPr>
          <w:t xml:space="preserve"> news online</w:t>
        </w:r>
      </w:hyperlink>
      <w:r w:rsidRPr="009013DC">
        <w:rPr>
          <w:sz w:val="18"/>
          <w:szCs w:val="18"/>
        </w:rPr>
        <w:t xml:space="preserve">, </w:t>
      </w:r>
      <w:r w:rsidRPr="0016057F">
        <w:rPr>
          <w:sz w:val="18"/>
          <w:szCs w:val="18"/>
        </w:rPr>
        <w:t>http://www.abc.net.au/news/2015-09-21/7-eleven-workers-need-visa-protection-for-speaking-out/6792200</w:t>
      </w:r>
      <w:r w:rsidRPr="009013DC">
        <w:rPr>
          <w:sz w:val="18"/>
          <w:szCs w:val="18"/>
        </w:rPr>
        <w:t>, accessed 10 March 2016</w:t>
      </w:r>
      <w:r>
        <w:rPr>
          <w:sz w:val="18"/>
          <w:szCs w:val="18"/>
        </w:rPr>
        <w:t>;</w:t>
      </w:r>
      <w:r w:rsidRPr="009013DC">
        <w:rPr>
          <w:sz w:val="18"/>
          <w:szCs w:val="18"/>
        </w:rPr>
        <w:t xml:space="preserve"> MP Adam Bandt quoted in “7-Eleven: Federal government considers worker visa amnesty”, Sydney Morning Herald, </w:t>
      </w:r>
      <w:r w:rsidR="00C736EC">
        <w:rPr>
          <w:sz w:val="18"/>
          <w:szCs w:val="18"/>
        </w:rPr>
        <w:t>published 7 September 20</w:t>
      </w:r>
      <w:r w:rsidRPr="009013DC">
        <w:rPr>
          <w:sz w:val="18"/>
          <w:szCs w:val="18"/>
        </w:rPr>
        <w:t>15, accessed 10</w:t>
      </w:r>
      <w:r w:rsidR="008F2C2A">
        <w:rPr>
          <w:sz w:val="18"/>
          <w:szCs w:val="18"/>
        </w:rPr>
        <w:t xml:space="preserve"> March 20</w:t>
      </w:r>
      <w:r w:rsidRPr="009013DC">
        <w:rPr>
          <w:sz w:val="18"/>
          <w:szCs w:val="18"/>
        </w:rPr>
        <w:t xml:space="preserve">16. </w:t>
      </w:r>
    </w:p>
  </w:footnote>
  <w:footnote w:id="38">
    <w:p w:rsidR="0022350D" w:rsidRPr="00090FF2" w:rsidRDefault="0022350D">
      <w:pPr>
        <w:pStyle w:val="FootnoteText"/>
        <w:rPr>
          <w:sz w:val="18"/>
          <w:szCs w:val="18"/>
        </w:rPr>
      </w:pPr>
      <w:r w:rsidRPr="00090FF2">
        <w:rPr>
          <w:rStyle w:val="FootnoteReference"/>
          <w:sz w:val="18"/>
          <w:szCs w:val="18"/>
        </w:rPr>
        <w:footnoteRef/>
      </w:r>
      <w:r w:rsidRPr="00090FF2">
        <w:rPr>
          <w:sz w:val="18"/>
          <w:szCs w:val="18"/>
        </w:rPr>
        <w:t xml:space="preserve"> </w:t>
      </w:r>
      <w:r w:rsidR="009E07F6">
        <w:rPr>
          <w:sz w:val="18"/>
          <w:szCs w:val="18"/>
        </w:rPr>
        <w:t>“</w:t>
      </w:r>
      <w:hyperlink r:id="rId31" w:anchor="search=%22mr%20manthorpe%2019/10/2015%22" w:history="1">
        <w:r w:rsidR="009E07F6" w:rsidRPr="0016057F">
          <w:rPr>
            <w:rStyle w:val="Hyperlink"/>
            <w:rFonts w:cs="Arial"/>
            <w:sz w:val="18"/>
            <w:szCs w:val="18"/>
          </w:rPr>
          <w:t>Hansard of Senate – Legal and Constitutional Affairs Legislative Committee 19 October 2015</w:t>
        </w:r>
      </w:hyperlink>
      <w:r w:rsidR="009E07F6">
        <w:rPr>
          <w:sz w:val="18"/>
          <w:szCs w:val="18"/>
        </w:rPr>
        <w:t xml:space="preserve">”, </w:t>
      </w:r>
      <w:r w:rsidR="009E07F6" w:rsidRPr="00881758">
        <w:rPr>
          <w:sz w:val="18"/>
          <w:szCs w:val="18"/>
        </w:rPr>
        <w:t xml:space="preserve"> p.</w:t>
      </w:r>
      <w:r w:rsidR="009E07F6">
        <w:rPr>
          <w:sz w:val="18"/>
          <w:szCs w:val="18"/>
        </w:rPr>
        <w:t xml:space="preserve">194 accessed at  </w:t>
      </w:r>
      <w:r w:rsidRPr="0016057F">
        <w:rPr>
          <w:sz w:val="18"/>
          <w:szCs w:val="18"/>
        </w:rPr>
        <w:t>http://parlinfo.aph.gov.au/parlInfo/download/committees/estimate/c952e672-02c0-4a05-9274-643291cd067d/toc_pdf/Legal%20and%20Constitutional%20Affairs%20Legislation%20Committee_2015_10_19_3916_Official.pdf;fileType=application%2Fpdf#search=%22mr%20manthorpe%2019/10/2015%22</w:t>
      </w:r>
      <w:r w:rsidRPr="00090FF2">
        <w:rPr>
          <w:sz w:val="18"/>
          <w:szCs w:val="18"/>
        </w:rPr>
        <w:t xml:space="preserve"> </w:t>
      </w:r>
    </w:p>
  </w:footnote>
  <w:footnote w:id="39">
    <w:p w:rsidR="0022350D" w:rsidRDefault="0022350D">
      <w:pPr>
        <w:pStyle w:val="FootnoteText"/>
      </w:pPr>
      <w:r w:rsidRPr="00090FF2">
        <w:rPr>
          <w:rStyle w:val="FootnoteReference"/>
          <w:sz w:val="18"/>
          <w:szCs w:val="18"/>
        </w:rPr>
        <w:footnoteRef/>
      </w:r>
      <w:r w:rsidRPr="00090FF2">
        <w:rPr>
          <w:sz w:val="18"/>
          <w:szCs w:val="18"/>
        </w:rPr>
        <w:t xml:space="preserve"> </w:t>
      </w:r>
      <w:r w:rsidR="009E07F6">
        <w:t>“</w:t>
      </w:r>
      <w:hyperlink r:id="rId32" w:history="1">
        <w:r w:rsidR="009E07F6" w:rsidRPr="0016057F">
          <w:rPr>
            <w:rStyle w:val="Hyperlink"/>
            <w:rFonts w:cs="Arial"/>
            <w:sz w:val="18"/>
            <w:szCs w:val="18"/>
          </w:rPr>
          <w:t>Information for 7 Eleven workers”, DIBP</w:t>
        </w:r>
      </w:hyperlink>
      <w:r w:rsidR="009E07F6">
        <w:rPr>
          <w:sz w:val="18"/>
          <w:szCs w:val="18"/>
        </w:rPr>
        <w:t xml:space="preserve">, accessed 3 February 2016 </w:t>
      </w:r>
      <w:r w:rsidR="009E07F6" w:rsidRPr="0016057F">
        <w:rPr>
          <w:sz w:val="18"/>
          <w:szCs w:val="18"/>
        </w:rPr>
        <w:t>https://www.border.gov.au/WorkinginAustralia/Pages/information-for-7-eleven-workers.aspx</w:t>
      </w:r>
    </w:p>
  </w:footnote>
  <w:footnote w:id="40">
    <w:p w:rsidR="0022350D" w:rsidRDefault="0022350D">
      <w:pPr>
        <w:pStyle w:val="FootnoteText"/>
      </w:pPr>
      <w:r>
        <w:rPr>
          <w:rStyle w:val="FootnoteReference"/>
        </w:rPr>
        <w:footnoteRef/>
      </w:r>
      <w:r>
        <w:t xml:space="preserve"> </w:t>
      </w:r>
      <w:r w:rsidR="009E07F6">
        <w:rPr>
          <w:sz w:val="18"/>
          <w:szCs w:val="18"/>
        </w:rPr>
        <w:t>“</w:t>
      </w:r>
      <w:r w:rsidR="009E07F6" w:rsidRPr="00881758">
        <w:rPr>
          <w:sz w:val="18"/>
          <w:szCs w:val="18"/>
        </w:rPr>
        <w:t>Hansard of Senate – Education and Employment References Committee hearing on Australia’s temporary work visa programs Thursday 24 September 2015</w:t>
      </w:r>
      <w:r w:rsidR="009E07F6">
        <w:rPr>
          <w:sz w:val="18"/>
          <w:szCs w:val="18"/>
        </w:rPr>
        <w:t xml:space="preserve">”, </w:t>
      </w:r>
      <w:r w:rsidR="009E07F6" w:rsidRPr="00881758">
        <w:rPr>
          <w:sz w:val="18"/>
          <w:szCs w:val="18"/>
        </w:rPr>
        <w:t xml:space="preserve"> p.</w:t>
      </w:r>
      <w:r w:rsidR="009E07F6">
        <w:rPr>
          <w:sz w:val="18"/>
          <w:szCs w:val="18"/>
        </w:rPr>
        <w:t xml:space="preserve">50 accessed at  </w:t>
      </w:r>
      <w:hyperlink r:id="rId33" w:anchor="search=%22committees/commsen/d6f5909e-a9b2-4b68-8df4-47e49f91508b/0000%22" w:history="1">
        <w:r w:rsidR="009E07F6" w:rsidRPr="002E1277">
          <w:rPr>
            <w:rStyle w:val="Hyperlink"/>
            <w:rFonts w:cs="Arial"/>
            <w:sz w:val="18"/>
            <w:szCs w:val="18"/>
          </w:rPr>
          <w:t>http://parlinfo.aph.gov.au/parlInfo/download/committees/commsen/d6f5909e-a9b2-4b68-8df4-47e49f91508b/toc_pdf/Education%20and%20Employment%20References%20Committee_2015_09_24_3826.pdf;fileType=application%2Fpdf#search=%22committees/commsen/d6f5909e-a9b2-4b68-8df4-47e49f91508b/0000%22</w:t>
        </w:r>
      </w:hyperlink>
    </w:p>
  </w:footnote>
  <w:footnote w:id="41">
    <w:p w:rsidR="0022350D" w:rsidRPr="003246AD" w:rsidRDefault="0022350D" w:rsidP="002A717A">
      <w:pPr>
        <w:pStyle w:val="FootnoteText"/>
        <w:rPr>
          <w:sz w:val="18"/>
          <w:szCs w:val="18"/>
        </w:rPr>
      </w:pPr>
      <w:r w:rsidRPr="003246AD">
        <w:rPr>
          <w:rStyle w:val="FootnoteReference"/>
          <w:sz w:val="18"/>
          <w:szCs w:val="18"/>
        </w:rPr>
        <w:footnoteRef/>
      </w:r>
      <w:r w:rsidRPr="003246AD">
        <w:rPr>
          <w:sz w:val="18"/>
          <w:szCs w:val="18"/>
        </w:rPr>
        <w:t xml:space="preserve"> See joint penalty decision: </w:t>
      </w:r>
      <w:r w:rsidRPr="003246AD">
        <w:rPr>
          <w:i/>
          <w:sz w:val="18"/>
          <w:szCs w:val="18"/>
        </w:rPr>
        <w:t xml:space="preserve">Fair Work Ombudsman v Al Hilfi </w:t>
      </w:r>
      <w:r w:rsidRPr="003246AD">
        <w:rPr>
          <w:sz w:val="18"/>
          <w:szCs w:val="18"/>
        </w:rPr>
        <w:t xml:space="preserve">[2016] FCA 193 </w:t>
      </w:r>
    </w:p>
  </w:footnote>
  <w:footnote w:id="42">
    <w:p w:rsidR="0022350D" w:rsidRPr="00200575" w:rsidRDefault="0022350D" w:rsidP="00AB7A84">
      <w:pPr>
        <w:pStyle w:val="FootnoteText"/>
        <w:rPr>
          <w:sz w:val="18"/>
          <w:szCs w:val="18"/>
        </w:rPr>
      </w:pPr>
      <w:r w:rsidRPr="00200575">
        <w:rPr>
          <w:rStyle w:val="FootnoteReference"/>
          <w:sz w:val="18"/>
          <w:szCs w:val="18"/>
        </w:rPr>
        <w:footnoteRef/>
      </w:r>
      <w:r w:rsidRPr="00200575">
        <w:rPr>
          <w:sz w:val="18"/>
          <w:szCs w:val="18"/>
        </w:rPr>
        <w:t xml:space="preserve"> </w:t>
      </w:r>
      <w:r>
        <w:rPr>
          <w:sz w:val="18"/>
          <w:szCs w:val="18"/>
        </w:rPr>
        <w:t>Department of Immigration and Border P</w:t>
      </w:r>
      <w:r w:rsidRPr="00AB7A84">
        <w:rPr>
          <w:sz w:val="18"/>
          <w:szCs w:val="18"/>
        </w:rPr>
        <w:t>rotection</w:t>
      </w:r>
      <w:r>
        <w:rPr>
          <w:sz w:val="18"/>
          <w:szCs w:val="18"/>
        </w:rPr>
        <w:t xml:space="preserve"> (DIBP), </w:t>
      </w:r>
      <w:r w:rsidRPr="00AB7A84">
        <w:rPr>
          <w:sz w:val="18"/>
          <w:szCs w:val="18"/>
        </w:rPr>
        <w:t>The Australian Securities &amp; Investments Commission</w:t>
      </w:r>
      <w:r>
        <w:rPr>
          <w:sz w:val="18"/>
          <w:szCs w:val="18"/>
        </w:rPr>
        <w:t xml:space="preserve"> (ASIC), </w:t>
      </w:r>
      <w:r w:rsidRPr="00AB7A84">
        <w:rPr>
          <w:sz w:val="18"/>
          <w:szCs w:val="18"/>
        </w:rPr>
        <w:t>Australian Taxation Office</w:t>
      </w:r>
      <w:r>
        <w:rPr>
          <w:sz w:val="18"/>
          <w:szCs w:val="18"/>
        </w:rPr>
        <w:t xml:space="preserve"> (ATO).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50D" w:rsidRDefault="007136D9" w:rsidP="00605DF4">
    <w:pPr>
      <w:pStyle w:val="Header"/>
      <w:tabs>
        <w:tab w:val="left" w:pos="3519"/>
      </w:tabs>
      <w:jc w:val="left"/>
    </w:pPr>
    <w:r w:rsidRPr="003952ED">
      <w:rPr>
        <w:noProof/>
        <w:u w:val="single"/>
        <w:lang w:eastAsia="en-AU"/>
      </w:rPr>
      <w:drawing>
        <wp:anchor distT="0" distB="0" distL="114300" distR="114300" simplePos="0" relativeHeight="251659264" behindDoc="1" locked="0" layoutInCell="1" allowOverlap="1" wp14:anchorId="254554E0" wp14:editId="6FD5E732">
          <wp:simplePos x="0" y="0"/>
          <wp:positionH relativeFrom="column">
            <wp:posOffset>-928370</wp:posOffset>
          </wp:positionH>
          <wp:positionV relativeFrom="paragraph">
            <wp:posOffset>1746535</wp:posOffset>
          </wp:positionV>
          <wp:extent cx="7592060" cy="8418614"/>
          <wp:effectExtent l="0" t="0" r="8890" b="1905"/>
          <wp:wrapNone/>
          <wp:docPr id="8" name="Picture 32"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nformation Technology\IT\Information mgmt\Templates\FWO titlep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8418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350D" w:rsidRPr="00583EDF" w:rsidRDefault="0022350D" w:rsidP="009358B0">
    <w:pPr>
      <w:tabs>
        <w:tab w:val="center" w:pos="4820"/>
        <w:tab w:val="right" w:pos="9639"/>
      </w:tabs>
      <w:spacing w:after="0"/>
      <w:ind w:left="-851"/>
      <w:rPr>
        <w:rFonts w:cs="HelveticaNeue-Light"/>
        <w:color w:val="000000"/>
        <w:sz w:val="32"/>
        <w:szCs w:val="44"/>
      </w:rPr>
    </w:pPr>
    <w:r>
      <w:rPr>
        <w:rFonts w:cs="HelveticaNeue-Light"/>
        <w:noProof/>
        <w:color w:val="000000"/>
        <w:sz w:val="32"/>
        <w:szCs w:val="44"/>
        <w:lang w:eastAsia="en-AU"/>
      </w:rPr>
      <w:drawing>
        <wp:inline distT="0" distB="0" distL="0" distR="0" wp14:anchorId="6A4581EF" wp14:editId="079693A8">
          <wp:extent cx="4114800" cy="1092038"/>
          <wp:effectExtent l="0" t="0" r="0" b="0"/>
          <wp:docPr id="384" name="Picture 384" descr="Fair Work Ombudsman Logo" title="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Desktop\FWO%20logo%20-%20inline%20mono%20-%20black%20and%20white%20lar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2443" cy="1094066"/>
                  </a:xfrm>
                  <a:prstGeom prst="rect">
                    <a:avLst/>
                  </a:prstGeom>
                  <a:noFill/>
                  <a:ln>
                    <a:noFill/>
                  </a:ln>
                  <a:effectLst/>
                </pic:spPr>
              </pic:pic>
            </a:graphicData>
          </a:graphic>
        </wp:inline>
      </w:drawing>
    </w:r>
  </w:p>
  <w:p w:rsidR="0022350D" w:rsidRPr="003952ED" w:rsidRDefault="0022350D" w:rsidP="00AB27F9">
    <w:pPr>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6D9" w:rsidRDefault="007136D9" w:rsidP="00605DF4">
    <w:pPr>
      <w:pStyle w:val="Header"/>
      <w:tabs>
        <w:tab w:val="left" w:pos="3519"/>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07123DE"/>
    <w:multiLevelType w:val="hybridMultilevel"/>
    <w:tmpl w:val="5A64229E"/>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D1A59"/>
    <w:multiLevelType w:val="hybridMultilevel"/>
    <w:tmpl w:val="83D2A044"/>
    <w:lvl w:ilvl="0" w:tplc="8DE61D54">
      <w:start w:val="1"/>
      <w:numFmt w:val="bullet"/>
      <w:lvlText w:val=""/>
      <w:lvlJc w:val="left"/>
      <w:pPr>
        <w:ind w:left="720" w:hanging="360"/>
      </w:pPr>
      <w:rPr>
        <w:rFonts w:ascii="Wingdings" w:hAnsi="Wingdings" w:hint="default"/>
        <w:color w:val="0194A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8494A"/>
    <w:multiLevelType w:val="hybridMultilevel"/>
    <w:tmpl w:val="D6FABAB2"/>
    <w:lvl w:ilvl="0" w:tplc="0C090019">
      <w:start w:val="1"/>
      <w:numFmt w:val="lowerLetter"/>
      <w:lvlText w:val="%1."/>
      <w:lvlJc w:val="lef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4" w15:restartNumberingAfterBreak="0">
    <w:nsid w:val="08153AC6"/>
    <w:multiLevelType w:val="hybridMultilevel"/>
    <w:tmpl w:val="CB5CFDD2"/>
    <w:lvl w:ilvl="0" w:tplc="8DE61D54">
      <w:start w:val="1"/>
      <w:numFmt w:val="bullet"/>
      <w:lvlText w:val=""/>
      <w:lvlJc w:val="left"/>
      <w:pPr>
        <w:ind w:left="420" w:hanging="360"/>
      </w:pPr>
      <w:rPr>
        <w:rFonts w:ascii="Wingdings" w:hAnsi="Wingdings" w:hint="default"/>
        <w:color w:val="0194A6"/>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5" w15:restartNumberingAfterBreak="0">
    <w:nsid w:val="10717229"/>
    <w:multiLevelType w:val="hybridMultilevel"/>
    <w:tmpl w:val="D97AD608"/>
    <w:lvl w:ilvl="0" w:tplc="0C090019">
      <w:start w:val="1"/>
      <w:numFmt w:val="lowerLetter"/>
      <w:lvlText w:val="%1."/>
      <w:lvlJc w:val="lef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6" w15:restartNumberingAfterBreak="0">
    <w:nsid w:val="12BD0B05"/>
    <w:multiLevelType w:val="hybridMultilevel"/>
    <w:tmpl w:val="F8A68BD2"/>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AE2E7C"/>
    <w:multiLevelType w:val="multilevel"/>
    <w:tmpl w:val="74EE4B5C"/>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0"/>
      <w:numFmt w:val="decimal"/>
      <w:lvlText w:val="%2."/>
      <w:lvlJc w:val="left"/>
      <w:pPr>
        <w:tabs>
          <w:tab w:val="num" w:pos="927"/>
        </w:tabs>
        <w:ind w:left="927"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13FE1B39"/>
    <w:multiLevelType w:val="hybridMultilevel"/>
    <w:tmpl w:val="D97AD608"/>
    <w:lvl w:ilvl="0" w:tplc="0C090019">
      <w:start w:val="1"/>
      <w:numFmt w:val="lowerLetter"/>
      <w:lvlText w:val="%1."/>
      <w:lvlJc w:val="lef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9" w15:restartNumberingAfterBreak="0">
    <w:nsid w:val="17640253"/>
    <w:multiLevelType w:val="multilevel"/>
    <w:tmpl w:val="A724B5AE"/>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927"/>
        </w:tabs>
        <w:ind w:left="927"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15:restartNumberingAfterBreak="0">
    <w:nsid w:val="1A902BAF"/>
    <w:multiLevelType w:val="hybridMultilevel"/>
    <w:tmpl w:val="47284260"/>
    <w:lvl w:ilvl="0" w:tplc="8DE61D54">
      <w:start w:val="1"/>
      <w:numFmt w:val="bullet"/>
      <w:lvlText w:val=""/>
      <w:lvlJc w:val="left"/>
      <w:pPr>
        <w:ind w:left="780" w:hanging="360"/>
      </w:pPr>
      <w:rPr>
        <w:rFonts w:ascii="Wingdings" w:hAnsi="Wingdings" w:hint="default"/>
        <w:color w:val="0194A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E4746B8"/>
    <w:multiLevelType w:val="multilevel"/>
    <w:tmpl w:val="AC860C3E"/>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927"/>
        </w:tabs>
        <w:ind w:left="927"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15:restartNumberingAfterBreak="0">
    <w:nsid w:val="20355C2F"/>
    <w:multiLevelType w:val="hybridMultilevel"/>
    <w:tmpl w:val="3B06E3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AC77EF"/>
    <w:multiLevelType w:val="multilevel"/>
    <w:tmpl w:val="DBB2D182"/>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927"/>
        </w:tabs>
        <w:ind w:left="927" w:hanging="360"/>
      </w:pPr>
      <w:rPr>
        <w:rFonts w:hint="default"/>
        <w:b w:val="0"/>
        <w:i w:val="0"/>
      </w:rPr>
    </w:lvl>
    <w:lvl w:ilvl="2">
      <w:start w:val="1"/>
      <w:numFmt w:val="lowerLetter"/>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5" w15:restartNumberingAfterBreak="0">
    <w:nsid w:val="24410EB2"/>
    <w:multiLevelType w:val="hybridMultilevel"/>
    <w:tmpl w:val="D97CFB72"/>
    <w:lvl w:ilvl="0" w:tplc="8DE61D54">
      <w:start w:val="1"/>
      <w:numFmt w:val="bullet"/>
      <w:lvlText w:val=""/>
      <w:lvlJc w:val="left"/>
      <w:pPr>
        <w:ind w:left="420" w:hanging="360"/>
      </w:pPr>
      <w:rPr>
        <w:rFonts w:ascii="Wingdings" w:hAnsi="Wingdings" w:hint="default"/>
        <w:color w:val="0194A6"/>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26C05E09"/>
    <w:multiLevelType w:val="hybridMultilevel"/>
    <w:tmpl w:val="94201A74"/>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006EFF"/>
    <w:multiLevelType w:val="hybridMultilevel"/>
    <w:tmpl w:val="DA4292AE"/>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D87C87"/>
    <w:multiLevelType w:val="hybridMultilevel"/>
    <w:tmpl w:val="13E0F934"/>
    <w:lvl w:ilvl="0" w:tplc="ECE24AC6">
      <w:start w:val="1"/>
      <w:numFmt w:val="lowerLetter"/>
      <w:lvlText w:val="%1."/>
      <w:lvlJc w:val="right"/>
      <w:pPr>
        <w:ind w:left="720" w:hanging="360"/>
      </w:pPr>
      <w:rPr>
        <w:rFonts w:ascii="Arial" w:eastAsia="Times New Roman"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5474FA"/>
    <w:multiLevelType w:val="hybridMultilevel"/>
    <w:tmpl w:val="E7AC4C96"/>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270842"/>
    <w:multiLevelType w:val="multilevel"/>
    <w:tmpl w:val="EA64C1FE"/>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927"/>
        </w:tabs>
        <w:ind w:left="927"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2C8529D6"/>
    <w:multiLevelType w:val="multilevel"/>
    <w:tmpl w:val="AC860C3E"/>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927"/>
        </w:tabs>
        <w:ind w:left="927"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2E8855B5"/>
    <w:multiLevelType w:val="hybridMultilevel"/>
    <w:tmpl w:val="1E86402A"/>
    <w:lvl w:ilvl="0" w:tplc="8DE61D54">
      <w:start w:val="1"/>
      <w:numFmt w:val="bullet"/>
      <w:lvlText w:val=""/>
      <w:lvlJc w:val="left"/>
      <w:pPr>
        <w:ind w:left="420" w:hanging="360"/>
      </w:pPr>
      <w:rPr>
        <w:rFonts w:ascii="Wingdings" w:hAnsi="Wingdings" w:hint="default"/>
        <w:color w:val="0194A6"/>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3" w15:restartNumberingAfterBreak="0">
    <w:nsid w:val="31665ADA"/>
    <w:multiLevelType w:val="hybridMultilevel"/>
    <w:tmpl w:val="DD8E455E"/>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9576B1"/>
    <w:multiLevelType w:val="hybridMultilevel"/>
    <w:tmpl w:val="83DE40E2"/>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AF1340"/>
    <w:multiLevelType w:val="hybridMultilevel"/>
    <w:tmpl w:val="D1A67908"/>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5A1AB3"/>
    <w:multiLevelType w:val="hybridMultilevel"/>
    <w:tmpl w:val="EAB24D8A"/>
    <w:lvl w:ilvl="0" w:tplc="8DE61D54">
      <w:start w:val="1"/>
      <w:numFmt w:val="bullet"/>
      <w:lvlText w:val=""/>
      <w:lvlJc w:val="left"/>
      <w:pPr>
        <w:ind w:left="360" w:hanging="360"/>
      </w:pPr>
      <w:rPr>
        <w:rFonts w:ascii="Wingdings" w:hAnsi="Wingdings" w:hint="default"/>
        <w:color w:val="0194A6"/>
      </w:rPr>
    </w:lvl>
    <w:lvl w:ilvl="1" w:tplc="170689B0">
      <w:numFmt w:val="bullet"/>
      <w:lvlText w:val="-"/>
      <w:lvlJc w:val="left"/>
      <w:pPr>
        <w:ind w:left="1495" w:hanging="360"/>
      </w:pPr>
      <w:rPr>
        <w:rFonts w:ascii="Calibri" w:eastAsiaTheme="minorHAnsi" w:hAnsi="Calibri" w:cs="Calibri" w:hint="default"/>
        <w:b/>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4841E0"/>
    <w:multiLevelType w:val="hybridMultilevel"/>
    <w:tmpl w:val="4170DE20"/>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150024"/>
    <w:multiLevelType w:val="hybridMultilevel"/>
    <w:tmpl w:val="871CD0FC"/>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2868D8"/>
    <w:multiLevelType w:val="multilevel"/>
    <w:tmpl w:val="37B69E7E"/>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1"/>
      <w:numFmt w:val="decimal"/>
      <w:lvlText w:val="%2."/>
      <w:lvlJc w:val="left"/>
      <w:pPr>
        <w:tabs>
          <w:tab w:val="num" w:pos="786"/>
        </w:tabs>
        <w:ind w:left="786"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48CC04AD"/>
    <w:multiLevelType w:val="hybridMultilevel"/>
    <w:tmpl w:val="0A825ED4"/>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F45F4E"/>
    <w:multiLevelType w:val="multilevel"/>
    <w:tmpl w:val="194E1856"/>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lowerLetter"/>
      <w:lvlText w:val="%2)"/>
      <w:lvlJc w:val="left"/>
      <w:pPr>
        <w:tabs>
          <w:tab w:val="num" w:pos="927"/>
        </w:tabs>
        <w:ind w:left="927" w:hanging="360"/>
      </w:pPr>
      <w:rPr>
        <w:rFonts w:hint="default"/>
        <w:b w:val="0"/>
        <w:i w:val="0"/>
      </w:rPr>
    </w:lvl>
    <w:lvl w:ilvl="2">
      <w:start w:val="1"/>
      <w:numFmt w:val="lowerLetter"/>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00B70E0"/>
    <w:multiLevelType w:val="hybridMultilevel"/>
    <w:tmpl w:val="EA36C918"/>
    <w:lvl w:ilvl="0" w:tplc="35D699B2">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CA04CF"/>
    <w:multiLevelType w:val="multilevel"/>
    <w:tmpl w:val="63563CD0"/>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786"/>
        </w:tabs>
        <w:ind w:left="786" w:hanging="360"/>
      </w:pPr>
      <w:rPr>
        <w:rFonts w:hint="default"/>
        <w:b w:val="0"/>
        <w:i w:val="0"/>
      </w:rPr>
    </w:lvl>
    <w:lvl w:ilvl="2">
      <w:start w:val="1"/>
      <w:numFmt w:val="lowerLetter"/>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52AF3AA2"/>
    <w:multiLevelType w:val="hybridMultilevel"/>
    <w:tmpl w:val="3A02ECDC"/>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4B361C"/>
    <w:multiLevelType w:val="hybridMultilevel"/>
    <w:tmpl w:val="F83246D6"/>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4B6844"/>
    <w:multiLevelType w:val="hybridMultilevel"/>
    <w:tmpl w:val="1856DFEA"/>
    <w:lvl w:ilvl="0" w:tplc="8DE61D54">
      <w:start w:val="1"/>
      <w:numFmt w:val="bullet"/>
      <w:lvlText w:val=""/>
      <w:lvlJc w:val="left"/>
      <w:pPr>
        <w:ind w:left="930" w:hanging="57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82205D"/>
    <w:multiLevelType w:val="hybridMultilevel"/>
    <w:tmpl w:val="B574D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CA1B11"/>
    <w:multiLevelType w:val="multilevel"/>
    <w:tmpl w:val="3BDE2F0E"/>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786"/>
        </w:tabs>
        <w:ind w:left="786" w:hanging="360"/>
      </w:pPr>
      <w:rPr>
        <w:rFonts w:hint="default"/>
        <w:b w:val="0"/>
        <w:i w:val="0"/>
      </w:rPr>
    </w:lvl>
    <w:lvl w:ilvl="2">
      <w:start w:val="1"/>
      <w:numFmt w:val="lowerRoman"/>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40" w15:restartNumberingAfterBreak="0">
    <w:nsid w:val="68571768"/>
    <w:multiLevelType w:val="hybridMultilevel"/>
    <w:tmpl w:val="5492B90C"/>
    <w:lvl w:ilvl="0" w:tplc="8DE61D54">
      <w:start w:val="1"/>
      <w:numFmt w:val="bullet"/>
      <w:lvlText w:val=""/>
      <w:lvlJc w:val="left"/>
      <w:pPr>
        <w:ind w:left="720" w:hanging="360"/>
      </w:pPr>
      <w:rPr>
        <w:rFonts w:ascii="Wingdings" w:hAnsi="Wingdings" w:hint="default"/>
        <w:color w:val="0194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CF5704"/>
    <w:multiLevelType w:val="hybridMultilevel"/>
    <w:tmpl w:val="EA36C918"/>
    <w:lvl w:ilvl="0" w:tplc="35D699B2">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E21BE1"/>
    <w:multiLevelType w:val="hybridMultilevel"/>
    <w:tmpl w:val="D97AD608"/>
    <w:lvl w:ilvl="0" w:tplc="0C090019">
      <w:start w:val="1"/>
      <w:numFmt w:val="lowerLetter"/>
      <w:lvlText w:val="%1."/>
      <w:lvlJc w:val="left"/>
      <w:pPr>
        <w:ind w:left="1647" w:hanging="360"/>
      </w:p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45" w15:restartNumberingAfterBreak="0">
    <w:nsid w:val="7E683CBF"/>
    <w:multiLevelType w:val="multilevel"/>
    <w:tmpl w:val="4E580ACC"/>
    <w:lvl w:ilvl="0">
      <w:start w:val="1"/>
      <w:numFmt w:val="decimal"/>
      <w:lvlText w:val="%1."/>
      <w:lvlJc w:val="left"/>
      <w:pPr>
        <w:tabs>
          <w:tab w:val="num" w:pos="360"/>
        </w:tabs>
        <w:ind w:left="360" w:hanging="360"/>
      </w:pPr>
      <w:rPr>
        <w:rFonts w:ascii="Helvetica" w:hAnsi="Helvetica" w:cs="Arial" w:hint="default"/>
        <w:b w:val="0"/>
        <w:i w:val="0"/>
        <w:color w:val="auto"/>
      </w:rPr>
    </w:lvl>
    <w:lvl w:ilvl="1">
      <w:start w:val="1"/>
      <w:numFmt w:val="decimal"/>
      <w:lvlText w:val="%2."/>
      <w:lvlJc w:val="left"/>
      <w:pPr>
        <w:tabs>
          <w:tab w:val="num" w:pos="786"/>
        </w:tabs>
        <w:ind w:left="786" w:hanging="360"/>
      </w:pPr>
      <w:rPr>
        <w:rFonts w:hint="default"/>
        <w:b w:val="0"/>
        <w:i w:val="0"/>
      </w:rPr>
    </w:lvl>
    <w:lvl w:ilvl="2">
      <w:start w:val="1"/>
      <w:numFmt w:val="lowerLetter"/>
      <w:lvlText w:val="%3."/>
      <w:lvlJc w:val="left"/>
      <w:pPr>
        <w:tabs>
          <w:tab w:val="num" w:pos="1353"/>
        </w:tabs>
        <w:ind w:left="1353"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ascii="Arial" w:eastAsia="Times New Roman" w:hAnsi="Arial" w:cs="Arial"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15:restartNumberingAfterBreak="0">
    <w:nsid w:val="7FB340B5"/>
    <w:multiLevelType w:val="hybridMultilevel"/>
    <w:tmpl w:val="23AE5762"/>
    <w:lvl w:ilvl="0" w:tplc="8DE61D54">
      <w:start w:val="1"/>
      <w:numFmt w:val="bullet"/>
      <w:lvlText w:val=""/>
      <w:lvlJc w:val="left"/>
      <w:pPr>
        <w:ind w:left="768" w:hanging="360"/>
      </w:pPr>
      <w:rPr>
        <w:rFonts w:ascii="Wingdings" w:hAnsi="Wingdings" w:hint="default"/>
        <w:color w:val="0194A6"/>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num w:numId="1">
    <w:abstractNumId w:val="42"/>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14"/>
  </w:num>
  <w:num w:numId="4">
    <w:abstractNumId w:val="39"/>
  </w:num>
  <w:num w:numId="5">
    <w:abstractNumId w:val="41"/>
  </w:num>
  <w:num w:numId="6">
    <w:abstractNumId w:val="34"/>
  </w:num>
  <w:num w:numId="7">
    <w:abstractNumId w:val="4"/>
  </w:num>
  <w:num w:numId="8">
    <w:abstractNumId w:val="30"/>
  </w:num>
  <w:num w:numId="9">
    <w:abstractNumId w:val="2"/>
  </w:num>
  <w:num w:numId="10">
    <w:abstractNumId w:val="40"/>
  </w:num>
  <w:num w:numId="11">
    <w:abstractNumId w:val="19"/>
  </w:num>
  <w:num w:numId="12">
    <w:abstractNumId w:val="10"/>
  </w:num>
  <w:num w:numId="13">
    <w:abstractNumId w:val="15"/>
  </w:num>
  <w:num w:numId="14">
    <w:abstractNumId w:val="22"/>
  </w:num>
  <w:num w:numId="15">
    <w:abstractNumId w:val="7"/>
  </w:num>
  <w:num w:numId="16">
    <w:abstractNumId w:val="12"/>
  </w:num>
  <w:num w:numId="17">
    <w:abstractNumId w:val="43"/>
  </w:num>
  <w:num w:numId="18">
    <w:abstractNumId w:val="18"/>
  </w:num>
  <w:num w:numId="19">
    <w:abstractNumId w:val="3"/>
  </w:num>
  <w:num w:numId="20">
    <w:abstractNumId w:val="25"/>
  </w:num>
  <w:num w:numId="21">
    <w:abstractNumId w:val="26"/>
  </w:num>
  <w:num w:numId="22">
    <w:abstractNumId w:val="36"/>
  </w:num>
  <w:num w:numId="23">
    <w:abstractNumId w:val="46"/>
  </w:num>
  <w:num w:numId="24">
    <w:abstractNumId w:val="24"/>
  </w:num>
  <w:num w:numId="25">
    <w:abstractNumId w:val="28"/>
  </w:num>
  <w:num w:numId="26">
    <w:abstractNumId w:val="27"/>
  </w:num>
  <w:num w:numId="27">
    <w:abstractNumId w:val="35"/>
  </w:num>
  <w:num w:numId="28">
    <w:abstractNumId w:val="17"/>
  </w:num>
  <w:num w:numId="29">
    <w:abstractNumId w:val="6"/>
  </w:num>
  <w:num w:numId="30">
    <w:abstractNumId w:val="16"/>
  </w:num>
  <w:num w:numId="31">
    <w:abstractNumId w:val="1"/>
  </w:num>
  <w:num w:numId="32">
    <w:abstractNumId w:val="23"/>
  </w:num>
  <w:num w:numId="33">
    <w:abstractNumId w:val="32"/>
  </w:num>
  <w:num w:numId="34">
    <w:abstractNumId w:val="11"/>
  </w:num>
  <w:num w:numId="35">
    <w:abstractNumId w:val="5"/>
  </w:num>
  <w:num w:numId="36">
    <w:abstractNumId w:val="44"/>
  </w:num>
  <w:num w:numId="37">
    <w:abstractNumId w:val="21"/>
  </w:num>
  <w:num w:numId="38">
    <w:abstractNumId w:val="8"/>
  </w:num>
  <w:num w:numId="39">
    <w:abstractNumId w:val="9"/>
  </w:num>
  <w:num w:numId="40">
    <w:abstractNumId w:val="20"/>
  </w:num>
  <w:num w:numId="41">
    <w:abstractNumId w:val="37"/>
  </w:num>
  <w:num w:numId="42">
    <w:abstractNumId w:val="31"/>
  </w:num>
  <w:num w:numId="43">
    <w:abstractNumId w:val="13"/>
  </w:num>
  <w:num w:numId="44">
    <w:abstractNumId w:val="29"/>
  </w:num>
  <w:num w:numId="45">
    <w:abstractNumId w:val="38"/>
  </w:num>
  <w:num w:numId="46">
    <w:abstractNumId w:val="45"/>
  </w:num>
  <w:num w:numId="4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0563"/>
    <w:rsid w:val="00000015"/>
    <w:rsid w:val="000005CA"/>
    <w:rsid w:val="00002C6A"/>
    <w:rsid w:val="0000366A"/>
    <w:rsid w:val="00003FF8"/>
    <w:rsid w:val="00004538"/>
    <w:rsid w:val="0000667B"/>
    <w:rsid w:val="00006D48"/>
    <w:rsid w:val="00013E87"/>
    <w:rsid w:val="00014D08"/>
    <w:rsid w:val="00017071"/>
    <w:rsid w:val="00020ED9"/>
    <w:rsid w:val="000233F8"/>
    <w:rsid w:val="00023462"/>
    <w:rsid w:val="00036B6F"/>
    <w:rsid w:val="00040FA4"/>
    <w:rsid w:val="00040FD3"/>
    <w:rsid w:val="0004263C"/>
    <w:rsid w:val="00043D63"/>
    <w:rsid w:val="00044A07"/>
    <w:rsid w:val="00044F0B"/>
    <w:rsid w:val="00045B50"/>
    <w:rsid w:val="000500EF"/>
    <w:rsid w:val="000526CC"/>
    <w:rsid w:val="00054005"/>
    <w:rsid w:val="00056F9C"/>
    <w:rsid w:val="00057AE4"/>
    <w:rsid w:val="00060B79"/>
    <w:rsid w:val="000617EF"/>
    <w:rsid w:val="00061F78"/>
    <w:rsid w:val="000632CB"/>
    <w:rsid w:val="00064562"/>
    <w:rsid w:val="000652ED"/>
    <w:rsid w:val="00066A3F"/>
    <w:rsid w:val="00067031"/>
    <w:rsid w:val="00067C82"/>
    <w:rsid w:val="00070178"/>
    <w:rsid w:val="000702C8"/>
    <w:rsid w:val="00070BE5"/>
    <w:rsid w:val="00071F9A"/>
    <w:rsid w:val="00072C69"/>
    <w:rsid w:val="0007494C"/>
    <w:rsid w:val="000754CE"/>
    <w:rsid w:val="00075AEA"/>
    <w:rsid w:val="00077502"/>
    <w:rsid w:val="000808BF"/>
    <w:rsid w:val="000811D3"/>
    <w:rsid w:val="00084D3D"/>
    <w:rsid w:val="00084F20"/>
    <w:rsid w:val="00086428"/>
    <w:rsid w:val="00086473"/>
    <w:rsid w:val="00090047"/>
    <w:rsid w:val="00090E7C"/>
    <w:rsid w:val="00090FF2"/>
    <w:rsid w:val="000920AF"/>
    <w:rsid w:val="00093086"/>
    <w:rsid w:val="000957AC"/>
    <w:rsid w:val="000961D2"/>
    <w:rsid w:val="000965DE"/>
    <w:rsid w:val="00096715"/>
    <w:rsid w:val="0009727F"/>
    <w:rsid w:val="000A28FC"/>
    <w:rsid w:val="000A39D2"/>
    <w:rsid w:val="000A594F"/>
    <w:rsid w:val="000A5FE4"/>
    <w:rsid w:val="000A7CCF"/>
    <w:rsid w:val="000B04DA"/>
    <w:rsid w:val="000B25FE"/>
    <w:rsid w:val="000C0246"/>
    <w:rsid w:val="000C1BB4"/>
    <w:rsid w:val="000C1DF4"/>
    <w:rsid w:val="000C359C"/>
    <w:rsid w:val="000C4188"/>
    <w:rsid w:val="000C63F1"/>
    <w:rsid w:val="000C6A5F"/>
    <w:rsid w:val="000C77B5"/>
    <w:rsid w:val="000D1C37"/>
    <w:rsid w:val="000D207D"/>
    <w:rsid w:val="000D20FD"/>
    <w:rsid w:val="000D23AB"/>
    <w:rsid w:val="000D29E1"/>
    <w:rsid w:val="000D73B6"/>
    <w:rsid w:val="000D7B2C"/>
    <w:rsid w:val="000D7DF9"/>
    <w:rsid w:val="000E02A6"/>
    <w:rsid w:val="000E04F2"/>
    <w:rsid w:val="000E08E4"/>
    <w:rsid w:val="000E2601"/>
    <w:rsid w:val="000E362E"/>
    <w:rsid w:val="000E37AC"/>
    <w:rsid w:val="000E5C33"/>
    <w:rsid w:val="000E631E"/>
    <w:rsid w:val="000E6819"/>
    <w:rsid w:val="000E72B1"/>
    <w:rsid w:val="000F0FBA"/>
    <w:rsid w:val="000F13FC"/>
    <w:rsid w:val="000F24A2"/>
    <w:rsid w:val="000F2720"/>
    <w:rsid w:val="000F4236"/>
    <w:rsid w:val="000F4B5B"/>
    <w:rsid w:val="000F4BA1"/>
    <w:rsid w:val="000F5599"/>
    <w:rsid w:val="000F573E"/>
    <w:rsid w:val="00100BCF"/>
    <w:rsid w:val="001014A0"/>
    <w:rsid w:val="00102C72"/>
    <w:rsid w:val="00103F7A"/>
    <w:rsid w:val="00105CEF"/>
    <w:rsid w:val="00106B77"/>
    <w:rsid w:val="00111949"/>
    <w:rsid w:val="00112AEF"/>
    <w:rsid w:val="00115C5A"/>
    <w:rsid w:val="001169C4"/>
    <w:rsid w:val="00124831"/>
    <w:rsid w:val="00125A38"/>
    <w:rsid w:val="0012686F"/>
    <w:rsid w:val="00127C72"/>
    <w:rsid w:val="001309A6"/>
    <w:rsid w:val="001338BE"/>
    <w:rsid w:val="00133B21"/>
    <w:rsid w:val="0013514F"/>
    <w:rsid w:val="0013580F"/>
    <w:rsid w:val="00136262"/>
    <w:rsid w:val="00136383"/>
    <w:rsid w:val="00140D7C"/>
    <w:rsid w:val="00142043"/>
    <w:rsid w:val="001440B3"/>
    <w:rsid w:val="00146767"/>
    <w:rsid w:val="001506E4"/>
    <w:rsid w:val="001521E6"/>
    <w:rsid w:val="00155A38"/>
    <w:rsid w:val="0016057F"/>
    <w:rsid w:val="001607FB"/>
    <w:rsid w:val="0016101D"/>
    <w:rsid w:val="00161745"/>
    <w:rsid w:val="00161DA2"/>
    <w:rsid w:val="00162A4F"/>
    <w:rsid w:val="00163A68"/>
    <w:rsid w:val="0016465A"/>
    <w:rsid w:val="001676B6"/>
    <w:rsid w:val="00171142"/>
    <w:rsid w:val="001720BE"/>
    <w:rsid w:val="00172452"/>
    <w:rsid w:val="00172816"/>
    <w:rsid w:val="001755B9"/>
    <w:rsid w:val="00177B69"/>
    <w:rsid w:val="0018006A"/>
    <w:rsid w:val="00181475"/>
    <w:rsid w:val="00182A4A"/>
    <w:rsid w:val="001836DF"/>
    <w:rsid w:val="00183C58"/>
    <w:rsid w:val="001850B4"/>
    <w:rsid w:val="00185945"/>
    <w:rsid w:val="00187463"/>
    <w:rsid w:val="00187AA3"/>
    <w:rsid w:val="00190392"/>
    <w:rsid w:val="0019080C"/>
    <w:rsid w:val="00193C8B"/>
    <w:rsid w:val="00194A0D"/>
    <w:rsid w:val="001965C1"/>
    <w:rsid w:val="001A30B9"/>
    <w:rsid w:val="001A4525"/>
    <w:rsid w:val="001A6264"/>
    <w:rsid w:val="001B2781"/>
    <w:rsid w:val="001B2A68"/>
    <w:rsid w:val="001C140B"/>
    <w:rsid w:val="001C1A6A"/>
    <w:rsid w:val="001C311A"/>
    <w:rsid w:val="001C3EAF"/>
    <w:rsid w:val="001C5E60"/>
    <w:rsid w:val="001C70E9"/>
    <w:rsid w:val="001D1153"/>
    <w:rsid w:val="001D42D4"/>
    <w:rsid w:val="001D4F14"/>
    <w:rsid w:val="001D6A66"/>
    <w:rsid w:val="001D6D36"/>
    <w:rsid w:val="001D75B0"/>
    <w:rsid w:val="001E01AF"/>
    <w:rsid w:val="001E02FF"/>
    <w:rsid w:val="001E47B4"/>
    <w:rsid w:val="001E49FE"/>
    <w:rsid w:val="001F20C3"/>
    <w:rsid w:val="001F24BA"/>
    <w:rsid w:val="001F2C03"/>
    <w:rsid w:val="001F2E5E"/>
    <w:rsid w:val="001F3149"/>
    <w:rsid w:val="001F3169"/>
    <w:rsid w:val="001F6BE6"/>
    <w:rsid w:val="00201E4D"/>
    <w:rsid w:val="00202975"/>
    <w:rsid w:val="00202E5C"/>
    <w:rsid w:val="00205DBE"/>
    <w:rsid w:val="00207E0A"/>
    <w:rsid w:val="00212CF3"/>
    <w:rsid w:val="00214011"/>
    <w:rsid w:val="00214AB5"/>
    <w:rsid w:val="00214AE7"/>
    <w:rsid w:val="002153B7"/>
    <w:rsid w:val="002153CF"/>
    <w:rsid w:val="00220D4F"/>
    <w:rsid w:val="0022350D"/>
    <w:rsid w:val="0022454B"/>
    <w:rsid w:val="00230EA6"/>
    <w:rsid w:val="00231A90"/>
    <w:rsid w:val="00231AF6"/>
    <w:rsid w:val="002329B2"/>
    <w:rsid w:val="00232FD1"/>
    <w:rsid w:val="0023757A"/>
    <w:rsid w:val="0023785C"/>
    <w:rsid w:val="002433A8"/>
    <w:rsid w:val="00243CCD"/>
    <w:rsid w:val="00244EEE"/>
    <w:rsid w:val="002450DA"/>
    <w:rsid w:val="00245252"/>
    <w:rsid w:val="002456A0"/>
    <w:rsid w:val="00247D58"/>
    <w:rsid w:val="002500EE"/>
    <w:rsid w:val="00250DC1"/>
    <w:rsid w:val="00250E5C"/>
    <w:rsid w:val="00251683"/>
    <w:rsid w:val="00252247"/>
    <w:rsid w:val="00252709"/>
    <w:rsid w:val="00252A8A"/>
    <w:rsid w:val="002533F0"/>
    <w:rsid w:val="0025534A"/>
    <w:rsid w:val="00256042"/>
    <w:rsid w:val="00257096"/>
    <w:rsid w:val="0026044C"/>
    <w:rsid w:val="00262095"/>
    <w:rsid w:val="00263469"/>
    <w:rsid w:val="002634D9"/>
    <w:rsid w:val="002650F8"/>
    <w:rsid w:val="00265E2D"/>
    <w:rsid w:val="00266EB3"/>
    <w:rsid w:val="002673E0"/>
    <w:rsid w:val="00270C86"/>
    <w:rsid w:val="002713C0"/>
    <w:rsid w:val="00272B68"/>
    <w:rsid w:val="00274039"/>
    <w:rsid w:val="00274AEF"/>
    <w:rsid w:val="00275C20"/>
    <w:rsid w:val="0028208F"/>
    <w:rsid w:val="0028280E"/>
    <w:rsid w:val="00283FAB"/>
    <w:rsid w:val="002843E6"/>
    <w:rsid w:val="00285C67"/>
    <w:rsid w:val="00286440"/>
    <w:rsid w:val="00287ADA"/>
    <w:rsid w:val="00287BC8"/>
    <w:rsid w:val="00290218"/>
    <w:rsid w:val="00290506"/>
    <w:rsid w:val="00291EC3"/>
    <w:rsid w:val="00292AAB"/>
    <w:rsid w:val="00294865"/>
    <w:rsid w:val="002958C4"/>
    <w:rsid w:val="002A1736"/>
    <w:rsid w:val="002A18C5"/>
    <w:rsid w:val="002A2BEA"/>
    <w:rsid w:val="002A3907"/>
    <w:rsid w:val="002A4276"/>
    <w:rsid w:val="002A6DB5"/>
    <w:rsid w:val="002A6E87"/>
    <w:rsid w:val="002A717A"/>
    <w:rsid w:val="002A7539"/>
    <w:rsid w:val="002B3B26"/>
    <w:rsid w:val="002B4742"/>
    <w:rsid w:val="002B4F81"/>
    <w:rsid w:val="002B5FAD"/>
    <w:rsid w:val="002B621B"/>
    <w:rsid w:val="002C077C"/>
    <w:rsid w:val="002C0B56"/>
    <w:rsid w:val="002C40E2"/>
    <w:rsid w:val="002C4986"/>
    <w:rsid w:val="002C769D"/>
    <w:rsid w:val="002D040D"/>
    <w:rsid w:val="002D0A3F"/>
    <w:rsid w:val="002D1CFA"/>
    <w:rsid w:val="002D32A2"/>
    <w:rsid w:val="002D4156"/>
    <w:rsid w:val="002D5975"/>
    <w:rsid w:val="002D7B33"/>
    <w:rsid w:val="002E1F30"/>
    <w:rsid w:val="002E23E2"/>
    <w:rsid w:val="002E2E39"/>
    <w:rsid w:val="002E51F2"/>
    <w:rsid w:val="002E6E0C"/>
    <w:rsid w:val="002E6E38"/>
    <w:rsid w:val="002F085D"/>
    <w:rsid w:val="002F0DF6"/>
    <w:rsid w:val="002F332C"/>
    <w:rsid w:val="002F432F"/>
    <w:rsid w:val="002F470F"/>
    <w:rsid w:val="002F6024"/>
    <w:rsid w:val="002F61D0"/>
    <w:rsid w:val="002F6B20"/>
    <w:rsid w:val="0030286F"/>
    <w:rsid w:val="0030796C"/>
    <w:rsid w:val="0031047C"/>
    <w:rsid w:val="00311263"/>
    <w:rsid w:val="003145AE"/>
    <w:rsid w:val="00315657"/>
    <w:rsid w:val="00315AB8"/>
    <w:rsid w:val="003169BE"/>
    <w:rsid w:val="0032006D"/>
    <w:rsid w:val="00320E4F"/>
    <w:rsid w:val="003215C7"/>
    <w:rsid w:val="0032384B"/>
    <w:rsid w:val="003246AD"/>
    <w:rsid w:val="00324791"/>
    <w:rsid w:val="0032540F"/>
    <w:rsid w:val="00327EA2"/>
    <w:rsid w:val="00330E69"/>
    <w:rsid w:val="00330F14"/>
    <w:rsid w:val="00331B71"/>
    <w:rsid w:val="00332317"/>
    <w:rsid w:val="00334D5B"/>
    <w:rsid w:val="00335162"/>
    <w:rsid w:val="0033684C"/>
    <w:rsid w:val="00340E0D"/>
    <w:rsid w:val="003412BC"/>
    <w:rsid w:val="00341A6C"/>
    <w:rsid w:val="00341A80"/>
    <w:rsid w:val="00341B5D"/>
    <w:rsid w:val="00341E8D"/>
    <w:rsid w:val="00343AF9"/>
    <w:rsid w:val="0034403B"/>
    <w:rsid w:val="00345AD1"/>
    <w:rsid w:val="00350AE8"/>
    <w:rsid w:val="00353CDE"/>
    <w:rsid w:val="003543CA"/>
    <w:rsid w:val="003555C7"/>
    <w:rsid w:val="0035599B"/>
    <w:rsid w:val="003563B9"/>
    <w:rsid w:val="00356BD2"/>
    <w:rsid w:val="00356D9E"/>
    <w:rsid w:val="00357D51"/>
    <w:rsid w:val="003608F4"/>
    <w:rsid w:val="00363105"/>
    <w:rsid w:val="00363110"/>
    <w:rsid w:val="003634F4"/>
    <w:rsid w:val="00364384"/>
    <w:rsid w:val="00365304"/>
    <w:rsid w:val="00367A22"/>
    <w:rsid w:val="00371258"/>
    <w:rsid w:val="0037413C"/>
    <w:rsid w:val="00374270"/>
    <w:rsid w:val="003749B1"/>
    <w:rsid w:val="00374C57"/>
    <w:rsid w:val="00374EF9"/>
    <w:rsid w:val="003764D1"/>
    <w:rsid w:val="00377C5D"/>
    <w:rsid w:val="00380624"/>
    <w:rsid w:val="0038439E"/>
    <w:rsid w:val="003861B5"/>
    <w:rsid w:val="003867AB"/>
    <w:rsid w:val="0039097A"/>
    <w:rsid w:val="003920E2"/>
    <w:rsid w:val="00392419"/>
    <w:rsid w:val="003952ED"/>
    <w:rsid w:val="0039684D"/>
    <w:rsid w:val="003970E4"/>
    <w:rsid w:val="00397382"/>
    <w:rsid w:val="003979A5"/>
    <w:rsid w:val="003A3393"/>
    <w:rsid w:val="003A42F6"/>
    <w:rsid w:val="003A618A"/>
    <w:rsid w:val="003B0F67"/>
    <w:rsid w:val="003B121D"/>
    <w:rsid w:val="003B18CD"/>
    <w:rsid w:val="003B222C"/>
    <w:rsid w:val="003B2808"/>
    <w:rsid w:val="003B35B1"/>
    <w:rsid w:val="003B3CDA"/>
    <w:rsid w:val="003B3CDF"/>
    <w:rsid w:val="003B425D"/>
    <w:rsid w:val="003B5361"/>
    <w:rsid w:val="003B62FE"/>
    <w:rsid w:val="003B64BB"/>
    <w:rsid w:val="003B6C6F"/>
    <w:rsid w:val="003B7BAC"/>
    <w:rsid w:val="003C1BD7"/>
    <w:rsid w:val="003C2035"/>
    <w:rsid w:val="003C5052"/>
    <w:rsid w:val="003C6D5B"/>
    <w:rsid w:val="003D18E2"/>
    <w:rsid w:val="003D2933"/>
    <w:rsid w:val="003D56AA"/>
    <w:rsid w:val="003E0FDA"/>
    <w:rsid w:val="003E0FF8"/>
    <w:rsid w:val="003E1946"/>
    <w:rsid w:val="003E2FB5"/>
    <w:rsid w:val="003E32FF"/>
    <w:rsid w:val="003E41D7"/>
    <w:rsid w:val="003F0279"/>
    <w:rsid w:val="003F1FEC"/>
    <w:rsid w:val="003F2A01"/>
    <w:rsid w:val="003F312E"/>
    <w:rsid w:val="004000C9"/>
    <w:rsid w:val="00400743"/>
    <w:rsid w:val="00401AA1"/>
    <w:rsid w:val="0040294F"/>
    <w:rsid w:val="00403015"/>
    <w:rsid w:val="004033BF"/>
    <w:rsid w:val="00403CD1"/>
    <w:rsid w:val="004044C1"/>
    <w:rsid w:val="004046AC"/>
    <w:rsid w:val="004047F8"/>
    <w:rsid w:val="0040492E"/>
    <w:rsid w:val="0040543F"/>
    <w:rsid w:val="00405844"/>
    <w:rsid w:val="00407298"/>
    <w:rsid w:val="0040746B"/>
    <w:rsid w:val="00410018"/>
    <w:rsid w:val="004118A3"/>
    <w:rsid w:val="00411BB6"/>
    <w:rsid w:val="00412377"/>
    <w:rsid w:val="004171B5"/>
    <w:rsid w:val="00417CA9"/>
    <w:rsid w:val="00425BD9"/>
    <w:rsid w:val="00430E38"/>
    <w:rsid w:val="00431A7B"/>
    <w:rsid w:val="00433812"/>
    <w:rsid w:val="00433E49"/>
    <w:rsid w:val="00434DA9"/>
    <w:rsid w:val="00435233"/>
    <w:rsid w:val="004357FD"/>
    <w:rsid w:val="00436CD6"/>
    <w:rsid w:val="00437B98"/>
    <w:rsid w:val="00442028"/>
    <w:rsid w:val="00444497"/>
    <w:rsid w:val="004455B2"/>
    <w:rsid w:val="004456A1"/>
    <w:rsid w:val="004458E2"/>
    <w:rsid w:val="0045053E"/>
    <w:rsid w:val="00451CB0"/>
    <w:rsid w:val="00451FB0"/>
    <w:rsid w:val="0045241B"/>
    <w:rsid w:val="0045285F"/>
    <w:rsid w:val="004548ED"/>
    <w:rsid w:val="00455F1C"/>
    <w:rsid w:val="0045600E"/>
    <w:rsid w:val="004568DC"/>
    <w:rsid w:val="00460096"/>
    <w:rsid w:val="004630A7"/>
    <w:rsid w:val="00463F3A"/>
    <w:rsid w:val="004650C3"/>
    <w:rsid w:val="00467B47"/>
    <w:rsid w:val="00475180"/>
    <w:rsid w:val="00475A62"/>
    <w:rsid w:val="00475BC6"/>
    <w:rsid w:val="00475F07"/>
    <w:rsid w:val="0048068E"/>
    <w:rsid w:val="00481686"/>
    <w:rsid w:val="00490760"/>
    <w:rsid w:val="00491EAD"/>
    <w:rsid w:val="00492CCC"/>
    <w:rsid w:val="00494134"/>
    <w:rsid w:val="004947D1"/>
    <w:rsid w:val="00494BAC"/>
    <w:rsid w:val="004952AB"/>
    <w:rsid w:val="00495DA8"/>
    <w:rsid w:val="0049630F"/>
    <w:rsid w:val="00497779"/>
    <w:rsid w:val="00497F76"/>
    <w:rsid w:val="004A1AD9"/>
    <w:rsid w:val="004A236B"/>
    <w:rsid w:val="004A29A2"/>
    <w:rsid w:val="004A7481"/>
    <w:rsid w:val="004A7997"/>
    <w:rsid w:val="004B2104"/>
    <w:rsid w:val="004B22F3"/>
    <w:rsid w:val="004B7007"/>
    <w:rsid w:val="004C0B58"/>
    <w:rsid w:val="004C33F0"/>
    <w:rsid w:val="004C52F5"/>
    <w:rsid w:val="004C5F2C"/>
    <w:rsid w:val="004C6B22"/>
    <w:rsid w:val="004C6EA6"/>
    <w:rsid w:val="004C7959"/>
    <w:rsid w:val="004D0171"/>
    <w:rsid w:val="004D111F"/>
    <w:rsid w:val="004D443C"/>
    <w:rsid w:val="004D496C"/>
    <w:rsid w:val="004D622D"/>
    <w:rsid w:val="004E1082"/>
    <w:rsid w:val="004E2431"/>
    <w:rsid w:val="004E3470"/>
    <w:rsid w:val="004E36F6"/>
    <w:rsid w:val="004E3DD2"/>
    <w:rsid w:val="004E3F19"/>
    <w:rsid w:val="004E4609"/>
    <w:rsid w:val="004E476B"/>
    <w:rsid w:val="004E5054"/>
    <w:rsid w:val="004E56EC"/>
    <w:rsid w:val="004E6F69"/>
    <w:rsid w:val="004E7102"/>
    <w:rsid w:val="004E7C5C"/>
    <w:rsid w:val="004F15FA"/>
    <w:rsid w:val="004F201D"/>
    <w:rsid w:val="004F3284"/>
    <w:rsid w:val="004F4518"/>
    <w:rsid w:val="004F510C"/>
    <w:rsid w:val="004F6381"/>
    <w:rsid w:val="004F7392"/>
    <w:rsid w:val="00500382"/>
    <w:rsid w:val="0050062D"/>
    <w:rsid w:val="00501D43"/>
    <w:rsid w:val="00501FBB"/>
    <w:rsid w:val="00502485"/>
    <w:rsid w:val="0050397F"/>
    <w:rsid w:val="00503E04"/>
    <w:rsid w:val="00504744"/>
    <w:rsid w:val="00507278"/>
    <w:rsid w:val="005072C6"/>
    <w:rsid w:val="005103EE"/>
    <w:rsid w:val="00511EB8"/>
    <w:rsid w:val="0051295A"/>
    <w:rsid w:val="00512B40"/>
    <w:rsid w:val="00516670"/>
    <w:rsid w:val="005179C4"/>
    <w:rsid w:val="00521746"/>
    <w:rsid w:val="005220AB"/>
    <w:rsid w:val="00523479"/>
    <w:rsid w:val="00523F90"/>
    <w:rsid w:val="00524C21"/>
    <w:rsid w:val="0052530A"/>
    <w:rsid w:val="00525767"/>
    <w:rsid w:val="00526181"/>
    <w:rsid w:val="00527CCA"/>
    <w:rsid w:val="005306CD"/>
    <w:rsid w:val="00532E60"/>
    <w:rsid w:val="005333E4"/>
    <w:rsid w:val="00533528"/>
    <w:rsid w:val="00534454"/>
    <w:rsid w:val="00535409"/>
    <w:rsid w:val="00540BB8"/>
    <w:rsid w:val="0054474D"/>
    <w:rsid w:val="00546C2E"/>
    <w:rsid w:val="00547F83"/>
    <w:rsid w:val="00551512"/>
    <w:rsid w:val="005527C9"/>
    <w:rsid w:val="00552F6E"/>
    <w:rsid w:val="00554EBC"/>
    <w:rsid w:val="0056001F"/>
    <w:rsid w:val="0056025A"/>
    <w:rsid w:val="0056342A"/>
    <w:rsid w:val="00564CD1"/>
    <w:rsid w:val="005669BF"/>
    <w:rsid w:val="00570A9D"/>
    <w:rsid w:val="005725CA"/>
    <w:rsid w:val="005741AA"/>
    <w:rsid w:val="005742BB"/>
    <w:rsid w:val="005769B7"/>
    <w:rsid w:val="00577DCB"/>
    <w:rsid w:val="00580256"/>
    <w:rsid w:val="005828BB"/>
    <w:rsid w:val="00583022"/>
    <w:rsid w:val="00586E3F"/>
    <w:rsid w:val="00587007"/>
    <w:rsid w:val="00587A9D"/>
    <w:rsid w:val="00590FF2"/>
    <w:rsid w:val="00592923"/>
    <w:rsid w:val="00592A13"/>
    <w:rsid w:val="00593E35"/>
    <w:rsid w:val="00594AC6"/>
    <w:rsid w:val="00595259"/>
    <w:rsid w:val="00595AE1"/>
    <w:rsid w:val="00596451"/>
    <w:rsid w:val="0059647F"/>
    <w:rsid w:val="005A0773"/>
    <w:rsid w:val="005A30D0"/>
    <w:rsid w:val="005A57BC"/>
    <w:rsid w:val="005A6858"/>
    <w:rsid w:val="005B1A17"/>
    <w:rsid w:val="005B1B74"/>
    <w:rsid w:val="005B31B3"/>
    <w:rsid w:val="005B3334"/>
    <w:rsid w:val="005B3A17"/>
    <w:rsid w:val="005B513C"/>
    <w:rsid w:val="005B6A44"/>
    <w:rsid w:val="005C2F78"/>
    <w:rsid w:val="005C390A"/>
    <w:rsid w:val="005C795E"/>
    <w:rsid w:val="005D107E"/>
    <w:rsid w:val="005D3042"/>
    <w:rsid w:val="005D3A30"/>
    <w:rsid w:val="005D4606"/>
    <w:rsid w:val="005D77B1"/>
    <w:rsid w:val="005E3ED5"/>
    <w:rsid w:val="005E4F44"/>
    <w:rsid w:val="005E6A93"/>
    <w:rsid w:val="005E6E0C"/>
    <w:rsid w:val="005F0F4E"/>
    <w:rsid w:val="005F20CD"/>
    <w:rsid w:val="005F24A9"/>
    <w:rsid w:val="005F47F8"/>
    <w:rsid w:val="005F63F5"/>
    <w:rsid w:val="00602CBE"/>
    <w:rsid w:val="0060534A"/>
    <w:rsid w:val="00605DF4"/>
    <w:rsid w:val="0060649A"/>
    <w:rsid w:val="00607993"/>
    <w:rsid w:val="00611E91"/>
    <w:rsid w:val="00612257"/>
    <w:rsid w:val="00615316"/>
    <w:rsid w:val="00616148"/>
    <w:rsid w:val="00624A88"/>
    <w:rsid w:val="0062705E"/>
    <w:rsid w:val="00627759"/>
    <w:rsid w:val="00631685"/>
    <w:rsid w:val="0063192C"/>
    <w:rsid w:val="006350D7"/>
    <w:rsid w:val="00635BD6"/>
    <w:rsid w:val="00637381"/>
    <w:rsid w:val="006376AC"/>
    <w:rsid w:val="00637D93"/>
    <w:rsid w:val="0064047A"/>
    <w:rsid w:val="00642FD0"/>
    <w:rsid w:val="00644109"/>
    <w:rsid w:val="006501DB"/>
    <w:rsid w:val="00655893"/>
    <w:rsid w:val="00660C13"/>
    <w:rsid w:val="00660D1C"/>
    <w:rsid w:val="006615E0"/>
    <w:rsid w:val="00662B88"/>
    <w:rsid w:val="00663355"/>
    <w:rsid w:val="00663BF3"/>
    <w:rsid w:val="00663F9B"/>
    <w:rsid w:val="006647F3"/>
    <w:rsid w:val="00666A7E"/>
    <w:rsid w:val="00666BF9"/>
    <w:rsid w:val="00666FD1"/>
    <w:rsid w:val="0067174F"/>
    <w:rsid w:val="00673D08"/>
    <w:rsid w:val="006742FB"/>
    <w:rsid w:val="00674436"/>
    <w:rsid w:val="00675C51"/>
    <w:rsid w:val="006776F2"/>
    <w:rsid w:val="00677A0D"/>
    <w:rsid w:val="00681844"/>
    <w:rsid w:val="006824E7"/>
    <w:rsid w:val="006836FC"/>
    <w:rsid w:val="00685769"/>
    <w:rsid w:val="006878B3"/>
    <w:rsid w:val="00690987"/>
    <w:rsid w:val="00691E63"/>
    <w:rsid w:val="006929BF"/>
    <w:rsid w:val="00695398"/>
    <w:rsid w:val="0069564F"/>
    <w:rsid w:val="006A0A85"/>
    <w:rsid w:val="006A3313"/>
    <w:rsid w:val="006A35CC"/>
    <w:rsid w:val="006A412C"/>
    <w:rsid w:val="006A4665"/>
    <w:rsid w:val="006B1F77"/>
    <w:rsid w:val="006B1FB7"/>
    <w:rsid w:val="006B3FDD"/>
    <w:rsid w:val="006B7D36"/>
    <w:rsid w:val="006C2BEE"/>
    <w:rsid w:val="006C39F7"/>
    <w:rsid w:val="006C5CE4"/>
    <w:rsid w:val="006C6635"/>
    <w:rsid w:val="006D3E24"/>
    <w:rsid w:val="006D48D8"/>
    <w:rsid w:val="006D4F53"/>
    <w:rsid w:val="006E144A"/>
    <w:rsid w:val="006E34AE"/>
    <w:rsid w:val="006E4589"/>
    <w:rsid w:val="006E4D7E"/>
    <w:rsid w:val="006E7D24"/>
    <w:rsid w:val="006F13E6"/>
    <w:rsid w:val="006F2D2B"/>
    <w:rsid w:val="006F39B2"/>
    <w:rsid w:val="006F484E"/>
    <w:rsid w:val="006F7F3F"/>
    <w:rsid w:val="007013DD"/>
    <w:rsid w:val="00702780"/>
    <w:rsid w:val="00702BA2"/>
    <w:rsid w:val="0070329A"/>
    <w:rsid w:val="00703337"/>
    <w:rsid w:val="007069DC"/>
    <w:rsid w:val="00711871"/>
    <w:rsid w:val="00712798"/>
    <w:rsid w:val="00713336"/>
    <w:rsid w:val="007136D9"/>
    <w:rsid w:val="00713839"/>
    <w:rsid w:val="00713F7D"/>
    <w:rsid w:val="007153C4"/>
    <w:rsid w:val="00715C46"/>
    <w:rsid w:val="00717C75"/>
    <w:rsid w:val="0072144F"/>
    <w:rsid w:val="00722E51"/>
    <w:rsid w:val="00722F6E"/>
    <w:rsid w:val="00724378"/>
    <w:rsid w:val="00726421"/>
    <w:rsid w:val="007302F1"/>
    <w:rsid w:val="00730CF0"/>
    <w:rsid w:val="0073163A"/>
    <w:rsid w:val="00732632"/>
    <w:rsid w:val="00732AB5"/>
    <w:rsid w:val="00734E31"/>
    <w:rsid w:val="00736C10"/>
    <w:rsid w:val="00740F93"/>
    <w:rsid w:val="00741FF0"/>
    <w:rsid w:val="00742F13"/>
    <w:rsid w:val="00743B2F"/>
    <w:rsid w:val="00745779"/>
    <w:rsid w:val="00753A37"/>
    <w:rsid w:val="007553A7"/>
    <w:rsid w:val="007565B3"/>
    <w:rsid w:val="007568E8"/>
    <w:rsid w:val="00756D6F"/>
    <w:rsid w:val="0075714D"/>
    <w:rsid w:val="00760A32"/>
    <w:rsid w:val="00760F29"/>
    <w:rsid w:val="007627A0"/>
    <w:rsid w:val="00762E3F"/>
    <w:rsid w:val="00764364"/>
    <w:rsid w:val="007647A8"/>
    <w:rsid w:val="00766680"/>
    <w:rsid w:val="0077258B"/>
    <w:rsid w:val="007725C7"/>
    <w:rsid w:val="00774166"/>
    <w:rsid w:val="007752B7"/>
    <w:rsid w:val="00781D04"/>
    <w:rsid w:val="00791818"/>
    <w:rsid w:val="007A2082"/>
    <w:rsid w:val="007A21EB"/>
    <w:rsid w:val="007A2D49"/>
    <w:rsid w:val="007A4DED"/>
    <w:rsid w:val="007A5462"/>
    <w:rsid w:val="007A6309"/>
    <w:rsid w:val="007A7147"/>
    <w:rsid w:val="007B16E7"/>
    <w:rsid w:val="007B16EE"/>
    <w:rsid w:val="007B5405"/>
    <w:rsid w:val="007B5BED"/>
    <w:rsid w:val="007B7E15"/>
    <w:rsid w:val="007C010D"/>
    <w:rsid w:val="007C0967"/>
    <w:rsid w:val="007C4B26"/>
    <w:rsid w:val="007C4CF4"/>
    <w:rsid w:val="007D45F7"/>
    <w:rsid w:val="007D66FA"/>
    <w:rsid w:val="007D6A0D"/>
    <w:rsid w:val="007D78FC"/>
    <w:rsid w:val="007E1598"/>
    <w:rsid w:val="007E1B5B"/>
    <w:rsid w:val="007E3190"/>
    <w:rsid w:val="007E4C63"/>
    <w:rsid w:val="007E6493"/>
    <w:rsid w:val="007E740F"/>
    <w:rsid w:val="007F1237"/>
    <w:rsid w:val="007F1351"/>
    <w:rsid w:val="007F1708"/>
    <w:rsid w:val="007F2BCB"/>
    <w:rsid w:val="007F3171"/>
    <w:rsid w:val="007F3A22"/>
    <w:rsid w:val="007F46AD"/>
    <w:rsid w:val="008019F3"/>
    <w:rsid w:val="00804957"/>
    <w:rsid w:val="00805830"/>
    <w:rsid w:val="00813552"/>
    <w:rsid w:val="008137F9"/>
    <w:rsid w:val="00815B57"/>
    <w:rsid w:val="00820259"/>
    <w:rsid w:val="008205AC"/>
    <w:rsid w:val="008217DA"/>
    <w:rsid w:val="008217E4"/>
    <w:rsid w:val="008238BB"/>
    <w:rsid w:val="008258E8"/>
    <w:rsid w:val="008322E4"/>
    <w:rsid w:val="00832399"/>
    <w:rsid w:val="008324C6"/>
    <w:rsid w:val="008340F6"/>
    <w:rsid w:val="00840399"/>
    <w:rsid w:val="00841FA3"/>
    <w:rsid w:val="008423C7"/>
    <w:rsid w:val="00843313"/>
    <w:rsid w:val="008436BC"/>
    <w:rsid w:val="00844AAF"/>
    <w:rsid w:val="008476E0"/>
    <w:rsid w:val="00852C1F"/>
    <w:rsid w:val="00856E98"/>
    <w:rsid w:val="00856F67"/>
    <w:rsid w:val="00860091"/>
    <w:rsid w:val="008621C9"/>
    <w:rsid w:val="0086356D"/>
    <w:rsid w:val="00863BBF"/>
    <w:rsid w:val="00864B14"/>
    <w:rsid w:val="008711F7"/>
    <w:rsid w:val="00872779"/>
    <w:rsid w:val="00874136"/>
    <w:rsid w:val="008758F9"/>
    <w:rsid w:val="008770CF"/>
    <w:rsid w:val="00877300"/>
    <w:rsid w:val="008778A8"/>
    <w:rsid w:val="00880E2D"/>
    <w:rsid w:val="00881758"/>
    <w:rsid w:val="008821C9"/>
    <w:rsid w:val="008833D0"/>
    <w:rsid w:val="00883B1B"/>
    <w:rsid w:val="008850A2"/>
    <w:rsid w:val="0088737E"/>
    <w:rsid w:val="00891631"/>
    <w:rsid w:val="00891FC2"/>
    <w:rsid w:val="0089287A"/>
    <w:rsid w:val="00892902"/>
    <w:rsid w:val="00892953"/>
    <w:rsid w:val="008930A9"/>
    <w:rsid w:val="00893272"/>
    <w:rsid w:val="0089629B"/>
    <w:rsid w:val="008967E4"/>
    <w:rsid w:val="008979FD"/>
    <w:rsid w:val="008A0F86"/>
    <w:rsid w:val="008A3119"/>
    <w:rsid w:val="008A3EDA"/>
    <w:rsid w:val="008A6906"/>
    <w:rsid w:val="008A726B"/>
    <w:rsid w:val="008B1C6F"/>
    <w:rsid w:val="008B2483"/>
    <w:rsid w:val="008B3440"/>
    <w:rsid w:val="008B4B17"/>
    <w:rsid w:val="008B64FB"/>
    <w:rsid w:val="008B6B33"/>
    <w:rsid w:val="008B6D33"/>
    <w:rsid w:val="008B71F2"/>
    <w:rsid w:val="008B7934"/>
    <w:rsid w:val="008C0097"/>
    <w:rsid w:val="008C1C8B"/>
    <w:rsid w:val="008C30BD"/>
    <w:rsid w:val="008C45CC"/>
    <w:rsid w:val="008C494F"/>
    <w:rsid w:val="008C68B5"/>
    <w:rsid w:val="008D1389"/>
    <w:rsid w:val="008D15BB"/>
    <w:rsid w:val="008D2213"/>
    <w:rsid w:val="008D4EF1"/>
    <w:rsid w:val="008D53C2"/>
    <w:rsid w:val="008D543F"/>
    <w:rsid w:val="008D579A"/>
    <w:rsid w:val="008D5A05"/>
    <w:rsid w:val="008D6DBA"/>
    <w:rsid w:val="008D7319"/>
    <w:rsid w:val="008D770B"/>
    <w:rsid w:val="008E0154"/>
    <w:rsid w:val="008E081A"/>
    <w:rsid w:val="008E352D"/>
    <w:rsid w:val="008E46F0"/>
    <w:rsid w:val="008E4775"/>
    <w:rsid w:val="008E5146"/>
    <w:rsid w:val="008E5CCA"/>
    <w:rsid w:val="008F22E5"/>
    <w:rsid w:val="008F2C2A"/>
    <w:rsid w:val="008F2CC1"/>
    <w:rsid w:val="008F3406"/>
    <w:rsid w:val="008F5354"/>
    <w:rsid w:val="008F5E6D"/>
    <w:rsid w:val="008F6891"/>
    <w:rsid w:val="008F7AFC"/>
    <w:rsid w:val="00900290"/>
    <w:rsid w:val="009013DC"/>
    <w:rsid w:val="00901CC9"/>
    <w:rsid w:val="00901EFE"/>
    <w:rsid w:val="0090303F"/>
    <w:rsid w:val="0090348E"/>
    <w:rsid w:val="00903744"/>
    <w:rsid w:val="0090385B"/>
    <w:rsid w:val="00905312"/>
    <w:rsid w:val="00911CB2"/>
    <w:rsid w:val="00911D94"/>
    <w:rsid w:val="0091246E"/>
    <w:rsid w:val="009137A7"/>
    <w:rsid w:val="00920C56"/>
    <w:rsid w:val="00921181"/>
    <w:rsid w:val="00921785"/>
    <w:rsid w:val="00921807"/>
    <w:rsid w:val="00921B75"/>
    <w:rsid w:val="0092237D"/>
    <w:rsid w:val="00923B28"/>
    <w:rsid w:val="009241C3"/>
    <w:rsid w:val="00925B42"/>
    <w:rsid w:val="00927BB2"/>
    <w:rsid w:val="009311AF"/>
    <w:rsid w:val="00932420"/>
    <w:rsid w:val="00933BB4"/>
    <w:rsid w:val="009344C6"/>
    <w:rsid w:val="009346C7"/>
    <w:rsid w:val="0093542C"/>
    <w:rsid w:val="009358B0"/>
    <w:rsid w:val="00936511"/>
    <w:rsid w:val="00936E7A"/>
    <w:rsid w:val="009401AC"/>
    <w:rsid w:val="009402F5"/>
    <w:rsid w:val="00941AA8"/>
    <w:rsid w:val="00945E9C"/>
    <w:rsid w:val="00946779"/>
    <w:rsid w:val="00946CE8"/>
    <w:rsid w:val="00946F6A"/>
    <w:rsid w:val="00952801"/>
    <w:rsid w:val="00955174"/>
    <w:rsid w:val="00956416"/>
    <w:rsid w:val="00956FCE"/>
    <w:rsid w:val="00960B57"/>
    <w:rsid w:val="009629F3"/>
    <w:rsid w:val="00962D3C"/>
    <w:rsid w:val="009640AD"/>
    <w:rsid w:val="00964A06"/>
    <w:rsid w:val="00967796"/>
    <w:rsid w:val="00972C87"/>
    <w:rsid w:val="00973C4D"/>
    <w:rsid w:val="009742D2"/>
    <w:rsid w:val="00976CF7"/>
    <w:rsid w:val="00976EE7"/>
    <w:rsid w:val="009772CC"/>
    <w:rsid w:val="00977FBE"/>
    <w:rsid w:val="00981A1B"/>
    <w:rsid w:val="00986987"/>
    <w:rsid w:val="00987275"/>
    <w:rsid w:val="00987AD4"/>
    <w:rsid w:val="00993152"/>
    <w:rsid w:val="009931B2"/>
    <w:rsid w:val="00993DAA"/>
    <w:rsid w:val="00993FE9"/>
    <w:rsid w:val="009943AB"/>
    <w:rsid w:val="009A0D99"/>
    <w:rsid w:val="009A20B6"/>
    <w:rsid w:val="009A4D56"/>
    <w:rsid w:val="009A538C"/>
    <w:rsid w:val="009A5DE8"/>
    <w:rsid w:val="009A778D"/>
    <w:rsid w:val="009B0513"/>
    <w:rsid w:val="009B0B6A"/>
    <w:rsid w:val="009B1C9D"/>
    <w:rsid w:val="009B279C"/>
    <w:rsid w:val="009B7200"/>
    <w:rsid w:val="009C0C40"/>
    <w:rsid w:val="009C10C3"/>
    <w:rsid w:val="009C14E2"/>
    <w:rsid w:val="009C2A04"/>
    <w:rsid w:val="009D1CCD"/>
    <w:rsid w:val="009D2725"/>
    <w:rsid w:val="009D33C4"/>
    <w:rsid w:val="009D3FD9"/>
    <w:rsid w:val="009D46E9"/>
    <w:rsid w:val="009D5893"/>
    <w:rsid w:val="009D5F1A"/>
    <w:rsid w:val="009D623B"/>
    <w:rsid w:val="009D69AA"/>
    <w:rsid w:val="009D7631"/>
    <w:rsid w:val="009E06DC"/>
    <w:rsid w:val="009E07F6"/>
    <w:rsid w:val="009E226F"/>
    <w:rsid w:val="009E24C1"/>
    <w:rsid w:val="009E3204"/>
    <w:rsid w:val="009E3E34"/>
    <w:rsid w:val="009E52F3"/>
    <w:rsid w:val="009F0C25"/>
    <w:rsid w:val="009F268E"/>
    <w:rsid w:val="009F36E6"/>
    <w:rsid w:val="009F5AA7"/>
    <w:rsid w:val="009F75DF"/>
    <w:rsid w:val="00A008F1"/>
    <w:rsid w:val="00A02E79"/>
    <w:rsid w:val="00A05202"/>
    <w:rsid w:val="00A05A24"/>
    <w:rsid w:val="00A06C0F"/>
    <w:rsid w:val="00A06D10"/>
    <w:rsid w:val="00A07A1B"/>
    <w:rsid w:val="00A07A46"/>
    <w:rsid w:val="00A10CD5"/>
    <w:rsid w:val="00A11641"/>
    <w:rsid w:val="00A1164E"/>
    <w:rsid w:val="00A12742"/>
    <w:rsid w:val="00A13465"/>
    <w:rsid w:val="00A15574"/>
    <w:rsid w:val="00A17FC9"/>
    <w:rsid w:val="00A20CD8"/>
    <w:rsid w:val="00A21426"/>
    <w:rsid w:val="00A30962"/>
    <w:rsid w:val="00A30E6A"/>
    <w:rsid w:val="00A31EED"/>
    <w:rsid w:val="00A324CC"/>
    <w:rsid w:val="00A32E18"/>
    <w:rsid w:val="00A358DF"/>
    <w:rsid w:val="00A40015"/>
    <w:rsid w:val="00A4078E"/>
    <w:rsid w:val="00A434C7"/>
    <w:rsid w:val="00A44A0B"/>
    <w:rsid w:val="00A45DA5"/>
    <w:rsid w:val="00A46877"/>
    <w:rsid w:val="00A46F23"/>
    <w:rsid w:val="00A478D3"/>
    <w:rsid w:val="00A50448"/>
    <w:rsid w:val="00A5164C"/>
    <w:rsid w:val="00A54712"/>
    <w:rsid w:val="00A56775"/>
    <w:rsid w:val="00A62C5A"/>
    <w:rsid w:val="00A663AD"/>
    <w:rsid w:val="00A7186B"/>
    <w:rsid w:val="00A71D8E"/>
    <w:rsid w:val="00A71FA8"/>
    <w:rsid w:val="00A73C8E"/>
    <w:rsid w:val="00A73CE9"/>
    <w:rsid w:val="00A74277"/>
    <w:rsid w:val="00A745F8"/>
    <w:rsid w:val="00A751E9"/>
    <w:rsid w:val="00A8014B"/>
    <w:rsid w:val="00A820DC"/>
    <w:rsid w:val="00A82E86"/>
    <w:rsid w:val="00A85F1D"/>
    <w:rsid w:val="00A9000B"/>
    <w:rsid w:val="00A903FC"/>
    <w:rsid w:val="00A9235B"/>
    <w:rsid w:val="00A92994"/>
    <w:rsid w:val="00A93FAF"/>
    <w:rsid w:val="00A946A9"/>
    <w:rsid w:val="00A95312"/>
    <w:rsid w:val="00A971E4"/>
    <w:rsid w:val="00A9795F"/>
    <w:rsid w:val="00AA0A3E"/>
    <w:rsid w:val="00AA0DD7"/>
    <w:rsid w:val="00AA1670"/>
    <w:rsid w:val="00AA1BFA"/>
    <w:rsid w:val="00AA2514"/>
    <w:rsid w:val="00AA2517"/>
    <w:rsid w:val="00AA2D63"/>
    <w:rsid w:val="00AA3BF9"/>
    <w:rsid w:val="00AA4CC2"/>
    <w:rsid w:val="00AA6B88"/>
    <w:rsid w:val="00AA7147"/>
    <w:rsid w:val="00AB098D"/>
    <w:rsid w:val="00AB145F"/>
    <w:rsid w:val="00AB27F9"/>
    <w:rsid w:val="00AB2899"/>
    <w:rsid w:val="00AB2C04"/>
    <w:rsid w:val="00AB3877"/>
    <w:rsid w:val="00AB4CCA"/>
    <w:rsid w:val="00AB50C5"/>
    <w:rsid w:val="00AB6DDA"/>
    <w:rsid w:val="00AB7A84"/>
    <w:rsid w:val="00AC1228"/>
    <w:rsid w:val="00AC17ED"/>
    <w:rsid w:val="00AC229B"/>
    <w:rsid w:val="00AC3EC2"/>
    <w:rsid w:val="00AC6C12"/>
    <w:rsid w:val="00AC7EC8"/>
    <w:rsid w:val="00AD0B0A"/>
    <w:rsid w:val="00AD3FD7"/>
    <w:rsid w:val="00AD5F7F"/>
    <w:rsid w:val="00AD7ACB"/>
    <w:rsid w:val="00AE01DA"/>
    <w:rsid w:val="00AE0C8C"/>
    <w:rsid w:val="00AE0CD0"/>
    <w:rsid w:val="00AE29B4"/>
    <w:rsid w:val="00AE50F0"/>
    <w:rsid w:val="00AF0936"/>
    <w:rsid w:val="00AF130C"/>
    <w:rsid w:val="00AF17EA"/>
    <w:rsid w:val="00AF395A"/>
    <w:rsid w:val="00AF5D95"/>
    <w:rsid w:val="00B00427"/>
    <w:rsid w:val="00B0049B"/>
    <w:rsid w:val="00B00BC8"/>
    <w:rsid w:val="00B02CAB"/>
    <w:rsid w:val="00B02E38"/>
    <w:rsid w:val="00B0742B"/>
    <w:rsid w:val="00B11DDC"/>
    <w:rsid w:val="00B13C89"/>
    <w:rsid w:val="00B148E4"/>
    <w:rsid w:val="00B14AD9"/>
    <w:rsid w:val="00B1594B"/>
    <w:rsid w:val="00B16A27"/>
    <w:rsid w:val="00B170E3"/>
    <w:rsid w:val="00B206C4"/>
    <w:rsid w:val="00B20B6E"/>
    <w:rsid w:val="00B22106"/>
    <w:rsid w:val="00B227F7"/>
    <w:rsid w:val="00B230C2"/>
    <w:rsid w:val="00B2319A"/>
    <w:rsid w:val="00B250EE"/>
    <w:rsid w:val="00B25C75"/>
    <w:rsid w:val="00B262DC"/>
    <w:rsid w:val="00B263BE"/>
    <w:rsid w:val="00B26E4B"/>
    <w:rsid w:val="00B307C4"/>
    <w:rsid w:val="00B30A40"/>
    <w:rsid w:val="00B337B2"/>
    <w:rsid w:val="00B33C57"/>
    <w:rsid w:val="00B370A3"/>
    <w:rsid w:val="00B409BE"/>
    <w:rsid w:val="00B437D1"/>
    <w:rsid w:val="00B47165"/>
    <w:rsid w:val="00B47A4E"/>
    <w:rsid w:val="00B52309"/>
    <w:rsid w:val="00B567D8"/>
    <w:rsid w:val="00B60A09"/>
    <w:rsid w:val="00B6109D"/>
    <w:rsid w:val="00B66483"/>
    <w:rsid w:val="00B6708D"/>
    <w:rsid w:val="00B67D04"/>
    <w:rsid w:val="00B72B7C"/>
    <w:rsid w:val="00B75BBD"/>
    <w:rsid w:val="00B75F2D"/>
    <w:rsid w:val="00B76A36"/>
    <w:rsid w:val="00B7750B"/>
    <w:rsid w:val="00B80AB9"/>
    <w:rsid w:val="00B81E23"/>
    <w:rsid w:val="00B842F5"/>
    <w:rsid w:val="00B851DF"/>
    <w:rsid w:val="00B8655E"/>
    <w:rsid w:val="00B90991"/>
    <w:rsid w:val="00B90F30"/>
    <w:rsid w:val="00B9339B"/>
    <w:rsid w:val="00B934F3"/>
    <w:rsid w:val="00B94A6B"/>
    <w:rsid w:val="00B94CDC"/>
    <w:rsid w:val="00B96924"/>
    <w:rsid w:val="00B972E1"/>
    <w:rsid w:val="00B97961"/>
    <w:rsid w:val="00BA1ACC"/>
    <w:rsid w:val="00BA2BFC"/>
    <w:rsid w:val="00BA4FF9"/>
    <w:rsid w:val="00BA602C"/>
    <w:rsid w:val="00BA7412"/>
    <w:rsid w:val="00BB065E"/>
    <w:rsid w:val="00BB07E2"/>
    <w:rsid w:val="00BB25C4"/>
    <w:rsid w:val="00BB26EF"/>
    <w:rsid w:val="00BB59AA"/>
    <w:rsid w:val="00BB6EE8"/>
    <w:rsid w:val="00BC0280"/>
    <w:rsid w:val="00BC0672"/>
    <w:rsid w:val="00BC69AD"/>
    <w:rsid w:val="00BD0563"/>
    <w:rsid w:val="00BD0C83"/>
    <w:rsid w:val="00BD1F70"/>
    <w:rsid w:val="00BD2993"/>
    <w:rsid w:val="00BD7246"/>
    <w:rsid w:val="00BD72CD"/>
    <w:rsid w:val="00BD753F"/>
    <w:rsid w:val="00BD79E5"/>
    <w:rsid w:val="00BE0419"/>
    <w:rsid w:val="00BE0FDB"/>
    <w:rsid w:val="00BE15EC"/>
    <w:rsid w:val="00BE3BF4"/>
    <w:rsid w:val="00BE3C34"/>
    <w:rsid w:val="00BF0029"/>
    <w:rsid w:val="00BF59C3"/>
    <w:rsid w:val="00BF60F3"/>
    <w:rsid w:val="00BF6877"/>
    <w:rsid w:val="00C00B23"/>
    <w:rsid w:val="00C00C46"/>
    <w:rsid w:val="00C02BFF"/>
    <w:rsid w:val="00C05775"/>
    <w:rsid w:val="00C111F2"/>
    <w:rsid w:val="00C11D0C"/>
    <w:rsid w:val="00C128BB"/>
    <w:rsid w:val="00C14135"/>
    <w:rsid w:val="00C15DAB"/>
    <w:rsid w:val="00C172AD"/>
    <w:rsid w:val="00C21146"/>
    <w:rsid w:val="00C21BE2"/>
    <w:rsid w:val="00C2298B"/>
    <w:rsid w:val="00C2329D"/>
    <w:rsid w:val="00C24A7A"/>
    <w:rsid w:val="00C30F05"/>
    <w:rsid w:val="00C32270"/>
    <w:rsid w:val="00C32296"/>
    <w:rsid w:val="00C3366C"/>
    <w:rsid w:val="00C36707"/>
    <w:rsid w:val="00C36E87"/>
    <w:rsid w:val="00C37175"/>
    <w:rsid w:val="00C37690"/>
    <w:rsid w:val="00C37F3D"/>
    <w:rsid w:val="00C40880"/>
    <w:rsid w:val="00C4103C"/>
    <w:rsid w:val="00C423F4"/>
    <w:rsid w:val="00C46287"/>
    <w:rsid w:val="00C46495"/>
    <w:rsid w:val="00C46A9A"/>
    <w:rsid w:val="00C51199"/>
    <w:rsid w:val="00C51F42"/>
    <w:rsid w:val="00C52677"/>
    <w:rsid w:val="00C5313B"/>
    <w:rsid w:val="00C538CC"/>
    <w:rsid w:val="00C53AFF"/>
    <w:rsid w:val="00C559AA"/>
    <w:rsid w:val="00C56962"/>
    <w:rsid w:val="00C57C29"/>
    <w:rsid w:val="00C62ACD"/>
    <w:rsid w:val="00C63DC2"/>
    <w:rsid w:val="00C6446B"/>
    <w:rsid w:val="00C66B4A"/>
    <w:rsid w:val="00C670A4"/>
    <w:rsid w:val="00C67610"/>
    <w:rsid w:val="00C7261E"/>
    <w:rsid w:val="00C72D97"/>
    <w:rsid w:val="00C736EC"/>
    <w:rsid w:val="00C74DBA"/>
    <w:rsid w:val="00C750EC"/>
    <w:rsid w:val="00C75177"/>
    <w:rsid w:val="00C75F5D"/>
    <w:rsid w:val="00C7632A"/>
    <w:rsid w:val="00C81AF7"/>
    <w:rsid w:val="00C81BE0"/>
    <w:rsid w:val="00C857BA"/>
    <w:rsid w:val="00C875CF"/>
    <w:rsid w:val="00C905E5"/>
    <w:rsid w:val="00C91E10"/>
    <w:rsid w:val="00C9231F"/>
    <w:rsid w:val="00C9650A"/>
    <w:rsid w:val="00CA1F8C"/>
    <w:rsid w:val="00CA36D4"/>
    <w:rsid w:val="00CA516C"/>
    <w:rsid w:val="00CA53BD"/>
    <w:rsid w:val="00CA5DC5"/>
    <w:rsid w:val="00CB1406"/>
    <w:rsid w:val="00CB4BA6"/>
    <w:rsid w:val="00CB58D8"/>
    <w:rsid w:val="00CB7A2A"/>
    <w:rsid w:val="00CC3701"/>
    <w:rsid w:val="00CC3FFC"/>
    <w:rsid w:val="00CC6F01"/>
    <w:rsid w:val="00CC7881"/>
    <w:rsid w:val="00CC7FFE"/>
    <w:rsid w:val="00CD012E"/>
    <w:rsid w:val="00CD1397"/>
    <w:rsid w:val="00CD152A"/>
    <w:rsid w:val="00CD2212"/>
    <w:rsid w:val="00CD404B"/>
    <w:rsid w:val="00CD6F15"/>
    <w:rsid w:val="00CE3D01"/>
    <w:rsid w:val="00CE4571"/>
    <w:rsid w:val="00CE60A1"/>
    <w:rsid w:val="00CE63BE"/>
    <w:rsid w:val="00CE6E5C"/>
    <w:rsid w:val="00CF074D"/>
    <w:rsid w:val="00CF1AAF"/>
    <w:rsid w:val="00CF3B06"/>
    <w:rsid w:val="00CF51EC"/>
    <w:rsid w:val="00CF5A0E"/>
    <w:rsid w:val="00CF737F"/>
    <w:rsid w:val="00D006AC"/>
    <w:rsid w:val="00D02884"/>
    <w:rsid w:val="00D02B06"/>
    <w:rsid w:val="00D048A5"/>
    <w:rsid w:val="00D060B9"/>
    <w:rsid w:val="00D07F36"/>
    <w:rsid w:val="00D101B5"/>
    <w:rsid w:val="00D109E8"/>
    <w:rsid w:val="00D10BBE"/>
    <w:rsid w:val="00D111AE"/>
    <w:rsid w:val="00D11C03"/>
    <w:rsid w:val="00D131A7"/>
    <w:rsid w:val="00D13A87"/>
    <w:rsid w:val="00D15951"/>
    <w:rsid w:val="00D16346"/>
    <w:rsid w:val="00D23271"/>
    <w:rsid w:val="00D23C5B"/>
    <w:rsid w:val="00D27F43"/>
    <w:rsid w:val="00D31C71"/>
    <w:rsid w:val="00D32154"/>
    <w:rsid w:val="00D32399"/>
    <w:rsid w:val="00D3277B"/>
    <w:rsid w:val="00D32A01"/>
    <w:rsid w:val="00D32DD0"/>
    <w:rsid w:val="00D33F79"/>
    <w:rsid w:val="00D363DC"/>
    <w:rsid w:val="00D4255D"/>
    <w:rsid w:val="00D4380E"/>
    <w:rsid w:val="00D44800"/>
    <w:rsid w:val="00D45902"/>
    <w:rsid w:val="00D45B15"/>
    <w:rsid w:val="00D56F0A"/>
    <w:rsid w:val="00D617EC"/>
    <w:rsid w:val="00D6528F"/>
    <w:rsid w:val="00D65C42"/>
    <w:rsid w:val="00D67B72"/>
    <w:rsid w:val="00D7049B"/>
    <w:rsid w:val="00D70B06"/>
    <w:rsid w:val="00D7342F"/>
    <w:rsid w:val="00D73DC6"/>
    <w:rsid w:val="00D74309"/>
    <w:rsid w:val="00D74EE1"/>
    <w:rsid w:val="00D7578E"/>
    <w:rsid w:val="00D75A90"/>
    <w:rsid w:val="00D75FA5"/>
    <w:rsid w:val="00D8130F"/>
    <w:rsid w:val="00D8198B"/>
    <w:rsid w:val="00D82F1C"/>
    <w:rsid w:val="00D84A8A"/>
    <w:rsid w:val="00D87979"/>
    <w:rsid w:val="00D87B5D"/>
    <w:rsid w:val="00D920A4"/>
    <w:rsid w:val="00D9250B"/>
    <w:rsid w:val="00D9265E"/>
    <w:rsid w:val="00D964E9"/>
    <w:rsid w:val="00DA0189"/>
    <w:rsid w:val="00DA096D"/>
    <w:rsid w:val="00DA0BDC"/>
    <w:rsid w:val="00DA1DB1"/>
    <w:rsid w:val="00DA1FDD"/>
    <w:rsid w:val="00DA2B66"/>
    <w:rsid w:val="00DA57D3"/>
    <w:rsid w:val="00DA6D20"/>
    <w:rsid w:val="00DA7E1A"/>
    <w:rsid w:val="00DB245C"/>
    <w:rsid w:val="00DB277A"/>
    <w:rsid w:val="00DB2A3D"/>
    <w:rsid w:val="00DB5915"/>
    <w:rsid w:val="00DC0961"/>
    <w:rsid w:val="00DC1F8D"/>
    <w:rsid w:val="00DC2793"/>
    <w:rsid w:val="00DC35A2"/>
    <w:rsid w:val="00DC4122"/>
    <w:rsid w:val="00DC5624"/>
    <w:rsid w:val="00DC5A09"/>
    <w:rsid w:val="00DC6CCF"/>
    <w:rsid w:val="00DC6D5F"/>
    <w:rsid w:val="00DC6E83"/>
    <w:rsid w:val="00DC7AC2"/>
    <w:rsid w:val="00DD0124"/>
    <w:rsid w:val="00DD49DA"/>
    <w:rsid w:val="00DD700C"/>
    <w:rsid w:val="00DE0CCA"/>
    <w:rsid w:val="00DE1E6A"/>
    <w:rsid w:val="00DE6363"/>
    <w:rsid w:val="00DE7C28"/>
    <w:rsid w:val="00DF32D5"/>
    <w:rsid w:val="00DF3BE4"/>
    <w:rsid w:val="00DF4831"/>
    <w:rsid w:val="00DF6CA3"/>
    <w:rsid w:val="00DF6D17"/>
    <w:rsid w:val="00E014ED"/>
    <w:rsid w:val="00E01827"/>
    <w:rsid w:val="00E038DB"/>
    <w:rsid w:val="00E10583"/>
    <w:rsid w:val="00E11D1D"/>
    <w:rsid w:val="00E12DB0"/>
    <w:rsid w:val="00E13FED"/>
    <w:rsid w:val="00E151A0"/>
    <w:rsid w:val="00E2110F"/>
    <w:rsid w:val="00E22203"/>
    <w:rsid w:val="00E2399E"/>
    <w:rsid w:val="00E2783B"/>
    <w:rsid w:val="00E279E2"/>
    <w:rsid w:val="00E314CF"/>
    <w:rsid w:val="00E32352"/>
    <w:rsid w:val="00E347FB"/>
    <w:rsid w:val="00E362AF"/>
    <w:rsid w:val="00E377E2"/>
    <w:rsid w:val="00E37A83"/>
    <w:rsid w:val="00E402C2"/>
    <w:rsid w:val="00E403BA"/>
    <w:rsid w:val="00E404F5"/>
    <w:rsid w:val="00E409E5"/>
    <w:rsid w:val="00E4298B"/>
    <w:rsid w:val="00E43D08"/>
    <w:rsid w:val="00E46A17"/>
    <w:rsid w:val="00E46CCA"/>
    <w:rsid w:val="00E46D24"/>
    <w:rsid w:val="00E47350"/>
    <w:rsid w:val="00E47AC3"/>
    <w:rsid w:val="00E50A1C"/>
    <w:rsid w:val="00E51607"/>
    <w:rsid w:val="00E524A8"/>
    <w:rsid w:val="00E53841"/>
    <w:rsid w:val="00E55BD6"/>
    <w:rsid w:val="00E56CF0"/>
    <w:rsid w:val="00E578E8"/>
    <w:rsid w:val="00E578F8"/>
    <w:rsid w:val="00E601F8"/>
    <w:rsid w:val="00E6088D"/>
    <w:rsid w:val="00E60C20"/>
    <w:rsid w:val="00E62D5E"/>
    <w:rsid w:val="00E64EE0"/>
    <w:rsid w:val="00E65E59"/>
    <w:rsid w:val="00E6719B"/>
    <w:rsid w:val="00E72ABA"/>
    <w:rsid w:val="00E73829"/>
    <w:rsid w:val="00E73C40"/>
    <w:rsid w:val="00E81480"/>
    <w:rsid w:val="00E84771"/>
    <w:rsid w:val="00E8678A"/>
    <w:rsid w:val="00E876CB"/>
    <w:rsid w:val="00E93CBF"/>
    <w:rsid w:val="00E944DC"/>
    <w:rsid w:val="00E9564B"/>
    <w:rsid w:val="00E974A6"/>
    <w:rsid w:val="00EA22E0"/>
    <w:rsid w:val="00EA37EC"/>
    <w:rsid w:val="00EA5329"/>
    <w:rsid w:val="00EA6181"/>
    <w:rsid w:val="00EA6CF6"/>
    <w:rsid w:val="00EB0504"/>
    <w:rsid w:val="00EB1522"/>
    <w:rsid w:val="00EB211F"/>
    <w:rsid w:val="00EB2C3E"/>
    <w:rsid w:val="00EB333B"/>
    <w:rsid w:val="00EB3DB6"/>
    <w:rsid w:val="00EB47AB"/>
    <w:rsid w:val="00EB4CE6"/>
    <w:rsid w:val="00EB6922"/>
    <w:rsid w:val="00EB7863"/>
    <w:rsid w:val="00EC1542"/>
    <w:rsid w:val="00EC489D"/>
    <w:rsid w:val="00EC55E6"/>
    <w:rsid w:val="00ED0D64"/>
    <w:rsid w:val="00ED295F"/>
    <w:rsid w:val="00ED4AEB"/>
    <w:rsid w:val="00ED4E4B"/>
    <w:rsid w:val="00ED60EC"/>
    <w:rsid w:val="00ED7ED6"/>
    <w:rsid w:val="00EE2EF8"/>
    <w:rsid w:val="00EE34F9"/>
    <w:rsid w:val="00EE3941"/>
    <w:rsid w:val="00EE3963"/>
    <w:rsid w:val="00EE3A19"/>
    <w:rsid w:val="00EE573C"/>
    <w:rsid w:val="00EE6415"/>
    <w:rsid w:val="00EF03C2"/>
    <w:rsid w:val="00EF06C3"/>
    <w:rsid w:val="00EF394B"/>
    <w:rsid w:val="00EF6D72"/>
    <w:rsid w:val="00EF7DC6"/>
    <w:rsid w:val="00F05999"/>
    <w:rsid w:val="00F105AC"/>
    <w:rsid w:val="00F10796"/>
    <w:rsid w:val="00F115DB"/>
    <w:rsid w:val="00F13C26"/>
    <w:rsid w:val="00F13F36"/>
    <w:rsid w:val="00F1448E"/>
    <w:rsid w:val="00F15387"/>
    <w:rsid w:val="00F153F8"/>
    <w:rsid w:val="00F16068"/>
    <w:rsid w:val="00F21EF3"/>
    <w:rsid w:val="00F221D6"/>
    <w:rsid w:val="00F22B75"/>
    <w:rsid w:val="00F23488"/>
    <w:rsid w:val="00F2572B"/>
    <w:rsid w:val="00F2588C"/>
    <w:rsid w:val="00F26590"/>
    <w:rsid w:val="00F2787E"/>
    <w:rsid w:val="00F31E30"/>
    <w:rsid w:val="00F3643A"/>
    <w:rsid w:val="00F369D3"/>
    <w:rsid w:val="00F3726B"/>
    <w:rsid w:val="00F43744"/>
    <w:rsid w:val="00F51A80"/>
    <w:rsid w:val="00F524A0"/>
    <w:rsid w:val="00F55653"/>
    <w:rsid w:val="00F557CB"/>
    <w:rsid w:val="00F563F3"/>
    <w:rsid w:val="00F573B5"/>
    <w:rsid w:val="00F6167E"/>
    <w:rsid w:val="00F618BE"/>
    <w:rsid w:val="00F619DC"/>
    <w:rsid w:val="00F62258"/>
    <w:rsid w:val="00F62486"/>
    <w:rsid w:val="00F631E3"/>
    <w:rsid w:val="00F633BA"/>
    <w:rsid w:val="00F63E67"/>
    <w:rsid w:val="00F64BCD"/>
    <w:rsid w:val="00F66106"/>
    <w:rsid w:val="00F6771D"/>
    <w:rsid w:val="00F70C2C"/>
    <w:rsid w:val="00F72A6A"/>
    <w:rsid w:val="00F72B50"/>
    <w:rsid w:val="00F73D44"/>
    <w:rsid w:val="00F745F0"/>
    <w:rsid w:val="00F7529B"/>
    <w:rsid w:val="00F76C17"/>
    <w:rsid w:val="00F77208"/>
    <w:rsid w:val="00F77D9C"/>
    <w:rsid w:val="00F8088A"/>
    <w:rsid w:val="00F8218D"/>
    <w:rsid w:val="00F8221E"/>
    <w:rsid w:val="00F84464"/>
    <w:rsid w:val="00F84E28"/>
    <w:rsid w:val="00F873C3"/>
    <w:rsid w:val="00F90C15"/>
    <w:rsid w:val="00F92E57"/>
    <w:rsid w:val="00F947E9"/>
    <w:rsid w:val="00F94F7D"/>
    <w:rsid w:val="00FA010E"/>
    <w:rsid w:val="00FA0F83"/>
    <w:rsid w:val="00FA1039"/>
    <w:rsid w:val="00FA137B"/>
    <w:rsid w:val="00FA1E3F"/>
    <w:rsid w:val="00FA31E1"/>
    <w:rsid w:val="00FA37A8"/>
    <w:rsid w:val="00FA5194"/>
    <w:rsid w:val="00FA5226"/>
    <w:rsid w:val="00FA5722"/>
    <w:rsid w:val="00FA64BA"/>
    <w:rsid w:val="00FA766A"/>
    <w:rsid w:val="00FA771F"/>
    <w:rsid w:val="00FA7C15"/>
    <w:rsid w:val="00FB0C58"/>
    <w:rsid w:val="00FB1516"/>
    <w:rsid w:val="00FB3FBA"/>
    <w:rsid w:val="00FB4553"/>
    <w:rsid w:val="00FB48B9"/>
    <w:rsid w:val="00FB7572"/>
    <w:rsid w:val="00FB7CFB"/>
    <w:rsid w:val="00FC0AF1"/>
    <w:rsid w:val="00FC11E0"/>
    <w:rsid w:val="00FC1B76"/>
    <w:rsid w:val="00FC43A7"/>
    <w:rsid w:val="00FC6467"/>
    <w:rsid w:val="00FC6C82"/>
    <w:rsid w:val="00FC6D4A"/>
    <w:rsid w:val="00FC6DD4"/>
    <w:rsid w:val="00FC6FFF"/>
    <w:rsid w:val="00FD09C6"/>
    <w:rsid w:val="00FD21CA"/>
    <w:rsid w:val="00FD2996"/>
    <w:rsid w:val="00FD5EBA"/>
    <w:rsid w:val="00FE1F64"/>
    <w:rsid w:val="00FE223B"/>
    <w:rsid w:val="00FE2A0E"/>
    <w:rsid w:val="00FE638A"/>
    <w:rsid w:val="00FF15F9"/>
    <w:rsid w:val="00FF317F"/>
    <w:rsid w:val="00FF366D"/>
    <w:rsid w:val="00FF36F2"/>
    <w:rsid w:val="00FF7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F05D7B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Paragraph"/>
    <w:qFormat/>
    <w:rsid w:val="00DC5624"/>
    <w:pPr>
      <w:spacing w:after="120" w:line="360" w:lineRule="auto"/>
    </w:pPr>
    <w:rPr>
      <w:rFonts w:ascii="Arial" w:hAnsi="Arial" w:cs="Arial"/>
      <w:sz w:val="22"/>
      <w:szCs w:val="24"/>
      <w:lang w:eastAsia="en-US"/>
    </w:rPr>
  </w:style>
  <w:style w:type="paragraph" w:styleId="Heading1">
    <w:name w:val="heading 1"/>
    <w:basedOn w:val="Normal"/>
    <w:next w:val="Normal"/>
    <w:link w:val="Heading1Char"/>
    <w:autoRedefine/>
    <w:uiPriority w:val="99"/>
    <w:qFormat/>
    <w:rsid w:val="00832399"/>
    <w:pPr>
      <w:keepNext/>
      <w:keepLines/>
      <w:spacing w:before="120" w:after="60"/>
      <w:outlineLvl w:val="0"/>
    </w:pPr>
    <w:rPr>
      <w:color w:val="0194A6"/>
      <w:sz w:val="40"/>
      <w:szCs w:val="40"/>
    </w:rPr>
  </w:style>
  <w:style w:type="paragraph" w:styleId="Heading2">
    <w:name w:val="heading 2"/>
    <w:basedOn w:val="Heading1"/>
    <w:next w:val="Normal"/>
    <w:link w:val="Heading2Char"/>
    <w:autoRedefine/>
    <w:uiPriority w:val="99"/>
    <w:qFormat/>
    <w:rsid w:val="008D53C2"/>
    <w:pPr>
      <w:numPr>
        <w:ilvl w:val="1"/>
      </w:numPr>
      <w:spacing w:before="480"/>
      <w:outlineLvl w:val="1"/>
    </w:pPr>
    <w:rPr>
      <w:rFonts w:eastAsiaTheme="minorHAnsi"/>
      <w:sz w:val="32"/>
    </w:rPr>
  </w:style>
  <w:style w:type="paragraph" w:styleId="Heading3">
    <w:name w:val="heading 3"/>
    <w:basedOn w:val="Heading2"/>
    <w:next w:val="Normal"/>
    <w:link w:val="Heading3Char"/>
    <w:autoRedefine/>
    <w:uiPriority w:val="99"/>
    <w:qFormat/>
    <w:rsid w:val="008D53C2"/>
    <w:pPr>
      <w:keepNext w:val="0"/>
      <w:keepLines w:val="0"/>
      <w:widowControl w:val="0"/>
      <w:numPr>
        <w:ilvl w:val="0"/>
      </w:numPr>
      <w:spacing w:before="120" w:after="120"/>
      <w:outlineLvl w:val="2"/>
    </w:pPr>
    <w:rPr>
      <w:sz w:val="28"/>
    </w:rPr>
  </w:style>
  <w:style w:type="paragraph" w:styleId="Heading4">
    <w:name w:val="heading 4"/>
    <w:basedOn w:val="Heading3"/>
    <w:next w:val="Normal"/>
    <w:link w:val="Heading4Char"/>
    <w:qFormat/>
    <w:rsid w:val="00C63DC2"/>
    <w:pPr>
      <w:outlineLvl w:val="3"/>
    </w:pPr>
    <w:rPr>
      <w:b/>
      <w:color w:val="auto"/>
      <w:sz w:val="24"/>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2399"/>
    <w:rPr>
      <w:rFonts w:ascii="Arial" w:hAnsi="Arial" w:cs="Arial"/>
      <w:color w:val="0194A6"/>
      <w:sz w:val="40"/>
      <w:szCs w:val="40"/>
      <w:lang w:eastAsia="en-US"/>
    </w:rPr>
  </w:style>
  <w:style w:type="character" w:customStyle="1" w:styleId="Heading2Char">
    <w:name w:val="Heading 2 Char"/>
    <w:basedOn w:val="DefaultParagraphFont"/>
    <w:link w:val="Heading2"/>
    <w:uiPriority w:val="99"/>
    <w:locked/>
    <w:rsid w:val="008D53C2"/>
    <w:rPr>
      <w:rFonts w:ascii="Arial" w:eastAsiaTheme="minorHAnsi" w:hAnsi="Arial" w:cs="Arial"/>
      <w:color w:val="0194A6"/>
      <w:sz w:val="32"/>
      <w:szCs w:val="40"/>
      <w:lang w:eastAsia="en-US"/>
    </w:rPr>
  </w:style>
  <w:style w:type="character" w:customStyle="1" w:styleId="Heading3Char">
    <w:name w:val="Heading 3 Char"/>
    <w:basedOn w:val="DefaultParagraphFont"/>
    <w:link w:val="Heading3"/>
    <w:uiPriority w:val="99"/>
    <w:locked/>
    <w:rsid w:val="008D53C2"/>
    <w:rPr>
      <w:rFonts w:ascii="Arial" w:eastAsiaTheme="minorHAnsi" w:hAnsi="Arial" w:cs="Arial"/>
      <w:color w:val="0194A6"/>
      <w:sz w:val="28"/>
      <w:szCs w:val="40"/>
      <w:lang w:eastAsia="en-US"/>
    </w:rPr>
  </w:style>
  <w:style w:type="character" w:customStyle="1" w:styleId="Heading4Char">
    <w:name w:val="Heading 4 Char"/>
    <w:basedOn w:val="DefaultParagraphFont"/>
    <w:link w:val="Heading4"/>
    <w:locked/>
    <w:rsid w:val="00C63DC2"/>
    <w:rPr>
      <w:rFonts w:ascii="Arial" w:eastAsiaTheme="minorHAnsi" w:hAnsi="Arial" w:cs="Arial"/>
      <w:b/>
      <w:sz w:val="24"/>
      <w:szCs w:val="40"/>
      <w:lang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uiPriority w:val="99"/>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qFormat/>
    <w:rsid w:val="00105CEF"/>
    <w:rPr>
      <w:noProof/>
      <w:color w:val="0084C2"/>
      <w:sz w:val="72"/>
      <w:szCs w:val="72"/>
      <w:lang w:eastAsia="en-AU"/>
    </w:rPr>
  </w:style>
  <w:style w:type="character" w:customStyle="1" w:styleId="TitleChar">
    <w:name w:val="Title Char"/>
    <w:basedOn w:val="DefaultParagraphFont"/>
    <w:link w:val="Title"/>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040FD3"/>
    <w:pPr>
      <w:tabs>
        <w:tab w:val="left" w:pos="1560"/>
        <w:tab w:val="right" w:leader="dot" w:pos="8789"/>
      </w:tabs>
      <w:ind w:left="851" w:right="814" w:hanging="709"/>
    </w:pPr>
    <w:rPr>
      <w:spacing w:val="-4"/>
    </w:rPr>
  </w:style>
  <w:style w:type="paragraph" w:styleId="TOC2">
    <w:name w:val="toc 2"/>
    <w:basedOn w:val="Normal"/>
    <w:autoRedefine/>
    <w:uiPriority w:val="39"/>
    <w:rsid w:val="00040FD3"/>
    <w:pPr>
      <w:tabs>
        <w:tab w:val="right" w:leader="dot" w:pos="8789"/>
      </w:tabs>
      <w:ind w:left="426"/>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semiHidden/>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Recommendation,List Paragraph11,Brief List Paragraph 1,DDM Gen Text,L,Numbered paragraph,CV text,Table text,F5 List Paragraph,Dot pt,List Paragraph111,Medium Grid 1 - Accent 21,Numbered Paragraph,List Paragraph2,Bullets"/>
    <w:basedOn w:val="Normal"/>
    <w:link w:val="ListParagraphChar"/>
    <w:uiPriority w:val="34"/>
    <w:qFormat/>
    <w:rsid w:val="00057AE4"/>
    <w:pPr>
      <w:ind w:left="720"/>
      <w:contextualSpacing/>
    </w:pPr>
  </w:style>
  <w:style w:type="paragraph" w:styleId="FootnoteText">
    <w:name w:val="footnote text"/>
    <w:basedOn w:val="Normal"/>
    <w:link w:val="FootnoteTextChar"/>
    <w:rsid w:val="007B16EE"/>
  </w:style>
  <w:style w:type="character" w:customStyle="1" w:styleId="FootnoteTextChar">
    <w:name w:val="Footnote Text Char"/>
    <w:basedOn w:val="DefaultParagraphFont"/>
    <w:link w:val="FootnoteText"/>
    <w:locked/>
    <w:rsid w:val="007B16EE"/>
    <w:rPr>
      <w:rFonts w:ascii="Arial" w:hAnsi="Arial" w:cs="Times New Roman"/>
      <w:lang w:val="x-none" w:eastAsia="en-US"/>
    </w:rPr>
  </w:style>
  <w:style w:type="character" w:styleId="FootnoteReference">
    <w:name w:val="footnote reference"/>
    <w:basedOn w:val="DefaultParagraphFont"/>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rPr>
      <w:sz w:val="36"/>
    </w:r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31047C"/>
    <w:pPr>
      <w:spacing w:before="4200" w:after="2520" w:line="480" w:lineRule="auto"/>
    </w:pPr>
    <w:rPr>
      <w:rFonts w:eastAsiaTheme="minorHAnsi" w:cs="Times New Roman"/>
      <w:color w:val="FFFFFF" w:themeColor="background1"/>
      <w:sz w:val="56"/>
      <w:szCs w:val="56"/>
    </w:rPr>
  </w:style>
  <w:style w:type="paragraph" w:customStyle="1" w:styleId="CoverReportSubTitle">
    <w:name w:val="Cover Report Sub Title"/>
    <w:basedOn w:val="CoverReportTitle"/>
    <w:next w:val="Normal"/>
    <w:autoRedefine/>
    <w:qFormat/>
    <w:rsid w:val="0031047C"/>
    <w:pPr>
      <w:spacing w:before="113" w:after="57" w:line="400" w:lineRule="exact"/>
    </w:pPr>
    <w:rPr>
      <w:color w:val="auto"/>
      <w:sz w:val="36"/>
    </w:rPr>
  </w:style>
  <w:style w:type="paragraph" w:customStyle="1" w:styleId="Bullet">
    <w:name w:val="Bullet"/>
    <w:basedOn w:val="Normal"/>
    <w:autoRedefine/>
    <w:qFormat/>
    <w:rsid w:val="00A663AD"/>
    <w:pPr>
      <w:spacing w:before="120" w:after="28" w:line="320" w:lineRule="exact"/>
      <w:ind w:left="357"/>
    </w:pPr>
    <w:rPr>
      <w:rFonts w:eastAsiaTheme="minorHAnsi" w:cs="Times New Roman"/>
      <w:szCs w:val="22"/>
    </w:rPr>
  </w:style>
  <w:style w:type="paragraph" w:customStyle="1" w:styleId="Calloutbox">
    <w:name w:val="Callout box"/>
    <w:basedOn w:val="Normal"/>
    <w:next w:val="Normal"/>
    <w:link w:val="CalloutboxChar"/>
    <w:autoRedefine/>
    <w:qFormat/>
    <w:rsid w:val="00730CF0"/>
    <w:pPr>
      <w:pBdr>
        <w:top w:val="single" w:sz="48" w:space="3" w:color="DDDDDD"/>
        <w:left w:val="single" w:sz="48" w:space="8" w:color="DDDDDD"/>
        <w:bottom w:val="single" w:sz="48" w:space="0" w:color="DDDDDD"/>
        <w:right w:val="single" w:sz="48" w:space="8" w:color="DDDDDD"/>
      </w:pBdr>
      <w:shd w:val="clear" w:color="auto" w:fill="DDDDDD"/>
      <w:spacing w:before="120"/>
      <w:ind w:left="284" w:right="284"/>
      <w:contextualSpacing/>
    </w:pPr>
    <w:rPr>
      <w:rFonts w:eastAsiaTheme="minorHAnsi" w:cs="Times New Roman"/>
      <w:szCs w:val="22"/>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qFormat/>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qFormat/>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5F0F4E"/>
    <w:pPr>
      <w:pBdr>
        <w:bottom w:val="single" w:sz="2" w:space="8" w:color="BFBFBF" w:themeColor="background1" w:themeShade="BF"/>
      </w:pBdr>
      <w:spacing w:after="113" w:line="240" w:lineRule="auto"/>
      <w:jc w:val="center"/>
    </w:pPr>
    <w:rPr>
      <w:rFonts w:eastAsiaTheme="minorHAnsi" w:cs="Times New Roman"/>
      <w:b/>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uiPriority w:val="20"/>
    <w:qFormat/>
    <w:rsid w:val="00CF3B06"/>
    <w:rPr>
      <w:i/>
      <w:iCs/>
    </w:rPr>
  </w:style>
  <w:style w:type="character" w:styleId="Strong">
    <w:name w:val="Strong"/>
    <w:basedOn w:val="DefaultParagraphFon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qFormat/>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CF3B06"/>
    <w:rPr>
      <w:i/>
      <w:iCs/>
      <w:color w:val="000000" w:themeColor="text1"/>
    </w:rPr>
  </w:style>
  <w:style w:type="character" w:customStyle="1" w:styleId="QuoteChar">
    <w:name w:val="Quote Char"/>
    <w:basedOn w:val="DefaultParagraphFont"/>
    <w:link w:val="Quote"/>
    <w:uiPriority w:val="29"/>
    <w:rsid w:val="00CF3B06"/>
    <w:rPr>
      <w:rFonts w:ascii="Arial" w:hAnsi="Arial" w:cs="Arial"/>
      <w:i/>
      <w:iCs/>
      <w:color w:val="000000" w:themeColor="text1"/>
      <w:sz w:val="24"/>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730CF0"/>
    <w:rPr>
      <w:rFonts w:ascii="Arial" w:eastAsiaTheme="minorHAnsi" w:hAnsi="Arial"/>
      <w:sz w:val="22"/>
      <w:szCs w:val="22"/>
      <w:shd w:val="clear" w:color="auto" w:fill="DDDDDD"/>
      <w:lang w:eastAsia="en-US"/>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qFormat/>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character" w:customStyle="1" w:styleId="visually-hidden1">
    <w:name w:val="visually-hidden1"/>
    <w:basedOn w:val="DefaultParagraphFont"/>
    <w:rsid w:val="00760A32"/>
    <w:rPr>
      <w:bdr w:val="none" w:sz="0" w:space="0" w:color="auto" w:frame="1"/>
    </w:rPr>
  </w:style>
  <w:style w:type="character" w:customStyle="1" w:styleId="ListParagraphChar">
    <w:name w:val="List Paragraph Char"/>
    <w:aliases w:val="List Paragraph1 Char,Recommendation Char,List Paragraph11 Char,Brief List Paragraph 1 Char,DDM Gen Text Char,L Char,Numbered paragraph Char,CV text Char,Table text Char,F5 List Paragraph Char,Dot pt Char,List Paragraph111 Char"/>
    <w:basedOn w:val="DefaultParagraphFont"/>
    <w:link w:val="ListParagraph"/>
    <w:uiPriority w:val="34"/>
    <w:locked/>
    <w:rsid w:val="00724378"/>
    <w:rPr>
      <w:rFonts w:ascii="Arial" w:hAnsi="Arial" w:cs="Arial"/>
      <w:sz w:val="22"/>
      <w:szCs w:val="24"/>
      <w:lang w:eastAsia="en-US"/>
    </w:rPr>
  </w:style>
  <w:style w:type="character" w:styleId="FollowedHyperlink">
    <w:name w:val="FollowedHyperlink"/>
    <w:basedOn w:val="DefaultParagraphFont"/>
    <w:rsid w:val="00724378"/>
    <w:rPr>
      <w:color w:val="800080" w:themeColor="followedHyperlink"/>
      <w:u w:val="single"/>
    </w:rPr>
  </w:style>
  <w:style w:type="numbering" w:customStyle="1" w:styleId="NoList1">
    <w:name w:val="No List1"/>
    <w:next w:val="NoList"/>
    <w:uiPriority w:val="99"/>
    <w:semiHidden/>
    <w:unhideWhenUsed/>
    <w:rsid w:val="00724378"/>
  </w:style>
  <w:style w:type="paragraph" w:styleId="NormalWeb">
    <w:name w:val="Normal (Web)"/>
    <w:basedOn w:val="Normal"/>
    <w:uiPriority w:val="99"/>
    <w:unhideWhenUsed/>
    <w:rsid w:val="00724378"/>
    <w:pPr>
      <w:spacing w:before="100" w:beforeAutospacing="1" w:after="100" w:afterAutospacing="1" w:line="240" w:lineRule="auto"/>
    </w:pPr>
    <w:rPr>
      <w:rFonts w:ascii="Times New Roman" w:hAnsi="Times New Roman" w:cs="Times New Roman"/>
      <w:sz w:val="24"/>
      <w:lang w:eastAsia="en-AU"/>
    </w:rPr>
  </w:style>
  <w:style w:type="paragraph" w:customStyle="1" w:styleId="subsection">
    <w:name w:val="subsection"/>
    <w:basedOn w:val="Normal"/>
    <w:rsid w:val="00724378"/>
    <w:pPr>
      <w:spacing w:before="100" w:beforeAutospacing="1" w:after="100" w:afterAutospacing="1" w:line="240" w:lineRule="auto"/>
    </w:pPr>
    <w:rPr>
      <w:rFonts w:ascii="Times New Roman" w:hAnsi="Times New Roman" w:cs="Times New Roman"/>
      <w:sz w:val="24"/>
      <w:lang w:eastAsia="en-AU"/>
    </w:rPr>
  </w:style>
  <w:style w:type="character" w:customStyle="1" w:styleId="normaltextrun">
    <w:name w:val="normaltextrun"/>
    <w:basedOn w:val="DefaultParagraphFont"/>
    <w:rsid w:val="00724378"/>
  </w:style>
  <w:style w:type="character" w:customStyle="1" w:styleId="eop">
    <w:name w:val="eop"/>
    <w:basedOn w:val="DefaultParagraphFont"/>
    <w:rsid w:val="00724378"/>
  </w:style>
  <w:style w:type="character" w:customStyle="1" w:styleId="spellingerror">
    <w:name w:val="spellingerror"/>
    <w:basedOn w:val="DefaultParagraphFont"/>
    <w:rsid w:val="00724378"/>
  </w:style>
  <w:style w:type="paragraph" w:styleId="EndnoteText">
    <w:name w:val="endnote text"/>
    <w:basedOn w:val="Normal"/>
    <w:link w:val="EndnoteTextChar"/>
    <w:uiPriority w:val="99"/>
    <w:unhideWhenUsed/>
    <w:rsid w:val="00724378"/>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724378"/>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724378"/>
    <w:rPr>
      <w:vertAlign w:val="superscript"/>
    </w:rPr>
  </w:style>
  <w:style w:type="paragraph" w:styleId="Revision">
    <w:name w:val="Revision"/>
    <w:hidden/>
    <w:uiPriority w:val="99"/>
    <w:semiHidden/>
    <w:rsid w:val="00724378"/>
    <w:rPr>
      <w:rFonts w:asciiTheme="minorHAnsi" w:eastAsiaTheme="minorHAnsi" w:hAnsiTheme="minorHAnsi" w:cstheme="minorBidi"/>
      <w:sz w:val="22"/>
      <w:szCs w:val="22"/>
      <w:lang w:eastAsia="en-US"/>
    </w:rPr>
  </w:style>
  <w:style w:type="paragraph" w:customStyle="1" w:styleId="Default">
    <w:name w:val="Default"/>
    <w:rsid w:val="00724378"/>
    <w:pPr>
      <w:autoSpaceDE w:val="0"/>
      <w:autoSpaceDN w:val="0"/>
      <w:adjustRightInd w:val="0"/>
    </w:pPr>
    <w:rPr>
      <w:rFonts w:ascii="Calibri" w:eastAsiaTheme="minorHAnsi" w:hAnsi="Calibri" w:cs="Calibri"/>
      <w:color w:val="000000"/>
      <w:sz w:val="24"/>
      <w:szCs w:val="24"/>
      <w:lang w:eastAsia="en-US"/>
    </w:rPr>
  </w:style>
  <w:style w:type="paragraph" w:customStyle="1" w:styleId="ms-rteelement-p1">
    <w:name w:val="ms-rteelement-p1"/>
    <w:basedOn w:val="Normal"/>
    <w:rsid w:val="00724378"/>
    <w:pPr>
      <w:spacing w:after="150" w:line="336" w:lineRule="atLeast"/>
    </w:pPr>
    <w:rPr>
      <w:color w:val="404040"/>
      <w:sz w:val="24"/>
      <w:lang w:eastAsia="en-AU"/>
    </w:rPr>
  </w:style>
  <w:style w:type="paragraph" w:customStyle="1" w:styleId="Pa2">
    <w:name w:val="Pa2"/>
    <w:basedOn w:val="Default"/>
    <w:next w:val="Default"/>
    <w:uiPriority w:val="99"/>
    <w:rsid w:val="00475BC6"/>
    <w:pPr>
      <w:spacing w:line="201" w:lineRule="atLeast"/>
    </w:pPr>
    <w:rPr>
      <w:rFonts w:ascii="Gotham Light" w:eastAsia="Times New Roman" w:hAnsi="Gotham Light" w:cs="Times New Roman"/>
      <w:color w:val="auto"/>
      <w:lang w:eastAsia="en-AU"/>
    </w:rPr>
  </w:style>
  <w:style w:type="paragraph" w:customStyle="1" w:styleId="yiv6463780239msonormal">
    <w:name w:val="yiv6463780239msonormal"/>
    <w:basedOn w:val="Normal"/>
    <w:rsid w:val="00D02884"/>
    <w:pPr>
      <w:spacing w:before="100" w:beforeAutospacing="1" w:after="100" w:afterAutospacing="1" w:line="240" w:lineRule="auto"/>
    </w:pPr>
    <w:rPr>
      <w:rFonts w:ascii="Times New Roman" w:hAnsi="Times New Roman" w:cs="Times New Roman"/>
      <w:sz w:val="24"/>
      <w:lang w:eastAsia="en-AU"/>
    </w:rPr>
  </w:style>
  <w:style w:type="table" w:customStyle="1" w:styleId="TableGrid1">
    <w:name w:val="Table Grid1"/>
    <w:basedOn w:val="TableNormal"/>
    <w:next w:val="TableGrid"/>
    <w:uiPriority w:val="59"/>
    <w:rsid w:val="00EB47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A8014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7A21E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8">
    <w:name w:val="Table Grid 8"/>
    <w:basedOn w:val="TableNormal"/>
    <w:rsid w:val="00F16068"/>
    <w:pPr>
      <w:spacing w:after="12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7387">
      <w:bodyDiv w:val="1"/>
      <w:marLeft w:val="0"/>
      <w:marRight w:val="0"/>
      <w:marTop w:val="0"/>
      <w:marBottom w:val="0"/>
      <w:divBdr>
        <w:top w:val="none" w:sz="0" w:space="0" w:color="auto"/>
        <w:left w:val="none" w:sz="0" w:space="0" w:color="auto"/>
        <w:bottom w:val="none" w:sz="0" w:space="0" w:color="auto"/>
        <w:right w:val="none" w:sz="0" w:space="0" w:color="auto"/>
      </w:divBdr>
    </w:div>
    <w:div w:id="30808864">
      <w:bodyDiv w:val="1"/>
      <w:marLeft w:val="0"/>
      <w:marRight w:val="0"/>
      <w:marTop w:val="0"/>
      <w:marBottom w:val="0"/>
      <w:divBdr>
        <w:top w:val="none" w:sz="0" w:space="0" w:color="auto"/>
        <w:left w:val="none" w:sz="0" w:space="0" w:color="auto"/>
        <w:bottom w:val="none" w:sz="0" w:space="0" w:color="auto"/>
        <w:right w:val="none" w:sz="0" w:space="0" w:color="auto"/>
      </w:divBdr>
    </w:div>
    <w:div w:id="95835395">
      <w:bodyDiv w:val="1"/>
      <w:marLeft w:val="0"/>
      <w:marRight w:val="0"/>
      <w:marTop w:val="0"/>
      <w:marBottom w:val="0"/>
      <w:divBdr>
        <w:top w:val="none" w:sz="0" w:space="0" w:color="auto"/>
        <w:left w:val="none" w:sz="0" w:space="0" w:color="auto"/>
        <w:bottom w:val="none" w:sz="0" w:space="0" w:color="auto"/>
        <w:right w:val="none" w:sz="0" w:space="0" w:color="auto"/>
      </w:divBdr>
    </w:div>
    <w:div w:id="149715539">
      <w:bodyDiv w:val="1"/>
      <w:marLeft w:val="0"/>
      <w:marRight w:val="0"/>
      <w:marTop w:val="0"/>
      <w:marBottom w:val="0"/>
      <w:divBdr>
        <w:top w:val="none" w:sz="0" w:space="0" w:color="auto"/>
        <w:left w:val="none" w:sz="0" w:space="0" w:color="auto"/>
        <w:bottom w:val="none" w:sz="0" w:space="0" w:color="auto"/>
        <w:right w:val="none" w:sz="0" w:space="0" w:color="auto"/>
      </w:divBdr>
    </w:div>
    <w:div w:id="167212215">
      <w:bodyDiv w:val="1"/>
      <w:marLeft w:val="0"/>
      <w:marRight w:val="0"/>
      <w:marTop w:val="0"/>
      <w:marBottom w:val="0"/>
      <w:divBdr>
        <w:top w:val="none" w:sz="0" w:space="0" w:color="auto"/>
        <w:left w:val="none" w:sz="0" w:space="0" w:color="auto"/>
        <w:bottom w:val="none" w:sz="0" w:space="0" w:color="auto"/>
        <w:right w:val="none" w:sz="0" w:space="0" w:color="auto"/>
      </w:divBdr>
    </w:div>
    <w:div w:id="216942777">
      <w:bodyDiv w:val="1"/>
      <w:marLeft w:val="0"/>
      <w:marRight w:val="0"/>
      <w:marTop w:val="0"/>
      <w:marBottom w:val="0"/>
      <w:divBdr>
        <w:top w:val="none" w:sz="0" w:space="0" w:color="auto"/>
        <w:left w:val="none" w:sz="0" w:space="0" w:color="auto"/>
        <w:bottom w:val="none" w:sz="0" w:space="0" w:color="auto"/>
        <w:right w:val="none" w:sz="0" w:space="0" w:color="auto"/>
      </w:divBdr>
    </w:div>
    <w:div w:id="304354933">
      <w:bodyDiv w:val="1"/>
      <w:marLeft w:val="0"/>
      <w:marRight w:val="0"/>
      <w:marTop w:val="0"/>
      <w:marBottom w:val="0"/>
      <w:divBdr>
        <w:top w:val="none" w:sz="0" w:space="0" w:color="auto"/>
        <w:left w:val="none" w:sz="0" w:space="0" w:color="auto"/>
        <w:bottom w:val="none" w:sz="0" w:space="0" w:color="auto"/>
        <w:right w:val="none" w:sz="0" w:space="0" w:color="auto"/>
      </w:divBdr>
    </w:div>
    <w:div w:id="343213234">
      <w:bodyDiv w:val="1"/>
      <w:marLeft w:val="0"/>
      <w:marRight w:val="0"/>
      <w:marTop w:val="0"/>
      <w:marBottom w:val="0"/>
      <w:divBdr>
        <w:top w:val="none" w:sz="0" w:space="0" w:color="auto"/>
        <w:left w:val="none" w:sz="0" w:space="0" w:color="auto"/>
        <w:bottom w:val="none" w:sz="0" w:space="0" w:color="auto"/>
        <w:right w:val="none" w:sz="0" w:space="0" w:color="auto"/>
      </w:divBdr>
    </w:div>
    <w:div w:id="370619076">
      <w:bodyDiv w:val="1"/>
      <w:marLeft w:val="0"/>
      <w:marRight w:val="0"/>
      <w:marTop w:val="0"/>
      <w:marBottom w:val="0"/>
      <w:divBdr>
        <w:top w:val="none" w:sz="0" w:space="0" w:color="auto"/>
        <w:left w:val="none" w:sz="0" w:space="0" w:color="auto"/>
        <w:bottom w:val="none" w:sz="0" w:space="0" w:color="auto"/>
        <w:right w:val="none" w:sz="0" w:space="0" w:color="auto"/>
      </w:divBdr>
    </w:div>
    <w:div w:id="438185308">
      <w:bodyDiv w:val="1"/>
      <w:marLeft w:val="0"/>
      <w:marRight w:val="0"/>
      <w:marTop w:val="0"/>
      <w:marBottom w:val="0"/>
      <w:divBdr>
        <w:top w:val="none" w:sz="0" w:space="0" w:color="auto"/>
        <w:left w:val="none" w:sz="0" w:space="0" w:color="auto"/>
        <w:bottom w:val="none" w:sz="0" w:space="0" w:color="auto"/>
        <w:right w:val="none" w:sz="0" w:space="0" w:color="auto"/>
      </w:divBdr>
    </w:div>
    <w:div w:id="618297002">
      <w:bodyDiv w:val="1"/>
      <w:marLeft w:val="0"/>
      <w:marRight w:val="0"/>
      <w:marTop w:val="0"/>
      <w:marBottom w:val="0"/>
      <w:divBdr>
        <w:top w:val="none" w:sz="0" w:space="0" w:color="auto"/>
        <w:left w:val="none" w:sz="0" w:space="0" w:color="auto"/>
        <w:bottom w:val="none" w:sz="0" w:space="0" w:color="auto"/>
        <w:right w:val="none" w:sz="0" w:space="0" w:color="auto"/>
      </w:divBdr>
    </w:div>
    <w:div w:id="630985798">
      <w:bodyDiv w:val="1"/>
      <w:marLeft w:val="0"/>
      <w:marRight w:val="0"/>
      <w:marTop w:val="0"/>
      <w:marBottom w:val="0"/>
      <w:divBdr>
        <w:top w:val="none" w:sz="0" w:space="0" w:color="auto"/>
        <w:left w:val="none" w:sz="0" w:space="0" w:color="auto"/>
        <w:bottom w:val="none" w:sz="0" w:space="0" w:color="auto"/>
        <w:right w:val="none" w:sz="0" w:space="0" w:color="auto"/>
      </w:divBdr>
    </w:div>
    <w:div w:id="646589572">
      <w:bodyDiv w:val="1"/>
      <w:marLeft w:val="0"/>
      <w:marRight w:val="0"/>
      <w:marTop w:val="0"/>
      <w:marBottom w:val="0"/>
      <w:divBdr>
        <w:top w:val="none" w:sz="0" w:space="0" w:color="auto"/>
        <w:left w:val="none" w:sz="0" w:space="0" w:color="auto"/>
        <w:bottom w:val="none" w:sz="0" w:space="0" w:color="auto"/>
        <w:right w:val="none" w:sz="0" w:space="0" w:color="auto"/>
      </w:divBdr>
    </w:div>
    <w:div w:id="686639249">
      <w:bodyDiv w:val="1"/>
      <w:marLeft w:val="0"/>
      <w:marRight w:val="0"/>
      <w:marTop w:val="0"/>
      <w:marBottom w:val="0"/>
      <w:divBdr>
        <w:top w:val="none" w:sz="0" w:space="0" w:color="auto"/>
        <w:left w:val="none" w:sz="0" w:space="0" w:color="auto"/>
        <w:bottom w:val="none" w:sz="0" w:space="0" w:color="auto"/>
        <w:right w:val="none" w:sz="0" w:space="0" w:color="auto"/>
      </w:divBdr>
      <w:divsChild>
        <w:div w:id="395518322">
          <w:marLeft w:val="0"/>
          <w:marRight w:val="0"/>
          <w:marTop w:val="0"/>
          <w:marBottom w:val="0"/>
          <w:divBdr>
            <w:top w:val="none" w:sz="0" w:space="0" w:color="auto"/>
            <w:left w:val="none" w:sz="0" w:space="0" w:color="auto"/>
            <w:bottom w:val="none" w:sz="0" w:space="0" w:color="auto"/>
            <w:right w:val="none" w:sz="0" w:space="0" w:color="auto"/>
          </w:divBdr>
          <w:divsChild>
            <w:div w:id="884219616">
              <w:marLeft w:val="0"/>
              <w:marRight w:val="0"/>
              <w:marTop w:val="0"/>
              <w:marBottom w:val="0"/>
              <w:divBdr>
                <w:top w:val="none" w:sz="0" w:space="0" w:color="auto"/>
                <w:left w:val="none" w:sz="0" w:space="0" w:color="auto"/>
                <w:bottom w:val="none" w:sz="0" w:space="0" w:color="auto"/>
                <w:right w:val="none" w:sz="0" w:space="0" w:color="auto"/>
              </w:divBdr>
              <w:divsChild>
                <w:div w:id="1136486372">
                  <w:marLeft w:val="0"/>
                  <w:marRight w:val="0"/>
                  <w:marTop w:val="0"/>
                  <w:marBottom w:val="0"/>
                  <w:divBdr>
                    <w:top w:val="none" w:sz="0" w:space="0" w:color="auto"/>
                    <w:left w:val="none" w:sz="0" w:space="0" w:color="auto"/>
                    <w:bottom w:val="none" w:sz="0" w:space="0" w:color="auto"/>
                    <w:right w:val="none" w:sz="0" w:space="0" w:color="auto"/>
                  </w:divBdr>
                  <w:divsChild>
                    <w:div w:id="158734079">
                      <w:marLeft w:val="0"/>
                      <w:marRight w:val="0"/>
                      <w:marTop w:val="0"/>
                      <w:marBottom w:val="0"/>
                      <w:divBdr>
                        <w:top w:val="none" w:sz="0" w:space="0" w:color="auto"/>
                        <w:left w:val="none" w:sz="0" w:space="0" w:color="auto"/>
                        <w:bottom w:val="none" w:sz="0" w:space="0" w:color="auto"/>
                        <w:right w:val="none" w:sz="0" w:space="0" w:color="auto"/>
                      </w:divBdr>
                      <w:divsChild>
                        <w:div w:id="189148343">
                          <w:marLeft w:val="0"/>
                          <w:marRight w:val="0"/>
                          <w:marTop w:val="0"/>
                          <w:marBottom w:val="0"/>
                          <w:divBdr>
                            <w:top w:val="none" w:sz="0" w:space="0" w:color="auto"/>
                            <w:left w:val="none" w:sz="0" w:space="0" w:color="auto"/>
                            <w:bottom w:val="none" w:sz="0" w:space="0" w:color="auto"/>
                            <w:right w:val="none" w:sz="0" w:space="0" w:color="auto"/>
                          </w:divBdr>
                          <w:divsChild>
                            <w:div w:id="1197739876">
                              <w:marLeft w:val="0"/>
                              <w:marRight w:val="0"/>
                              <w:marTop w:val="0"/>
                              <w:marBottom w:val="0"/>
                              <w:divBdr>
                                <w:top w:val="none" w:sz="0" w:space="0" w:color="auto"/>
                                <w:left w:val="none" w:sz="0" w:space="0" w:color="auto"/>
                                <w:bottom w:val="none" w:sz="0" w:space="0" w:color="auto"/>
                                <w:right w:val="none" w:sz="0" w:space="0" w:color="auto"/>
                              </w:divBdr>
                              <w:divsChild>
                                <w:div w:id="2019893282">
                                  <w:marLeft w:val="0"/>
                                  <w:marRight w:val="0"/>
                                  <w:marTop w:val="0"/>
                                  <w:marBottom w:val="0"/>
                                  <w:divBdr>
                                    <w:top w:val="none" w:sz="0" w:space="0" w:color="auto"/>
                                    <w:left w:val="none" w:sz="0" w:space="0" w:color="auto"/>
                                    <w:bottom w:val="none" w:sz="0" w:space="0" w:color="auto"/>
                                    <w:right w:val="none" w:sz="0" w:space="0" w:color="auto"/>
                                  </w:divBdr>
                                  <w:divsChild>
                                    <w:div w:id="1816214669">
                                      <w:marLeft w:val="0"/>
                                      <w:marRight w:val="0"/>
                                      <w:marTop w:val="0"/>
                                      <w:marBottom w:val="0"/>
                                      <w:divBdr>
                                        <w:top w:val="none" w:sz="0" w:space="0" w:color="auto"/>
                                        <w:left w:val="none" w:sz="0" w:space="0" w:color="auto"/>
                                        <w:bottom w:val="none" w:sz="0" w:space="0" w:color="auto"/>
                                        <w:right w:val="none" w:sz="0" w:space="0" w:color="auto"/>
                                      </w:divBdr>
                                      <w:divsChild>
                                        <w:div w:id="1052190792">
                                          <w:marLeft w:val="0"/>
                                          <w:marRight w:val="0"/>
                                          <w:marTop w:val="0"/>
                                          <w:marBottom w:val="0"/>
                                          <w:divBdr>
                                            <w:top w:val="none" w:sz="0" w:space="0" w:color="auto"/>
                                            <w:left w:val="none" w:sz="0" w:space="0" w:color="auto"/>
                                            <w:bottom w:val="none" w:sz="0" w:space="0" w:color="auto"/>
                                            <w:right w:val="none" w:sz="0" w:space="0" w:color="auto"/>
                                          </w:divBdr>
                                          <w:divsChild>
                                            <w:div w:id="583537640">
                                              <w:marLeft w:val="0"/>
                                              <w:marRight w:val="0"/>
                                              <w:marTop w:val="0"/>
                                              <w:marBottom w:val="0"/>
                                              <w:divBdr>
                                                <w:top w:val="none" w:sz="0" w:space="0" w:color="auto"/>
                                                <w:left w:val="none" w:sz="0" w:space="0" w:color="auto"/>
                                                <w:bottom w:val="none" w:sz="0" w:space="0" w:color="auto"/>
                                                <w:right w:val="none" w:sz="0" w:space="0" w:color="auto"/>
                                              </w:divBdr>
                                              <w:divsChild>
                                                <w:div w:id="583031482">
                                                  <w:marLeft w:val="0"/>
                                                  <w:marRight w:val="0"/>
                                                  <w:marTop w:val="0"/>
                                                  <w:marBottom w:val="0"/>
                                                  <w:divBdr>
                                                    <w:top w:val="none" w:sz="0" w:space="0" w:color="auto"/>
                                                    <w:left w:val="none" w:sz="0" w:space="0" w:color="auto"/>
                                                    <w:bottom w:val="none" w:sz="0" w:space="0" w:color="auto"/>
                                                    <w:right w:val="none" w:sz="0" w:space="0" w:color="auto"/>
                                                  </w:divBdr>
                                                  <w:divsChild>
                                                    <w:div w:id="1626811726">
                                                      <w:marLeft w:val="0"/>
                                                      <w:marRight w:val="0"/>
                                                      <w:marTop w:val="0"/>
                                                      <w:marBottom w:val="0"/>
                                                      <w:divBdr>
                                                        <w:top w:val="none" w:sz="0" w:space="0" w:color="auto"/>
                                                        <w:left w:val="none" w:sz="0" w:space="0" w:color="auto"/>
                                                        <w:bottom w:val="none" w:sz="0" w:space="0" w:color="auto"/>
                                                        <w:right w:val="none" w:sz="0" w:space="0" w:color="auto"/>
                                                      </w:divBdr>
                                                      <w:divsChild>
                                                        <w:div w:id="1857385776">
                                                          <w:marLeft w:val="0"/>
                                                          <w:marRight w:val="0"/>
                                                          <w:marTop w:val="0"/>
                                                          <w:marBottom w:val="0"/>
                                                          <w:divBdr>
                                                            <w:top w:val="none" w:sz="0" w:space="0" w:color="auto"/>
                                                            <w:left w:val="none" w:sz="0" w:space="0" w:color="auto"/>
                                                            <w:bottom w:val="none" w:sz="0" w:space="0" w:color="auto"/>
                                                            <w:right w:val="none" w:sz="0" w:space="0" w:color="auto"/>
                                                          </w:divBdr>
                                                          <w:divsChild>
                                                            <w:div w:id="538709309">
                                                              <w:marLeft w:val="0"/>
                                                              <w:marRight w:val="0"/>
                                                              <w:marTop w:val="0"/>
                                                              <w:marBottom w:val="0"/>
                                                              <w:divBdr>
                                                                <w:top w:val="none" w:sz="0" w:space="0" w:color="auto"/>
                                                                <w:left w:val="none" w:sz="0" w:space="0" w:color="auto"/>
                                                                <w:bottom w:val="none" w:sz="0" w:space="0" w:color="auto"/>
                                                                <w:right w:val="none" w:sz="0" w:space="0" w:color="auto"/>
                                                              </w:divBdr>
                                                              <w:divsChild>
                                                                <w:div w:id="595360357">
                                                                  <w:marLeft w:val="0"/>
                                                                  <w:marRight w:val="0"/>
                                                                  <w:marTop w:val="0"/>
                                                                  <w:marBottom w:val="0"/>
                                                                  <w:divBdr>
                                                                    <w:top w:val="none" w:sz="0" w:space="0" w:color="auto"/>
                                                                    <w:left w:val="none" w:sz="0" w:space="0" w:color="auto"/>
                                                                    <w:bottom w:val="none" w:sz="0" w:space="0" w:color="auto"/>
                                                                    <w:right w:val="none" w:sz="0" w:space="0" w:color="auto"/>
                                                                  </w:divBdr>
                                                                  <w:divsChild>
                                                                    <w:div w:id="18438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3915013">
      <w:bodyDiv w:val="1"/>
      <w:marLeft w:val="0"/>
      <w:marRight w:val="0"/>
      <w:marTop w:val="0"/>
      <w:marBottom w:val="0"/>
      <w:divBdr>
        <w:top w:val="none" w:sz="0" w:space="0" w:color="auto"/>
        <w:left w:val="none" w:sz="0" w:space="0" w:color="auto"/>
        <w:bottom w:val="none" w:sz="0" w:space="0" w:color="auto"/>
        <w:right w:val="none" w:sz="0" w:space="0" w:color="auto"/>
      </w:divBdr>
    </w:div>
    <w:div w:id="743724012">
      <w:bodyDiv w:val="1"/>
      <w:marLeft w:val="0"/>
      <w:marRight w:val="0"/>
      <w:marTop w:val="0"/>
      <w:marBottom w:val="0"/>
      <w:divBdr>
        <w:top w:val="none" w:sz="0" w:space="0" w:color="auto"/>
        <w:left w:val="none" w:sz="0" w:space="0" w:color="auto"/>
        <w:bottom w:val="none" w:sz="0" w:space="0" w:color="auto"/>
        <w:right w:val="none" w:sz="0" w:space="0" w:color="auto"/>
      </w:divBdr>
    </w:div>
    <w:div w:id="765155185">
      <w:bodyDiv w:val="1"/>
      <w:marLeft w:val="0"/>
      <w:marRight w:val="0"/>
      <w:marTop w:val="0"/>
      <w:marBottom w:val="0"/>
      <w:divBdr>
        <w:top w:val="none" w:sz="0" w:space="0" w:color="auto"/>
        <w:left w:val="none" w:sz="0" w:space="0" w:color="auto"/>
        <w:bottom w:val="none" w:sz="0" w:space="0" w:color="auto"/>
        <w:right w:val="none" w:sz="0" w:space="0" w:color="auto"/>
      </w:divBdr>
    </w:div>
    <w:div w:id="767386034">
      <w:bodyDiv w:val="1"/>
      <w:marLeft w:val="0"/>
      <w:marRight w:val="0"/>
      <w:marTop w:val="0"/>
      <w:marBottom w:val="0"/>
      <w:divBdr>
        <w:top w:val="none" w:sz="0" w:space="0" w:color="auto"/>
        <w:left w:val="none" w:sz="0" w:space="0" w:color="auto"/>
        <w:bottom w:val="none" w:sz="0" w:space="0" w:color="auto"/>
        <w:right w:val="none" w:sz="0" w:space="0" w:color="auto"/>
      </w:divBdr>
    </w:div>
    <w:div w:id="798260699">
      <w:bodyDiv w:val="1"/>
      <w:marLeft w:val="0"/>
      <w:marRight w:val="0"/>
      <w:marTop w:val="0"/>
      <w:marBottom w:val="0"/>
      <w:divBdr>
        <w:top w:val="none" w:sz="0" w:space="0" w:color="auto"/>
        <w:left w:val="none" w:sz="0" w:space="0" w:color="auto"/>
        <w:bottom w:val="none" w:sz="0" w:space="0" w:color="auto"/>
        <w:right w:val="none" w:sz="0" w:space="0" w:color="auto"/>
      </w:divBdr>
    </w:div>
    <w:div w:id="840659973">
      <w:bodyDiv w:val="1"/>
      <w:marLeft w:val="0"/>
      <w:marRight w:val="0"/>
      <w:marTop w:val="0"/>
      <w:marBottom w:val="0"/>
      <w:divBdr>
        <w:top w:val="none" w:sz="0" w:space="0" w:color="auto"/>
        <w:left w:val="none" w:sz="0" w:space="0" w:color="auto"/>
        <w:bottom w:val="none" w:sz="0" w:space="0" w:color="auto"/>
        <w:right w:val="none" w:sz="0" w:space="0" w:color="auto"/>
      </w:divBdr>
    </w:div>
    <w:div w:id="862788004">
      <w:bodyDiv w:val="1"/>
      <w:marLeft w:val="0"/>
      <w:marRight w:val="0"/>
      <w:marTop w:val="0"/>
      <w:marBottom w:val="0"/>
      <w:divBdr>
        <w:top w:val="none" w:sz="0" w:space="0" w:color="auto"/>
        <w:left w:val="none" w:sz="0" w:space="0" w:color="auto"/>
        <w:bottom w:val="none" w:sz="0" w:space="0" w:color="auto"/>
        <w:right w:val="none" w:sz="0" w:space="0" w:color="auto"/>
      </w:divBdr>
    </w:div>
    <w:div w:id="869682854">
      <w:bodyDiv w:val="1"/>
      <w:marLeft w:val="0"/>
      <w:marRight w:val="0"/>
      <w:marTop w:val="0"/>
      <w:marBottom w:val="0"/>
      <w:divBdr>
        <w:top w:val="none" w:sz="0" w:space="0" w:color="auto"/>
        <w:left w:val="none" w:sz="0" w:space="0" w:color="auto"/>
        <w:bottom w:val="none" w:sz="0" w:space="0" w:color="auto"/>
        <w:right w:val="none" w:sz="0" w:space="0" w:color="auto"/>
      </w:divBdr>
    </w:div>
    <w:div w:id="968165591">
      <w:bodyDiv w:val="1"/>
      <w:marLeft w:val="0"/>
      <w:marRight w:val="0"/>
      <w:marTop w:val="0"/>
      <w:marBottom w:val="0"/>
      <w:divBdr>
        <w:top w:val="none" w:sz="0" w:space="0" w:color="auto"/>
        <w:left w:val="none" w:sz="0" w:space="0" w:color="auto"/>
        <w:bottom w:val="none" w:sz="0" w:space="0" w:color="auto"/>
        <w:right w:val="none" w:sz="0" w:space="0" w:color="auto"/>
      </w:divBdr>
    </w:div>
    <w:div w:id="1166434368">
      <w:bodyDiv w:val="1"/>
      <w:marLeft w:val="0"/>
      <w:marRight w:val="0"/>
      <w:marTop w:val="0"/>
      <w:marBottom w:val="0"/>
      <w:divBdr>
        <w:top w:val="none" w:sz="0" w:space="0" w:color="auto"/>
        <w:left w:val="none" w:sz="0" w:space="0" w:color="auto"/>
        <w:bottom w:val="none" w:sz="0" w:space="0" w:color="auto"/>
        <w:right w:val="none" w:sz="0" w:space="0" w:color="auto"/>
      </w:divBdr>
    </w:div>
    <w:div w:id="1183591858">
      <w:bodyDiv w:val="1"/>
      <w:marLeft w:val="0"/>
      <w:marRight w:val="0"/>
      <w:marTop w:val="0"/>
      <w:marBottom w:val="0"/>
      <w:divBdr>
        <w:top w:val="none" w:sz="0" w:space="0" w:color="auto"/>
        <w:left w:val="none" w:sz="0" w:space="0" w:color="auto"/>
        <w:bottom w:val="none" w:sz="0" w:space="0" w:color="auto"/>
        <w:right w:val="none" w:sz="0" w:space="0" w:color="auto"/>
      </w:divBdr>
    </w:div>
    <w:div w:id="1186824018">
      <w:bodyDiv w:val="1"/>
      <w:marLeft w:val="0"/>
      <w:marRight w:val="0"/>
      <w:marTop w:val="0"/>
      <w:marBottom w:val="0"/>
      <w:divBdr>
        <w:top w:val="none" w:sz="0" w:space="0" w:color="auto"/>
        <w:left w:val="none" w:sz="0" w:space="0" w:color="auto"/>
        <w:bottom w:val="none" w:sz="0" w:space="0" w:color="auto"/>
        <w:right w:val="none" w:sz="0" w:space="0" w:color="auto"/>
      </w:divBdr>
    </w:div>
    <w:div w:id="1454785271">
      <w:bodyDiv w:val="1"/>
      <w:marLeft w:val="0"/>
      <w:marRight w:val="0"/>
      <w:marTop w:val="0"/>
      <w:marBottom w:val="0"/>
      <w:divBdr>
        <w:top w:val="none" w:sz="0" w:space="0" w:color="auto"/>
        <w:left w:val="none" w:sz="0" w:space="0" w:color="auto"/>
        <w:bottom w:val="none" w:sz="0" w:space="0" w:color="auto"/>
        <w:right w:val="none" w:sz="0" w:space="0" w:color="auto"/>
      </w:divBdr>
      <w:divsChild>
        <w:div w:id="2080589157">
          <w:marLeft w:val="0"/>
          <w:marRight w:val="0"/>
          <w:marTop w:val="0"/>
          <w:marBottom w:val="0"/>
          <w:divBdr>
            <w:top w:val="none" w:sz="0" w:space="0" w:color="auto"/>
            <w:left w:val="none" w:sz="0" w:space="0" w:color="auto"/>
            <w:bottom w:val="none" w:sz="0" w:space="0" w:color="auto"/>
            <w:right w:val="none" w:sz="0" w:space="0" w:color="auto"/>
          </w:divBdr>
          <w:divsChild>
            <w:div w:id="560094925">
              <w:marLeft w:val="0"/>
              <w:marRight w:val="0"/>
              <w:marTop w:val="0"/>
              <w:marBottom w:val="0"/>
              <w:divBdr>
                <w:top w:val="none" w:sz="0" w:space="0" w:color="auto"/>
                <w:left w:val="none" w:sz="0" w:space="0" w:color="auto"/>
                <w:bottom w:val="none" w:sz="0" w:space="0" w:color="auto"/>
                <w:right w:val="none" w:sz="0" w:space="0" w:color="auto"/>
              </w:divBdr>
              <w:divsChild>
                <w:div w:id="206652361">
                  <w:marLeft w:val="0"/>
                  <w:marRight w:val="0"/>
                  <w:marTop w:val="0"/>
                  <w:marBottom w:val="0"/>
                  <w:divBdr>
                    <w:top w:val="none" w:sz="0" w:space="0" w:color="auto"/>
                    <w:left w:val="none" w:sz="0" w:space="0" w:color="auto"/>
                    <w:bottom w:val="none" w:sz="0" w:space="0" w:color="auto"/>
                    <w:right w:val="none" w:sz="0" w:space="0" w:color="auto"/>
                  </w:divBdr>
                  <w:divsChild>
                    <w:div w:id="1632635241">
                      <w:marLeft w:val="0"/>
                      <w:marRight w:val="0"/>
                      <w:marTop w:val="0"/>
                      <w:marBottom w:val="0"/>
                      <w:divBdr>
                        <w:top w:val="none" w:sz="0" w:space="0" w:color="auto"/>
                        <w:left w:val="none" w:sz="0" w:space="0" w:color="auto"/>
                        <w:bottom w:val="none" w:sz="0" w:space="0" w:color="auto"/>
                        <w:right w:val="none" w:sz="0" w:space="0" w:color="auto"/>
                      </w:divBdr>
                      <w:divsChild>
                        <w:div w:id="175848198">
                          <w:marLeft w:val="0"/>
                          <w:marRight w:val="0"/>
                          <w:marTop w:val="0"/>
                          <w:marBottom w:val="0"/>
                          <w:divBdr>
                            <w:top w:val="none" w:sz="0" w:space="0" w:color="auto"/>
                            <w:left w:val="none" w:sz="0" w:space="0" w:color="auto"/>
                            <w:bottom w:val="none" w:sz="0" w:space="0" w:color="auto"/>
                            <w:right w:val="none" w:sz="0" w:space="0" w:color="auto"/>
                          </w:divBdr>
                          <w:divsChild>
                            <w:div w:id="1928803248">
                              <w:marLeft w:val="0"/>
                              <w:marRight w:val="0"/>
                              <w:marTop w:val="0"/>
                              <w:marBottom w:val="0"/>
                              <w:divBdr>
                                <w:top w:val="none" w:sz="0" w:space="0" w:color="auto"/>
                                <w:left w:val="none" w:sz="0" w:space="0" w:color="auto"/>
                                <w:bottom w:val="none" w:sz="0" w:space="0" w:color="auto"/>
                                <w:right w:val="none" w:sz="0" w:space="0" w:color="auto"/>
                              </w:divBdr>
                              <w:divsChild>
                                <w:div w:id="200674081">
                                  <w:marLeft w:val="0"/>
                                  <w:marRight w:val="0"/>
                                  <w:marTop w:val="0"/>
                                  <w:marBottom w:val="0"/>
                                  <w:divBdr>
                                    <w:top w:val="none" w:sz="0" w:space="0" w:color="auto"/>
                                    <w:left w:val="none" w:sz="0" w:space="0" w:color="auto"/>
                                    <w:bottom w:val="none" w:sz="0" w:space="0" w:color="auto"/>
                                    <w:right w:val="none" w:sz="0" w:space="0" w:color="auto"/>
                                  </w:divBdr>
                                  <w:divsChild>
                                    <w:div w:id="1208253389">
                                      <w:marLeft w:val="0"/>
                                      <w:marRight w:val="0"/>
                                      <w:marTop w:val="0"/>
                                      <w:marBottom w:val="0"/>
                                      <w:divBdr>
                                        <w:top w:val="none" w:sz="0" w:space="0" w:color="auto"/>
                                        <w:left w:val="none" w:sz="0" w:space="0" w:color="auto"/>
                                        <w:bottom w:val="none" w:sz="0" w:space="0" w:color="auto"/>
                                        <w:right w:val="none" w:sz="0" w:space="0" w:color="auto"/>
                                      </w:divBdr>
                                      <w:divsChild>
                                        <w:div w:id="1391071435">
                                          <w:marLeft w:val="0"/>
                                          <w:marRight w:val="0"/>
                                          <w:marTop w:val="0"/>
                                          <w:marBottom w:val="0"/>
                                          <w:divBdr>
                                            <w:top w:val="none" w:sz="0" w:space="0" w:color="auto"/>
                                            <w:left w:val="none" w:sz="0" w:space="0" w:color="auto"/>
                                            <w:bottom w:val="none" w:sz="0" w:space="0" w:color="auto"/>
                                            <w:right w:val="none" w:sz="0" w:space="0" w:color="auto"/>
                                          </w:divBdr>
                                          <w:divsChild>
                                            <w:div w:id="1633947888">
                                              <w:marLeft w:val="0"/>
                                              <w:marRight w:val="0"/>
                                              <w:marTop w:val="0"/>
                                              <w:marBottom w:val="0"/>
                                              <w:divBdr>
                                                <w:top w:val="none" w:sz="0" w:space="0" w:color="auto"/>
                                                <w:left w:val="none" w:sz="0" w:space="0" w:color="auto"/>
                                                <w:bottom w:val="none" w:sz="0" w:space="0" w:color="auto"/>
                                                <w:right w:val="none" w:sz="0" w:space="0" w:color="auto"/>
                                              </w:divBdr>
                                              <w:divsChild>
                                                <w:div w:id="1426655131">
                                                  <w:marLeft w:val="0"/>
                                                  <w:marRight w:val="0"/>
                                                  <w:marTop w:val="0"/>
                                                  <w:marBottom w:val="0"/>
                                                  <w:divBdr>
                                                    <w:top w:val="none" w:sz="0" w:space="0" w:color="auto"/>
                                                    <w:left w:val="none" w:sz="0" w:space="0" w:color="auto"/>
                                                    <w:bottom w:val="none" w:sz="0" w:space="0" w:color="auto"/>
                                                    <w:right w:val="none" w:sz="0" w:space="0" w:color="auto"/>
                                                  </w:divBdr>
                                                  <w:divsChild>
                                                    <w:div w:id="837690960">
                                                      <w:marLeft w:val="0"/>
                                                      <w:marRight w:val="0"/>
                                                      <w:marTop w:val="0"/>
                                                      <w:marBottom w:val="0"/>
                                                      <w:divBdr>
                                                        <w:top w:val="none" w:sz="0" w:space="0" w:color="auto"/>
                                                        <w:left w:val="none" w:sz="0" w:space="0" w:color="auto"/>
                                                        <w:bottom w:val="none" w:sz="0" w:space="0" w:color="auto"/>
                                                        <w:right w:val="none" w:sz="0" w:space="0" w:color="auto"/>
                                                      </w:divBdr>
                                                      <w:divsChild>
                                                        <w:div w:id="501162775">
                                                          <w:marLeft w:val="0"/>
                                                          <w:marRight w:val="0"/>
                                                          <w:marTop w:val="0"/>
                                                          <w:marBottom w:val="0"/>
                                                          <w:divBdr>
                                                            <w:top w:val="none" w:sz="0" w:space="0" w:color="auto"/>
                                                            <w:left w:val="none" w:sz="0" w:space="0" w:color="auto"/>
                                                            <w:bottom w:val="none" w:sz="0" w:space="0" w:color="auto"/>
                                                            <w:right w:val="none" w:sz="0" w:space="0" w:color="auto"/>
                                                          </w:divBdr>
                                                          <w:divsChild>
                                                            <w:div w:id="860044496">
                                                              <w:marLeft w:val="0"/>
                                                              <w:marRight w:val="0"/>
                                                              <w:marTop w:val="0"/>
                                                              <w:marBottom w:val="0"/>
                                                              <w:divBdr>
                                                                <w:top w:val="none" w:sz="0" w:space="0" w:color="auto"/>
                                                                <w:left w:val="none" w:sz="0" w:space="0" w:color="auto"/>
                                                                <w:bottom w:val="none" w:sz="0" w:space="0" w:color="auto"/>
                                                                <w:right w:val="none" w:sz="0" w:space="0" w:color="auto"/>
                                                              </w:divBdr>
                                                              <w:divsChild>
                                                                <w:div w:id="942801825">
                                                                  <w:marLeft w:val="0"/>
                                                                  <w:marRight w:val="0"/>
                                                                  <w:marTop w:val="0"/>
                                                                  <w:marBottom w:val="120"/>
                                                                  <w:divBdr>
                                                                    <w:top w:val="none" w:sz="0" w:space="0" w:color="auto"/>
                                                                    <w:left w:val="none" w:sz="0" w:space="0" w:color="auto"/>
                                                                    <w:bottom w:val="none" w:sz="0" w:space="0" w:color="auto"/>
                                                                    <w:right w:val="none" w:sz="0" w:space="0" w:color="auto"/>
                                                                  </w:divBdr>
                                                                </w:div>
                                                                <w:div w:id="1636986068">
                                                                  <w:marLeft w:val="0"/>
                                                                  <w:marRight w:val="0"/>
                                                                  <w:marTop w:val="0"/>
                                                                  <w:marBottom w:val="0"/>
                                                                  <w:divBdr>
                                                                    <w:top w:val="none" w:sz="0" w:space="0" w:color="auto"/>
                                                                    <w:left w:val="none" w:sz="0" w:space="0" w:color="auto"/>
                                                                    <w:bottom w:val="none" w:sz="0" w:space="0" w:color="auto"/>
                                                                    <w:right w:val="none" w:sz="0" w:space="0" w:color="auto"/>
                                                                  </w:divBdr>
                                                                  <w:divsChild>
                                                                    <w:div w:id="961114149">
                                                                      <w:marLeft w:val="0"/>
                                                                      <w:marRight w:val="0"/>
                                                                      <w:marTop w:val="0"/>
                                                                      <w:marBottom w:val="120"/>
                                                                      <w:divBdr>
                                                                        <w:top w:val="none" w:sz="0" w:space="0" w:color="auto"/>
                                                                        <w:left w:val="none" w:sz="0" w:space="0" w:color="auto"/>
                                                                        <w:bottom w:val="none" w:sz="0" w:space="0" w:color="auto"/>
                                                                        <w:right w:val="none" w:sz="0" w:space="0" w:color="auto"/>
                                                                      </w:divBdr>
                                                                    </w:div>
                                                                    <w:div w:id="1549681401">
                                                                      <w:marLeft w:val="0"/>
                                                                      <w:marRight w:val="0"/>
                                                                      <w:marTop w:val="0"/>
                                                                      <w:marBottom w:val="120"/>
                                                                      <w:divBdr>
                                                                        <w:top w:val="none" w:sz="0" w:space="0" w:color="auto"/>
                                                                        <w:left w:val="none" w:sz="0" w:space="0" w:color="auto"/>
                                                                        <w:bottom w:val="none" w:sz="0" w:space="0" w:color="auto"/>
                                                                        <w:right w:val="none" w:sz="0" w:space="0" w:color="auto"/>
                                                                      </w:divBdr>
                                                                    </w:div>
                                                                    <w:div w:id="1690982088">
                                                                      <w:marLeft w:val="0"/>
                                                                      <w:marRight w:val="0"/>
                                                                      <w:marTop w:val="0"/>
                                                                      <w:marBottom w:val="120"/>
                                                                      <w:divBdr>
                                                                        <w:top w:val="none" w:sz="0" w:space="0" w:color="auto"/>
                                                                        <w:left w:val="none" w:sz="0" w:space="0" w:color="auto"/>
                                                                        <w:bottom w:val="none" w:sz="0" w:space="0" w:color="auto"/>
                                                                        <w:right w:val="none" w:sz="0" w:space="0" w:color="auto"/>
                                                                      </w:divBdr>
                                                                    </w:div>
                                                                    <w:div w:id="18933463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1441899">
      <w:bodyDiv w:val="1"/>
      <w:marLeft w:val="0"/>
      <w:marRight w:val="0"/>
      <w:marTop w:val="0"/>
      <w:marBottom w:val="0"/>
      <w:divBdr>
        <w:top w:val="none" w:sz="0" w:space="0" w:color="auto"/>
        <w:left w:val="none" w:sz="0" w:space="0" w:color="auto"/>
        <w:bottom w:val="none" w:sz="0" w:space="0" w:color="auto"/>
        <w:right w:val="none" w:sz="0" w:space="0" w:color="auto"/>
      </w:divBdr>
    </w:div>
    <w:div w:id="1609191999">
      <w:bodyDiv w:val="1"/>
      <w:marLeft w:val="0"/>
      <w:marRight w:val="0"/>
      <w:marTop w:val="0"/>
      <w:marBottom w:val="0"/>
      <w:divBdr>
        <w:top w:val="none" w:sz="0" w:space="0" w:color="auto"/>
        <w:left w:val="none" w:sz="0" w:space="0" w:color="auto"/>
        <w:bottom w:val="none" w:sz="0" w:space="0" w:color="auto"/>
        <w:right w:val="none" w:sz="0" w:space="0" w:color="auto"/>
      </w:divBdr>
    </w:div>
    <w:div w:id="1713648749">
      <w:bodyDiv w:val="1"/>
      <w:marLeft w:val="0"/>
      <w:marRight w:val="0"/>
      <w:marTop w:val="0"/>
      <w:marBottom w:val="0"/>
      <w:divBdr>
        <w:top w:val="none" w:sz="0" w:space="0" w:color="auto"/>
        <w:left w:val="none" w:sz="0" w:space="0" w:color="auto"/>
        <w:bottom w:val="none" w:sz="0" w:space="0" w:color="auto"/>
        <w:right w:val="none" w:sz="0" w:space="0" w:color="auto"/>
      </w:divBdr>
    </w:div>
    <w:div w:id="1739210570">
      <w:bodyDiv w:val="1"/>
      <w:marLeft w:val="0"/>
      <w:marRight w:val="0"/>
      <w:marTop w:val="0"/>
      <w:marBottom w:val="0"/>
      <w:divBdr>
        <w:top w:val="none" w:sz="0" w:space="0" w:color="auto"/>
        <w:left w:val="none" w:sz="0" w:space="0" w:color="auto"/>
        <w:bottom w:val="none" w:sz="0" w:space="0" w:color="auto"/>
        <w:right w:val="none" w:sz="0" w:space="0" w:color="auto"/>
      </w:divBdr>
      <w:divsChild>
        <w:div w:id="1607276411">
          <w:marLeft w:val="0"/>
          <w:marRight w:val="0"/>
          <w:marTop w:val="0"/>
          <w:marBottom w:val="0"/>
          <w:divBdr>
            <w:top w:val="none" w:sz="0" w:space="0" w:color="auto"/>
            <w:left w:val="none" w:sz="0" w:space="0" w:color="auto"/>
            <w:bottom w:val="none" w:sz="0" w:space="0" w:color="auto"/>
            <w:right w:val="none" w:sz="0" w:space="0" w:color="auto"/>
          </w:divBdr>
          <w:divsChild>
            <w:div w:id="397288086">
              <w:marLeft w:val="0"/>
              <w:marRight w:val="0"/>
              <w:marTop w:val="0"/>
              <w:marBottom w:val="0"/>
              <w:divBdr>
                <w:top w:val="none" w:sz="0" w:space="0" w:color="auto"/>
                <w:left w:val="none" w:sz="0" w:space="0" w:color="auto"/>
                <w:bottom w:val="none" w:sz="0" w:space="0" w:color="auto"/>
                <w:right w:val="none" w:sz="0" w:space="0" w:color="auto"/>
              </w:divBdr>
              <w:divsChild>
                <w:div w:id="840006512">
                  <w:marLeft w:val="0"/>
                  <w:marRight w:val="0"/>
                  <w:marTop w:val="0"/>
                  <w:marBottom w:val="0"/>
                  <w:divBdr>
                    <w:top w:val="none" w:sz="0" w:space="0" w:color="auto"/>
                    <w:left w:val="none" w:sz="0" w:space="0" w:color="auto"/>
                    <w:bottom w:val="none" w:sz="0" w:space="0" w:color="auto"/>
                    <w:right w:val="none" w:sz="0" w:space="0" w:color="auto"/>
                  </w:divBdr>
                  <w:divsChild>
                    <w:div w:id="165583785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74279362">
      <w:bodyDiv w:val="1"/>
      <w:marLeft w:val="0"/>
      <w:marRight w:val="0"/>
      <w:marTop w:val="0"/>
      <w:marBottom w:val="0"/>
      <w:divBdr>
        <w:top w:val="none" w:sz="0" w:space="0" w:color="auto"/>
        <w:left w:val="none" w:sz="0" w:space="0" w:color="auto"/>
        <w:bottom w:val="none" w:sz="0" w:space="0" w:color="auto"/>
        <w:right w:val="none" w:sz="0" w:space="0" w:color="auto"/>
      </w:divBdr>
    </w:div>
    <w:div w:id="1881477456">
      <w:bodyDiv w:val="1"/>
      <w:marLeft w:val="0"/>
      <w:marRight w:val="0"/>
      <w:marTop w:val="0"/>
      <w:marBottom w:val="0"/>
      <w:divBdr>
        <w:top w:val="none" w:sz="0" w:space="0" w:color="auto"/>
        <w:left w:val="none" w:sz="0" w:space="0" w:color="auto"/>
        <w:bottom w:val="none" w:sz="0" w:space="0" w:color="auto"/>
        <w:right w:val="none" w:sz="0" w:space="0" w:color="auto"/>
      </w:divBdr>
    </w:div>
    <w:div w:id="1958364358">
      <w:bodyDiv w:val="1"/>
      <w:marLeft w:val="0"/>
      <w:marRight w:val="0"/>
      <w:marTop w:val="0"/>
      <w:marBottom w:val="0"/>
      <w:divBdr>
        <w:top w:val="none" w:sz="0" w:space="0" w:color="auto"/>
        <w:left w:val="none" w:sz="0" w:space="0" w:color="auto"/>
        <w:bottom w:val="none" w:sz="0" w:space="0" w:color="auto"/>
        <w:right w:val="none" w:sz="0" w:space="0" w:color="auto"/>
      </w:divBdr>
    </w:div>
    <w:div w:id="1972443114">
      <w:bodyDiv w:val="1"/>
      <w:marLeft w:val="0"/>
      <w:marRight w:val="0"/>
      <w:marTop w:val="0"/>
      <w:marBottom w:val="0"/>
      <w:divBdr>
        <w:top w:val="none" w:sz="0" w:space="0" w:color="auto"/>
        <w:left w:val="none" w:sz="0" w:space="0" w:color="auto"/>
        <w:bottom w:val="none" w:sz="0" w:space="0" w:color="auto"/>
        <w:right w:val="none" w:sz="0" w:space="0" w:color="auto"/>
      </w:divBdr>
    </w:div>
    <w:div w:id="1988243251">
      <w:bodyDiv w:val="1"/>
      <w:marLeft w:val="0"/>
      <w:marRight w:val="0"/>
      <w:marTop w:val="0"/>
      <w:marBottom w:val="0"/>
      <w:divBdr>
        <w:top w:val="none" w:sz="0" w:space="0" w:color="auto"/>
        <w:left w:val="none" w:sz="0" w:space="0" w:color="auto"/>
        <w:bottom w:val="none" w:sz="0" w:space="0" w:color="auto"/>
        <w:right w:val="none" w:sz="0" w:space="0" w:color="auto"/>
      </w:divBdr>
    </w:div>
    <w:div w:id="2082023701">
      <w:bodyDiv w:val="1"/>
      <w:marLeft w:val="0"/>
      <w:marRight w:val="0"/>
      <w:marTop w:val="0"/>
      <w:marBottom w:val="0"/>
      <w:divBdr>
        <w:top w:val="none" w:sz="0" w:space="0" w:color="auto"/>
        <w:left w:val="none" w:sz="0" w:space="0" w:color="auto"/>
        <w:bottom w:val="none" w:sz="0" w:space="0" w:color="auto"/>
        <w:right w:val="none" w:sz="0" w:space="0" w:color="auto"/>
      </w:divBdr>
      <w:divsChild>
        <w:div w:id="997078293">
          <w:marLeft w:val="0"/>
          <w:marRight w:val="0"/>
          <w:marTop w:val="0"/>
          <w:marBottom w:val="0"/>
          <w:divBdr>
            <w:top w:val="none" w:sz="0" w:space="0" w:color="auto"/>
            <w:left w:val="none" w:sz="0" w:space="0" w:color="auto"/>
            <w:bottom w:val="none" w:sz="0" w:space="0" w:color="auto"/>
            <w:right w:val="none" w:sz="0" w:space="0" w:color="auto"/>
          </w:divBdr>
          <w:divsChild>
            <w:div w:id="693774797">
              <w:marLeft w:val="0"/>
              <w:marRight w:val="0"/>
              <w:marTop w:val="0"/>
              <w:marBottom w:val="0"/>
              <w:divBdr>
                <w:top w:val="none" w:sz="0" w:space="0" w:color="auto"/>
                <w:left w:val="none" w:sz="0" w:space="0" w:color="auto"/>
                <w:bottom w:val="none" w:sz="0" w:space="0" w:color="auto"/>
                <w:right w:val="none" w:sz="0" w:space="0" w:color="auto"/>
              </w:divBdr>
              <w:divsChild>
                <w:div w:id="2001350453">
                  <w:marLeft w:val="0"/>
                  <w:marRight w:val="0"/>
                  <w:marTop w:val="0"/>
                  <w:marBottom w:val="0"/>
                  <w:divBdr>
                    <w:top w:val="none" w:sz="0" w:space="0" w:color="auto"/>
                    <w:left w:val="none" w:sz="0" w:space="0" w:color="auto"/>
                    <w:bottom w:val="none" w:sz="0" w:space="0" w:color="auto"/>
                    <w:right w:val="none" w:sz="0" w:space="0" w:color="auto"/>
                  </w:divBdr>
                  <w:divsChild>
                    <w:div w:id="189341174">
                      <w:marLeft w:val="0"/>
                      <w:marRight w:val="0"/>
                      <w:marTop w:val="0"/>
                      <w:marBottom w:val="0"/>
                      <w:divBdr>
                        <w:top w:val="none" w:sz="0" w:space="0" w:color="auto"/>
                        <w:left w:val="none" w:sz="0" w:space="0" w:color="auto"/>
                        <w:bottom w:val="none" w:sz="0" w:space="0" w:color="auto"/>
                        <w:right w:val="none" w:sz="0" w:space="0" w:color="auto"/>
                      </w:divBdr>
                      <w:divsChild>
                        <w:div w:id="462963146">
                          <w:marLeft w:val="0"/>
                          <w:marRight w:val="0"/>
                          <w:marTop w:val="0"/>
                          <w:marBottom w:val="0"/>
                          <w:divBdr>
                            <w:top w:val="none" w:sz="0" w:space="0" w:color="auto"/>
                            <w:left w:val="none" w:sz="0" w:space="0" w:color="auto"/>
                            <w:bottom w:val="none" w:sz="0" w:space="0" w:color="auto"/>
                            <w:right w:val="none" w:sz="0" w:space="0" w:color="auto"/>
                          </w:divBdr>
                          <w:divsChild>
                            <w:div w:id="13112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61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hyperlink" Target="file:///C:\Users\SW0748\AppData\Local\Microsoft\Windows\Temporary%20Internet%20Files\Content.Outlook\RSB4E09Q\media@fwo.gov.a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order.gov.au/"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steven.ronson@fwo.gov.au" TargetMode="Externa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fairwork.gov.au/about-us/policies-and-guides/internal-policies-and-plan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ccc.gov.au/business/industry-codes/franchising-code-of-conduct" TargetMode="External"/><Relationship Id="rId18" Type="http://schemas.openxmlformats.org/officeDocument/2006/relationships/hyperlink" Target="http://franchise.7-eleven.com/franchise/franchising-101" TargetMode="External"/><Relationship Id="rId26" Type="http://schemas.openxmlformats.org/officeDocument/2006/relationships/hyperlink" Target="http://parlinfo.aph.gov.au/parlInfo/search/display/display.w3p;query=Id%3A%22committees%2Fcommsen%2Fd6f5909e-a9b2-4b68-8df4-47e49f91508b%2F0006%22" TargetMode="External"/><Relationship Id="rId3" Type="http://schemas.openxmlformats.org/officeDocument/2006/relationships/hyperlink" Target="http://www.7eleven.com.au/media-centre/article/7-eleven-acquires-mobil-retail-fuels-business" TargetMode="External"/><Relationship Id="rId21" Type="http://schemas.openxmlformats.org/officeDocument/2006/relationships/hyperlink" Target="https://www.border.gov.au/ReportsandPublications/Documents/statistics/student-visa-trends-2014-15.pdf" TargetMode="External"/><Relationship Id="rId7" Type="http://schemas.openxmlformats.org/officeDocument/2006/relationships/hyperlink" Target="http://franchise.7eleven.com.au/why-7-eleven.html" TargetMode="External"/><Relationship Id="rId12" Type="http://schemas.openxmlformats.org/officeDocument/2006/relationships/hyperlink" Target="http://www.smh.com.au/business/workplace-relations/7eleven-workers-who-helped-expose-wage-fraud-get-paid-20160212-gmss46.html" TargetMode="External"/><Relationship Id="rId17" Type="http://schemas.openxmlformats.org/officeDocument/2006/relationships/hyperlink" Target="http://www.franchise.org.au/buying-a-franchise.html" TargetMode="External"/><Relationship Id="rId25" Type="http://schemas.openxmlformats.org/officeDocument/2006/relationships/hyperlink" Target="http://www.smh.com.au/business/workplace-relations/7eleven-allan-fels-says-model-dooms-franchisees-and-workers-20150830-gjb0pu.html" TargetMode="External"/><Relationship Id="rId33" Type="http://schemas.openxmlformats.org/officeDocument/2006/relationships/hyperlink" Target="http://parlinfo.aph.gov.au/parlInfo/download/committees/commsen/d6f5909e-a9b2-4b68-8df4-47e49f91508b/toc_pdf/Education%20and%20Employment%20References%20Committee_2015_09_24_3826.pdf;fileType=application%2Fpdf" TargetMode="External"/><Relationship Id="rId2" Type="http://schemas.openxmlformats.org/officeDocument/2006/relationships/hyperlink" Target="http://franchise.7eleven.com.au/why-7-eleven.html" TargetMode="External"/><Relationship Id="rId16" Type="http://schemas.openxmlformats.org/officeDocument/2006/relationships/hyperlink" Target="http://www.theage.com.au/interactive/2015/7-eleven-revealed/documents/statement-711.pdf" TargetMode="External"/><Relationship Id="rId20" Type="http://schemas.openxmlformats.org/officeDocument/2006/relationships/hyperlink" Target="file://C:\Users\RW0637\AppData\Local\Microsoft\Windows\Temporary%20Internet%20Files\Content.Outlook\H33HOU9P\" TargetMode="External"/><Relationship Id="rId29" Type="http://schemas.openxmlformats.org/officeDocument/2006/relationships/hyperlink" Target="http://www.abc.net.au/news/2015-09-02/labor-says-7-eleven-student-workers-should-be-given-amnesty/6742374" TargetMode="External"/><Relationship Id="rId1" Type="http://schemas.openxmlformats.org/officeDocument/2006/relationships/hyperlink" Target="http://franchise.7eleven.com.au/why-7-eleven.html" TargetMode="External"/><Relationship Id="rId6" Type="http://schemas.openxmlformats.org/officeDocument/2006/relationships/hyperlink" Target="http://franchise.7eleven.com.au/why-7-eleven.html" TargetMode="External"/><Relationship Id="rId11" Type="http://schemas.openxmlformats.org/officeDocument/2006/relationships/hyperlink" Target="http://www.abc.net.au/news/2015-08-29/7-eleven-half-pay-scam-exposed/6734174" TargetMode="External"/><Relationship Id="rId24" Type="http://schemas.openxmlformats.org/officeDocument/2006/relationships/hyperlink" Target="http://www.7eleven.com.au/media-centre/article/a-message-for-our-franchisees-store-staff-about-media-coverage" TargetMode="External"/><Relationship Id="rId32" Type="http://schemas.openxmlformats.org/officeDocument/2006/relationships/hyperlink" Target="https://www.border.gov.au/WorkinginAustralia/Pages/information-for-7-eleven-workers.aspx" TargetMode="External"/><Relationship Id="rId5" Type="http://schemas.openxmlformats.org/officeDocument/2006/relationships/hyperlink" Target="http://franchise.7eleven.com.au/why-7-eleven.html" TargetMode="External"/><Relationship Id="rId15" Type="http://schemas.openxmlformats.org/officeDocument/2006/relationships/hyperlink" Target="http://www.aph.gov.au/DocumentStore.ashx?id=a281073c-c5ec-4bd7-9974-bb6409f5f5db" TargetMode="External"/><Relationship Id="rId23" Type="http://schemas.openxmlformats.org/officeDocument/2006/relationships/hyperlink" Target="http://parlinfo.aph.gov.au/parlInfo/download/committees/commsen/d6f5909e-a9b2-4b68-8df4-47e49f91508b/toc_pdf/Education%20and%20Employment%20References%20Committee_2015_09_24_3826.pdf;fileType=application%2Fpdf" TargetMode="External"/><Relationship Id="rId28" Type="http://schemas.openxmlformats.org/officeDocument/2006/relationships/hyperlink" Target="http://www.smh.com.au/business/workplace-relations/7eleven-workers-who-helped-expose-wage-fraud-get-paid-20160212-gmss46.html" TargetMode="External"/><Relationship Id="rId10" Type="http://schemas.openxmlformats.org/officeDocument/2006/relationships/hyperlink" Target="https://www.fairwork.gov.au/about-us/news-and-media-releases/2011-media-releases/april-2011/20110427-bosen" TargetMode="External"/><Relationship Id="rId19" Type="http://schemas.openxmlformats.org/officeDocument/2006/relationships/hyperlink" Target="http://parlinfo.aph.gov.au/parlInfo/download/committees/commsen/d6f5909e-a9b2-4b68-8df4-47e49f91508b/toc_pdf/Education%20and%20Employment%20References%20Committee_2015_09_24_3826.pdf;fileType=application%2Fpdf" TargetMode="External"/><Relationship Id="rId31" Type="http://schemas.openxmlformats.org/officeDocument/2006/relationships/hyperlink" Target="http://parlinfo.aph.gov.au/parlInfo/download/committees/estimate/c952e672-02c0-4a05-9274-643291cd067d/toc_pdf/Legal%20and%20Constitutional%20Affairs%20Legislation%20Committee_2015_10_19_3916_Official.pdf;fileType=application%2Fpdf" TargetMode="External"/><Relationship Id="rId4" Type="http://schemas.openxmlformats.org/officeDocument/2006/relationships/hyperlink" Target="http://www.7eleven.com.au/media-centre/article/7-eleven-acquires-mobil-retail-fuels-business" TargetMode="External"/><Relationship Id="rId9" Type="http://schemas.openxmlformats.org/officeDocument/2006/relationships/hyperlink" Target="https://www.fairwork.gov.au/about-us/news-and-media-releases/2009-media-releases/july-2009/20090708" TargetMode="External"/><Relationship Id="rId14" Type="http://schemas.openxmlformats.org/officeDocument/2006/relationships/hyperlink" Target="http://parlinfo.aph.gov.au/parlInfo/download/committees/commsen/d6f5909e-a9b2-4b68-8df4-47e49f91508b/toc_pdf/Education%20and%20Employment%20References%20Committee_2015_09_24_3826.pdf;fileType=application%2Fpdf" TargetMode="External"/><Relationship Id="rId22" Type="http://schemas.openxmlformats.org/officeDocument/2006/relationships/hyperlink" Target="https://www.border.gov.au/WorkinginAustralia/Pages/information-for-7-eleven-workers.aspx" TargetMode="External"/><Relationship Id="rId27" Type="http://schemas.openxmlformats.org/officeDocument/2006/relationships/hyperlink" Target="https://deloitteau.au1.qualtrics.com/SE/?SID=SV_czJh1gHxq8bGHu5&amp;Q_JFE=0" TargetMode="External"/><Relationship Id="rId30" Type="http://schemas.openxmlformats.org/officeDocument/2006/relationships/hyperlink" Target="http://www.abc.net.au/news/2015-09-21/7-eleven-workers-need-visa-protection-for-speaking-out/6792200" TargetMode="External"/><Relationship Id="rId8" Type="http://schemas.openxmlformats.org/officeDocument/2006/relationships/hyperlink" Target="https://www.fairwork.gov.au/about-us/news-and-media-releases/2009-media-releases/july-2009/200907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Visa holders participating in workforce</c:v>
                </c:pt>
              </c:strCache>
            </c:strRef>
          </c:tx>
          <c:dPt>
            <c:idx val="0"/>
            <c:bubble3D val="0"/>
            <c:spPr>
              <a:solidFill>
                <a:schemeClr val="accent5">
                  <a:lumMod val="75000"/>
                </a:schemeClr>
              </a:solidFill>
            </c:spPr>
            <c:extLst>
              <c:ext xmlns:c16="http://schemas.microsoft.com/office/drawing/2014/chart" uri="{C3380CC4-5D6E-409C-BE32-E72D297353CC}">
                <c16:uniqueId val="{00000001-34E7-4B79-BBF6-45F5162E5320}"/>
              </c:ext>
            </c:extLst>
          </c:dPt>
          <c:dPt>
            <c:idx val="1"/>
            <c:bubble3D val="0"/>
            <c:spPr>
              <a:solidFill>
                <a:schemeClr val="accent6">
                  <a:lumMod val="75000"/>
                </a:schemeClr>
              </a:solidFill>
            </c:spPr>
            <c:extLst>
              <c:ext xmlns:c16="http://schemas.microsoft.com/office/drawing/2014/chart" uri="{C3380CC4-5D6E-409C-BE32-E72D297353CC}">
                <c16:uniqueId val="{00000003-34E7-4B79-BBF6-45F5162E5320}"/>
              </c:ext>
            </c:extLst>
          </c:dPt>
          <c:dPt>
            <c:idx val="2"/>
            <c:bubble3D val="0"/>
            <c:spPr>
              <a:solidFill>
                <a:schemeClr val="accent4">
                  <a:lumMod val="75000"/>
                </a:schemeClr>
              </a:solidFill>
            </c:spPr>
            <c:extLst>
              <c:ext xmlns:c16="http://schemas.microsoft.com/office/drawing/2014/chart" uri="{C3380CC4-5D6E-409C-BE32-E72D297353CC}">
                <c16:uniqueId val="{00000005-34E7-4B79-BBF6-45F5162E5320}"/>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457 Visa holders</c:v>
                </c:pt>
                <c:pt idx="1">
                  <c:v>Working holiday</c:v>
                </c:pt>
                <c:pt idx="2">
                  <c:v>Student visas</c:v>
                </c:pt>
              </c:strCache>
            </c:strRef>
          </c:cat>
          <c:val>
            <c:numRef>
              <c:f>Sheet1!$B$2:$B$4</c:f>
              <c:numCache>
                <c:formatCode>General</c:formatCode>
                <c:ptCount val="3"/>
                <c:pt idx="0">
                  <c:v>106000</c:v>
                </c:pt>
                <c:pt idx="1">
                  <c:v>143920</c:v>
                </c:pt>
                <c:pt idx="2">
                  <c:v>187285</c:v>
                </c:pt>
              </c:numCache>
            </c:numRef>
          </c:val>
          <c:extLst>
            <c:ext xmlns:c16="http://schemas.microsoft.com/office/drawing/2014/chart" uri="{C3380CC4-5D6E-409C-BE32-E72D297353CC}">
              <c16:uniqueId val="{00000006-34E7-4B79-BBF6-45F5162E5320}"/>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Sheet1!$B$6</c:f>
              <c:strCache>
                <c:ptCount val="1"/>
                <c:pt idx="0">
                  <c:v>Visa holder requests for assistance</c:v>
                </c:pt>
              </c:strCache>
            </c:strRef>
          </c:tx>
          <c:spPr>
            <a:solidFill>
              <a:schemeClr val="accent5"/>
            </a:solidFill>
          </c:spPr>
          <c:dPt>
            <c:idx val="0"/>
            <c:bubble3D val="0"/>
            <c:spPr>
              <a:solidFill>
                <a:schemeClr val="accent5">
                  <a:lumMod val="75000"/>
                </a:schemeClr>
              </a:solidFill>
            </c:spPr>
            <c:extLst>
              <c:ext xmlns:c16="http://schemas.microsoft.com/office/drawing/2014/chart" uri="{C3380CC4-5D6E-409C-BE32-E72D297353CC}">
                <c16:uniqueId val="{00000001-BF66-4DC1-B054-5A48CA5F59AF}"/>
              </c:ext>
            </c:extLst>
          </c:dPt>
          <c:dPt>
            <c:idx val="1"/>
            <c:bubble3D val="0"/>
            <c:spPr>
              <a:solidFill>
                <a:schemeClr val="accent6">
                  <a:lumMod val="75000"/>
                </a:schemeClr>
              </a:solidFill>
            </c:spPr>
            <c:extLst>
              <c:ext xmlns:c16="http://schemas.microsoft.com/office/drawing/2014/chart" uri="{C3380CC4-5D6E-409C-BE32-E72D297353CC}">
                <c16:uniqueId val="{00000003-BF66-4DC1-B054-5A48CA5F59AF}"/>
              </c:ext>
            </c:extLst>
          </c:dPt>
          <c:dPt>
            <c:idx val="2"/>
            <c:bubble3D val="0"/>
            <c:spPr>
              <a:solidFill>
                <a:schemeClr val="accent4">
                  <a:lumMod val="75000"/>
                </a:schemeClr>
              </a:solidFill>
            </c:spPr>
            <c:extLst>
              <c:ext xmlns:c16="http://schemas.microsoft.com/office/drawing/2014/chart" uri="{C3380CC4-5D6E-409C-BE32-E72D297353CC}">
                <c16:uniqueId val="{00000005-BF66-4DC1-B054-5A48CA5F59AF}"/>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Sheet1!$A$7:$A$9</c:f>
              <c:strCache>
                <c:ptCount val="3"/>
                <c:pt idx="0">
                  <c:v>457 Visa holders</c:v>
                </c:pt>
                <c:pt idx="1">
                  <c:v>Working holiday</c:v>
                </c:pt>
                <c:pt idx="2">
                  <c:v>Student visas</c:v>
                </c:pt>
              </c:strCache>
            </c:strRef>
          </c:cat>
          <c:val>
            <c:numRef>
              <c:f>Sheet1!$B$7:$B$9</c:f>
              <c:numCache>
                <c:formatCode>General</c:formatCode>
                <c:ptCount val="3"/>
                <c:pt idx="0">
                  <c:v>315</c:v>
                </c:pt>
                <c:pt idx="1">
                  <c:v>930</c:v>
                </c:pt>
                <c:pt idx="2">
                  <c:v>100</c:v>
                </c:pt>
              </c:numCache>
            </c:numRef>
          </c:val>
          <c:extLst>
            <c:ext xmlns:c16="http://schemas.microsoft.com/office/drawing/2014/chart" uri="{C3380CC4-5D6E-409C-BE32-E72D297353CC}">
              <c16:uniqueId val="{00000006-BF66-4DC1-B054-5A48CA5F59AF}"/>
            </c:ext>
          </c:extLst>
        </c:ser>
        <c:ser>
          <c:idx val="1"/>
          <c:order val="1"/>
          <c:tx>
            <c:strRef>
              <c:f>Sheet1!$C$6</c:f>
              <c:strCache>
                <c:ptCount val="1"/>
              </c:strCache>
            </c:strRef>
          </c:tx>
          <c:cat>
            <c:strRef>
              <c:f>Sheet1!$A$7:$A$9</c:f>
              <c:strCache>
                <c:ptCount val="3"/>
                <c:pt idx="0">
                  <c:v>457 Visa holders</c:v>
                </c:pt>
                <c:pt idx="1">
                  <c:v>Working holiday</c:v>
                </c:pt>
                <c:pt idx="2">
                  <c:v>Student visas</c:v>
                </c:pt>
              </c:strCache>
            </c:strRef>
          </c:cat>
          <c:val>
            <c:numRef>
              <c:f>Sheet1!$C$7:$C$9</c:f>
              <c:numCache>
                <c:formatCode>General</c:formatCode>
                <c:ptCount val="3"/>
              </c:numCache>
            </c:numRef>
          </c:val>
          <c:extLst>
            <c:ext xmlns:c16="http://schemas.microsoft.com/office/drawing/2014/chart" uri="{C3380CC4-5D6E-409C-BE32-E72D297353CC}">
              <c16:uniqueId val="{00000007-BF66-4DC1-B054-5A48CA5F59AF}"/>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EF0B-D334-4C4E-826F-A36CFDDA2793}">
  <ds:schemaRefs>
    <ds:schemaRef ds:uri="http://schemas.microsoft.com/office/2006/metadata/longProperties"/>
  </ds:schemaRefs>
</ds:datastoreItem>
</file>

<file path=customXml/itemProps2.xml><?xml version="1.0" encoding="utf-8"?>
<ds:datastoreItem xmlns:ds="http://schemas.openxmlformats.org/officeDocument/2006/customXml" ds:itemID="{C8315103-9195-4AAF-A90D-6A0830D2B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21764</Words>
  <Characters>124055</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A Report into the FWOs Inquiry into 7-Eleven 2016</vt:lpstr>
    </vt:vector>
  </TitlesOfParts>
  <Manager/>
  <Company/>
  <LinksUpToDate>false</LinksUpToDate>
  <CharactersWithSpaces>145528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into the FWOs Inquiry into 7-Eleven 2016</dc:title>
  <dc:subject>A Report into the FWOs Inquiry into 7-Eleven 2016</dc:subject>
  <dc:creator/>
  <cp:lastModifiedBy/>
  <cp:revision>1</cp:revision>
  <dcterms:created xsi:type="dcterms:W3CDTF">2016-04-08T05:02:00Z</dcterms:created>
  <dcterms:modified xsi:type="dcterms:W3CDTF">2021-05-14T04:58:00Z</dcterms:modified>
</cp:coreProperties>
</file>