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C894" w14:textId="37DB2F75" w:rsidR="002575F8" w:rsidRPr="00B601C8" w:rsidRDefault="003F24C0" w:rsidP="00DB7039">
      <w:pPr>
        <w:rPr>
          <w:rFonts w:cstheme="minorHAnsi"/>
          <w:lang w:val="es-ES"/>
        </w:rPr>
      </w:pPr>
      <w:bookmarkStart w:id="0" w:name="_Hlk59615163"/>
      <w:bookmarkStart w:id="1" w:name="OLE_LINK23"/>
      <w:bookmarkStart w:id="2" w:name="OLE_LINK24"/>
      <w:bookmarkEnd w:id="0"/>
      <w:r w:rsidRPr="00B601C8">
        <w:rPr>
          <w:noProof/>
          <w:lang w:val="es-ES" w:eastAsia="zh-CN"/>
        </w:rPr>
        <mc:AlternateContent>
          <mc:Choice Requires="wps">
            <w:drawing>
              <wp:anchor distT="0" distB="0" distL="114300" distR="114300" simplePos="0" relativeHeight="251657216" behindDoc="0" locked="0" layoutInCell="1" allowOverlap="1" wp14:anchorId="6EB86575" wp14:editId="69265458">
                <wp:simplePos x="0" y="0"/>
                <wp:positionH relativeFrom="margin">
                  <wp:align>right</wp:align>
                </wp:positionH>
                <wp:positionV relativeFrom="paragraph">
                  <wp:posOffset>-372110</wp:posOffset>
                </wp:positionV>
                <wp:extent cx="2020186" cy="372139"/>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20186" cy="372139"/>
                        </a:xfrm>
                        <a:prstGeom prst="rect">
                          <a:avLst/>
                        </a:prstGeom>
                        <a:noFill/>
                        <a:ln w="6350">
                          <a:noFill/>
                        </a:ln>
                      </wps:spPr>
                      <wps:txbx>
                        <w:txbxContent>
                          <w:p w14:paraId="5AFBB519" w14:textId="401B887E" w:rsidR="003F24C0" w:rsidRPr="00CC4DEF" w:rsidRDefault="003F24C0" w:rsidP="003F24C0">
                            <w:pPr>
                              <w:jc w:val="right"/>
                              <w:rPr>
                                <w:rFonts w:ascii="Arial" w:eastAsia="Arial Unicode MS" w:hAnsi="Arial" w:cs="Arial"/>
                                <w:color w:val="FFFFFF" w:themeColor="background1"/>
                                <w:sz w:val="22"/>
                                <w:szCs w:val="24"/>
                              </w:rPr>
                            </w:pPr>
                            <w:r w:rsidRPr="00CC4DEF">
                              <w:rPr>
                                <w:rFonts w:ascii="Arial" w:eastAsia="Arial Unicode MS" w:hAnsi="Arial" w:cs="Arial"/>
                                <w:color w:val="FFFFFF" w:themeColor="background1"/>
                                <w:sz w:val="22"/>
                                <w:szCs w:val="24"/>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B86575" id="_x0000_t202" coordsize="21600,21600" o:spt="202" path="m,l,21600r21600,l21600,xe">
                <v:stroke joinstyle="miter"/>
                <v:path gradientshapeok="t" o:connecttype="rect"/>
              </v:shapetype>
              <v:shape id="Text Box 10" o:spid="_x0000_s1026" type="#_x0000_t202" alt="&quot;&quot;" style="position:absolute;margin-left:107.85pt;margin-top:-29.3pt;width:159.05pt;height:29.3pt;z-index:2516572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HiFwIAACw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" filled="f" stroked="f" strokeweight=".5pt">
                <v:textbox>
                  <w:txbxContent>
                    <w:p w14:paraId="5AFBB519" w14:textId="401B887E" w:rsidR="003F24C0" w:rsidRPr="00CC4DEF" w:rsidRDefault="003F24C0" w:rsidP="003F24C0">
                      <w:pPr>
                        <w:jc w:val="right"/>
                        <w:rPr>
                          <w:rFonts w:ascii="Arial" w:eastAsia="Arial Unicode MS" w:hAnsi="Arial" w:cs="Arial"/>
                          <w:color w:val="FFFFFF" w:themeColor="background1"/>
                          <w:sz w:val="22"/>
                          <w:szCs w:val="24"/>
                        </w:rPr>
                      </w:pPr>
                      <w:r w:rsidRPr="00CC4DEF">
                        <w:rPr>
                          <w:rFonts w:ascii="Arial" w:eastAsia="Arial Unicode MS" w:hAnsi="Arial" w:cs="Arial"/>
                          <w:color w:val="FFFFFF" w:themeColor="background1"/>
                          <w:sz w:val="22"/>
                          <w:szCs w:val="24"/>
                        </w:rPr>
                        <w:t>Spanish</w:t>
                      </w:r>
                    </w:p>
                  </w:txbxContent>
                </v:textbox>
                <w10:wrap anchorx="margin"/>
              </v:shape>
            </w:pict>
          </mc:Fallback>
        </mc:AlternateContent>
      </w:r>
      <w:r w:rsidR="00856335" w:rsidRPr="00B601C8">
        <w:rPr>
          <w:rFonts w:cstheme="minorHAnsi"/>
          <w:noProof/>
          <w:lang w:val="es-ES" w:eastAsia="zh-CN"/>
        </w:rPr>
        <w:drawing>
          <wp:anchor distT="0" distB="0" distL="114300" distR="114300" simplePos="0" relativeHeight="251654144" behindDoc="1" locked="0" layoutInCell="1" allowOverlap="1" wp14:anchorId="31047020" wp14:editId="0A945C0E">
            <wp:simplePos x="0" y="0"/>
            <wp:positionH relativeFrom="page">
              <wp:posOffset>1905</wp:posOffset>
            </wp:positionH>
            <wp:positionV relativeFrom="paragraph">
              <wp:posOffset>-866775</wp:posOffset>
            </wp:positionV>
            <wp:extent cx="7549035" cy="1067752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9035" cy="10677525"/>
                    </a:xfrm>
                    <a:prstGeom prst="rect">
                      <a:avLst/>
                    </a:prstGeom>
                  </pic:spPr>
                </pic:pic>
              </a:graphicData>
            </a:graphic>
            <wp14:sizeRelH relativeFrom="margin">
              <wp14:pctWidth>0</wp14:pctWidth>
            </wp14:sizeRelH>
            <wp14:sizeRelV relativeFrom="margin">
              <wp14:pctHeight>0</wp14:pctHeight>
            </wp14:sizeRelV>
          </wp:anchor>
        </w:drawing>
      </w:r>
    </w:p>
    <w:p w14:paraId="6318A45C" w14:textId="57B631A8" w:rsidR="002575F8" w:rsidRPr="00B601C8" w:rsidRDefault="002575F8" w:rsidP="00DB7039">
      <w:pPr>
        <w:rPr>
          <w:rFonts w:cstheme="minorHAnsi"/>
          <w:lang w:val="es-ES"/>
        </w:rPr>
      </w:pPr>
    </w:p>
    <w:p w14:paraId="440C6F62" w14:textId="3D7C6F6D" w:rsidR="002575F8" w:rsidRPr="00B601C8" w:rsidRDefault="002B3CF6" w:rsidP="00DB7039">
      <w:pPr>
        <w:rPr>
          <w:rFonts w:cstheme="minorHAnsi"/>
          <w:lang w:val="es-ES"/>
        </w:rPr>
      </w:pPr>
      <w:r w:rsidRPr="00B601C8">
        <w:rPr>
          <w:rFonts w:cstheme="minorHAnsi"/>
          <w:noProof/>
          <w:lang w:val="es-ES" w:eastAsia="zh-CN"/>
        </w:rPr>
        <mc:AlternateContent>
          <mc:Choice Requires="wps">
            <w:drawing>
              <wp:anchor distT="0" distB="0" distL="114300" distR="114300" simplePos="0" relativeHeight="251659264" behindDoc="0" locked="0" layoutInCell="1" allowOverlap="1" wp14:anchorId="44EF0177" wp14:editId="7E7E9BBE">
                <wp:simplePos x="0" y="0"/>
                <wp:positionH relativeFrom="column">
                  <wp:posOffset>-502285</wp:posOffset>
                </wp:positionH>
                <wp:positionV relativeFrom="paragraph">
                  <wp:posOffset>154940</wp:posOffset>
                </wp:positionV>
                <wp:extent cx="7499350" cy="1989734"/>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499350" cy="1989734"/>
                        </a:xfrm>
                        <a:prstGeom prst="rect">
                          <a:avLst/>
                        </a:prstGeom>
                        <a:noFill/>
                        <a:ln w="6350">
                          <a:noFill/>
                        </a:ln>
                      </wps:spPr>
                      <wps:txbx>
                        <w:txbxContent>
                          <w:p w14:paraId="3FC0B9A2" w14:textId="7FFC9CB3" w:rsidR="002B3CF6" w:rsidRPr="007F4591" w:rsidRDefault="009F7793" w:rsidP="007A46FE">
                            <w:pPr>
                              <w:pStyle w:val="MainHeader"/>
                              <w:rPr>
                                <w:lang w:val="es-ES"/>
                              </w:rPr>
                            </w:pPr>
                            <w:r w:rsidRPr="007F4591">
                              <w:rPr>
                                <w:lang w:val="es-ES"/>
                              </w:rPr>
                              <w:t xml:space="preserve">Guía para el comienzo </w:t>
                            </w:r>
                            <w:r w:rsidRPr="007F4591">
                              <w:rPr>
                                <w:lang w:val="es-ES"/>
                              </w:rPr>
                              <w:br/>
                              <w:t>de un trabajo nuevo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F0177" id="Text Box 6" o:spid="_x0000_s1027" type="#_x0000_t202" alt="&quot;&quot;" style="position:absolute;margin-left:-39.55pt;margin-top:12.2pt;width:590.5pt;height:1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" filled="f" stroked="f" strokeweight=".5pt">
                <v:textbox>
                  <w:txbxContent>
                    <w:p w14:paraId="3FC0B9A2" w14:textId="7FFC9CB3" w:rsidR="002B3CF6" w:rsidRPr="007F4591" w:rsidRDefault="009F7793" w:rsidP="007A46FE">
                      <w:pPr>
                        <w:pStyle w:val="MainHeader"/>
                        <w:rPr>
                          <w:lang w:val="es-ES"/>
                        </w:rPr>
                      </w:pPr>
                      <w:r w:rsidRPr="007F4591">
                        <w:rPr>
                          <w:lang w:val="es-ES"/>
                        </w:rPr>
                        <w:t xml:space="preserve">Guía para el comienzo </w:t>
                      </w:r>
                      <w:r w:rsidRPr="007F4591">
                        <w:rPr>
                          <w:lang w:val="es-ES"/>
                        </w:rPr>
                        <w:br/>
                        <w:t>de un trabajo nuevo</w:t>
                      </w:r>
                    </w:p>
                  </w:txbxContent>
                </v:textbox>
              </v:shape>
            </w:pict>
          </mc:Fallback>
        </mc:AlternateContent>
      </w:r>
    </w:p>
    <w:p w14:paraId="752823DE" w14:textId="2DC8CABF" w:rsidR="002575F8" w:rsidRPr="00B601C8" w:rsidRDefault="002575F8" w:rsidP="00DB7039">
      <w:pPr>
        <w:rPr>
          <w:rFonts w:cstheme="minorHAnsi"/>
          <w:lang w:val="es-ES"/>
        </w:rPr>
      </w:pPr>
    </w:p>
    <w:p w14:paraId="15ADBDAA" w14:textId="4551E6A5" w:rsidR="002575F8" w:rsidRPr="00B601C8" w:rsidRDefault="002575F8" w:rsidP="00DB7039">
      <w:pPr>
        <w:rPr>
          <w:rFonts w:cstheme="minorHAnsi"/>
          <w:lang w:val="es-ES"/>
        </w:rPr>
      </w:pPr>
    </w:p>
    <w:p w14:paraId="720A1125" w14:textId="1470065D" w:rsidR="002575F8" w:rsidRPr="00B601C8" w:rsidRDefault="002575F8" w:rsidP="00DB7039">
      <w:pPr>
        <w:rPr>
          <w:rFonts w:cstheme="minorHAnsi"/>
          <w:lang w:val="es-ES"/>
        </w:rPr>
      </w:pPr>
    </w:p>
    <w:p w14:paraId="55E1E72D" w14:textId="566E977E" w:rsidR="002575F8" w:rsidRPr="00B601C8" w:rsidRDefault="002575F8" w:rsidP="00DB7039">
      <w:pPr>
        <w:rPr>
          <w:rFonts w:cstheme="minorHAnsi"/>
          <w:lang w:val="es-ES"/>
        </w:rPr>
      </w:pPr>
    </w:p>
    <w:p w14:paraId="6613E729" w14:textId="77777777" w:rsidR="002575F8" w:rsidRPr="00B601C8" w:rsidRDefault="002575F8" w:rsidP="00DB7039">
      <w:pPr>
        <w:pStyle w:val="ListParagraph"/>
        <w:ind w:left="142"/>
        <w:rPr>
          <w:rFonts w:cstheme="minorHAnsi"/>
          <w:lang w:val="es-ES"/>
        </w:rPr>
      </w:pPr>
    </w:p>
    <w:p w14:paraId="77ABAC64" w14:textId="77777777" w:rsidR="002575F8" w:rsidRPr="00B601C8" w:rsidRDefault="002575F8" w:rsidP="00DB7039">
      <w:pPr>
        <w:pStyle w:val="ListParagraph"/>
        <w:ind w:left="142"/>
        <w:rPr>
          <w:rFonts w:cstheme="minorHAnsi"/>
          <w:lang w:val="es-ES"/>
        </w:rPr>
      </w:pPr>
    </w:p>
    <w:p w14:paraId="217FE1EB" w14:textId="1FCA3CCD" w:rsidR="002575F8" w:rsidRPr="00B601C8" w:rsidRDefault="002575F8" w:rsidP="00DB7039">
      <w:pPr>
        <w:pStyle w:val="ListParagraph"/>
        <w:ind w:left="142"/>
        <w:rPr>
          <w:rFonts w:cstheme="minorHAnsi"/>
          <w:lang w:val="es-ES"/>
        </w:rPr>
      </w:pPr>
    </w:p>
    <w:p w14:paraId="2E461C76" w14:textId="77777777" w:rsidR="002575F8" w:rsidRPr="00B601C8" w:rsidRDefault="002575F8" w:rsidP="00DB7039">
      <w:pPr>
        <w:pStyle w:val="ListParagraph"/>
        <w:ind w:left="142"/>
        <w:rPr>
          <w:rFonts w:cstheme="minorHAnsi"/>
          <w:lang w:val="es-ES"/>
        </w:rPr>
      </w:pPr>
    </w:p>
    <w:p w14:paraId="77FF42BE" w14:textId="77777777" w:rsidR="002575F8" w:rsidRPr="00B601C8" w:rsidRDefault="002575F8" w:rsidP="00DB7039">
      <w:pPr>
        <w:pStyle w:val="ListParagraph"/>
        <w:ind w:left="142"/>
        <w:rPr>
          <w:rFonts w:cstheme="minorHAnsi"/>
          <w:lang w:val="es-ES"/>
        </w:rPr>
      </w:pPr>
    </w:p>
    <w:p w14:paraId="0A8EE667" w14:textId="77777777" w:rsidR="002575F8" w:rsidRPr="00B601C8" w:rsidRDefault="002575F8" w:rsidP="00DB7039">
      <w:pPr>
        <w:pStyle w:val="ListParagraph"/>
        <w:ind w:left="142"/>
        <w:rPr>
          <w:rFonts w:cstheme="minorHAnsi"/>
          <w:lang w:val="es-ES"/>
        </w:rPr>
      </w:pPr>
    </w:p>
    <w:p w14:paraId="080C14FE" w14:textId="77777777" w:rsidR="002575F8" w:rsidRPr="00B601C8" w:rsidRDefault="002575F8" w:rsidP="00DB7039">
      <w:pPr>
        <w:pStyle w:val="ListParagraph"/>
        <w:ind w:left="142"/>
        <w:rPr>
          <w:rFonts w:cstheme="minorHAnsi"/>
          <w:lang w:val="es-ES"/>
        </w:rPr>
      </w:pPr>
    </w:p>
    <w:p w14:paraId="2ECBF6EA" w14:textId="3AC3068F" w:rsidR="002575F8" w:rsidRPr="00B601C8" w:rsidRDefault="002575F8" w:rsidP="00DB7039">
      <w:pPr>
        <w:pStyle w:val="ListParagraph"/>
        <w:ind w:left="142"/>
        <w:rPr>
          <w:rFonts w:cstheme="minorHAnsi"/>
          <w:lang w:val="es-ES"/>
        </w:rPr>
      </w:pPr>
    </w:p>
    <w:p w14:paraId="71C94465" w14:textId="371A26FF" w:rsidR="002575F8" w:rsidRPr="00B601C8" w:rsidRDefault="002575F8" w:rsidP="00DB7039">
      <w:pPr>
        <w:pStyle w:val="ListParagraph"/>
        <w:ind w:left="142"/>
        <w:rPr>
          <w:rFonts w:cstheme="minorHAnsi"/>
          <w:lang w:val="es-ES"/>
        </w:rPr>
      </w:pPr>
    </w:p>
    <w:p w14:paraId="0156D38A" w14:textId="7AFE12DF" w:rsidR="002575F8" w:rsidRPr="00B601C8" w:rsidRDefault="002575F8" w:rsidP="00DB7039">
      <w:pPr>
        <w:pStyle w:val="ListParagraph"/>
        <w:ind w:left="142"/>
        <w:rPr>
          <w:rFonts w:cstheme="minorHAnsi"/>
          <w:lang w:val="es-ES"/>
        </w:rPr>
      </w:pPr>
    </w:p>
    <w:p w14:paraId="0026E8A2" w14:textId="6FB731FE" w:rsidR="002575F8" w:rsidRPr="00B601C8" w:rsidRDefault="002575F8" w:rsidP="00DB7039">
      <w:pPr>
        <w:pStyle w:val="ListParagraph"/>
        <w:ind w:left="142"/>
        <w:rPr>
          <w:rFonts w:cstheme="minorHAnsi"/>
          <w:lang w:val="es-ES"/>
        </w:rPr>
      </w:pPr>
    </w:p>
    <w:p w14:paraId="7EFAC234" w14:textId="77777777" w:rsidR="002575F8" w:rsidRPr="00B601C8" w:rsidRDefault="002575F8" w:rsidP="00DB7039">
      <w:pPr>
        <w:pStyle w:val="ListParagraph"/>
        <w:ind w:left="142"/>
        <w:rPr>
          <w:rFonts w:cstheme="minorHAnsi"/>
          <w:lang w:val="es-ES"/>
        </w:rPr>
      </w:pPr>
    </w:p>
    <w:p w14:paraId="4897646D" w14:textId="77777777" w:rsidR="002575F8" w:rsidRPr="00B601C8" w:rsidRDefault="002575F8" w:rsidP="00DB7039">
      <w:pPr>
        <w:pStyle w:val="ListParagraph"/>
        <w:ind w:left="142"/>
        <w:rPr>
          <w:rFonts w:cstheme="minorHAnsi"/>
          <w:lang w:val="es-ES"/>
        </w:rPr>
      </w:pPr>
    </w:p>
    <w:p w14:paraId="2C6E2E50" w14:textId="77777777" w:rsidR="002575F8" w:rsidRPr="00B601C8" w:rsidRDefault="002575F8" w:rsidP="00DB7039">
      <w:pPr>
        <w:pStyle w:val="ListParagraph"/>
        <w:ind w:left="142"/>
        <w:rPr>
          <w:rFonts w:cstheme="minorHAnsi"/>
          <w:lang w:val="es-ES"/>
        </w:rPr>
      </w:pPr>
    </w:p>
    <w:p w14:paraId="2EBF139C" w14:textId="04A1381C" w:rsidR="002575F8" w:rsidRPr="00B601C8" w:rsidRDefault="002575F8" w:rsidP="00DB7039">
      <w:pPr>
        <w:pStyle w:val="ListParagraph"/>
        <w:ind w:left="142"/>
        <w:rPr>
          <w:rFonts w:cstheme="minorHAnsi"/>
          <w:lang w:val="es-ES"/>
        </w:rPr>
      </w:pPr>
    </w:p>
    <w:p w14:paraId="47ED078A" w14:textId="3C4986D3" w:rsidR="002575F8" w:rsidRPr="00B601C8" w:rsidRDefault="002575F8" w:rsidP="00DB7039">
      <w:pPr>
        <w:pStyle w:val="ListParagraph"/>
        <w:ind w:left="142"/>
        <w:rPr>
          <w:rFonts w:cstheme="minorHAnsi"/>
          <w:lang w:val="es-ES"/>
        </w:rPr>
      </w:pPr>
    </w:p>
    <w:p w14:paraId="22929667" w14:textId="2267C73E" w:rsidR="002575F8" w:rsidRPr="00B601C8" w:rsidRDefault="002575F8" w:rsidP="00DB7039">
      <w:pPr>
        <w:pStyle w:val="ListParagraph"/>
        <w:ind w:left="142"/>
        <w:rPr>
          <w:rFonts w:cstheme="minorHAnsi"/>
          <w:lang w:val="es-ES"/>
        </w:rPr>
      </w:pPr>
    </w:p>
    <w:p w14:paraId="6EB88444" w14:textId="77777777" w:rsidR="002575F8" w:rsidRPr="00B601C8" w:rsidRDefault="002575F8" w:rsidP="00DB7039">
      <w:pPr>
        <w:pStyle w:val="ListParagraph"/>
        <w:ind w:left="142"/>
        <w:rPr>
          <w:rFonts w:cstheme="minorHAnsi"/>
          <w:lang w:val="es-ES"/>
        </w:rPr>
      </w:pPr>
    </w:p>
    <w:p w14:paraId="080FAA08" w14:textId="77777777" w:rsidR="002575F8" w:rsidRPr="00B601C8" w:rsidRDefault="002575F8" w:rsidP="00DB7039">
      <w:pPr>
        <w:pStyle w:val="ListParagraph"/>
        <w:ind w:left="142"/>
        <w:rPr>
          <w:rFonts w:cstheme="minorHAnsi"/>
          <w:lang w:val="es-ES"/>
        </w:rPr>
      </w:pPr>
    </w:p>
    <w:p w14:paraId="156E1F2C" w14:textId="29902E6E" w:rsidR="006F79B5" w:rsidRPr="00B601C8" w:rsidRDefault="006F79B5" w:rsidP="00DB7039">
      <w:pPr>
        <w:rPr>
          <w:rFonts w:cstheme="minorHAnsi"/>
          <w:lang w:val="es-ES"/>
        </w:rPr>
      </w:pPr>
    </w:p>
    <w:p w14:paraId="4F5E903C" w14:textId="3BFAD741" w:rsidR="002B3CF6" w:rsidRPr="00B601C8" w:rsidRDefault="002B3CF6" w:rsidP="00DB7039">
      <w:pPr>
        <w:rPr>
          <w:rFonts w:cstheme="minorHAnsi"/>
          <w:lang w:val="es-ES"/>
        </w:rPr>
      </w:pPr>
    </w:p>
    <w:p w14:paraId="3FD59DAD" w14:textId="21202E93" w:rsidR="002B3CF6" w:rsidRPr="00B601C8" w:rsidRDefault="002B3CF6" w:rsidP="00DB7039">
      <w:pPr>
        <w:rPr>
          <w:rFonts w:cstheme="minorHAnsi"/>
          <w:lang w:val="es-ES"/>
        </w:rPr>
      </w:pPr>
    </w:p>
    <w:p w14:paraId="2CF54AA2" w14:textId="22009B04" w:rsidR="002B3CF6" w:rsidRPr="00B601C8" w:rsidRDefault="002B3CF6" w:rsidP="00DB7039">
      <w:pPr>
        <w:rPr>
          <w:rFonts w:cstheme="minorHAnsi"/>
          <w:lang w:val="es-ES"/>
        </w:rPr>
      </w:pPr>
    </w:p>
    <w:p w14:paraId="1224B9EE" w14:textId="1A2F68BF" w:rsidR="002B3CF6" w:rsidRPr="00B601C8" w:rsidRDefault="002B3CF6" w:rsidP="00DB7039">
      <w:pPr>
        <w:rPr>
          <w:rFonts w:cstheme="minorHAnsi"/>
          <w:lang w:val="es-ES"/>
        </w:rPr>
      </w:pPr>
    </w:p>
    <w:p w14:paraId="27D219AA" w14:textId="77777777" w:rsidR="00225D7D" w:rsidRPr="00B601C8" w:rsidRDefault="00225D7D" w:rsidP="00DB7039">
      <w:pPr>
        <w:rPr>
          <w:rFonts w:cstheme="minorHAnsi"/>
          <w:lang w:val="es-ES"/>
        </w:rPr>
      </w:pPr>
    </w:p>
    <w:p w14:paraId="0BFDB2BC" w14:textId="603ADD72" w:rsidR="002B3CF6" w:rsidRPr="00B601C8" w:rsidRDefault="002B3CF6" w:rsidP="00DB7039">
      <w:pPr>
        <w:rPr>
          <w:rFonts w:cstheme="minorHAnsi"/>
          <w:lang w:val="es-ES"/>
        </w:rPr>
      </w:pPr>
    </w:p>
    <w:p w14:paraId="0E08EA7E" w14:textId="0EA590BC" w:rsidR="002B3CF6" w:rsidRPr="00B601C8" w:rsidRDefault="002B3CF6" w:rsidP="00DB7039">
      <w:pPr>
        <w:rPr>
          <w:rFonts w:cstheme="minorHAnsi"/>
          <w:lang w:val="es-ES"/>
        </w:rPr>
      </w:pPr>
    </w:p>
    <w:p w14:paraId="7E2792F2" w14:textId="3334EB6D" w:rsidR="002E73E8" w:rsidRPr="00B601C8" w:rsidRDefault="002E73E8" w:rsidP="00DB7039">
      <w:pPr>
        <w:rPr>
          <w:rFonts w:cstheme="minorHAnsi"/>
          <w:lang w:val="es-ES"/>
        </w:rPr>
      </w:pPr>
    </w:p>
    <w:p w14:paraId="588B8019" w14:textId="7D07E838" w:rsidR="002B3CF6" w:rsidRPr="00B601C8" w:rsidRDefault="007B603D" w:rsidP="00225D7D">
      <w:pPr>
        <w:spacing w:line="240" w:lineRule="auto"/>
        <w:rPr>
          <w:rFonts w:cstheme="minorHAnsi"/>
          <w:lang w:val="es-ES"/>
        </w:rPr>
      </w:pPr>
      <w:r w:rsidRPr="00B601C8">
        <w:rPr>
          <w:rFonts w:cstheme="minorHAnsi"/>
          <w:noProof/>
          <w:lang w:val="es-ES" w:eastAsia="zh-CN"/>
        </w:rPr>
        <mc:AlternateContent>
          <mc:Choice Requires="wps">
            <w:drawing>
              <wp:anchor distT="0" distB="0" distL="114300" distR="114300" simplePos="0" relativeHeight="251660288" behindDoc="0" locked="0" layoutInCell="1" allowOverlap="1" wp14:anchorId="2B6925D8" wp14:editId="0A293117">
                <wp:simplePos x="0" y="0"/>
                <wp:positionH relativeFrom="column">
                  <wp:posOffset>-26035</wp:posOffset>
                </wp:positionH>
                <wp:positionV relativeFrom="paragraph">
                  <wp:posOffset>193675</wp:posOffset>
                </wp:positionV>
                <wp:extent cx="6546850" cy="1400175"/>
                <wp:effectExtent l="0" t="0" r="6350" b="9525"/>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46850" cy="1400175"/>
                        </a:xfrm>
                        <a:prstGeom prst="rect">
                          <a:avLst/>
                        </a:prstGeom>
                        <a:solidFill>
                          <a:schemeClr val="lt1"/>
                        </a:solidFill>
                        <a:ln w="6350">
                          <a:noFill/>
                        </a:ln>
                      </wps:spPr>
                      <wps:txbx>
                        <w:txbxContent>
                          <w:p w14:paraId="3DFD4CAE" w14:textId="3F987832" w:rsidR="002B3CF6" w:rsidRPr="004565C0" w:rsidRDefault="009F7793" w:rsidP="0098786F">
                            <w:pPr>
                              <w:pStyle w:val="BodyText"/>
                              <w:spacing w:after="160" w:line="240" w:lineRule="auto"/>
                              <w:rPr>
                                <w:sz w:val="22"/>
                                <w:szCs w:val="22"/>
                                <w:lang w:val="es-ES"/>
                              </w:rPr>
                            </w:pPr>
                            <w:r w:rsidRPr="004565C0">
                              <w:rPr>
                                <w:sz w:val="22"/>
                                <w:szCs w:val="22"/>
                                <w:lang w:val="es-ES"/>
                              </w:rPr>
                              <w:t xml:space="preserve">El comienzo de un nuevo trabajo puede ser emocionante. Pero también puede ser un poco angustiante. </w:t>
                            </w:r>
                            <w:r w:rsidR="00FC1602" w:rsidRPr="004565C0">
                              <w:rPr>
                                <w:sz w:val="22"/>
                                <w:szCs w:val="22"/>
                                <w:lang w:val="es-ES"/>
                              </w:rPr>
                              <w:br/>
                            </w:r>
                            <w:r w:rsidRPr="00FC1602">
                              <w:rPr>
                                <w:sz w:val="22"/>
                                <w:szCs w:val="22"/>
                                <w:lang w:val="es-ES"/>
                              </w:rPr>
                              <w:t xml:space="preserve">Si bien cada lugar de trabajo es diferente, todos los empleados y empleadores tienen ciertos derechos y responsabilidades. </w:t>
                            </w:r>
                            <w:r w:rsidRPr="004565C0">
                              <w:rPr>
                                <w:sz w:val="22"/>
                                <w:szCs w:val="22"/>
                                <w:lang w:val="es-ES"/>
                              </w:rPr>
                              <w:t>Conozca sus derechos y responsabilidades antes de empezar el trabajo, para poder concentrarse en asentarse en su nuevo empleo.</w:t>
                            </w:r>
                          </w:p>
                          <w:p w14:paraId="5EAF263E" w14:textId="4546FAEF" w:rsidR="002B3CF6" w:rsidRPr="00FC1602" w:rsidRDefault="009F7793" w:rsidP="0098786F">
                            <w:pPr>
                              <w:pStyle w:val="BodyText"/>
                              <w:spacing w:after="160" w:line="240" w:lineRule="auto"/>
                              <w:rPr>
                                <w:sz w:val="22"/>
                                <w:szCs w:val="22"/>
                                <w:lang w:val="es-ES"/>
                              </w:rPr>
                            </w:pPr>
                            <w:r w:rsidRPr="004565C0">
                              <w:rPr>
                                <w:sz w:val="22"/>
                                <w:szCs w:val="22"/>
                                <w:lang w:val="es-ES"/>
                              </w:rPr>
                              <w:t xml:space="preserve">Esta guía proporciona la información necesaria y los enlaces para obtener </w:t>
                            </w:r>
                            <w:proofErr w:type="gramStart"/>
                            <w:r w:rsidRPr="004565C0">
                              <w:rPr>
                                <w:sz w:val="22"/>
                                <w:szCs w:val="22"/>
                                <w:lang w:val="es-ES"/>
                              </w:rPr>
                              <w:t>mayor información</w:t>
                            </w:r>
                            <w:proofErr w:type="gramEnd"/>
                            <w:r w:rsidRPr="004565C0">
                              <w:rPr>
                                <w:sz w:val="22"/>
                                <w:szCs w:val="22"/>
                                <w:lang w:val="es-ES"/>
                              </w:rPr>
                              <w:t xml:space="preserve">. También puede recurrir al curso en línea Comenzar un trabajo nuevo </w:t>
                            </w:r>
                            <w:r w:rsidRPr="007B603D">
                              <w:rPr>
                                <w:sz w:val="22"/>
                                <w:szCs w:val="22"/>
                                <w:lang w:val="es-ES"/>
                              </w:rPr>
                              <w:t>(</w:t>
                            </w:r>
                            <w:hyperlink r:id="rId13" w:history="1">
                              <w:proofErr w:type="spellStart"/>
                              <w:r w:rsidR="00971B06" w:rsidRPr="007B603D">
                                <w:rPr>
                                  <w:rStyle w:val="Hyperlink"/>
                                  <w:sz w:val="22"/>
                                  <w:szCs w:val="22"/>
                                  <w:lang w:val="es-419"/>
                                </w:rPr>
                                <w:t>Starting</w:t>
                              </w:r>
                              <w:proofErr w:type="spellEnd"/>
                              <w:r w:rsidR="00971B06" w:rsidRPr="007B603D">
                                <w:rPr>
                                  <w:rStyle w:val="Hyperlink"/>
                                  <w:sz w:val="22"/>
                                  <w:szCs w:val="22"/>
                                  <w:lang w:val="es-419"/>
                                </w:rPr>
                                <w:t xml:space="preserve"> a new </w:t>
                              </w:r>
                              <w:proofErr w:type="spellStart"/>
                              <w:r w:rsidR="00971B06" w:rsidRPr="007B603D">
                                <w:rPr>
                                  <w:rStyle w:val="Hyperlink"/>
                                  <w:sz w:val="22"/>
                                  <w:szCs w:val="22"/>
                                  <w:lang w:val="es-419"/>
                                </w:rPr>
                                <w:t>job</w:t>
                              </w:r>
                              <w:proofErr w:type="spellEnd"/>
                            </w:hyperlink>
                            <w:r w:rsidR="00D9287C" w:rsidRPr="007B603D">
                              <w:rPr>
                                <w:rStyle w:val="Hyperlink"/>
                                <w:sz w:val="22"/>
                                <w:szCs w:val="22"/>
                                <w:lang w:val="es-419"/>
                              </w:rPr>
                              <w:t xml:space="preserve"> online </w:t>
                            </w:r>
                            <w:proofErr w:type="spellStart"/>
                            <w:r w:rsidR="00D9287C" w:rsidRPr="007B603D">
                              <w:rPr>
                                <w:rStyle w:val="Hyperlink"/>
                                <w:sz w:val="22"/>
                                <w:szCs w:val="22"/>
                                <w:lang w:val="es-419"/>
                              </w:rPr>
                              <w:t>learning</w:t>
                            </w:r>
                            <w:proofErr w:type="spellEnd"/>
                            <w:r w:rsidR="00D9287C" w:rsidRPr="007B603D">
                              <w:rPr>
                                <w:rStyle w:val="Hyperlink"/>
                                <w:sz w:val="22"/>
                                <w:szCs w:val="22"/>
                                <w:lang w:val="es-419"/>
                              </w:rPr>
                              <w:t xml:space="preserve"> </w:t>
                            </w:r>
                            <w:proofErr w:type="spellStart"/>
                            <w:r w:rsidR="00D9287C" w:rsidRPr="007B603D">
                              <w:rPr>
                                <w:rStyle w:val="Hyperlink"/>
                                <w:sz w:val="22"/>
                                <w:szCs w:val="22"/>
                                <w:lang w:val="es-419"/>
                              </w:rPr>
                              <w:t>course</w:t>
                            </w:r>
                            <w:proofErr w:type="spellEnd"/>
                            <w:r w:rsidRPr="007B603D">
                              <w:rPr>
                                <w:sz w:val="22"/>
                                <w:szCs w:val="22"/>
                                <w:lang w:val="es-ES"/>
                              </w:rPr>
                              <w:t>) en</w:t>
                            </w:r>
                            <w:r w:rsidR="002B3CF6" w:rsidRPr="007B603D">
                              <w:rPr>
                                <w:sz w:val="22"/>
                                <w:szCs w:val="22"/>
                                <w:lang w:val="es-ES"/>
                              </w:rPr>
                              <w:t xml:space="preserve"> </w:t>
                            </w:r>
                            <w:hyperlink r:id="rId14" w:history="1">
                              <w:r w:rsidR="002B3CF6" w:rsidRPr="007B603D">
                                <w:rPr>
                                  <w:rStyle w:val="Hyperlink1"/>
                                  <w:color w:val="auto"/>
                                  <w:u w:val="none"/>
                                  <w:lang w:val="es-ES"/>
                                </w:rPr>
                                <w:t>fairwork.gov.au/</w:t>
                              </w:r>
                              <w:proofErr w:type="spellStart"/>
                              <w:r w:rsidR="002B3CF6" w:rsidRPr="007B603D">
                                <w:rPr>
                                  <w:rStyle w:val="Hyperlink1"/>
                                  <w:color w:val="auto"/>
                                  <w:u w:val="none"/>
                                  <w:lang w:val="es-ES"/>
                                </w:rPr>
                                <w:t>learning</w:t>
                              </w:r>
                              <w:proofErr w:type="spellEnd"/>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925D8" id="Text Box 7" o:spid="_x0000_s1028" type="#_x0000_t202" alt="&quot;&quot;" style="position:absolute;margin-left:-2.05pt;margin-top:15.25pt;width:515.5pt;height:11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" fillcolor="white [3201]" stroked="f" strokeweight=".5pt">
                <v:textbox>
                  <w:txbxContent>
                    <w:p w14:paraId="3DFD4CAE" w14:textId="3F987832" w:rsidR="002B3CF6" w:rsidRPr="004565C0" w:rsidRDefault="009F7793" w:rsidP="0098786F">
                      <w:pPr>
                        <w:pStyle w:val="BodyText"/>
                        <w:spacing w:after="160" w:line="240" w:lineRule="auto"/>
                        <w:rPr>
                          <w:sz w:val="22"/>
                          <w:szCs w:val="22"/>
                          <w:lang w:val="es-ES"/>
                        </w:rPr>
                      </w:pPr>
                      <w:r w:rsidRPr="004565C0">
                        <w:rPr>
                          <w:sz w:val="22"/>
                          <w:szCs w:val="22"/>
                          <w:lang w:val="es-ES"/>
                        </w:rPr>
                        <w:t xml:space="preserve">El comienzo de un nuevo trabajo puede ser emocionante. Pero también puede ser un poco angustiante. </w:t>
                      </w:r>
                      <w:r w:rsidR="00FC1602" w:rsidRPr="004565C0">
                        <w:rPr>
                          <w:sz w:val="22"/>
                          <w:szCs w:val="22"/>
                          <w:lang w:val="es-ES"/>
                        </w:rPr>
                        <w:br/>
                      </w:r>
                      <w:r w:rsidRPr="00FC1602">
                        <w:rPr>
                          <w:sz w:val="22"/>
                          <w:szCs w:val="22"/>
                          <w:lang w:val="es-ES"/>
                        </w:rPr>
                        <w:t xml:space="preserve">Si bien cada lugar de trabajo es diferente, todos los empleados y empleadores tienen ciertos derechos y responsabilidades. </w:t>
                      </w:r>
                      <w:r w:rsidRPr="004565C0">
                        <w:rPr>
                          <w:sz w:val="22"/>
                          <w:szCs w:val="22"/>
                          <w:lang w:val="es-ES"/>
                        </w:rPr>
                        <w:t>Conozca sus derechos y responsabilidades antes de empezar el trabajo, para poder concentrarse en asentarse en su nuevo empleo.</w:t>
                      </w:r>
                    </w:p>
                    <w:p w14:paraId="5EAF263E" w14:textId="4546FAEF" w:rsidR="002B3CF6" w:rsidRPr="00FC1602" w:rsidRDefault="009F7793" w:rsidP="0098786F">
                      <w:pPr>
                        <w:pStyle w:val="BodyText"/>
                        <w:spacing w:after="160" w:line="240" w:lineRule="auto"/>
                        <w:rPr>
                          <w:sz w:val="22"/>
                          <w:szCs w:val="22"/>
                          <w:lang w:val="es-ES"/>
                        </w:rPr>
                      </w:pPr>
                      <w:r w:rsidRPr="004565C0">
                        <w:rPr>
                          <w:sz w:val="22"/>
                          <w:szCs w:val="22"/>
                          <w:lang w:val="es-ES"/>
                        </w:rPr>
                        <w:t xml:space="preserve">Esta guía proporciona la información necesaria y los enlaces para obtener </w:t>
                      </w:r>
                      <w:proofErr w:type="gramStart"/>
                      <w:r w:rsidRPr="004565C0">
                        <w:rPr>
                          <w:sz w:val="22"/>
                          <w:szCs w:val="22"/>
                          <w:lang w:val="es-ES"/>
                        </w:rPr>
                        <w:t>mayor información</w:t>
                      </w:r>
                      <w:proofErr w:type="gramEnd"/>
                      <w:r w:rsidRPr="004565C0">
                        <w:rPr>
                          <w:sz w:val="22"/>
                          <w:szCs w:val="22"/>
                          <w:lang w:val="es-ES"/>
                        </w:rPr>
                        <w:t xml:space="preserve">. También puede recurrir al curso en línea Comenzar un trabajo nuevo </w:t>
                      </w:r>
                      <w:r w:rsidRPr="007B603D">
                        <w:rPr>
                          <w:sz w:val="22"/>
                          <w:szCs w:val="22"/>
                          <w:lang w:val="es-ES"/>
                        </w:rPr>
                        <w:t>(</w:t>
                      </w:r>
                      <w:hyperlink r:id="rId15" w:history="1">
                        <w:proofErr w:type="spellStart"/>
                        <w:r w:rsidR="00971B06" w:rsidRPr="007B603D">
                          <w:rPr>
                            <w:rStyle w:val="Hyperlink"/>
                            <w:sz w:val="22"/>
                            <w:szCs w:val="22"/>
                            <w:lang w:val="es-419"/>
                          </w:rPr>
                          <w:t>Starting</w:t>
                        </w:r>
                        <w:proofErr w:type="spellEnd"/>
                        <w:r w:rsidR="00971B06" w:rsidRPr="007B603D">
                          <w:rPr>
                            <w:rStyle w:val="Hyperlink"/>
                            <w:sz w:val="22"/>
                            <w:szCs w:val="22"/>
                            <w:lang w:val="es-419"/>
                          </w:rPr>
                          <w:t xml:space="preserve"> a new </w:t>
                        </w:r>
                        <w:proofErr w:type="spellStart"/>
                        <w:r w:rsidR="00971B06" w:rsidRPr="007B603D">
                          <w:rPr>
                            <w:rStyle w:val="Hyperlink"/>
                            <w:sz w:val="22"/>
                            <w:szCs w:val="22"/>
                            <w:lang w:val="es-419"/>
                          </w:rPr>
                          <w:t>job</w:t>
                        </w:r>
                        <w:proofErr w:type="spellEnd"/>
                      </w:hyperlink>
                      <w:r w:rsidR="00D9287C" w:rsidRPr="007B603D">
                        <w:rPr>
                          <w:rStyle w:val="Hyperlink"/>
                          <w:sz w:val="22"/>
                          <w:szCs w:val="22"/>
                          <w:lang w:val="es-419"/>
                        </w:rPr>
                        <w:t xml:space="preserve"> online </w:t>
                      </w:r>
                      <w:proofErr w:type="spellStart"/>
                      <w:r w:rsidR="00D9287C" w:rsidRPr="007B603D">
                        <w:rPr>
                          <w:rStyle w:val="Hyperlink"/>
                          <w:sz w:val="22"/>
                          <w:szCs w:val="22"/>
                          <w:lang w:val="es-419"/>
                        </w:rPr>
                        <w:t>learning</w:t>
                      </w:r>
                      <w:proofErr w:type="spellEnd"/>
                      <w:r w:rsidR="00D9287C" w:rsidRPr="007B603D">
                        <w:rPr>
                          <w:rStyle w:val="Hyperlink"/>
                          <w:sz w:val="22"/>
                          <w:szCs w:val="22"/>
                          <w:lang w:val="es-419"/>
                        </w:rPr>
                        <w:t xml:space="preserve"> </w:t>
                      </w:r>
                      <w:proofErr w:type="spellStart"/>
                      <w:r w:rsidR="00D9287C" w:rsidRPr="007B603D">
                        <w:rPr>
                          <w:rStyle w:val="Hyperlink"/>
                          <w:sz w:val="22"/>
                          <w:szCs w:val="22"/>
                          <w:lang w:val="es-419"/>
                        </w:rPr>
                        <w:t>course</w:t>
                      </w:r>
                      <w:proofErr w:type="spellEnd"/>
                      <w:r w:rsidRPr="007B603D">
                        <w:rPr>
                          <w:sz w:val="22"/>
                          <w:szCs w:val="22"/>
                          <w:lang w:val="es-ES"/>
                        </w:rPr>
                        <w:t>) en</w:t>
                      </w:r>
                      <w:r w:rsidR="002B3CF6" w:rsidRPr="007B603D">
                        <w:rPr>
                          <w:sz w:val="22"/>
                          <w:szCs w:val="22"/>
                          <w:lang w:val="es-ES"/>
                        </w:rPr>
                        <w:t xml:space="preserve"> </w:t>
                      </w:r>
                      <w:hyperlink r:id="rId16" w:history="1">
                        <w:r w:rsidR="002B3CF6" w:rsidRPr="007B603D">
                          <w:rPr>
                            <w:rStyle w:val="Hyperlink1"/>
                            <w:color w:val="auto"/>
                            <w:u w:val="none"/>
                            <w:lang w:val="es-ES"/>
                          </w:rPr>
                          <w:t>fairwork.gov.au/</w:t>
                        </w:r>
                        <w:proofErr w:type="spellStart"/>
                        <w:r w:rsidR="002B3CF6" w:rsidRPr="007B603D">
                          <w:rPr>
                            <w:rStyle w:val="Hyperlink1"/>
                            <w:color w:val="auto"/>
                            <w:u w:val="none"/>
                            <w:lang w:val="es-ES"/>
                          </w:rPr>
                          <w:t>learning</w:t>
                        </w:r>
                        <w:proofErr w:type="spellEnd"/>
                      </w:hyperlink>
                    </w:p>
                  </w:txbxContent>
                </v:textbox>
              </v:shape>
            </w:pict>
          </mc:Fallback>
        </mc:AlternateContent>
      </w:r>
    </w:p>
    <w:p w14:paraId="6B24F804" w14:textId="3C434DAE" w:rsidR="002B3CF6" w:rsidRPr="00B601C8" w:rsidRDefault="002B3CF6" w:rsidP="00225D7D">
      <w:pPr>
        <w:spacing w:line="240" w:lineRule="auto"/>
        <w:rPr>
          <w:rFonts w:cstheme="minorHAnsi"/>
          <w:lang w:val="es-ES"/>
        </w:rPr>
      </w:pPr>
    </w:p>
    <w:p w14:paraId="625C4048" w14:textId="2DB75093" w:rsidR="002B3CF6" w:rsidRPr="00B601C8" w:rsidRDefault="002B3CF6" w:rsidP="00225D7D">
      <w:pPr>
        <w:spacing w:line="240" w:lineRule="auto"/>
        <w:rPr>
          <w:rFonts w:cstheme="minorHAnsi"/>
          <w:lang w:val="es-ES"/>
        </w:rPr>
      </w:pPr>
    </w:p>
    <w:p w14:paraId="0A8988E5" w14:textId="2120B141" w:rsidR="002B3CF6" w:rsidRPr="00B601C8" w:rsidRDefault="0058334C" w:rsidP="00225D7D">
      <w:pPr>
        <w:spacing w:line="240" w:lineRule="auto"/>
        <w:rPr>
          <w:rFonts w:cstheme="minorHAnsi"/>
          <w:lang w:val="es-ES"/>
        </w:rPr>
      </w:pPr>
      <w:r w:rsidRPr="00B601C8">
        <w:rPr>
          <w:rFonts w:cstheme="minorHAnsi"/>
          <w:b/>
          <w:bCs/>
          <w:noProof/>
          <w:sz w:val="28"/>
          <w:szCs w:val="28"/>
          <w:lang w:val="es-ES" w:eastAsia="zh-CN"/>
        </w:rPr>
        <mc:AlternateContent>
          <mc:Choice Requires="wps">
            <w:drawing>
              <wp:anchor distT="0" distB="0" distL="114300" distR="114300" simplePos="0" relativeHeight="251656192" behindDoc="0" locked="0" layoutInCell="1" allowOverlap="1" wp14:anchorId="70897E73" wp14:editId="1B276A04">
                <wp:simplePos x="0" y="0"/>
                <wp:positionH relativeFrom="margin">
                  <wp:posOffset>4175760</wp:posOffset>
                </wp:positionH>
                <wp:positionV relativeFrom="paragraph">
                  <wp:posOffset>1011029</wp:posOffset>
                </wp:positionV>
                <wp:extent cx="2303813" cy="403761"/>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3813" cy="403761"/>
                        </a:xfrm>
                        <a:prstGeom prst="rect">
                          <a:avLst/>
                        </a:prstGeom>
                        <a:noFill/>
                        <a:ln w="6350">
                          <a:noFill/>
                        </a:ln>
                      </wps:spPr>
                      <wps:txb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7E73" id="Text Box 9" o:spid="_x0000_s1029" type="#_x0000_t202" alt="&quot;&quot;" style="position:absolute;margin-left:328.8pt;margin-top:79.6pt;width:181.4pt;height:31.8pt;z-index:2516561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" filled="f" stroked="f" strokeweight=".5pt">
                <v:textbox>
                  <w:txbxContent>
                    <w:p w14:paraId="4B06EA25" w14:textId="77777777" w:rsidR="0058334C" w:rsidRPr="0058334C" w:rsidRDefault="0058334C" w:rsidP="0058334C">
                      <w:pPr>
                        <w:jc w:val="right"/>
                        <w:rPr>
                          <w:b/>
                          <w:bCs/>
                          <w:color w:val="FFFFFF" w:themeColor="background1"/>
                          <w:sz w:val="32"/>
                          <w:szCs w:val="28"/>
                        </w:rPr>
                      </w:pPr>
                      <w:r w:rsidRPr="0058334C">
                        <w:rPr>
                          <w:b/>
                          <w:bCs/>
                          <w:color w:val="FFFFFF" w:themeColor="background1"/>
                          <w:sz w:val="32"/>
                          <w:szCs w:val="28"/>
                        </w:rPr>
                        <w:t>www.fairwork.gov.au</w:t>
                      </w:r>
                    </w:p>
                  </w:txbxContent>
                </v:textbox>
                <w10:wrap anchorx="margin"/>
              </v:shape>
            </w:pict>
          </mc:Fallback>
        </mc:AlternateContent>
      </w:r>
    </w:p>
    <w:p w14:paraId="5782F83A" w14:textId="77777777" w:rsidR="002575F8" w:rsidRPr="00B601C8" w:rsidRDefault="002575F8" w:rsidP="00225D7D">
      <w:pPr>
        <w:pStyle w:val="ListParagraph"/>
        <w:spacing w:after="0"/>
        <w:ind w:left="0"/>
        <w:rPr>
          <w:rFonts w:cstheme="minorHAnsi"/>
          <w:b/>
          <w:lang w:val="es-ES"/>
        </w:rPr>
        <w:sectPr w:rsidR="002575F8" w:rsidRPr="00B601C8" w:rsidSect="00900396">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366" w:right="851" w:bottom="1134" w:left="851" w:header="284" w:footer="1366" w:gutter="0"/>
          <w:cols w:space="282"/>
          <w:titlePg/>
          <w:docGrid w:linePitch="360"/>
        </w:sectPr>
      </w:pPr>
    </w:p>
    <w:p w14:paraId="756F2E4F" w14:textId="77777777" w:rsidR="004B205E" w:rsidRPr="00B601C8" w:rsidRDefault="004B205E">
      <w:pPr>
        <w:rPr>
          <w:rFonts w:cstheme="minorHAnsi"/>
          <w:b/>
          <w:color w:val="70659A"/>
          <w:sz w:val="28"/>
          <w:szCs w:val="28"/>
          <w:lang w:val="es-ES"/>
        </w:rPr>
      </w:pPr>
      <w:r w:rsidRPr="00B601C8">
        <w:rPr>
          <w:lang w:val="es-ES"/>
        </w:rPr>
        <w:br w:type="page"/>
      </w:r>
    </w:p>
    <w:p w14:paraId="59471E56" w14:textId="0E654552" w:rsidR="006C6819" w:rsidRPr="00B601C8" w:rsidRDefault="00937491" w:rsidP="008B0BF1">
      <w:pPr>
        <w:pStyle w:val="Heading2"/>
      </w:pPr>
      <w:r w:rsidRPr="00B601C8">
        <w:lastRenderedPageBreak/>
        <mc:AlternateContent>
          <mc:Choice Requires="wps">
            <w:drawing>
              <wp:inline distT="0" distB="0" distL="0" distR="0" wp14:anchorId="5E21112F" wp14:editId="006B3CAD">
                <wp:extent cx="524702" cy="492707"/>
                <wp:effectExtent l="0" t="0" r="27940" b="22225"/>
                <wp:docPr id="1903012067"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702" cy="492707"/>
                        </a:xfrm>
                        <a:custGeom>
                          <a:avLst/>
                          <a:gdLst>
                            <a:gd name="connsiteX0" fmla="*/ 504930 w 524702"/>
                            <a:gd name="connsiteY0" fmla="*/ 303943 h 492707"/>
                            <a:gd name="connsiteX1" fmla="*/ 455999 w 524702"/>
                            <a:gd name="connsiteY1" fmla="*/ 95982 h 492707"/>
                            <a:gd name="connsiteX2" fmla="*/ 473512 w 524702"/>
                            <a:gd name="connsiteY2" fmla="*/ 95982 h 492707"/>
                            <a:gd name="connsiteX3" fmla="*/ 479911 w 524702"/>
                            <a:gd name="connsiteY3" fmla="*/ 89583 h 492707"/>
                            <a:gd name="connsiteX4" fmla="*/ 473512 w 524702"/>
                            <a:gd name="connsiteY4" fmla="*/ 83184 h 492707"/>
                            <a:gd name="connsiteX5" fmla="*/ 287038 w 524702"/>
                            <a:gd name="connsiteY5" fmla="*/ 83184 h 492707"/>
                            <a:gd name="connsiteX6" fmla="*/ 268750 w 524702"/>
                            <a:gd name="connsiteY6" fmla="*/ 64897 h 492707"/>
                            <a:gd name="connsiteX7" fmla="*/ 268750 w 524702"/>
                            <a:gd name="connsiteY7" fmla="*/ 6399 h 492707"/>
                            <a:gd name="connsiteX8" fmla="*/ 262351 w 524702"/>
                            <a:gd name="connsiteY8" fmla="*/ 0 h 492707"/>
                            <a:gd name="connsiteX9" fmla="*/ 255953 w 524702"/>
                            <a:gd name="connsiteY9" fmla="*/ 6399 h 492707"/>
                            <a:gd name="connsiteX10" fmla="*/ 255953 w 524702"/>
                            <a:gd name="connsiteY10" fmla="*/ 64897 h 492707"/>
                            <a:gd name="connsiteX11" fmla="*/ 237665 w 524702"/>
                            <a:gd name="connsiteY11" fmla="*/ 83184 h 492707"/>
                            <a:gd name="connsiteX12" fmla="*/ 51191 w 524702"/>
                            <a:gd name="connsiteY12" fmla="*/ 83184 h 492707"/>
                            <a:gd name="connsiteX13" fmla="*/ 44792 w 524702"/>
                            <a:gd name="connsiteY13" fmla="*/ 89583 h 492707"/>
                            <a:gd name="connsiteX14" fmla="*/ 51191 w 524702"/>
                            <a:gd name="connsiteY14" fmla="*/ 95982 h 492707"/>
                            <a:gd name="connsiteX15" fmla="*/ 68704 w 524702"/>
                            <a:gd name="connsiteY15" fmla="*/ 95982 h 492707"/>
                            <a:gd name="connsiteX16" fmla="*/ 19772 w 524702"/>
                            <a:gd name="connsiteY16" fmla="*/ 303943 h 492707"/>
                            <a:gd name="connsiteX17" fmla="*/ 0 w 524702"/>
                            <a:gd name="connsiteY17" fmla="*/ 303943 h 492707"/>
                            <a:gd name="connsiteX18" fmla="*/ 0 w 524702"/>
                            <a:gd name="connsiteY18" fmla="*/ 310341 h 492707"/>
                            <a:gd name="connsiteX19" fmla="*/ 79985 w 524702"/>
                            <a:gd name="connsiteY19" fmla="*/ 356598 h 492707"/>
                            <a:gd name="connsiteX20" fmla="*/ 159970 w 524702"/>
                            <a:gd name="connsiteY20" fmla="*/ 310341 h 492707"/>
                            <a:gd name="connsiteX21" fmla="*/ 159970 w 524702"/>
                            <a:gd name="connsiteY21" fmla="*/ 303943 h 492707"/>
                            <a:gd name="connsiteX22" fmla="*/ 140198 w 524702"/>
                            <a:gd name="connsiteY22" fmla="*/ 303943 h 492707"/>
                            <a:gd name="connsiteX23" fmla="*/ 91266 w 524702"/>
                            <a:gd name="connsiteY23" fmla="*/ 95982 h 492707"/>
                            <a:gd name="connsiteX24" fmla="*/ 237665 w 524702"/>
                            <a:gd name="connsiteY24" fmla="*/ 95982 h 492707"/>
                            <a:gd name="connsiteX25" fmla="*/ 255953 w 524702"/>
                            <a:gd name="connsiteY25" fmla="*/ 114270 h 492707"/>
                            <a:gd name="connsiteX26" fmla="*/ 255953 w 524702"/>
                            <a:gd name="connsiteY26" fmla="*/ 467112 h 492707"/>
                            <a:gd name="connsiteX27" fmla="*/ 211161 w 524702"/>
                            <a:gd name="connsiteY27" fmla="*/ 467112 h 492707"/>
                            <a:gd name="connsiteX28" fmla="*/ 185566 w 524702"/>
                            <a:gd name="connsiteY28" fmla="*/ 492707 h 492707"/>
                            <a:gd name="connsiteX29" fmla="*/ 198363 w 524702"/>
                            <a:gd name="connsiteY29" fmla="*/ 492707 h 492707"/>
                            <a:gd name="connsiteX30" fmla="*/ 211161 w 524702"/>
                            <a:gd name="connsiteY30" fmla="*/ 479909 h 492707"/>
                            <a:gd name="connsiteX31" fmla="*/ 313542 w 524702"/>
                            <a:gd name="connsiteY31" fmla="*/ 479909 h 492707"/>
                            <a:gd name="connsiteX32" fmla="*/ 326339 w 524702"/>
                            <a:gd name="connsiteY32" fmla="*/ 492707 h 492707"/>
                            <a:gd name="connsiteX33" fmla="*/ 339137 w 524702"/>
                            <a:gd name="connsiteY33" fmla="*/ 492707 h 492707"/>
                            <a:gd name="connsiteX34" fmla="*/ 313542 w 524702"/>
                            <a:gd name="connsiteY34" fmla="*/ 467112 h 492707"/>
                            <a:gd name="connsiteX35" fmla="*/ 268750 w 524702"/>
                            <a:gd name="connsiteY35" fmla="*/ 467112 h 492707"/>
                            <a:gd name="connsiteX36" fmla="*/ 268750 w 524702"/>
                            <a:gd name="connsiteY36" fmla="*/ 114270 h 492707"/>
                            <a:gd name="connsiteX37" fmla="*/ 287038 w 524702"/>
                            <a:gd name="connsiteY37" fmla="*/ 95982 h 492707"/>
                            <a:gd name="connsiteX38" fmla="*/ 433436 w 524702"/>
                            <a:gd name="connsiteY38" fmla="*/ 95982 h 492707"/>
                            <a:gd name="connsiteX39" fmla="*/ 384505 w 524702"/>
                            <a:gd name="connsiteY39" fmla="*/ 303943 h 492707"/>
                            <a:gd name="connsiteX40" fmla="*/ 364732 w 524702"/>
                            <a:gd name="connsiteY40" fmla="*/ 303943 h 492707"/>
                            <a:gd name="connsiteX41" fmla="*/ 364732 w 524702"/>
                            <a:gd name="connsiteY41" fmla="*/ 310341 h 492707"/>
                            <a:gd name="connsiteX42" fmla="*/ 444717 w 524702"/>
                            <a:gd name="connsiteY42" fmla="*/ 356598 h 492707"/>
                            <a:gd name="connsiteX43" fmla="*/ 524703 w 524702"/>
                            <a:gd name="connsiteY43" fmla="*/ 310341 h 492707"/>
                            <a:gd name="connsiteX44" fmla="*/ 524703 w 524702"/>
                            <a:gd name="connsiteY44" fmla="*/ 303943 h 492707"/>
                            <a:gd name="connsiteX45" fmla="*/ 491781 w 524702"/>
                            <a:gd name="connsiteY45" fmla="*/ 303943 h 492707"/>
                            <a:gd name="connsiteX46" fmla="*/ 397654 w 524702"/>
                            <a:gd name="connsiteY46" fmla="*/ 303943 h 492707"/>
                            <a:gd name="connsiteX47" fmla="*/ 444653 w 524702"/>
                            <a:gd name="connsiteY47" fmla="*/ 104192 h 492707"/>
                            <a:gd name="connsiteX48" fmla="*/ 444717 w 524702"/>
                            <a:gd name="connsiteY48" fmla="*/ 104128 h 492707"/>
                            <a:gd name="connsiteX49" fmla="*/ 444781 w 524702"/>
                            <a:gd name="connsiteY49" fmla="*/ 104192 h 492707"/>
                            <a:gd name="connsiteX50" fmla="*/ 80049 w 524702"/>
                            <a:gd name="connsiteY50" fmla="*/ 104192 h 492707"/>
                            <a:gd name="connsiteX51" fmla="*/ 127048 w 524702"/>
                            <a:gd name="connsiteY51" fmla="*/ 303943 h 492707"/>
                            <a:gd name="connsiteX52" fmla="*/ 32922 w 524702"/>
                            <a:gd name="connsiteY52" fmla="*/ 303943 h 492707"/>
                            <a:gd name="connsiteX53" fmla="*/ 79921 w 524702"/>
                            <a:gd name="connsiteY53" fmla="*/ 104192 h 492707"/>
                            <a:gd name="connsiteX54" fmla="*/ 79985 w 524702"/>
                            <a:gd name="connsiteY54" fmla="*/ 104128 h 492707"/>
                            <a:gd name="connsiteX55" fmla="*/ 80049 w 524702"/>
                            <a:gd name="connsiteY55" fmla="*/ 104192 h 492707"/>
                            <a:gd name="connsiteX56" fmla="*/ 79985 w 524702"/>
                            <a:gd name="connsiteY56" fmla="*/ 343801 h 492707"/>
                            <a:gd name="connsiteX57" fmla="*/ 14077 w 524702"/>
                            <a:gd name="connsiteY57" fmla="*/ 316740 h 492707"/>
                            <a:gd name="connsiteX58" fmla="*/ 145893 w 524702"/>
                            <a:gd name="connsiteY58" fmla="*/ 316740 h 492707"/>
                            <a:gd name="connsiteX59" fmla="*/ 79985 w 524702"/>
                            <a:gd name="connsiteY59" fmla="*/ 343801 h 492707"/>
                            <a:gd name="connsiteX60" fmla="*/ 262351 w 524702"/>
                            <a:gd name="connsiteY60" fmla="*/ 102381 h 492707"/>
                            <a:gd name="connsiteX61" fmla="*/ 249554 w 524702"/>
                            <a:gd name="connsiteY61" fmla="*/ 89583 h 492707"/>
                            <a:gd name="connsiteX62" fmla="*/ 262351 w 524702"/>
                            <a:gd name="connsiteY62" fmla="*/ 76786 h 492707"/>
                            <a:gd name="connsiteX63" fmla="*/ 275149 w 524702"/>
                            <a:gd name="connsiteY63" fmla="*/ 89583 h 492707"/>
                            <a:gd name="connsiteX64" fmla="*/ 262351 w 524702"/>
                            <a:gd name="connsiteY64" fmla="*/ 102381 h 492707"/>
                            <a:gd name="connsiteX65" fmla="*/ 444717 w 524702"/>
                            <a:gd name="connsiteY65" fmla="*/ 343801 h 492707"/>
                            <a:gd name="connsiteX66" fmla="*/ 378810 w 524702"/>
                            <a:gd name="connsiteY66" fmla="*/ 316740 h 492707"/>
                            <a:gd name="connsiteX67" fmla="*/ 510625 w 524702"/>
                            <a:gd name="connsiteY67" fmla="*/ 316740 h 492707"/>
                            <a:gd name="connsiteX68" fmla="*/ 444717 w 524702"/>
                            <a:gd name="connsiteY68" fmla="*/ 343801 h 492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524702" h="492707">
                              <a:moveTo>
                                <a:pt x="504930" y="303943"/>
                              </a:moveTo>
                              <a:lnTo>
                                <a:pt x="455999" y="95982"/>
                              </a:lnTo>
                              <a:lnTo>
                                <a:pt x="473512" y="95982"/>
                              </a:lnTo>
                              <a:cubicBezTo>
                                <a:pt x="477046" y="95982"/>
                                <a:pt x="479911" y="93117"/>
                                <a:pt x="479911" y="89583"/>
                              </a:cubicBezTo>
                              <a:cubicBezTo>
                                <a:pt x="479911" y="86049"/>
                                <a:pt x="477046" y="83184"/>
                                <a:pt x="473512" y="83184"/>
                              </a:cubicBezTo>
                              <a:lnTo>
                                <a:pt x="287038" y="83184"/>
                              </a:lnTo>
                              <a:cubicBezTo>
                                <a:pt x="284697" y="74230"/>
                                <a:pt x="277704" y="67238"/>
                                <a:pt x="268750" y="64897"/>
                              </a:cubicBezTo>
                              <a:lnTo>
                                <a:pt x="268750" y="6399"/>
                              </a:lnTo>
                              <a:cubicBezTo>
                                <a:pt x="268750" y="2865"/>
                                <a:pt x="265885" y="0"/>
                                <a:pt x="262351" y="0"/>
                              </a:cubicBezTo>
                              <a:cubicBezTo>
                                <a:pt x="258817" y="0"/>
                                <a:pt x="255953" y="2865"/>
                                <a:pt x="255953" y="6399"/>
                              </a:cubicBezTo>
                              <a:lnTo>
                                <a:pt x="255953" y="64897"/>
                              </a:lnTo>
                              <a:cubicBezTo>
                                <a:pt x="246999" y="67238"/>
                                <a:pt x="240006" y="74230"/>
                                <a:pt x="237665" y="83184"/>
                              </a:cubicBezTo>
                              <a:lnTo>
                                <a:pt x="51191" y="83184"/>
                              </a:lnTo>
                              <a:cubicBezTo>
                                <a:pt x="47656" y="83184"/>
                                <a:pt x="44792" y="86049"/>
                                <a:pt x="44792" y="89583"/>
                              </a:cubicBezTo>
                              <a:cubicBezTo>
                                <a:pt x="44792" y="93117"/>
                                <a:pt x="47656" y="95982"/>
                                <a:pt x="51191" y="95982"/>
                              </a:cubicBezTo>
                              <a:lnTo>
                                <a:pt x="68704" y="95982"/>
                              </a:lnTo>
                              <a:lnTo>
                                <a:pt x="19772" y="303943"/>
                              </a:lnTo>
                              <a:lnTo>
                                <a:pt x="0" y="303943"/>
                              </a:lnTo>
                              <a:lnTo>
                                <a:pt x="0" y="310341"/>
                              </a:lnTo>
                              <a:cubicBezTo>
                                <a:pt x="0" y="336282"/>
                                <a:pt x="35129" y="356598"/>
                                <a:pt x="79985" y="356598"/>
                              </a:cubicBezTo>
                              <a:cubicBezTo>
                                <a:pt x="124841" y="356598"/>
                                <a:pt x="159970" y="336282"/>
                                <a:pt x="159970" y="310341"/>
                              </a:cubicBezTo>
                              <a:lnTo>
                                <a:pt x="159970" y="303943"/>
                              </a:lnTo>
                              <a:lnTo>
                                <a:pt x="140198" y="303943"/>
                              </a:lnTo>
                              <a:lnTo>
                                <a:pt x="91266" y="95982"/>
                              </a:lnTo>
                              <a:lnTo>
                                <a:pt x="237665" y="95982"/>
                              </a:lnTo>
                              <a:cubicBezTo>
                                <a:pt x="240006" y="104936"/>
                                <a:pt x="246999" y="111928"/>
                                <a:pt x="255953" y="114270"/>
                              </a:cubicBezTo>
                              <a:lnTo>
                                <a:pt x="255953" y="467112"/>
                              </a:lnTo>
                              <a:lnTo>
                                <a:pt x="211161" y="467112"/>
                              </a:lnTo>
                              <a:cubicBezTo>
                                <a:pt x="197025" y="467112"/>
                                <a:pt x="185566" y="478571"/>
                                <a:pt x="185566" y="492707"/>
                              </a:cubicBezTo>
                              <a:lnTo>
                                <a:pt x="198363" y="492707"/>
                              </a:lnTo>
                              <a:cubicBezTo>
                                <a:pt x="198363" y="485639"/>
                                <a:pt x="204093" y="479909"/>
                                <a:pt x="211161" y="479909"/>
                              </a:cubicBezTo>
                              <a:lnTo>
                                <a:pt x="313542" y="479909"/>
                              </a:lnTo>
                              <a:cubicBezTo>
                                <a:pt x="320610" y="479909"/>
                                <a:pt x="326339" y="485639"/>
                                <a:pt x="326339" y="492707"/>
                              </a:cubicBezTo>
                              <a:lnTo>
                                <a:pt x="339137" y="492707"/>
                              </a:lnTo>
                              <a:cubicBezTo>
                                <a:pt x="339137" y="478571"/>
                                <a:pt x="327677" y="467112"/>
                                <a:pt x="313542" y="467112"/>
                              </a:cubicBezTo>
                              <a:lnTo>
                                <a:pt x="268750" y="467112"/>
                              </a:lnTo>
                              <a:lnTo>
                                <a:pt x="268750" y="114270"/>
                              </a:lnTo>
                              <a:cubicBezTo>
                                <a:pt x="277704" y="111928"/>
                                <a:pt x="284697" y="104936"/>
                                <a:pt x="287038" y="95982"/>
                              </a:cubicBezTo>
                              <a:lnTo>
                                <a:pt x="433436" y="95982"/>
                              </a:lnTo>
                              <a:lnTo>
                                <a:pt x="384505" y="303943"/>
                              </a:lnTo>
                              <a:lnTo>
                                <a:pt x="364732" y="303943"/>
                              </a:lnTo>
                              <a:lnTo>
                                <a:pt x="364732" y="310341"/>
                              </a:lnTo>
                              <a:cubicBezTo>
                                <a:pt x="364732" y="336282"/>
                                <a:pt x="399862" y="356598"/>
                                <a:pt x="444717" y="356598"/>
                              </a:cubicBezTo>
                              <a:cubicBezTo>
                                <a:pt x="489573" y="356598"/>
                                <a:pt x="524703" y="336282"/>
                                <a:pt x="524703" y="310341"/>
                              </a:cubicBezTo>
                              <a:lnTo>
                                <a:pt x="524703" y="303943"/>
                              </a:lnTo>
                              <a:close/>
                              <a:moveTo>
                                <a:pt x="491781" y="303943"/>
                              </a:moveTo>
                              <a:lnTo>
                                <a:pt x="397654" y="303943"/>
                              </a:lnTo>
                              <a:lnTo>
                                <a:pt x="444653" y="104192"/>
                              </a:lnTo>
                              <a:cubicBezTo>
                                <a:pt x="444653" y="104156"/>
                                <a:pt x="444682" y="104128"/>
                                <a:pt x="444717" y="104128"/>
                              </a:cubicBezTo>
                              <a:cubicBezTo>
                                <a:pt x="444753" y="104128"/>
                                <a:pt x="444781" y="104156"/>
                                <a:pt x="444781" y="104192"/>
                              </a:cubicBezTo>
                              <a:close/>
                              <a:moveTo>
                                <a:pt x="80049" y="104192"/>
                              </a:moveTo>
                              <a:lnTo>
                                <a:pt x="127048" y="303943"/>
                              </a:lnTo>
                              <a:lnTo>
                                <a:pt x="32922" y="303943"/>
                              </a:lnTo>
                              <a:lnTo>
                                <a:pt x="79921" y="104192"/>
                              </a:lnTo>
                              <a:cubicBezTo>
                                <a:pt x="79921" y="104156"/>
                                <a:pt x="79950" y="104128"/>
                                <a:pt x="79985" y="104128"/>
                              </a:cubicBezTo>
                              <a:cubicBezTo>
                                <a:pt x="80020" y="104128"/>
                                <a:pt x="80049" y="104156"/>
                                <a:pt x="80049" y="104192"/>
                              </a:cubicBezTo>
                              <a:close/>
                              <a:moveTo>
                                <a:pt x="79985" y="343801"/>
                              </a:moveTo>
                              <a:cubicBezTo>
                                <a:pt x="47946" y="343801"/>
                                <a:pt x="20278" y="331944"/>
                                <a:pt x="14077" y="316740"/>
                              </a:cubicBezTo>
                              <a:lnTo>
                                <a:pt x="145893" y="316740"/>
                              </a:lnTo>
                              <a:cubicBezTo>
                                <a:pt x="139692" y="331944"/>
                                <a:pt x="112024" y="343801"/>
                                <a:pt x="79985" y="343801"/>
                              </a:cubicBezTo>
                              <a:close/>
                              <a:moveTo>
                                <a:pt x="262351" y="102381"/>
                              </a:moveTo>
                              <a:cubicBezTo>
                                <a:pt x="255283" y="102381"/>
                                <a:pt x="249554" y="96651"/>
                                <a:pt x="249554" y="89583"/>
                              </a:cubicBezTo>
                              <a:cubicBezTo>
                                <a:pt x="249554" y="82515"/>
                                <a:pt x="255283" y="76786"/>
                                <a:pt x="262351" y="76786"/>
                              </a:cubicBezTo>
                              <a:cubicBezTo>
                                <a:pt x="269419" y="76786"/>
                                <a:pt x="275149" y="82515"/>
                                <a:pt x="275149" y="89583"/>
                              </a:cubicBezTo>
                              <a:cubicBezTo>
                                <a:pt x="275149" y="96651"/>
                                <a:pt x="269419" y="102381"/>
                                <a:pt x="262351" y="102381"/>
                              </a:cubicBezTo>
                              <a:close/>
                              <a:moveTo>
                                <a:pt x="444717" y="343801"/>
                              </a:moveTo>
                              <a:cubicBezTo>
                                <a:pt x="412679" y="343801"/>
                                <a:pt x="385010" y="331944"/>
                                <a:pt x="378810" y="316740"/>
                              </a:cubicBezTo>
                              <a:lnTo>
                                <a:pt x="510625" y="316740"/>
                              </a:lnTo>
                              <a:cubicBezTo>
                                <a:pt x="504425" y="331944"/>
                                <a:pt x="476756" y="343801"/>
                                <a:pt x="444717" y="343801"/>
                              </a:cubicBezTo>
                              <a:close/>
                            </a:path>
                          </a:pathLst>
                        </a:custGeom>
                        <a:solidFill>
                          <a:srgbClr val="70659A"/>
                        </a:solidFill>
                        <a:ln w="9525" cap="flat">
                          <a:solidFill>
                            <a:srgbClr val="70659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762439C" id="Freeform: Shape 1" o:spid="_x0000_s1026" alt="&quot;&quot;" style="width:41.3pt;height:38.8pt;visibility:visible;mso-wrap-style:square;mso-left-percent:-10001;mso-top-percent:-10001;mso-position-horizontal:absolute;mso-position-horizontal-relative:char;mso-position-vertical:absolute;mso-position-vertical-relative:line;mso-left-percent:-10001;mso-top-percent:-10001;v-text-anchor:middle" coordsize="524702,49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" path="m504930,303943l455999,95982r17513,c477046,95982,479911,93117,479911,89583v,-3534,-2865,-6399,-6399,-6399l287038,83184c284697,74230,277704,67238,268750,64897r,-58498c268750,2865,265885,,262351,v-3534,,-6398,2865,-6398,6399l255953,64897v-8954,2341,-15947,9333,-18288,18287l51191,83184v-3535,,-6399,2865,-6399,6399c44792,93117,47656,95982,51191,95982r17513,l19772,303943,,303943r,6398c,336282,35129,356598,79985,356598v44856,,79985,-20316,79985,-46257l159970,303943r-19772,l91266,95982r146399,c240006,104936,246999,111928,255953,114270r,352842l211161,467112v-14136,,-25595,11459,-25595,25595l198363,492707v,-7068,5730,-12798,12798,-12798l313542,479909v7068,,12797,5730,12797,12798l339137,492707v,-14136,-11460,-25595,-25595,-25595l268750,467112r,-352842c277704,111928,284697,104936,287038,95982r146398,l384505,303943r-19773,l364732,310341v,25941,35130,46257,79985,46257c489573,356598,524703,336282,524703,310341r,-6398l504930,303943xm491781,303943r-94127,l444653,104192v,-36,29,-64,64,-64c444753,104128,444781,104156,444781,104192r47000,199751xm80049,104192r46999,199751l32922,303943,79921,104192v,-36,29,-64,64,-64c80020,104128,80049,104156,80049,104192xm79985,343801v-32039,,-59707,-11857,-65908,-27061l145893,316740v-6201,15204,-33869,27061,-65908,27061xm262351,102381v-7068,,-12797,-5730,-12797,-12798c249554,82515,255283,76786,262351,76786v7068,,12798,5729,12798,12797c275149,96651,269419,102381,262351,102381xm444717,343801v-32038,,-59707,-11857,-65907,-27061l510625,316740v-6200,15204,-33869,27061,-65908,27061xe" fillcolor="#70659a" strokecolor="#70659a">
                <v:stroke joinstyle="miter"/>
                <v:path arrowok="t" o:connecttype="custom" o:connectlocs="504930,303943;455999,95982;473512,95982;479911,89583;473512,83184;287038,83184;268750,64897;268750,6399;262351,0;255953,6399;255953,64897;237665,83184;51191,83184;44792,89583;51191,95982;68704,95982;19772,303943;0,303943;0,310341;79985,356598;159970,310341;159970,303943;140198,303943;91266,95982;237665,95982;255953,114270;255953,467112;211161,467112;185566,492707;198363,492707;211161,479909;313542,479909;326339,492707;339137,492707;313542,467112;268750,467112;268750,114270;287038,95982;433436,95982;384505,303943;364732,303943;364732,310341;444717,356598;524703,310341;524703,303943;491781,303943;397654,303943;444653,104192;444717,104128;444781,104192;80049,104192;127048,303943;32922,303943;79921,104192;79985,104128;80049,104192;79985,343801;14077,316740;145893,316740;79985,343801;262351,102381;249554,89583;262351,76786;275149,89583;262351,102381;444717,343801;378810,316740;510625,316740;444717,343801" o:connectangles="0,0,0,0,0,0,0,0,0,0,0,0,0,0,0,0,0,0,0,0,0,0,0,0,0,0,0,0,0,0,0,0,0,0,0,0,0,0,0,0,0,0,0,0,0,0,0,0,0,0,0,0,0,0,0,0,0,0,0,0,0,0,0,0,0,0,0,0,0"/>
                <w10:anchorlock/>
              </v:shape>
            </w:pict>
          </mc:Fallback>
        </mc:AlternateContent>
      </w:r>
      <w:r w:rsidR="009F7793" w:rsidRPr="00B601C8">
        <w:rPr>
          <w:rStyle w:val="Heading1Char"/>
          <w:rFonts w:cstheme="majorHAnsi"/>
        </w:rPr>
        <w:t>Sus derechos</w:t>
      </w:r>
    </w:p>
    <w:p w14:paraId="1863B85D" w14:textId="78E63B0A" w:rsidR="006C6819" w:rsidRPr="00B601C8" w:rsidRDefault="009F7793" w:rsidP="006774FC">
      <w:pPr>
        <w:pStyle w:val="BodyCopy"/>
        <w:spacing w:after="240" w:line="240" w:lineRule="auto"/>
        <w:rPr>
          <w:rFonts w:asciiTheme="minorHAnsi" w:hAnsiTheme="minorHAnsi" w:cstheme="minorHAnsi"/>
          <w:sz w:val="22"/>
          <w:szCs w:val="22"/>
          <w:lang w:val="es-ES"/>
        </w:rPr>
      </w:pPr>
      <w:r w:rsidRPr="00B601C8">
        <w:rPr>
          <w:rFonts w:asciiTheme="minorHAnsi" w:hAnsiTheme="minorHAnsi" w:cstheme="minorHAnsi"/>
          <w:sz w:val="22"/>
          <w:szCs w:val="22"/>
          <w:lang w:val="es-ES"/>
        </w:rPr>
        <w:t xml:space="preserve">La mayoría de los empleadores y empleados de Australia están amparados por la </w:t>
      </w:r>
      <w:r w:rsidR="00C61210" w:rsidRPr="00B601C8">
        <w:rPr>
          <w:rFonts w:asciiTheme="minorHAnsi" w:hAnsiTheme="minorHAnsi" w:cstheme="minorHAnsi"/>
          <w:sz w:val="22"/>
          <w:szCs w:val="22"/>
          <w:lang w:val="es-ES"/>
        </w:rPr>
        <w:t>Ley de trabajo justo (</w:t>
      </w:r>
      <w:proofErr w:type="spellStart"/>
      <w:r w:rsidRPr="00B601C8">
        <w:rPr>
          <w:rFonts w:asciiTheme="minorHAnsi" w:hAnsiTheme="minorHAnsi" w:cstheme="minorHAnsi"/>
          <w:sz w:val="22"/>
          <w:szCs w:val="22"/>
          <w:lang w:val="es-ES"/>
        </w:rPr>
        <w:t>Fair</w:t>
      </w:r>
      <w:proofErr w:type="spellEnd"/>
      <w:r w:rsidRPr="00B601C8">
        <w:rPr>
          <w:rFonts w:asciiTheme="minorHAnsi" w:hAnsiTheme="minorHAnsi" w:cstheme="minorHAnsi"/>
          <w:sz w:val="22"/>
          <w:szCs w:val="22"/>
          <w:lang w:val="es-ES"/>
        </w:rPr>
        <w:t xml:space="preserve"> </w:t>
      </w:r>
      <w:proofErr w:type="spellStart"/>
      <w:r w:rsidRPr="00B601C8">
        <w:rPr>
          <w:rFonts w:asciiTheme="minorHAnsi" w:hAnsiTheme="minorHAnsi" w:cstheme="minorHAnsi"/>
          <w:sz w:val="22"/>
          <w:szCs w:val="22"/>
          <w:lang w:val="es-ES"/>
        </w:rPr>
        <w:t>Work</w:t>
      </w:r>
      <w:proofErr w:type="spellEnd"/>
      <w:r w:rsidRPr="00B601C8">
        <w:rPr>
          <w:rFonts w:asciiTheme="minorHAnsi" w:hAnsiTheme="minorHAnsi" w:cstheme="minorHAnsi"/>
          <w:sz w:val="22"/>
          <w:szCs w:val="22"/>
          <w:lang w:val="es-ES"/>
        </w:rPr>
        <w:t xml:space="preserve"> </w:t>
      </w:r>
      <w:proofErr w:type="spellStart"/>
      <w:r w:rsidRPr="00B601C8">
        <w:rPr>
          <w:rFonts w:asciiTheme="minorHAnsi" w:hAnsiTheme="minorHAnsi" w:cstheme="minorHAnsi"/>
          <w:sz w:val="22"/>
          <w:szCs w:val="22"/>
          <w:lang w:val="es-ES"/>
        </w:rPr>
        <w:t>Act</w:t>
      </w:r>
      <w:proofErr w:type="spellEnd"/>
      <w:r w:rsidR="00C61210" w:rsidRPr="00B601C8">
        <w:rPr>
          <w:rFonts w:asciiTheme="minorHAnsi" w:hAnsiTheme="minorHAnsi" w:cstheme="minorHAnsi"/>
          <w:sz w:val="22"/>
          <w:szCs w:val="22"/>
          <w:lang w:val="es-ES"/>
        </w:rPr>
        <w:t xml:space="preserve"> -</w:t>
      </w:r>
      <w:r w:rsidRPr="00B601C8">
        <w:rPr>
          <w:rFonts w:asciiTheme="minorHAnsi" w:hAnsiTheme="minorHAnsi" w:cstheme="minorHAnsi"/>
          <w:sz w:val="22"/>
          <w:szCs w:val="22"/>
          <w:lang w:val="es-ES"/>
        </w:rPr>
        <w:t xml:space="preserve"> FW </w:t>
      </w:r>
      <w:proofErr w:type="spellStart"/>
      <w:r w:rsidRPr="00B601C8">
        <w:rPr>
          <w:rFonts w:asciiTheme="minorHAnsi" w:hAnsiTheme="minorHAnsi" w:cstheme="minorHAnsi"/>
          <w:sz w:val="22"/>
          <w:szCs w:val="22"/>
          <w:lang w:val="es-ES"/>
        </w:rPr>
        <w:t>Act</w:t>
      </w:r>
      <w:proofErr w:type="spellEnd"/>
      <w:r w:rsidRPr="00B601C8">
        <w:rPr>
          <w:rFonts w:asciiTheme="minorHAnsi" w:hAnsiTheme="minorHAnsi" w:cstheme="minorHAnsi"/>
          <w:sz w:val="22"/>
          <w:szCs w:val="22"/>
          <w:lang w:val="es-ES"/>
        </w:rPr>
        <w:t xml:space="preserve">). La FW </w:t>
      </w:r>
      <w:proofErr w:type="spellStart"/>
      <w:r w:rsidRPr="00B601C8">
        <w:rPr>
          <w:rFonts w:asciiTheme="minorHAnsi" w:hAnsiTheme="minorHAnsi" w:cstheme="minorHAnsi"/>
          <w:sz w:val="22"/>
          <w:szCs w:val="22"/>
          <w:lang w:val="es-ES"/>
        </w:rPr>
        <w:t>Act</w:t>
      </w:r>
      <w:proofErr w:type="spellEnd"/>
      <w:r w:rsidRPr="00B601C8">
        <w:rPr>
          <w:rFonts w:asciiTheme="minorHAnsi" w:hAnsiTheme="minorHAnsi" w:cstheme="minorHAnsi"/>
          <w:sz w:val="22"/>
          <w:szCs w:val="22"/>
          <w:lang w:val="es-ES"/>
        </w:rPr>
        <w:t xml:space="preserve"> dispone los derechos y obligaciones laborales. Antes de comenzar en un nuevo trabajo, asegúrese de conocer las respuestas a estas importantes preguntas:</w:t>
      </w:r>
    </w:p>
    <w:p w14:paraId="44A48992" w14:textId="27CC32E4" w:rsidR="006C6819" w:rsidRPr="00B601C8" w:rsidRDefault="009F7793" w:rsidP="008B0BF1">
      <w:pPr>
        <w:pStyle w:val="Heading2"/>
      </w:pPr>
      <w:r w:rsidRPr="00B601C8">
        <w:t>¿Qué son las Normas Nacionales de</w:t>
      </w:r>
      <w:r w:rsidR="007453B9" w:rsidRPr="00B601C8">
        <w:t> </w:t>
      </w:r>
      <w:r w:rsidRPr="00B601C8">
        <w:t>Empleo?</w:t>
      </w:r>
    </w:p>
    <w:p w14:paraId="773E924F" w14:textId="46E99915" w:rsidR="006C6819" w:rsidRPr="00B601C8" w:rsidRDefault="009F7793" w:rsidP="006774FC">
      <w:pPr>
        <w:spacing w:after="240" w:line="240" w:lineRule="auto"/>
        <w:rPr>
          <w:rFonts w:cstheme="minorHAnsi"/>
          <w:sz w:val="22"/>
          <w:lang w:val="es-ES"/>
        </w:rPr>
      </w:pPr>
      <w:r w:rsidRPr="00B601C8">
        <w:rPr>
          <w:rFonts w:cstheme="minorHAnsi"/>
          <w:sz w:val="22"/>
          <w:lang w:val="es-ES"/>
        </w:rPr>
        <w:t xml:space="preserve">La FW </w:t>
      </w:r>
      <w:proofErr w:type="spellStart"/>
      <w:r w:rsidRPr="00B601C8">
        <w:rPr>
          <w:rFonts w:cstheme="minorHAnsi"/>
          <w:sz w:val="22"/>
          <w:lang w:val="es-ES"/>
        </w:rPr>
        <w:t>Act</w:t>
      </w:r>
      <w:proofErr w:type="spellEnd"/>
      <w:r w:rsidRPr="00B601C8">
        <w:rPr>
          <w:rFonts w:cstheme="minorHAnsi"/>
          <w:sz w:val="22"/>
          <w:lang w:val="es-ES"/>
        </w:rPr>
        <w:t xml:space="preserve"> contiene las Normas Nacionales de Empleo (</w:t>
      </w:r>
      <w:proofErr w:type="spellStart"/>
      <w:r w:rsidRPr="00B601C8">
        <w:rPr>
          <w:rFonts w:cstheme="minorHAnsi"/>
          <w:sz w:val="22"/>
          <w:lang w:val="es-ES"/>
        </w:rPr>
        <w:t>National</w:t>
      </w:r>
      <w:proofErr w:type="spellEnd"/>
      <w:r w:rsidRPr="00B601C8">
        <w:rPr>
          <w:rFonts w:cstheme="minorHAnsi"/>
          <w:sz w:val="22"/>
          <w:lang w:val="es-ES"/>
        </w:rPr>
        <w:t xml:space="preserve"> </w:t>
      </w:r>
      <w:proofErr w:type="spellStart"/>
      <w:r w:rsidRPr="00B601C8">
        <w:rPr>
          <w:rFonts w:cstheme="minorHAnsi"/>
          <w:sz w:val="22"/>
          <w:lang w:val="es-ES"/>
        </w:rPr>
        <w:t>Employment</w:t>
      </w:r>
      <w:proofErr w:type="spellEnd"/>
      <w:r w:rsidRPr="00B601C8">
        <w:rPr>
          <w:rFonts w:cstheme="minorHAnsi"/>
          <w:sz w:val="22"/>
          <w:lang w:val="es-ES"/>
        </w:rPr>
        <w:t xml:space="preserve"> </w:t>
      </w:r>
      <w:proofErr w:type="spellStart"/>
      <w:r w:rsidRPr="00B601C8">
        <w:rPr>
          <w:rFonts w:cstheme="minorHAnsi"/>
          <w:sz w:val="22"/>
          <w:lang w:val="es-ES"/>
        </w:rPr>
        <w:t>Standards</w:t>
      </w:r>
      <w:proofErr w:type="spellEnd"/>
      <w:r w:rsidRPr="00B601C8">
        <w:rPr>
          <w:rFonts w:cstheme="minorHAnsi"/>
          <w:sz w:val="22"/>
          <w:lang w:val="es-ES"/>
        </w:rPr>
        <w:t xml:space="preserve"> – NES). Las NES son las normas mínimas de empleo, y abarcan los siguientes</w:t>
      </w:r>
      <w:r w:rsidR="00EB7B0F" w:rsidRPr="00B601C8">
        <w:rPr>
          <w:rFonts w:cstheme="minorHAnsi"/>
          <w:sz w:val="22"/>
          <w:lang w:val="es-ES"/>
        </w:rPr>
        <w:t>.</w:t>
      </w:r>
    </w:p>
    <w:p w14:paraId="3CA9C76D" w14:textId="77777777" w:rsidR="009F7793" w:rsidRPr="00B601C8" w:rsidRDefault="009F7793" w:rsidP="006774FC">
      <w:pPr>
        <w:pStyle w:val="ListParagraph"/>
        <w:numPr>
          <w:ilvl w:val="0"/>
          <w:numId w:val="5"/>
        </w:numPr>
        <w:spacing w:after="120"/>
        <w:ind w:left="714" w:hanging="357"/>
        <w:contextualSpacing w:val="0"/>
        <w:rPr>
          <w:rFonts w:cstheme="minorHAnsi"/>
          <w:sz w:val="22"/>
          <w:lang w:val="es-ES"/>
        </w:rPr>
      </w:pPr>
      <w:r w:rsidRPr="00B601C8">
        <w:rPr>
          <w:rStyle w:val="SUBSUBHEADINGWITHINAPARAGRAPHSTYLE"/>
          <w:rFonts w:cstheme="minorHAnsi"/>
          <w:color w:val="000000"/>
          <w:sz w:val="22"/>
          <w:lang w:val="es-ES"/>
        </w:rPr>
        <w:t>Máximo de horas semanales de trabajo</w:t>
      </w:r>
      <w:r w:rsidRPr="00B601C8">
        <w:rPr>
          <w:rFonts w:cstheme="minorHAnsi"/>
          <w:sz w:val="22"/>
          <w:lang w:val="es-ES"/>
        </w:rPr>
        <w:t xml:space="preserve"> – 38 horas por semana, más horas suplementarias razonables</w:t>
      </w:r>
    </w:p>
    <w:p w14:paraId="58546618" w14:textId="77777777" w:rsidR="009F7793" w:rsidRPr="00B601C8" w:rsidRDefault="009F7793" w:rsidP="006774FC">
      <w:pPr>
        <w:pStyle w:val="ListParagraph"/>
        <w:numPr>
          <w:ilvl w:val="0"/>
          <w:numId w:val="5"/>
        </w:numPr>
        <w:spacing w:after="120"/>
        <w:ind w:left="714" w:hanging="357"/>
        <w:contextualSpacing w:val="0"/>
        <w:rPr>
          <w:rFonts w:cstheme="minorHAnsi"/>
          <w:sz w:val="22"/>
          <w:lang w:val="es-ES"/>
        </w:rPr>
      </w:pPr>
      <w:r w:rsidRPr="00B601C8">
        <w:rPr>
          <w:rStyle w:val="SUBSUBHEADINGWITHINAPARAGRAPHSTYLE"/>
          <w:rFonts w:cstheme="minorHAnsi"/>
          <w:bCs/>
          <w:color w:val="000000"/>
          <w:sz w:val="22"/>
          <w:lang w:val="es-ES"/>
        </w:rPr>
        <w:t>Pedidos de arreglos de trabajo flexibles</w:t>
      </w:r>
      <w:r w:rsidRPr="00B601C8">
        <w:rPr>
          <w:rFonts w:cstheme="minorHAnsi"/>
          <w:sz w:val="22"/>
          <w:lang w:val="es-ES"/>
        </w:rPr>
        <w:t xml:space="preserve"> – algunos empleados pueden solicitar un cambio en sus arreglos de trabajo</w:t>
      </w:r>
    </w:p>
    <w:p w14:paraId="38DD7F6F" w14:textId="77777777" w:rsidR="009F7793" w:rsidRPr="00B601C8" w:rsidRDefault="009F7793" w:rsidP="006774FC">
      <w:pPr>
        <w:pStyle w:val="ListParagraph"/>
        <w:numPr>
          <w:ilvl w:val="0"/>
          <w:numId w:val="5"/>
        </w:numPr>
        <w:spacing w:after="120"/>
        <w:ind w:left="714" w:hanging="357"/>
        <w:contextualSpacing w:val="0"/>
        <w:rPr>
          <w:rFonts w:cstheme="minorHAnsi"/>
          <w:sz w:val="22"/>
          <w:lang w:val="es-ES"/>
        </w:rPr>
      </w:pPr>
      <w:r w:rsidRPr="00B601C8">
        <w:rPr>
          <w:rStyle w:val="SUBSUBHEADINGWITHINAPARAGRAPHSTYLE"/>
          <w:rFonts w:cstheme="minorHAnsi"/>
          <w:color w:val="000000"/>
          <w:sz w:val="22"/>
          <w:lang w:val="es-ES"/>
        </w:rPr>
        <w:t xml:space="preserve">Licencia por maternidad/paternidad (parental </w:t>
      </w:r>
      <w:proofErr w:type="spellStart"/>
      <w:r w:rsidRPr="00B601C8">
        <w:rPr>
          <w:rStyle w:val="SUBSUBHEADINGWITHINAPARAGRAPHSTYLE"/>
          <w:rFonts w:cstheme="minorHAnsi"/>
          <w:color w:val="000000"/>
          <w:sz w:val="22"/>
          <w:lang w:val="es-ES"/>
        </w:rPr>
        <w:t>leave</w:t>
      </w:r>
      <w:proofErr w:type="spellEnd"/>
      <w:r w:rsidRPr="00B601C8">
        <w:rPr>
          <w:rStyle w:val="SUBSUBHEADINGWITHINAPARAGRAPHSTYLE"/>
          <w:rFonts w:cstheme="minorHAnsi"/>
          <w:color w:val="000000"/>
          <w:sz w:val="22"/>
          <w:lang w:val="es-ES"/>
        </w:rPr>
        <w:t>)</w:t>
      </w:r>
      <w:r w:rsidRPr="00B601C8">
        <w:rPr>
          <w:rFonts w:cstheme="minorHAnsi"/>
          <w:sz w:val="22"/>
          <w:lang w:val="es-ES"/>
        </w:rPr>
        <w:t xml:space="preserve"> – hasta 12 meses de licencia sin goce de sueldo por empleado, así como el derecho a solicitar licencia de 12 meses adicionales</w:t>
      </w:r>
    </w:p>
    <w:p w14:paraId="246EA190" w14:textId="77777777" w:rsidR="009F7793" w:rsidRPr="00B601C8" w:rsidRDefault="009F7793" w:rsidP="006774FC">
      <w:pPr>
        <w:pStyle w:val="ListParagraph"/>
        <w:numPr>
          <w:ilvl w:val="0"/>
          <w:numId w:val="5"/>
        </w:numPr>
        <w:spacing w:after="120"/>
        <w:ind w:left="714" w:hanging="357"/>
        <w:contextualSpacing w:val="0"/>
        <w:rPr>
          <w:rFonts w:cstheme="minorHAnsi"/>
          <w:sz w:val="22"/>
          <w:lang w:val="es-ES"/>
        </w:rPr>
      </w:pPr>
      <w:r w:rsidRPr="00B601C8">
        <w:rPr>
          <w:rStyle w:val="SUBSUBHEADINGWITHINAPARAGRAPHSTYLE"/>
          <w:rFonts w:cstheme="minorHAnsi"/>
          <w:bCs/>
          <w:color w:val="000000"/>
          <w:sz w:val="22"/>
          <w:lang w:val="es-ES"/>
        </w:rPr>
        <w:t xml:space="preserve">Licencia anual </w:t>
      </w:r>
      <w:r w:rsidRPr="00B601C8">
        <w:rPr>
          <w:rStyle w:val="SUBSUBHEADINGWITHINAPARAGRAPHSTYLE"/>
          <w:rFonts w:cstheme="minorHAnsi"/>
          <w:color w:val="000000"/>
          <w:sz w:val="22"/>
          <w:lang w:val="es-ES"/>
        </w:rPr>
        <w:t>(</w:t>
      </w:r>
      <w:proofErr w:type="spellStart"/>
      <w:r w:rsidRPr="00B601C8">
        <w:rPr>
          <w:rStyle w:val="SUBSUBHEADINGWITHINAPARAGRAPHSTYLE"/>
          <w:rFonts w:cstheme="minorHAnsi"/>
          <w:color w:val="000000"/>
          <w:sz w:val="22"/>
          <w:lang w:val="es-ES"/>
        </w:rPr>
        <w:t>annual</w:t>
      </w:r>
      <w:proofErr w:type="spellEnd"/>
      <w:r w:rsidRPr="00B601C8">
        <w:rPr>
          <w:rStyle w:val="SUBSUBHEADINGWITHINAPARAGRAPHSTYLE"/>
          <w:rFonts w:cstheme="minorHAnsi"/>
          <w:color w:val="000000"/>
          <w:sz w:val="22"/>
          <w:lang w:val="es-ES"/>
        </w:rPr>
        <w:t xml:space="preserve"> </w:t>
      </w:r>
      <w:proofErr w:type="spellStart"/>
      <w:r w:rsidRPr="00B601C8">
        <w:rPr>
          <w:rStyle w:val="SUBSUBHEADINGWITHINAPARAGRAPHSTYLE"/>
          <w:rFonts w:cstheme="minorHAnsi"/>
          <w:color w:val="000000"/>
          <w:sz w:val="22"/>
          <w:lang w:val="es-ES"/>
        </w:rPr>
        <w:t>leave</w:t>
      </w:r>
      <w:proofErr w:type="spellEnd"/>
      <w:r w:rsidRPr="00B601C8">
        <w:rPr>
          <w:rStyle w:val="SUBSUBHEADINGWITHINAPARAGRAPHSTYLE"/>
          <w:rFonts w:cstheme="minorHAnsi"/>
          <w:color w:val="000000"/>
          <w:sz w:val="22"/>
          <w:lang w:val="es-ES"/>
        </w:rPr>
        <w:t>)</w:t>
      </w:r>
      <w:r w:rsidRPr="00B601C8">
        <w:rPr>
          <w:rFonts w:cstheme="minorHAnsi"/>
          <w:sz w:val="22"/>
          <w:lang w:val="es-ES"/>
        </w:rPr>
        <w:t xml:space="preserve"> – cuatro semanas de licencia paga por año, además de una semana adicional para algunos trabajadores de turno </w:t>
      </w:r>
    </w:p>
    <w:p w14:paraId="4338DBCB" w14:textId="680AE49C" w:rsidR="009F7793" w:rsidRPr="00B601C8" w:rsidRDefault="007F4591" w:rsidP="006774FC">
      <w:pPr>
        <w:pStyle w:val="ListParagraph"/>
        <w:numPr>
          <w:ilvl w:val="0"/>
          <w:numId w:val="5"/>
        </w:numPr>
        <w:spacing w:after="120"/>
        <w:contextualSpacing w:val="0"/>
        <w:rPr>
          <w:rFonts w:cstheme="minorHAnsi"/>
          <w:sz w:val="22"/>
          <w:lang w:val="es-ES"/>
        </w:rPr>
      </w:pPr>
      <w:r w:rsidRPr="00B601C8">
        <w:rPr>
          <w:b/>
          <w:bCs/>
          <w:sz w:val="22"/>
          <w:lang w:val="es-ES"/>
        </w:rPr>
        <w:t xml:space="preserve">Licencia </w:t>
      </w:r>
      <w:r w:rsidR="000316ED" w:rsidRPr="00B601C8">
        <w:rPr>
          <w:b/>
          <w:bCs/>
          <w:sz w:val="22"/>
          <w:lang w:val="es-ES"/>
        </w:rPr>
        <w:t xml:space="preserve">por enfermedad y </w:t>
      </w:r>
      <w:r w:rsidRPr="00B601C8">
        <w:rPr>
          <w:b/>
          <w:bCs/>
          <w:sz w:val="22"/>
          <w:lang w:val="es-ES"/>
        </w:rPr>
        <w:t>para cuidador</w:t>
      </w:r>
      <w:r w:rsidR="00DC2283" w:rsidRPr="00B601C8">
        <w:rPr>
          <w:b/>
          <w:bCs/>
          <w:sz w:val="22"/>
          <w:lang w:val="es-ES"/>
        </w:rPr>
        <w:t xml:space="preserve"> (</w:t>
      </w:r>
      <w:proofErr w:type="spellStart"/>
      <w:r w:rsidR="00DC2283" w:rsidRPr="00B601C8">
        <w:rPr>
          <w:b/>
          <w:bCs/>
          <w:sz w:val="22"/>
          <w:lang w:val="es-ES"/>
        </w:rPr>
        <w:t>sick</w:t>
      </w:r>
      <w:proofErr w:type="spellEnd"/>
      <w:r w:rsidR="00DC2283" w:rsidRPr="00B601C8">
        <w:rPr>
          <w:b/>
          <w:bCs/>
          <w:sz w:val="22"/>
          <w:lang w:val="es-ES"/>
        </w:rPr>
        <w:t xml:space="preserve"> and </w:t>
      </w:r>
      <w:proofErr w:type="spellStart"/>
      <w:r w:rsidR="00DC2283" w:rsidRPr="00B601C8">
        <w:rPr>
          <w:b/>
          <w:bCs/>
          <w:sz w:val="22"/>
          <w:lang w:val="es-ES"/>
        </w:rPr>
        <w:t>carer’s</w:t>
      </w:r>
      <w:proofErr w:type="spellEnd"/>
      <w:r w:rsidR="00DC2283" w:rsidRPr="00B601C8">
        <w:rPr>
          <w:b/>
          <w:bCs/>
          <w:sz w:val="22"/>
          <w:lang w:val="es-ES"/>
        </w:rPr>
        <w:t xml:space="preserve"> </w:t>
      </w:r>
      <w:proofErr w:type="spellStart"/>
      <w:r w:rsidR="00DC2283" w:rsidRPr="00B601C8">
        <w:rPr>
          <w:b/>
          <w:bCs/>
          <w:sz w:val="22"/>
          <w:lang w:val="es-ES"/>
        </w:rPr>
        <w:t>leave</w:t>
      </w:r>
      <w:proofErr w:type="spellEnd"/>
      <w:r w:rsidR="00DC2283" w:rsidRPr="00B601C8">
        <w:rPr>
          <w:b/>
          <w:bCs/>
          <w:sz w:val="22"/>
          <w:lang w:val="es-ES"/>
        </w:rPr>
        <w:t>)</w:t>
      </w:r>
      <w:r w:rsidRPr="00B601C8">
        <w:rPr>
          <w:b/>
          <w:bCs/>
          <w:sz w:val="22"/>
          <w:lang w:val="es-ES"/>
        </w:rPr>
        <w:t xml:space="preserve"> (a veces denominada licencia </w:t>
      </w:r>
      <w:r w:rsidR="00752EF0" w:rsidRPr="00B601C8">
        <w:rPr>
          <w:b/>
          <w:bCs/>
          <w:sz w:val="22"/>
          <w:lang w:val="es-ES"/>
        </w:rPr>
        <w:t>personal/para cuidador</w:t>
      </w:r>
      <w:r w:rsidRPr="00B601C8">
        <w:rPr>
          <w:b/>
          <w:bCs/>
          <w:sz w:val="22"/>
          <w:lang w:val="es-ES"/>
        </w:rPr>
        <w:t>)</w:t>
      </w:r>
      <w:r w:rsidR="00C5682C" w:rsidRPr="00B601C8">
        <w:rPr>
          <w:b/>
          <w:bCs/>
          <w:sz w:val="22"/>
          <w:lang w:val="es-ES"/>
        </w:rPr>
        <w:t xml:space="preserve"> y</w:t>
      </w:r>
      <w:r w:rsidRPr="00B601C8">
        <w:rPr>
          <w:b/>
          <w:bCs/>
          <w:sz w:val="22"/>
          <w:lang w:val="es-ES"/>
        </w:rPr>
        <w:t xml:space="preserve"> licencia por razones humanitarias (</w:t>
      </w:r>
      <w:proofErr w:type="spellStart"/>
      <w:r w:rsidRPr="00B601C8">
        <w:rPr>
          <w:b/>
          <w:bCs/>
          <w:sz w:val="22"/>
          <w:lang w:val="es-ES"/>
        </w:rPr>
        <w:t>compassionate</w:t>
      </w:r>
      <w:proofErr w:type="spellEnd"/>
      <w:r w:rsidRPr="00B601C8">
        <w:rPr>
          <w:b/>
          <w:bCs/>
          <w:sz w:val="22"/>
          <w:lang w:val="es-ES"/>
        </w:rPr>
        <w:t xml:space="preserve"> </w:t>
      </w:r>
      <w:proofErr w:type="spellStart"/>
      <w:r w:rsidRPr="00B601C8">
        <w:rPr>
          <w:b/>
          <w:bCs/>
          <w:sz w:val="22"/>
          <w:lang w:val="es-ES"/>
        </w:rPr>
        <w:t>leave</w:t>
      </w:r>
      <w:proofErr w:type="spellEnd"/>
      <w:r w:rsidRPr="00B601C8">
        <w:rPr>
          <w:b/>
          <w:bCs/>
          <w:sz w:val="22"/>
          <w:lang w:val="es-ES"/>
        </w:rPr>
        <w:t>)</w:t>
      </w:r>
      <w:r w:rsidR="001A6B1F" w:rsidRPr="00B601C8">
        <w:rPr>
          <w:b/>
          <w:bCs/>
          <w:sz w:val="22"/>
          <w:lang w:val="es-ES"/>
        </w:rPr>
        <w:t xml:space="preserve"> </w:t>
      </w:r>
      <w:r w:rsidRPr="00B601C8">
        <w:rPr>
          <w:sz w:val="22"/>
          <w:lang w:val="es-ES"/>
        </w:rPr>
        <w:t xml:space="preserve">– 10 días por año de licencia </w:t>
      </w:r>
      <w:r w:rsidR="00686FBE" w:rsidRPr="00B601C8">
        <w:rPr>
          <w:sz w:val="22"/>
          <w:lang w:val="es-ES"/>
        </w:rPr>
        <w:t>por enfermedad</w:t>
      </w:r>
      <w:r w:rsidR="00DD537F" w:rsidRPr="00B601C8">
        <w:rPr>
          <w:sz w:val="22"/>
          <w:lang w:val="es-ES"/>
        </w:rPr>
        <w:t xml:space="preserve"> y </w:t>
      </w:r>
      <w:r w:rsidRPr="00B601C8">
        <w:rPr>
          <w:sz w:val="22"/>
          <w:lang w:val="es-ES"/>
        </w:rPr>
        <w:t>para cuidador paga</w:t>
      </w:r>
      <w:r w:rsidR="009F2DB1" w:rsidRPr="00B601C8">
        <w:rPr>
          <w:sz w:val="22"/>
          <w:lang w:val="es-ES"/>
        </w:rPr>
        <w:t xml:space="preserve"> (proporcional para los empleados con dedicación parcial),</w:t>
      </w:r>
      <w:r w:rsidRPr="00B601C8">
        <w:rPr>
          <w:sz w:val="22"/>
          <w:lang w:val="es-ES"/>
        </w:rPr>
        <w:t xml:space="preserve"> dos días de licencia para cuidadores sin goce de sueldo</w:t>
      </w:r>
      <w:r w:rsidR="009F2DB1" w:rsidRPr="00B601C8">
        <w:rPr>
          <w:sz w:val="22"/>
          <w:lang w:val="es-ES"/>
        </w:rPr>
        <w:t xml:space="preserve"> según sea necesario,</w:t>
      </w:r>
      <w:r w:rsidR="00276DF2" w:rsidRPr="00B601C8">
        <w:rPr>
          <w:sz w:val="22"/>
          <w:lang w:val="es-ES"/>
        </w:rPr>
        <w:t xml:space="preserve"> y</w:t>
      </w:r>
      <w:r w:rsidR="009F2DB1" w:rsidRPr="00B601C8">
        <w:rPr>
          <w:sz w:val="22"/>
          <w:lang w:val="es-ES"/>
        </w:rPr>
        <w:t xml:space="preserve"> </w:t>
      </w:r>
      <w:r w:rsidRPr="00B601C8">
        <w:rPr>
          <w:sz w:val="22"/>
          <w:lang w:val="es-ES"/>
        </w:rPr>
        <w:t>dos días de licencia por razones humanitarias (sin goce de sueldo para los trabajadores ocasionales) según sea necesario</w:t>
      </w:r>
      <w:r w:rsidR="00DD537F" w:rsidRPr="00B601C8">
        <w:rPr>
          <w:sz w:val="22"/>
          <w:lang w:val="es-ES"/>
        </w:rPr>
        <w:t>.</w:t>
      </w:r>
    </w:p>
    <w:p w14:paraId="4631A5C5" w14:textId="2AAC5294" w:rsidR="00DD537F" w:rsidRPr="00B601C8" w:rsidRDefault="00347355" w:rsidP="006774FC">
      <w:pPr>
        <w:pStyle w:val="ListParagraph"/>
        <w:numPr>
          <w:ilvl w:val="0"/>
          <w:numId w:val="5"/>
        </w:numPr>
        <w:spacing w:after="120"/>
        <w:contextualSpacing w:val="0"/>
        <w:rPr>
          <w:rFonts w:cstheme="minorHAnsi"/>
          <w:sz w:val="22"/>
          <w:lang w:val="es-ES"/>
        </w:rPr>
      </w:pPr>
      <w:r w:rsidRPr="00B601C8">
        <w:rPr>
          <w:b/>
          <w:bCs/>
          <w:sz w:val="22"/>
          <w:lang w:val="es-ES"/>
        </w:rPr>
        <w:t>Licencia por violencia familiar y doméstica</w:t>
      </w:r>
      <w:r w:rsidR="00DC2283" w:rsidRPr="00B601C8">
        <w:rPr>
          <w:b/>
          <w:bCs/>
          <w:sz w:val="22"/>
          <w:lang w:val="es-ES"/>
        </w:rPr>
        <w:t xml:space="preserve"> (</w:t>
      </w:r>
      <w:proofErr w:type="spellStart"/>
      <w:r w:rsidR="00DC2283" w:rsidRPr="00B601C8">
        <w:rPr>
          <w:b/>
          <w:bCs/>
          <w:sz w:val="22"/>
          <w:lang w:val="es-ES"/>
        </w:rPr>
        <w:t>family</w:t>
      </w:r>
      <w:proofErr w:type="spellEnd"/>
      <w:r w:rsidR="00DC2283" w:rsidRPr="00B601C8">
        <w:rPr>
          <w:b/>
          <w:bCs/>
          <w:sz w:val="22"/>
          <w:lang w:val="es-ES"/>
        </w:rPr>
        <w:t xml:space="preserve"> and </w:t>
      </w:r>
      <w:proofErr w:type="spellStart"/>
      <w:r w:rsidR="00DC2283" w:rsidRPr="00B601C8">
        <w:rPr>
          <w:b/>
          <w:bCs/>
          <w:sz w:val="22"/>
          <w:lang w:val="es-ES"/>
        </w:rPr>
        <w:t>domestic</w:t>
      </w:r>
      <w:proofErr w:type="spellEnd"/>
      <w:r w:rsidR="00DC2283" w:rsidRPr="00B601C8">
        <w:rPr>
          <w:b/>
          <w:bCs/>
          <w:sz w:val="22"/>
          <w:lang w:val="es-ES"/>
        </w:rPr>
        <w:t xml:space="preserve"> </w:t>
      </w:r>
      <w:proofErr w:type="spellStart"/>
      <w:r w:rsidR="00DC2283" w:rsidRPr="00B601C8">
        <w:rPr>
          <w:b/>
          <w:bCs/>
          <w:sz w:val="22"/>
          <w:lang w:val="es-ES"/>
        </w:rPr>
        <w:t>violence</w:t>
      </w:r>
      <w:proofErr w:type="spellEnd"/>
      <w:r w:rsidR="00DC2283" w:rsidRPr="00B601C8">
        <w:rPr>
          <w:b/>
          <w:bCs/>
          <w:sz w:val="22"/>
          <w:lang w:val="es-ES"/>
        </w:rPr>
        <w:t xml:space="preserve"> </w:t>
      </w:r>
      <w:proofErr w:type="spellStart"/>
      <w:r w:rsidR="00DC2283" w:rsidRPr="00B601C8">
        <w:rPr>
          <w:b/>
          <w:bCs/>
          <w:sz w:val="22"/>
          <w:lang w:val="es-ES"/>
        </w:rPr>
        <w:t>leave</w:t>
      </w:r>
      <w:proofErr w:type="spellEnd"/>
      <w:r w:rsidR="00DC2283" w:rsidRPr="00B601C8">
        <w:rPr>
          <w:b/>
          <w:bCs/>
          <w:sz w:val="22"/>
          <w:lang w:val="es-ES"/>
        </w:rPr>
        <w:t>)</w:t>
      </w:r>
      <w:r w:rsidR="00F90244" w:rsidRPr="00B601C8">
        <w:rPr>
          <w:sz w:val="22"/>
          <w:lang w:val="es-419"/>
        </w:rPr>
        <w:t xml:space="preserve"> </w:t>
      </w:r>
      <w:r w:rsidR="00F90244" w:rsidRPr="00B601C8">
        <w:rPr>
          <w:sz w:val="22"/>
          <w:lang w:val="es-ES"/>
        </w:rPr>
        <w:t>– 10 días</w:t>
      </w:r>
      <w:r w:rsidR="00BA53E4" w:rsidRPr="00B601C8">
        <w:rPr>
          <w:sz w:val="22"/>
          <w:lang w:val="es-ES"/>
        </w:rPr>
        <w:t xml:space="preserve"> de licencia paga por año</w:t>
      </w:r>
    </w:p>
    <w:p w14:paraId="7754C359" w14:textId="77777777" w:rsidR="009F7793" w:rsidRPr="00B601C8" w:rsidRDefault="009F7793" w:rsidP="006774FC">
      <w:pPr>
        <w:pStyle w:val="ListParagraph"/>
        <w:numPr>
          <w:ilvl w:val="0"/>
          <w:numId w:val="5"/>
        </w:numPr>
        <w:spacing w:after="120"/>
        <w:ind w:left="714" w:hanging="357"/>
        <w:contextualSpacing w:val="0"/>
        <w:rPr>
          <w:rFonts w:cstheme="minorHAnsi"/>
          <w:sz w:val="22"/>
          <w:lang w:val="es-ES"/>
        </w:rPr>
      </w:pPr>
      <w:r w:rsidRPr="00B601C8">
        <w:rPr>
          <w:rStyle w:val="SUBSUBHEADINGWITHINAPARAGRAPHSTYLE"/>
          <w:rFonts w:cstheme="minorHAnsi"/>
          <w:color w:val="000000"/>
          <w:sz w:val="22"/>
          <w:lang w:val="es-ES"/>
        </w:rPr>
        <w:t>Licencia por servicio comunitario (</w:t>
      </w:r>
      <w:proofErr w:type="spellStart"/>
      <w:r w:rsidRPr="00B601C8">
        <w:rPr>
          <w:rStyle w:val="SUBSUBHEADINGWITHINAPARAGRAPHSTYLE"/>
          <w:rFonts w:cstheme="minorHAnsi"/>
          <w:color w:val="000000"/>
          <w:sz w:val="22"/>
          <w:lang w:val="es-ES"/>
        </w:rPr>
        <w:t>community</w:t>
      </w:r>
      <w:proofErr w:type="spellEnd"/>
      <w:r w:rsidRPr="00B601C8">
        <w:rPr>
          <w:rStyle w:val="SUBSUBHEADINGWITHINAPARAGRAPHSTYLE"/>
          <w:rFonts w:cstheme="minorHAnsi"/>
          <w:color w:val="000000"/>
          <w:sz w:val="22"/>
          <w:lang w:val="es-ES"/>
        </w:rPr>
        <w:t xml:space="preserve"> </w:t>
      </w:r>
      <w:proofErr w:type="spellStart"/>
      <w:r w:rsidRPr="00B601C8">
        <w:rPr>
          <w:rStyle w:val="SUBSUBHEADINGWITHINAPARAGRAPHSTYLE"/>
          <w:rFonts w:cstheme="minorHAnsi"/>
          <w:color w:val="000000"/>
          <w:sz w:val="22"/>
          <w:lang w:val="es-ES"/>
        </w:rPr>
        <w:t>service</w:t>
      </w:r>
      <w:proofErr w:type="spellEnd"/>
      <w:r w:rsidRPr="00B601C8">
        <w:rPr>
          <w:rStyle w:val="SUBSUBHEADINGWITHINAPARAGRAPHSTYLE"/>
          <w:rFonts w:cstheme="minorHAnsi"/>
          <w:color w:val="000000"/>
          <w:sz w:val="22"/>
          <w:lang w:val="es-ES"/>
        </w:rPr>
        <w:t xml:space="preserve"> </w:t>
      </w:r>
      <w:proofErr w:type="spellStart"/>
      <w:r w:rsidRPr="00B601C8">
        <w:rPr>
          <w:rStyle w:val="SUBSUBHEADINGWITHINAPARAGRAPHSTYLE"/>
          <w:rFonts w:cstheme="minorHAnsi"/>
          <w:color w:val="000000"/>
          <w:sz w:val="22"/>
          <w:lang w:val="es-ES"/>
        </w:rPr>
        <w:t>leave</w:t>
      </w:r>
      <w:proofErr w:type="spellEnd"/>
      <w:r w:rsidRPr="00B601C8">
        <w:rPr>
          <w:rStyle w:val="SUBSUBHEADINGWITHINAPARAGRAPHSTYLE"/>
          <w:rFonts w:cstheme="minorHAnsi"/>
          <w:color w:val="000000"/>
          <w:sz w:val="22"/>
          <w:lang w:val="es-ES"/>
        </w:rPr>
        <w:t>)</w:t>
      </w:r>
      <w:r w:rsidRPr="00B601C8">
        <w:rPr>
          <w:rFonts w:cstheme="minorHAnsi"/>
          <w:sz w:val="22"/>
          <w:lang w:val="es-ES"/>
        </w:rPr>
        <w:t xml:space="preserve"> – licencia sin goce de sueldo por actividades voluntarias de gestión de emergencias y para prestar servicio como jurado</w:t>
      </w:r>
    </w:p>
    <w:p w14:paraId="09D72DEA" w14:textId="77777777" w:rsidR="009F7793" w:rsidRPr="00B601C8" w:rsidRDefault="009F7793" w:rsidP="006774FC">
      <w:pPr>
        <w:pStyle w:val="ListParagraph"/>
        <w:numPr>
          <w:ilvl w:val="0"/>
          <w:numId w:val="5"/>
        </w:numPr>
        <w:spacing w:after="120"/>
        <w:ind w:left="714" w:hanging="357"/>
        <w:contextualSpacing w:val="0"/>
        <w:rPr>
          <w:rFonts w:cstheme="minorHAnsi"/>
          <w:sz w:val="22"/>
          <w:lang w:val="es-ES"/>
        </w:rPr>
      </w:pPr>
      <w:r w:rsidRPr="00B601C8">
        <w:rPr>
          <w:rStyle w:val="SUBSUBHEADINGWITHINAPARAGRAPHSTYLE"/>
          <w:rFonts w:cstheme="minorHAnsi"/>
          <w:color w:val="000000"/>
          <w:sz w:val="22"/>
          <w:lang w:val="es-ES"/>
        </w:rPr>
        <w:t>Licencia por antigüedad (</w:t>
      </w:r>
      <w:proofErr w:type="spellStart"/>
      <w:r w:rsidRPr="00B601C8">
        <w:rPr>
          <w:rStyle w:val="SUBSUBHEADINGWITHINAPARAGRAPHSTYLE"/>
          <w:rFonts w:cstheme="minorHAnsi"/>
          <w:color w:val="000000"/>
          <w:sz w:val="22"/>
          <w:lang w:val="es-ES"/>
        </w:rPr>
        <w:t>long</w:t>
      </w:r>
      <w:proofErr w:type="spellEnd"/>
      <w:r w:rsidRPr="00B601C8">
        <w:rPr>
          <w:rStyle w:val="SUBSUBHEADINGWITHINAPARAGRAPHSTYLE"/>
          <w:rFonts w:cstheme="minorHAnsi"/>
          <w:color w:val="000000"/>
          <w:sz w:val="22"/>
          <w:lang w:val="es-ES"/>
        </w:rPr>
        <w:t xml:space="preserve"> </w:t>
      </w:r>
      <w:proofErr w:type="spellStart"/>
      <w:r w:rsidRPr="00B601C8">
        <w:rPr>
          <w:rStyle w:val="SUBSUBHEADINGWITHINAPARAGRAPHSTYLE"/>
          <w:rFonts w:cstheme="minorHAnsi"/>
          <w:color w:val="000000"/>
          <w:sz w:val="22"/>
          <w:lang w:val="es-ES"/>
        </w:rPr>
        <w:t>service</w:t>
      </w:r>
      <w:proofErr w:type="spellEnd"/>
      <w:r w:rsidRPr="00B601C8">
        <w:rPr>
          <w:rStyle w:val="SUBSUBHEADINGWITHINAPARAGRAPHSTYLE"/>
          <w:rFonts w:cstheme="minorHAnsi"/>
          <w:color w:val="000000"/>
          <w:sz w:val="22"/>
          <w:lang w:val="es-ES"/>
        </w:rPr>
        <w:t xml:space="preserve"> </w:t>
      </w:r>
      <w:proofErr w:type="spellStart"/>
      <w:r w:rsidRPr="00B601C8">
        <w:rPr>
          <w:rStyle w:val="SUBSUBHEADINGWITHINAPARAGRAPHSTYLE"/>
          <w:rFonts w:cstheme="minorHAnsi"/>
          <w:color w:val="000000"/>
          <w:sz w:val="22"/>
          <w:lang w:val="es-ES"/>
        </w:rPr>
        <w:t>leave</w:t>
      </w:r>
      <w:proofErr w:type="spellEnd"/>
      <w:r w:rsidRPr="00B601C8">
        <w:rPr>
          <w:rStyle w:val="SUBSUBHEADINGWITHINAPARAGRAPHSTYLE"/>
          <w:rFonts w:cstheme="minorHAnsi"/>
          <w:color w:val="000000"/>
          <w:sz w:val="22"/>
          <w:lang w:val="es-ES"/>
        </w:rPr>
        <w:t>)</w:t>
      </w:r>
      <w:r w:rsidRPr="00B601C8">
        <w:rPr>
          <w:rFonts w:cstheme="minorHAnsi"/>
          <w:sz w:val="22"/>
          <w:lang w:val="es-ES"/>
        </w:rPr>
        <w:t xml:space="preserve"> – licencia paga para los empleados que han trabajado para el mismo empleador por un largo tiempo</w:t>
      </w:r>
    </w:p>
    <w:p w14:paraId="1F0911CC" w14:textId="77777777" w:rsidR="009F7793" w:rsidRPr="00B601C8" w:rsidRDefault="009F7793" w:rsidP="006774FC">
      <w:pPr>
        <w:pStyle w:val="ListParagraph"/>
        <w:numPr>
          <w:ilvl w:val="0"/>
          <w:numId w:val="5"/>
        </w:numPr>
        <w:spacing w:after="120"/>
        <w:ind w:left="714" w:hanging="357"/>
        <w:contextualSpacing w:val="0"/>
        <w:rPr>
          <w:rFonts w:cstheme="minorHAnsi"/>
          <w:sz w:val="22"/>
          <w:lang w:val="es-ES"/>
        </w:rPr>
      </w:pPr>
      <w:r w:rsidRPr="00B601C8">
        <w:rPr>
          <w:rStyle w:val="SUBSUBHEADINGWITHINAPARAGRAPHSTYLE"/>
          <w:rFonts w:cstheme="minorHAnsi"/>
          <w:bCs/>
          <w:color w:val="000000"/>
          <w:sz w:val="22"/>
          <w:lang w:val="es-ES"/>
        </w:rPr>
        <w:t>Feriados públicos</w:t>
      </w:r>
      <w:r w:rsidRPr="00B601C8">
        <w:rPr>
          <w:rFonts w:cstheme="minorHAnsi"/>
          <w:sz w:val="22"/>
          <w:lang w:val="es-ES"/>
        </w:rPr>
        <w:t xml:space="preserve"> – el derecho a tener el día libre los feriados públicos, a menos que se le solicite que trabaje dentro de lo razonable</w:t>
      </w:r>
    </w:p>
    <w:p w14:paraId="39FC83E5" w14:textId="0F9BEE51" w:rsidR="009F7793" w:rsidRPr="00B601C8" w:rsidRDefault="009F7793" w:rsidP="006774FC">
      <w:pPr>
        <w:pStyle w:val="ListParagraph"/>
        <w:numPr>
          <w:ilvl w:val="0"/>
          <w:numId w:val="5"/>
        </w:numPr>
        <w:spacing w:after="120"/>
        <w:ind w:left="714" w:hanging="357"/>
        <w:contextualSpacing w:val="0"/>
        <w:rPr>
          <w:rFonts w:cstheme="minorHAnsi"/>
          <w:sz w:val="22"/>
          <w:lang w:val="es-ES"/>
        </w:rPr>
      </w:pPr>
      <w:r w:rsidRPr="00B601C8">
        <w:rPr>
          <w:rStyle w:val="SUBSUBHEADINGWITHINAPARAGRAPHSTYLE"/>
          <w:rFonts w:cstheme="minorHAnsi"/>
          <w:color w:val="000000"/>
          <w:sz w:val="22"/>
          <w:lang w:val="es-ES"/>
        </w:rPr>
        <w:t>Preaviso de cese laboral (</w:t>
      </w:r>
      <w:proofErr w:type="spellStart"/>
      <w:r w:rsidRPr="00B601C8">
        <w:rPr>
          <w:rStyle w:val="SUBSUBHEADINGWITHINAPARAGRAPHSTYLE"/>
          <w:rFonts w:cstheme="minorHAnsi"/>
          <w:color w:val="000000"/>
          <w:sz w:val="22"/>
          <w:lang w:val="es-ES"/>
        </w:rPr>
        <w:t>notice</w:t>
      </w:r>
      <w:proofErr w:type="spellEnd"/>
      <w:r w:rsidRPr="00B601C8">
        <w:rPr>
          <w:rStyle w:val="SUBSUBHEADINGWITHINAPARAGRAPHSTYLE"/>
          <w:rFonts w:cstheme="minorHAnsi"/>
          <w:color w:val="000000"/>
          <w:sz w:val="22"/>
          <w:lang w:val="es-ES"/>
        </w:rPr>
        <w:t xml:space="preserve"> of </w:t>
      </w:r>
      <w:proofErr w:type="spellStart"/>
      <w:r w:rsidRPr="00B601C8">
        <w:rPr>
          <w:rStyle w:val="SUBSUBHEADINGWITHINAPARAGRAPHSTYLE"/>
          <w:rFonts w:cstheme="minorHAnsi"/>
          <w:color w:val="000000"/>
          <w:sz w:val="22"/>
          <w:lang w:val="es-ES"/>
        </w:rPr>
        <w:t>termination</w:t>
      </w:r>
      <w:proofErr w:type="spellEnd"/>
      <w:r w:rsidRPr="00B601C8">
        <w:rPr>
          <w:rStyle w:val="SUBSUBHEADINGWITHINAPARAGRAPHSTYLE"/>
          <w:rFonts w:cstheme="minorHAnsi"/>
          <w:color w:val="000000"/>
          <w:sz w:val="22"/>
          <w:lang w:val="es-ES"/>
        </w:rPr>
        <w:t>) y pago por despido (</w:t>
      </w:r>
      <w:proofErr w:type="spellStart"/>
      <w:r w:rsidRPr="00B601C8">
        <w:rPr>
          <w:rStyle w:val="SUBSUBHEADINGWITHINAPARAGRAPHSTYLE"/>
          <w:rFonts w:cstheme="minorHAnsi"/>
          <w:color w:val="000000"/>
          <w:sz w:val="22"/>
          <w:lang w:val="es-ES"/>
        </w:rPr>
        <w:t>redundancy</w:t>
      </w:r>
      <w:proofErr w:type="spellEnd"/>
      <w:r w:rsidRPr="00B601C8">
        <w:rPr>
          <w:rStyle w:val="SUBSUBHEADINGWITHINAPARAGRAPHSTYLE"/>
          <w:rFonts w:cstheme="minorHAnsi"/>
          <w:color w:val="000000"/>
          <w:sz w:val="22"/>
          <w:lang w:val="es-ES"/>
        </w:rPr>
        <w:t xml:space="preserve"> </w:t>
      </w:r>
      <w:proofErr w:type="spellStart"/>
      <w:r w:rsidRPr="00B601C8">
        <w:rPr>
          <w:rStyle w:val="SUBSUBHEADINGWITHINAPARAGRAPHSTYLE"/>
          <w:rFonts w:cstheme="minorHAnsi"/>
          <w:color w:val="000000"/>
          <w:sz w:val="22"/>
          <w:lang w:val="es-ES"/>
        </w:rPr>
        <w:t>pay</w:t>
      </w:r>
      <w:proofErr w:type="spellEnd"/>
      <w:r w:rsidRPr="00B601C8">
        <w:rPr>
          <w:rStyle w:val="SUBSUBHEADINGWITHINAPARAGRAPHSTYLE"/>
          <w:rFonts w:cstheme="minorHAnsi"/>
          <w:color w:val="000000"/>
          <w:sz w:val="22"/>
          <w:lang w:val="es-ES"/>
        </w:rPr>
        <w:t>)</w:t>
      </w:r>
      <w:r w:rsidRPr="00B601C8">
        <w:rPr>
          <w:rFonts w:cstheme="minorHAnsi"/>
          <w:sz w:val="22"/>
          <w:lang w:val="es-ES"/>
        </w:rPr>
        <w:t xml:space="preserve"> – hasta cinco semanas de preaviso de cese laboral y hasta 16</w:t>
      </w:r>
      <w:r w:rsidR="00023B9A" w:rsidRPr="00B601C8">
        <w:rPr>
          <w:rFonts w:cstheme="minorHAnsi"/>
          <w:sz w:val="22"/>
          <w:lang w:val="es-ES"/>
        </w:rPr>
        <w:t> </w:t>
      </w:r>
      <w:r w:rsidRPr="00B601C8">
        <w:rPr>
          <w:rFonts w:cstheme="minorHAnsi"/>
          <w:sz w:val="22"/>
          <w:lang w:val="es-ES"/>
        </w:rPr>
        <w:t>semanas de pago por despido</w:t>
      </w:r>
    </w:p>
    <w:p w14:paraId="290DC5FB" w14:textId="6B441EBB" w:rsidR="00DE1524" w:rsidRPr="00C354D9" w:rsidRDefault="00C354D9" w:rsidP="006774FC">
      <w:pPr>
        <w:pStyle w:val="ListParagraph"/>
        <w:numPr>
          <w:ilvl w:val="0"/>
          <w:numId w:val="5"/>
        </w:numPr>
        <w:spacing w:after="120"/>
        <w:ind w:left="714" w:hanging="357"/>
        <w:contextualSpacing w:val="0"/>
        <w:rPr>
          <w:rFonts w:cstheme="minorHAnsi"/>
          <w:sz w:val="22"/>
          <w:lang w:val="es-ES"/>
        </w:rPr>
      </w:pPr>
      <w:r w:rsidRPr="00C354D9">
        <w:rPr>
          <w:b/>
          <w:bCs/>
          <w:sz w:val="22"/>
          <w:lang w:val="es-419"/>
        </w:rPr>
        <w:t>Jubilación (</w:t>
      </w:r>
      <w:proofErr w:type="spellStart"/>
      <w:r w:rsidRPr="00C354D9">
        <w:rPr>
          <w:b/>
          <w:bCs/>
          <w:sz w:val="22"/>
          <w:lang w:val="es-419"/>
        </w:rPr>
        <w:t>Superannuation</w:t>
      </w:r>
      <w:proofErr w:type="spellEnd"/>
      <w:r w:rsidRPr="00C354D9">
        <w:rPr>
          <w:b/>
          <w:bCs/>
          <w:sz w:val="22"/>
          <w:lang w:val="es-419"/>
        </w:rPr>
        <w:t>) (super)</w:t>
      </w:r>
      <w:r w:rsidRPr="00C354D9">
        <w:rPr>
          <w:sz w:val="22"/>
          <w:lang w:val="es-419"/>
        </w:rPr>
        <w:t xml:space="preserve">: si es elegible para la jubilación, su empleador debe hacer contribuciones a su fondo de jubilación (super </w:t>
      </w:r>
      <w:proofErr w:type="spellStart"/>
      <w:r w:rsidRPr="00C354D9">
        <w:rPr>
          <w:sz w:val="22"/>
          <w:lang w:val="es-419"/>
        </w:rPr>
        <w:t>fund</w:t>
      </w:r>
      <w:proofErr w:type="spellEnd"/>
      <w:r w:rsidRPr="00C354D9">
        <w:rPr>
          <w:sz w:val="22"/>
          <w:lang w:val="es-419"/>
        </w:rPr>
        <w:t xml:space="preserve">) según las leyes de garantía de la jubilación. La Jubilación también es un derecho de las NES. Para obtener más información vea nuestra </w:t>
      </w:r>
      <w:hyperlink r:id="rId23" w:history="1">
        <w:r w:rsidRPr="00C354D9">
          <w:rPr>
            <w:rStyle w:val="Hyperlink"/>
            <w:sz w:val="22"/>
            <w:lang w:val="es-419"/>
          </w:rPr>
          <w:t xml:space="preserve">página de impuestos y jubilación </w:t>
        </w:r>
      </w:hyperlink>
      <w:r w:rsidRPr="00C354D9">
        <w:rPr>
          <w:rStyle w:val="Hyperlink"/>
          <w:sz w:val="22"/>
          <w:lang w:val="es-419"/>
        </w:rPr>
        <w:t xml:space="preserve">en </w:t>
      </w:r>
      <w:r w:rsidRPr="00C354D9">
        <w:rPr>
          <w:sz w:val="22"/>
          <w:lang w:val="es-419"/>
        </w:rPr>
        <w:t>fairwork.gov.au/super</w:t>
      </w:r>
    </w:p>
    <w:p w14:paraId="0411A4C3" w14:textId="6CB26CAC" w:rsidR="000F6436" w:rsidRPr="00B601C8" w:rsidRDefault="000F6436" w:rsidP="00EB7B0F">
      <w:pPr>
        <w:pStyle w:val="ListParagraph"/>
        <w:numPr>
          <w:ilvl w:val="0"/>
          <w:numId w:val="5"/>
        </w:numPr>
        <w:spacing w:after="60"/>
        <w:ind w:left="714" w:hanging="357"/>
        <w:contextualSpacing w:val="0"/>
        <w:rPr>
          <w:rFonts w:cstheme="minorHAnsi"/>
          <w:sz w:val="22"/>
          <w:lang w:val="es-ES"/>
        </w:rPr>
      </w:pPr>
      <w:bookmarkStart w:id="3" w:name="_Hlk74227418"/>
      <w:r w:rsidRPr="00B601C8">
        <w:rPr>
          <w:rStyle w:val="SUBSUBHEADINGWITHINAPARAGRAPHSTYLE"/>
          <w:rFonts w:cstheme="minorHAnsi"/>
          <w:bCs/>
          <w:color w:val="000000" w:themeColor="text1"/>
          <w:sz w:val="22"/>
          <w:lang w:val="es-ES"/>
        </w:rPr>
        <w:t xml:space="preserve">Declaración informativa de </w:t>
      </w:r>
      <w:proofErr w:type="spellStart"/>
      <w:r w:rsidRPr="00B601C8">
        <w:rPr>
          <w:rStyle w:val="SUBSUBHEADINGWITHINAPARAGRAPHSTYLE"/>
          <w:rFonts w:cstheme="minorHAnsi"/>
          <w:bCs/>
          <w:color w:val="000000" w:themeColor="text1"/>
          <w:sz w:val="22"/>
          <w:lang w:val="es-ES"/>
        </w:rPr>
        <w:t>Fair</w:t>
      </w:r>
      <w:proofErr w:type="spellEnd"/>
      <w:r w:rsidRPr="00B601C8">
        <w:rPr>
          <w:rStyle w:val="SUBSUBHEADINGWITHINAPARAGRAPHSTYLE"/>
          <w:rFonts w:cstheme="minorHAnsi"/>
          <w:bCs/>
          <w:color w:val="000000" w:themeColor="text1"/>
          <w:sz w:val="22"/>
          <w:lang w:val="es-ES"/>
        </w:rPr>
        <w:t xml:space="preserve"> </w:t>
      </w:r>
      <w:proofErr w:type="spellStart"/>
      <w:r w:rsidRPr="00B601C8">
        <w:rPr>
          <w:rStyle w:val="SUBSUBHEADINGWITHINAPARAGRAPHSTYLE"/>
          <w:rFonts w:cstheme="minorHAnsi"/>
          <w:bCs/>
          <w:color w:val="000000" w:themeColor="text1"/>
          <w:sz w:val="22"/>
          <w:lang w:val="es-ES"/>
        </w:rPr>
        <w:t>Work</w:t>
      </w:r>
      <w:proofErr w:type="spellEnd"/>
      <w:r w:rsidRPr="00B601C8">
        <w:rPr>
          <w:rStyle w:val="SUBSUBHEADINGWITHINAPARAGRAPHSTYLE"/>
          <w:rFonts w:cstheme="minorHAnsi"/>
          <w:bCs/>
          <w:color w:val="000000" w:themeColor="text1"/>
          <w:sz w:val="22"/>
          <w:lang w:val="es-ES"/>
        </w:rPr>
        <w:t xml:space="preserve"> y Declaración informativa de empleo ocasional</w:t>
      </w:r>
      <w:r w:rsidR="0098786F" w:rsidRPr="00B601C8">
        <w:rPr>
          <w:rStyle w:val="SUBSUBHEADINGWITHINAPARAGRAPHSTYLE"/>
          <w:rFonts w:cstheme="minorHAnsi"/>
          <w:bCs/>
          <w:color w:val="000000" w:themeColor="text1"/>
          <w:sz w:val="22"/>
          <w:lang w:val="es-ES"/>
        </w:rPr>
        <w:t xml:space="preserve"> – </w:t>
      </w:r>
      <w:r w:rsidRPr="00B601C8">
        <w:rPr>
          <w:rFonts w:cstheme="minorHAnsi"/>
          <w:sz w:val="22"/>
          <w:lang w:val="es-ES"/>
        </w:rPr>
        <w:t xml:space="preserve"> </w:t>
      </w:r>
    </w:p>
    <w:p w14:paraId="33EA8AA8" w14:textId="5AC633AE" w:rsidR="000F6436" w:rsidRPr="00B601C8" w:rsidRDefault="000F6436" w:rsidP="00EB7B0F">
      <w:pPr>
        <w:pStyle w:val="ListParagraph"/>
        <w:numPr>
          <w:ilvl w:val="0"/>
          <w:numId w:val="30"/>
        </w:numPr>
        <w:spacing w:after="60"/>
        <w:ind w:left="993" w:hanging="284"/>
        <w:contextualSpacing w:val="0"/>
        <w:rPr>
          <w:rFonts w:cstheme="minorHAnsi"/>
          <w:sz w:val="22"/>
          <w:lang w:val="es-ES"/>
        </w:rPr>
      </w:pPr>
      <w:r w:rsidRPr="00B601C8">
        <w:rPr>
          <w:rFonts w:cstheme="minorHAnsi"/>
          <w:sz w:val="22"/>
          <w:lang w:val="es-ES"/>
        </w:rPr>
        <w:t xml:space="preserve">la Declaración informativa de </w:t>
      </w:r>
      <w:proofErr w:type="spellStart"/>
      <w:r w:rsidRPr="00B601C8">
        <w:rPr>
          <w:rFonts w:cstheme="minorHAnsi"/>
          <w:sz w:val="22"/>
          <w:lang w:val="es-ES"/>
        </w:rPr>
        <w:t>Fair</w:t>
      </w:r>
      <w:proofErr w:type="spellEnd"/>
      <w:r w:rsidRPr="00B601C8">
        <w:rPr>
          <w:rFonts w:cstheme="minorHAnsi"/>
          <w:sz w:val="22"/>
          <w:lang w:val="es-ES"/>
        </w:rPr>
        <w:t xml:space="preserve"> </w:t>
      </w:r>
      <w:proofErr w:type="spellStart"/>
      <w:r w:rsidRPr="00B601C8">
        <w:rPr>
          <w:rFonts w:cstheme="minorHAnsi"/>
          <w:sz w:val="22"/>
          <w:lang w:val="es-ES"/>
        </w:rPr>
        <w:t>Work</w:t>
      </w:r>
      <w:proofErr w:type="spellEnd"/>
      <w:r w:rsidRPr="00B601C8">
        <w:rPr>
          <w:rFonts w:cstheme="minorHAnsi"/>
          <w:sz w:val="22"/>
          <w:lang w:val="es-ES"/>
        </w:rPr>
        <w:t xml:space="preserve"> (</w:t>
      </w:r>
      <w:hyperlink r:id="rId24" w:history="1">
        <w:proofErr w:type="spellStart"/>
        <w:r w:rsidR="00081EEE" w:rsidRPr="00B601C8">
          <w:rPr>
            <w:rStyle w:val="Hyperlink"/>
            <w:rFonts w:cs="Arial"/>
            <w:sz w:val="22"/>
            <w:lang w:val="es-419"/>
          </w:rPr>
          <w:t>Fair</w:t>
        </w:r>
        <w:proofErr w:type="spellEnd"/>
        <w:r w:rsidR="00081EEE" w:rsidRPr="00B601C8">
          <w:rPr>
            <w:rStyle w:val="Hyperlink"/>
            <w:rFonts w:cs="Arial"/>
            <w:sz w:val="22"/>
            <w:lang w:val="es-419"/>
          </w:rPr>
          <w:t xml:space="preserve"> </w:t>
        </w:r>
        <w:proofErr w:type="spellStart"/>
        <w:r w:rsidR="00081EEE" w:rsidRPr="00B601C8">
          <w:rPr>
            <w:rStyle w:val="Hyperlink"/>
            <w:rFonts w:cs="Arial"/>
            <w:sz w:val="22"/>
            <w:lang w:val="es-419"/>
          </w:rPr>
          <w:t>Work</w:t>
        </w:r>
        <w:proofErr w:type="spellEnd"/>
        <w:r w:rsidR="00081EEE" w:rsidRPr="00B601C8">
          <w:rPr>
            <w:rStyle w:val="Hyperlink"/>
            <w:rFonts w:cs="Arial"/>
            <w:sz w:val="22"/>
            <w:lang w:val="es-419"/>
          </w:rPr>
          <w:t xml:space="preserve"> </w:t>
        </w:r>
        <w:proofErr w:type="spellStart"/>
        <w:r w:rsidR="00081EEE" w:rsidRPr="00B601C8">
          <w:rPr>
            <w:rStyle w:val="Hyperlink"/>
            <w:rFonts w:cs="Arial"/>
            <w:sz w:val="22"/>
            <w:lang w:val="es-419"/>
          </w:rPr>
          <w:t>Information</w:t>
        </w:r>
        <w:proofErr w:type="spellEnd"/>
        <w:r w:rsidR="00081EEE" w:rsidRPr="00B601C8">
          <w:rPr>
            <w:rStyle w:val="Hyperlink"/>
            <w:rFonts w:cs="Arial"/>
            <w:sz w:val="22"/>
            <w:lang w:val="es-419"/>
          </w:rPr>
          <w:t xml:space="preserve"> </w:t>
        </w:r>
        <w:proofErr w:type="spellStart"/>
        <w:r w:rsidR="00081EEE" w:rsidRPr="00B601C8">
          <w:rPr>
            <w:rStyle w:val="Hyperlink"/>
            <w:rFonts w:cs="Arial"/>
            <w:sz w:val="22"/>
            <w:lang w:val="es-419"/>
          </w:rPr>
          <w:t>Statement</w:t>
        </w:r>
        <w:proofErr w:type="spellEnd"/>
      </w:hyperlink>
      <w:r w:rsidRPr="00B601C8">
        <w:rPr>
          <w:rFonts w:cstheme="minorHAnsi"/>
          <w:sz w:val="22"/>
          <w:lang w:val="es-ES"/>
        </w:rPr>
        <w:t>) (</w:t>
      </w:r>
      <w:hyperlink r:id="rId25" w:history="1">
        <w:r w:rsidRPr="00B601C8">
          <w:rPr>
            <w:rStyle w:val="Hyperlink"/>
            <w:rFonts w:cstheme="minorHAnsi"/>
            <w:color w:val="auto"/>
            <w:sz w:val="22"/>
            <w:u w:val="none"/>
            <w:lang w:val="es-ES"/>
          </w:rPr>
          <w:t>fairwork.gov.au/</w:t>
        </w:r>
        <w:proofErr w:type="spellStart"/>
        <w:r w:rsidRPr="00B601C8">
          <w:rPr>
            <w:rStyle w:val="Hyperlink"/>
            <w:rFonts w:cstheme="minorHAnsi"/>
            <w:color w:val="auto"/>
            <w:sz w:val="22"/>
            <w:u w:val="none"/>
            <w:lang w:val="es-ES"/>
          </w:rPr>
          <w:t>fwis</w:t>
        </w:r>
        <w:proofErr w:type="spellEnd"/>
      </w:hyperlink>
      <w:r w:rsidRPr="00B601C8">
        <w:rPr>
          <w:rFonts w:cstheme="minorHAnsi"/>
          <w:sz w:val="22"/>
          <w:lang w:val="es-ES"/>
        </w:rPr>
        <w:t xml:space="preserve">) </w:t>
      </w:r>
      <w:r w:rsidR="00F122C2" w:rsidRPr="00B601C8">
        <w:rPr>
          <w:rFonts w:cstheme="minorHAnsi"/>
          <w:sz w:val="22"/>
          <w:lang w:val="es-ES"/>
        </w:rPr>
        <w:t>debe entregarse a todos los empleados nuevos</w:t>
      </w:r>
    </w:p>
    <w:p w14:paraId="47D62340" w14:textId="369DF4F5" w:rsidR="000F6436" w:rsidRPr="00B601C8" w:rsidRDefault="000F6436" w:rsidP="00EB7B0F">
      <w:pPr>
        <w:pStyle w:val="ListParagraph"/>
        <w:numPr>
          <w:ilvl w:val="0"/>
          <w:numId w:val="30"/>
        </w:numPr>
        <w:spacing w:after="60"/>
        <w:ind w:left="993" w:hanging="284"/>
        <w:contextualSpacing w:val="0"/>
        <w:rPr>
          <w:rFonts w:cstheme="minorHAnsi"/>
          <w:sz w:val="22"/>
          <w:lang w:val="es-ES"/>
        </w:rPr>
      </w:pPr>
      <w:r w:rsidRPr="00B601C8">
        <w:rPr>
          <w:rFonts w:cstheme="minorHAnsi"/>
          <w:sz w:val="22"/>
          <w:lang w:val="es-ES"/>
        </w:rPr>
        <w:t>además, la Declaración informativa de empleo ocasional (</w:t>
      </w:r>
      <w:hyperlink r:id="rId26" w:history="1">
        <w:r w:rsidR="00074E84" w:rsidRPr="00B601C8">
          <w:rPr>
            <w:rStyle w:val="Hyperlink"/>
            <w:rFonts w:cs="Arial"/>
            <w:sz w:val="22"/>
            <w:lang w:val="es-419"/>
          </w:rPr>
          <w:t xml:space="preserve">Casual </w:t>
        </w:r>
        <w:proofErr w:type="spellStart"/>
        <w:r w:rsidR="00074E84" w:rsidRPr="00B601C8">
          <w:rPr>
            <w:rStyle w:val="Hyperlink"/>
            <w:rFonts w:cs="Arial"/>
            <w:sz w:val="22"/>
            <w:lang w:val="es-419"/>
          </w:rPr>
          <w:t>Employment</w:t>
        </w:r>
        <w:proofErr w:type="spellEnd"/>
        <w:r w:rsidR="00074E84" w:rsidRPr="00B601C8">
          <w:rPr>
            <w:rStyle w:val="Hyperlink"/>
            <w:rFonts w:cs="Arial"/>
            <w:sz w:val="22"/>
            <w:lang w:val="es-419"/>
          </w:rPr>
          <w:t xml:space="preserve"> </w:t>
        </w:r>
        <w:proofErr w:type="spellStart"/>
        <w:r w:rsidR="00074E84" w:rsidRPr="00B601C8">
          <w:rPr>
            <w:rStyle w:val="Hyperlink"/>
            <w:rFonts w:cs="Arial"/>
            <w:sz w:val="22"/>
            <w:lang w:val="es-419"/>
          </w:rPr>
          <w:t>Information</w:t>
        </w:r>
        <w:proofErr w:type="spellEnd"/>
        <w:r w:rsidR="00074E84" w:rsidRPr="00B601C8">
          <w:rPr>
            <w:rStyle w:val="Hyperlink"/>
            <w:rFonts w:cs="Arial"/>
            <w:sz w:val="22"/>
            <w:lang w:val="es-419"/>
          </w:rPr>
          <w:t xml:space="preserve"> </w:t>
        </w:r>
        <w:proofErr w:type="spellStart"/>
        <w:r w:rsidR="00074E84" w:rsidRPr="00B601C8">
          <w:rPr>
            <w:rStyle w:val="Hyperlink"/>
            <w:rFonts w:cs="Arial"/>
            <w:sz w:val="22"/>
            <w:lang w:val="es-419"/>
          </w:rPr>
          <w:t>statement</w:t>
        </w:r>
        <w:proofErr w:type="spellEnd"/>
      </w:hyperlink>
      <w:r w:rsidRPr="00B601C8">
        <w:rPr>
          <w:rFonts w:cstheme="minorHAnsi"/>
          <w:sz w:val="22"/>
          <w:lang w:val="es-ES"/>
        </w:rPr>
        <w:t xml:space="preserve">) </w:t>
      </w:r>
      <w:r w:rsidR="00074E84" w:rsidRPr="00B601C8">
        <w:rPr>
          <w:rFonts w:cstheme="minorHAnsi"/>
          <w:sz w:val="22"/>
          <w:lang w:val="es-ES"/>
        </w:rPr>
        <w:t>(</w:t>
      </w:r>
      <w:hyperlink r:id="rId27" w:history="1">
        <w:r w:rsidRPr="00B601C8">
          <w:rPr>
            <w:rStyle w:val="Hyperlink"/>
            <w:rFonts w:cstheme="minorHAnsi"/>
            <w:color w:val="auto"/>
            <w:sz w:val="22"/>
            <w:u w:val="none"/>
            <w:lang w:val="es-ES"/>
          </w:rPr>
          <w:t>fairwork.gov.au/</w:t>
        </w:r>
        <w:proofErr w:type="spellStart"/>
        <w:r w:rsidRPr="00B601C8">
          <w:rPr>
            <w:rStyle w:val="Hyperlink"/>
            <w:rFonts w:cstheme="minorHAnsi"/>
            <w:color w:val="auto"/>
            <w:sz w:val="22"/>
            <w:u w:val="none"/>
            <w:lang w:val="es-ES"/>
          </w:rPr>
          <w:t>ceis</w:t>
        </w:r>
        <w:proofErr w:type="spellEnd"/>
      </w:hyperlink>
      <w:r w:rsidRPr="00B601C8">
        <w:rPr>
          <w:rFonts w:cstheme="minorHAnsi"/>
          <w:sz w:val="22"/>
          <w:lang w:val="es-ES"/>
        </w:rPr>
        <w:t>)</w:t>
      </w:r>
      <w:r w:rsidR="00074E84" w:rsidRPr="00B601C8">
        <w:rPr>
          <w:rFonts w:cstheme="minorHAnsi"/>
          <w:sz w:val="22"/>
          <w:lang w:val="es-ES"/>
        </w:rPr>
        <w:t xml:space="preserve"> debe entregarse a los empleados ocasionales </w:t>
      </w:r>
    </w:p>
    <w:p w14:paraId="7D132E61" w14:textId="623E5992" w:rsidR="000F6436" w:rsidRPr="00B601C8" w:rsidRDefault="000F6436" w:rsidP="000F6436">
      <w:pPr>
        <w:pStyle w:val="ListParagraph"/>
        <w:numPr>
          <w:ilvl w:val="0"/>
          <w:numId w:val="5"/>
        </w:numPr>
        <w:spacing w:after="200"/>
        <w:ind w:left="714" w:hanging="357"/>
        <w:contextualSpacing w:val="0"/>
        <w:rPr>
          <w:rFonts w:cstheme="minorHAnsi"/>
          <w:sz w:val="22"/>
          <w:lang w:val="de-DE"/>
        </w:rPr>
      </w:pPr>
      <w:r w:rsidRPr="00B601C8">
        <w:rPr>
          <w:rStyle w:val="SUBSUBHEADINGWITHINAPARAGRAPHSTYLE"/>
          <w:rFonts w:cstheme="minorHAnsi"/>
          <w:bCs/>
          <w:color w:val="000000" w:themeColor="text1"/>
          <w:sz w:val="22"/>
          <w:lang w:val="es-ES"/>
        </w:rPr>
        <w:t>Conversión de empleados ocasionales –</w:t>
      </w:r>
      <w:r w:rsidRPr="00B601C8">
        <w:rPr>
          <w:rStyle w:val="SUBSUBHEADINGWITHINAPARAGRAPHSTYLE"/>
          <w:rFonts w:cstheme="minorHAnsi"/>
          <w:b w:val="0"/>
          <w:color w:val="000000" w:themeColor="text1"/>
          <w:sz w:val="22"/>
          <w:lang w:val="es-ES"/>
        </w:rPr>
        <w:t xml:space="preserve"> el derecho de </w:t>
      </w:r>
      <w:hyperlink r:id="rId28" w:history="1">
        <w:r w:rsidR="002A03D4" w:rsidRPr="00B601C8">
          <w:rPr>
            <w:rStyle w:val="Hyperlink"/>
            <w:rFonts w:cs="Arial"/>
            <w:sz w:val="22"/>
            <w:lang w:val="es-419"/>
          </w:rPr>
          <w:t>los empleados ocasionales de adquirir carácter de permanente</w:t>
        </w:r>
      </w:hyperlink>
      <w:r w:rsidR="002A03D4" w:rsidRPr="00B601C8">
        <w:rPr>
          <w:rStyle w:val="Hyperlink"/>
          <w:rFonts w:cs="Arial"/>
          <w:sz w:val="22"/>
          <w:u w:val="none"/>
          <w:lang w:val="es-419"/>
        </w:rPr>
        <w:t xml:space="preserve"> </w:t>
      </w:r>
      <w:r w:rsidRPr="00B601C8">
        <w:rPr>
          <w:rStyle w:val="SUBSUBHEADINGWITHINAPARAGRAPHSTYLE"/>
          <w:rFonts w:cstheme="minorHAnsi"/>
          <w:b w:val="0"/>
          <w:color w:val="000000" w:themeColor="text1"/>
          <w:sz w:val="22"/>
          <w:lang w:val="es-ES"/>
        </w:rPr>
        <w:t xml:space="preserve">en algunos casos. </w:t>
      </w:r>
      <w:r w:rsidRPr="00B601C8">
        <w:rPr>
          <w:rStyle w:val="SUBSUBHEADINGWITHINAPARAGRAPHSTYLE"/>
          <w:rFonts w:cstheme="minorHAnsi"/>
          <w:b w:val="0"/>
          <w:color w:val="000000" w:themeColor="text1"/>
          <w:sz w:val="22"/>
          <w:lang w:val="de-DE"/>
        </w:rPr>
        <w:t>Más información en</w:t>
      </w:r>
      <w:r w:rsidRPr="00B601C8">
        <w:rPr>
          <w:rStyle w:val="SUBSUBHEADINGWITHINAPARAGRAPHSTYLE"/>
          <w:rFonts w:cs="Arial"/>
          <w:b w:val="0"/>
          <w:bCs/>
          <w:color w:val="000000"/>
          <w:sz w:val="22"/>
          <w:lang w:val="de-DE"/>
        </w:rPr>
        <w:t xml:space="preserve"> </w:t>
      </w:r>
      <w:hyperlink r:id="rId29" w:history="1">
        <w:r w:rsidR="001E11E1" w:rsidRPr="00B601C8">
          <w:rPr>
            <w:rStyle w:val="Hyperlink"/>
            <w:rFonts w:cs="Arial"/>
            <w:color w:val="auto"/>
            <w:sz w:val="22"/>
            <w:u w:val="none"/>
            <w:lang w:val="de-DE"/>
          </w:rPr>
          <w:t>fairwork.gov.au/casualconversion</w:t>
        </w:r>
      </w:hyperlink>
    </w:p>
    <w:bookmarkEnd w:id="3"/>
    <w:p w14:paraId="3740DC33" w14:textId="6EE69CE2" w:rsidR="006C6819" w:rsidRPr="00B601C8" w:rsidRDefault="009F7793" w:rsidP="006774FC">
      <w:pPr>
        <w:spacing w:after="240" w:line="240" w:lineRule="auto"/>
        <w:rPr>
          <w:rFonts w:cstheme="minorHAnsi"/>
          <w:b/>
          <w:bCs/>
          <w:sz w:val="22"/>
          <w:lang w:val="es-ES"/>
        </w:rPr>
      </w:pPr>
      <w:r w:rsidRPr="00B601C8">
        <w:rPr>
          <w:rFonts w:cstheme="minorHAnsi"/>
          <w:sz w:val="22"/>
          <w:lang w:val="es-ES"/>
        </w:rPr>
        <w:t xml:space="preserve">Para obtener </w:t>
      </w:r>
      <w:proofErr w:type="gramStart"/>
      <w:r w:rsidRPr="00B601C8">
        <w:rPr>
          <w:rFonts w:cstheme="minorHAnsi"/>
          <w:sz w:val="22"/>
          <w:lang w:val="es-ES"/>
        </w:rPr>
        <w:t>mayor información</w:t>
      </w:r>
      <w:proofErr w:type="gramEnd"/>
      <w:r w:rsidRPr="00B601C8">
        <w:rPr>
          <w:rFonts w:cstheme="minorHAnsi"/>
          <w:sz w:val="22"/>
          <w:lang w:val="es-ES"/>
        </w:rPr>
        <w:t xml:space="preserve"> </w:t>
      </w:r>
      <w:hyperlink r:id="rId30" w:history="1">
        <w:r w:rsidR="00AA11D7" w:rsidRPr="00B601C8">
          <w:rPr>
            <w:rStyle w:val="Hyperlink"/>
            <w:rFonts w:cs="Arial"/>
            <w:sz w:val="22"/>
            <w:lang w:val="es-419"/>
          </w:rPr>
          <w:t>acerca de las NES</w:t>
        </w:r>
      </w:hyperlink>
      <w:r w:rsidR="00561954" w:rsidRPr="00B601C8">
        <w:rPr>
          <w:rStyle w:val="Hyperlink"/>
          <w:rFonts w:cs="Arial"/>
          <w:sz w:val="22"/>
          <w:lang w:val="es-419"/>
        </w:rPr>
        <w:t xml:space="preserve"> </w:t>
      </w:r>
      <w:r w:rsidRPr="00B601C8">
        <w:rPr>
          <w:rFonts w:cstheme="minorHAnsi"/>
          <w:sz w:val="22"/>
          <w:lang w:val="es-ES"/>
        </w:rPr>
        <w:t>recurra a</w:t>
      </w:r>
      <w:r w:rsidR="006C6819" w:rsidRPr="00B601C8">
        <w:rPr>
          <w:rFonts w:cstheme="minorHAnsi"/>
          <w:sz w:val="22"/>
          <w:lang w:val="es-ES"/>
        </w:rPr>
        <w:t xml:space="preserve"> </w:t>
      </w:r>
      <w:hyperlink r:id="rId31" w:history="1">
        <w:r w:rsidRPr="00B601C8">
          <w:rPr>
            <w:rStyle w:val="Hyperlink"/>
            <w:rFonts w:cstheme="minorHAnsi"/>
            <w:color w:val="auto"/>
            <w:sz w:val="22"/>
            <w:u w:val="none"/>
            <w:lang w:val="es-ES"/>
          </w:rPr>
          <w:t>fairwork.gov.au/</w:t>
        </w:r>
        <w:proofErr w:type="spellStart"/>
        <w:r w:rsidRPr="00B601C8">
          <w:rPr>
            <w:rStyle w:val="Hyperlink"/>
            <w:rFonts w:cstheme="minorHAnsi"/>
            <w:color w:val="auto"/>
            <w:sz w:val="22"/>
            <w:u w:val="none"/>
            <w:lang w:val="es-ES"/>
          </w:rPr>
          <w:t>nes</w:t>
        </w:r>
        <w:proofErr w:type="spellEnd"/>
      </w:hyperlink>
      <w:r w:rsidRPr="00B601C8">
        <w:rPr>
          <w:rFonts w:cstheme="minorHAnsi"/>
          <w:sz w:val="22"/>
          <w:lang w:val="es-ES"/>
        </w:rPr>
        <w:t xml:space="preserve"> </w:t>
      </w:r>
    </w:p>
    <w:p w14:paraId="4E4C711C" w14:textId="3594E598" w:rsidR="006C6819" w:rsidRPr="00B601C8" w:rsidRDefault="009F7793" w:rsidP="008B0BF1">
      <w:pPr>
        <w:pStyle w:val="Heading2"/>
      </w:pPr>
      <w:r w:rsidRPr="00B601C8">
        <w:t>¿Trabajo con dedicación completa, con dedicación parcial o bien como ocasional?</w:t>
      </w:r>
    </w:p>
    <w:p w14:paraId="659C1E2E" w14:textId="0369AC42" w:rsidR="006C6819" w:rsidRPr="00B601C8" w:rsidRDefault="009F7793" w:rsidP="007F0B50">
      <w:pPr>
        <w:spacing w:after="120" w:line="240" w:lineRule="auto"/>
        <w:rPr>
          <w:rStyle w:val="purplebolditalic"/>
          <w:rFonts w:cstheme="minorHAnsi"/>
          <w:bCs/>
          <w:i w:val="0"/>
          <w:color w:val="000000"/>
          <w:sz w:val="22"/>
          <w:lang w:val="es-ES"/>
        </w:rPr>
      </w:pPr>
      <w:r w:rsidRPr="00B601C8">
        <w:rPr>
          <w:rFonts w:cstheme="minorHAnsi"/>
          <w:sz w:val="22"/>
          <w:lang w:val="es-ES"/>
        </w:rPr>
        <w:t>Su tipo de empleo afectará sus horas de trabajo, su tasa de pago y algunos de sus derechos. Consulte a su empleador antes de comenzar su nuevo empleo para informarse sobre el tipo de empleo.</w:t>
      </w:r>
    </w:p>
    <w:p w14:paraId="57EB76EB" w14:textId="66E2C490" w:rsidR="0092213C" w:rsidRPr="00B601C8" w:rsidRDefault="00955F09" w:rsidP="00160AE6">
      <w:pPr>
        <w:pStyle w:val="ListParagraph"/>
        <w:numPr>
          <w:ilvl w:val="0"/>
          <w:numId w:val="6"/>
        </w:numPr>
        <w:spacing w:after="200"/>
        <w:ind w:left="714" w:hanging="357"/>
        <w:contextualSpacing w:val="0"/>
        <w:rPr>
          <w:rFonts w:cstheme="minorHAnsi"/>
          <w:sz w:val="22"/>
          <w:lang w:val="es-ES"/>
        </w:rPr>
      </w:pPr>
      <w:bookmarkStart w:id="4" w:name="_Hlk59612605"/>
      <w:r w:rsidRPr="00B601C8">
        <w:rPr>
          <w:rStyle w:val="purplebolditalic"/>
          <w:rFonts w:cstheme="minorHAnsi"/>
          <w:bCs/>
          <w:i w:val="0"/>
          <w:color w:val="000000"/>
          <w:sz w:val="22"/>
          <w:lang w:val="es-ES"/>
        </w:rPr>
        <w:t xml:space="preserve">Los empleados con dedicación completa (full-time </w:t>
      </w:r>
      <w:proofErr w:type="spellStart"/>
      <w:r w:rsidRPr="00B601C8">
        <w:rPr>
          <w:rStyle w:val="purplebolditalic"/>
          <w:rFonts w:cstheme="minorHAnsi"/>
          <w:bCs/>
          <w:i w:val="0"/>
          <w:color w:val="000000"/>
          <w:sz w:val="22"/>
          <w:lang w:val="es-ES"/>
        </w:rPr>
        <w:t>employees</w:t>
      </w:r>
      <w:proofErr w:type="spellEnd"/>
      <w:r w:rsidRPr="00B601C8">
        <w:rPr>
          <w:rStyle w:val="purplebolditalic"/>
          <w:rFonts w:cstheme="minorHAnsi"/>
          <w:bCs/>
          <w:i w:val="0"/>
          <w:color w:val="000000"/>
          <w:sz w:val="22"/>
          <w:lang w:val="es-ES"/>
        </w:rPr>
        <w:t>)</w:t>
      </w:r>
      <w:r w:rsidR="0092213C" w:rsidRPr="00B601C8">
        <w:rPr>
          <w:rFonts w:cstheme="minorHAnsi"/>
          <w:color w:val="000000" w:themeColor="text1"/>
          <w:kern w:val="1"/>
          <w:sz w:val="22"/>
          <w:lang w:val="es-ES"/>
        </w:rPr>
        <w:t xml:space="preserve"> </w:t>
      </w:r>
      <w:r w:rsidRPr="00B601C8">
        <w:rPr>
          <w:rFonts w:cstheme="minorHAnsi"/>
          <w:sz w:val="22"/>
          <w:lang w:val="es-ES"/>
        </w:rPr>
        <w:t>generalmente trabajan, en promedio, 38 horas por semana, además de horas adicionales dentro de lo razonable.</w:t>
      </w:r>
    </w:p>
    <w:p w14:paraId="7F3DF786" w14:textId="016B2ADB" w:rsidR="0092213C" w:rsidRPr="00B601C8" w:rsidRDefault="00955F09" w:rsidP="00160AE6">
      <w:pPr>
        <w:pStyle w:val="ListParagraph"/>
        <w:numPr>
          <w:ilvl w:val="0"/>
          <w:numId w:val="6"/>
        </w:numPr>
        <w:spacing w:after="200"/>
        <w:ind w:left="714" w:hanging="357"/>
        <w:contextualSpacing w:val="0"/>
        <w:rPr>
          <w:rFonts w:cstheme="minorHAnsi"/>
          <w:sz w:val="22"/>
          <w:lang w:val="es-ES"/>
        </w:rPr>
      </w:pPr>
      <w:r w:rsidRPr="00B601C8">
        <w:rPr>
          <w:rStyle w:val="purplebolditalic"/>
          <w:rFonts w:cstheme="minorHAnsi"/>
          <w:bCs/>
          <w:i w:val="0"/>
          <w:color w:val="000000"/>
          <w:sz w:val="22"/>
          <w:lang w:val="es-ES"/>
        </w:rPr>
        <w:lastRenderedPageBreak/>
        <w:t>Los empleados con dedicación parcial (</w:t>
      </w:r>
      <w:proofErr w:type="spellStart"/>
      <w:r w:rsidRPr="00B601C8">
        <w:rPr>
          <w:rStyle w:val="purplebolditalic"/>
          <w:rFonts w:cstheme="minorHAnsi"/>
          <w:bCs/>
          <w:i w:val="0"/>
          <w:color w:val="000000"/>
          <w:sz w:val="22"/>
          <w:lang w:val="es-ES"/>
        </w:rPr>
        <w:t>part</w:t>
      </w:r>
      <w:proofErr w:type="spellEnd"/>
      <w:r w:rsidRPr="00B601C8">
        <w:rPr>
          <w:rStyle w:val="purplebolditalic"/>
          <w:rFonts w:cstheme="minorHAnsi"/>
          <w:bCs/>
          <w:i w:val="0"/>
          <w:color w:val="000000"/>
          <w:sz w:val="22"/>
          <w:lang w:val="es-ES"/>
        </w:rPr>
        <w:t xml:space="preserve">-time </w:t>
      </w:r>
      <w:proofErr w:type="spellStart"/>
      <w:r w:rsidRPr="00B601C8">
        <w:rPr>
          <w:rStyle w:val="purplebolditalic"/>
          <w:rFonts w:cstheme="minorHAnsi"/>
          <w:bCs/>
          <w:i w:val="0"/>
          <w:color w:val="000000"/>
          <w:sz w:val="22"/>
          <w:lang w:val="es-ES"/>
        </w:rPr>
        <w:t>employees</w:t>
      </w:r>
      <w:proofErr w:type="spellEnd"/>
      <w:r w:rsidRPr="00B601C8">
        <w:rPr>
          <w:rStyle w:val="purplebolditalic"/>
          <w:rFonts w:cstheme="minorHAnsi"/>
          <w:bCs/>
          <w:i w:val="0"/>
          <w:color w:val="000000"/>
          <w:sz w:val="22"/>
          <w:lang w:val="es-ES"/>
        </w:rPr>
        <w:t>)</w:t>
      </w:r>
      <w:r w:rsidR="0092213C" w:rsidRPr="00B601C8">
        <w:rPr>
          <w:rFonts w:cstheme="minorHAnsi"/>
          <w:sz w:val="22"/>
          <w:lang w:val="es-ES"/>
        </w:rPr>
        <w:t xml:space="preserve"> </w:t>
      </w:r>
      <w:r w:rsidRPr="00B601C8">
        <w:rPr>
          <w:rFonts w:cstheme="minorHAnsi"/>
          <w:sz w:val="22"/>
          <w:lang w:val="es-ES"/>
        </w:rPr>
        <w:t xml:space="preserve">trabajan, en promedio, menos de 38 horas por semana. Estos empleados tienen un patrón regular de horas de trabajo que generalmente se registran por escrito. Los empleados con dedicación parcial gozan de derechos como la licencia anual y la licencia </w:t>
      </w:r>
      <w:r w:rsidR="00430DFE" w:rsidRPr="00B601C8">
        <w:rPr>
          <w:rFonts w:cstheme="minorHAnsi"/>
          <w:sz w:val="22"/>
          <w:lang w:val="es-ES"/>
        </w:rPr>
        <w:t xml:space="preserve">por enfermedad y </w:t>
      </w:r>
      <w:r w:rsidRPr="00B601C8">
        <w:rPr>
          <w:rFonts w:cstheme="minorHAnsi"/>
          <w:sz w:val="22"/>
          <w:lang w:val="es-ES"/>
        </w:rPr>
        <w:t>para cuidador proporcional según sus horas de trabajo ordinarias.</w:t>
      </w:r>
    </w:p>
    <w:p w14:paraId="074DCDF0" w14:textId="553E1534" w:rsidR="0092213C" w:rsidRPr="00B601C8" w:rsidRDefault="00955F09" w:rsidP="007F0B50">
      <w:pPr>
        <w:pStyle w:val="ListParagraph"/>
        <w:numPr>
          <w:ilvl w:val="0"/>
          <w:numId w:val="6"/>
        </w:numPr>
        <w:spacing w:after="120"/>
        <w:ind w:left="714" w:hanging="357"/>
        <w:contextualSpacing w:val="0"/>
        <w:rPr>
          <w:rFonts w:cstheme="minorHAnsi"/>
          <w:sz w:val="22"/>
          <w:lang w:val="es-ES"/>
        </w:rPr>
      </w:pPr>
      <w:r w:rsidRPr="00B601C8">
        <w:rPr>
          <w:rStyle w:val="purplebolditalic"/>
          <w:rFonts w:cstheme="minorHAnsi"/>
          <w:bCs/>
          <w:i w:val="0"/>
          <w:color w:val="000000"/>
          <w:sz w:val="22"/>
          <w:lang w:val="es-ES"/>
        </w:rPr>
        <w:t xml:space="preserve">Los empleados ocasionales (casual </w:t>
      </w:r>
      <w:proofErr w:type="spellStart"/>
      <w:r w:rsidRPr="00B601C8">
        <w:rPr>
          <w:rStyle w:val="purplebolditalic"/>
          <w:rFonts w:cstheme="minorHAnsi"/>
          <w:bCs/>
          <w:i w:val="0"/>
          <w:color w:val="000000"/>
          <w:sz w:val="22"/>
          <w:lang w:val="es-ES"/>
        </w:rPr>
        <w:t>employees</w:t>
      </w:r>
      <w:proofErr w:type="spellEnd"/>
      <w:r w:rsidRPr="00B601C8">
        <w:rPr>
          <w:rStyle w:val="purplebolditalic"/>
          <w:rFonts w:cstheme="minorHAnsi"/>
          <w:bCs/>
          <w:i w:val="0"/>
          <w:color w:val="000000"/>
          <w:sz w:val="22"/>
          <w:lang w:val="es-ES"/>
        </w:rPr>
        <w:t>)</w:t>
      </w:r>
      <w:r w:rsidR="0092213C" w:rsidRPr="00B601C8">
        <w:rPr>
          <w:rFonts w:cstheme="minorHAnsi"/>
          <w:color w:val="000000" w:themeColor="text1"/>
          <w:kern w:val="1"/>
          <w:sz w:val="22"/>
          <w:lang w:val="es-ES"/>
        </w:rPr>
        <w:t xml:space="preserve"> </w:t>
      </w:r>
    </w:p>
    <w:p w14:paraId="4EE22636" w14:textId="6B74B084" w:rsidR="0092213C" w:rsidRPr="00B601C8" w:rsidRDefault="00955F09" w:rsidP="007F0B50">
      <w:pPr>
        <w:pStyle w:val="ListParagraph"/>
        <w:spacing w:after="120"/>
        <w:ind w:left="714"/>
        <w:contextualSpacing w:val="0"/>
        <w:rPr>
          <w:rFonts w:cstheme="minorHAnsi"/>
          <w:sz w:val="22"/>
          <w:lang w:val="es-ES"/>
        </w:rPr>
      </w:pPr>
      <w:r w:rsidRPr="00B601C8">
        <w:rPr>
          <w:rFonts w:cstheme="minorHAnsi"/>
          <w:sz w:val="22"/>
          <w:lang w:val="es-ES"/>
        </w:rPr>
        <w:t>El empleado es considerado ocasional si:</w:t>
      </w:r>
    </w:p>
    <w:p w14:paraId="54E0BE08" w14:textId="6C5DE30F" w:rsidR="0092213C" w:rsidRPr="00B601C8" w:rsidRDefault="00955F09" w:rsidP="00BD30FD">
      <w:pPr>
        <w:pStyle w:val="ListParagraph"/>
        <w:numPr>
          <w:ilvl w:val="1"/>
          <w:numId w:val="31"/>
        </w:numPr>
        <w:spacing w:after="60"/>
        <w:contextualSpacing w:val="0"/>
        <w:rPr>
          <w:rStyle w:val="purplebolditalic"/>
          <w:rFonts w:cs="Arial"/>
          <w:b w:val="0"/>
          <w:bCs/>
          <w:i w:val="0"/>
          <w:sz w:val="22"/>
          <w:lang w:val="es-ES"/>
        </w:rPr>
      </w:pPr>
      <w:r w:rsidRPr="00B601C8">
        <w:rPr>
          <w:rStyle w:val="purplebolditalic"/>
          <w:rFonts w:cs="Arial"/>
          <w:b w:val="0"/>
          <w:bCs/>
          <w:i w:val="0"/>
          <w:color w:val="000000"/>
          <w:sz w:val="22"/>
          <w:lang w:val="es-ES"/>
        </w:rPr>
        <w:t>se le ofrece un empleo</w:t>
      </w:r>
    </w:p>
    <w:p w14:paraId="4CE71FA2" w14:textId="30D5E31B" w:rsidR="0092213C" w:rsidRPr="00B601C8" w:rsidRDefault="00955F09" w:rsidP="00BD30FD">
      <w:pPr>
        <w:pStyle w:val="ListParagraph"/>
        <w:numPr>
          <w:ilvl w:val="1"/>
          <w:numId w:val="31"/>
        </w:numPr>
        <w:spacing w:after="60"/>
        <w:contextualSpacing w:val="0"/>
        <w:rPr>
          <w:rStyle w:val="purplebolditalic"/>
          <w:rFonts w:cstheme="minorHAnsi"/>
          <w:bCs/>
          <w:i w:val="0"/>
          <w:color w:val="auto"/>
          <w:sz w:val="22"/>
          <w:lang w:val="es-ES"/>
        </w:rPr>
      </w:pPr>
      <w:r w:rsidRPr="00B601C8">
        <w:rPr>
          <w:rStyle w:val="purplebolditalic"/>
          <w:rFonts w:cs="Arial"/>
          <w:b w:val="0"/>
          <w:bCs/>
          <w:i w:val="0"/>
          <w:color w:val="000000"/>
          <w:sz w:val="22"/>
          <w:lang w:val="es-ES"/>
        </w:rPr>
        <w:t>el ofrecimiento no incluye un compromiso firme por adelantado de que el trabajo continuará indefinidamente, con un patrón convenido de trabajo</w:t>
      </w:r>
    </w:p>
    <w:p w14:paraId="59B564D0" w14:textId="10D8B35E" w:rsidR="0092213C" w:rsidRPr="00B601C8" w:rsidRDefault="00955F09" w:rsidP="00BD30FD">
      <w:pPr>
        <w:pStyle w:val="ListParagraph"/>
        <w:numPr>
          <w:ilvl w:val="1"/>
          <w:numId w:val="31"/>
        </w:numPr>
        <w:spacing w:after="120"/>
        <w:contextualSpacing w:val="0"/>
        <w:rPr>
          <w:rFonts w:cstheme="minorHAnsi"/>
          <w:b/>
          <w:bCs/>
          <w:sz w:val="22"/>
          <w:lang w:val="es-ES"/>
        </w:rPr>
      </w:pPr>
      <w:r w:rsidRPr="00B601C8">
        <w:rPr>
          <w:rStyle w:val="purplebolditalic"/>
          <w:rFonts w:cs="Arial"/>
          <w:b w:val="0"/>
          <w:bCs/>
          <w:i w:val="0"/>
          <w:color w:val="000000"/>
          <w:sz w:val="22"/>
          <w:lang w:val="es-ES"/>
        </w:rPr>
        <w:t>acepta el ofrecimiento sabiendo que no existe un compromiso firme por adelantado y es empleado.</w:t>
      </w:r>
      <w:r w:rsidR="0092213C" w:rsidRPr="00B601C8">
        <w:rPr>
          <w:rFonts w:cstheme="minorHAnsi"/>
          <w:b/>
          <w:bCs/>
          <w:sz w:val="22"/>
          <w:lang w:val="es-ES"/>
        </w:rPr>
        <w:t xml:space="preserve"> </w:t>
      </w:r>
    </w:p>
    <w:p w14:paraId="5C34A38C" w14:textId="03E34562" w:rsidR="0092213C" w:rsidRPr="00B601C8" w:rsidRDefault="00965DBA" w:rsidP="007F238A">
      <w:pPr>
        <w:pStyle w:val="ListParagraph"/>
        <w:ind w:left="1080"/>
        <w:contextualSpacing w:val="0"/>
        <w:rPr>
          <w:rFonts w:cstheme="minorHAnsi"/>
          <w:sz w:val="22"/>
          <w:lang w:val="de-DE"/>
        </w:rPr>
      </w:pPr>
      <w:r w:rsidRPr="00B601C8">
        <w:rPr>
          <w:rFonts w:cstheme="minorHAnsi"/>
          <w:sz w:val="22"/>
          <w:lang w:val="es-ES"/>
        </w:rPr>
        <w:t xml:space="preserve">Para determinar si su empleador no hizo un compromiso firme por adelantado cuando le ofreció el empleo debe considerar solo cuatro factores. </w:t>
      </w:r>
      <w:r w:rsidRPr="00B601C8">
        <w:rPr>
          <w:rFonts w:cstheme="minorHAnsi"/>
          <w:sz w:val="22"/>
          <w:lang w:val="de-DE"/>
        </w:rPr>
        <w:t>Dichos factores son:</w:t>
      </w:r>
    </w:p>
    <w:p w14:paraId="6A730E18" w14:textId="4F144A6B" w:rsidR="0092213C" w:rsidRPr="00B601C8" w:rsidRDefault="00965DBA" w:rsidP="00BD30FD">
      <w:pPr>
        <w:pStyle w:val="ListParagraph"/>
        <w:numPr>
          <w:ilvl w:val="1"/>
          <w:numId w:val="32"/>
        </w:numPr>
        <w:spacing w:after="60"/>
        <w:contextualSpacing w:val="0"/>
        <w:rPr>
          <w:rStyle w:val="purplebolditalic"/>
          <w:rFonts w:cs="Arial"/>
          <w:b w:val="0"/>
          <w:bCs/>
          <w:i w:val="0"/>
          <w:color w:val="000000"/>
          <w:sz w:val="22"/>
          <w:lang w:val="es-ES"/>
        </w:rPr>
      </w:pPr>
      <w:r w:rsidRPr="00B601C8">
        <w:rPr>
          <w:rStyle w:val="purplebolditalic"/>
          <w:rFonts w:cs="Arial"/>
          <w:b w:val="0"/>
          <w:bCs/>
          <w:i w:val="0"/>
          <w:color w:val="000000"/>
          <w:sz w:val="22"/>
          <w:lang w:val="es-ES"/>
        </w:rPr>
        <w:t>su empleador puede optar por ofrecerle trabajo y usted tiene la opción de trabajar o no hacerlo</w:t>
      </w:r>
    </w:p>
    <w:p w14:paraId="5AF09F8F" w14:textId="3D06FE3A" w:rsidR="0092213C" w:rsidRPr="00B601C8" w:rsidRDefault="00965DBA" w:rsidP="00BD30FD">
      <w:pPr>
        <w:pStyle w:val="ListParagraph"/>
        <w:numPr>
          <w:ilvl w:val="1"/>
          <w:numId w:val="32"/>
        </w:numPr>
        <w:spacing w:after="60"/>
        <w:contextualSpacing w:val="0"/>
        <w:rPr>
          <w:rStyle w:val="purplebolditalic"/>
          <w:rFonts w:cs="Arial"/>
          <w:b w:val="0"/>
          <w:bCs/>
          <w:i w:val="0"/>
          <w:color w:val="000000"/>
          <w:sz w:val="22"/>
          <w:lang w:val="es-ES"/>
        </w:rPr>
      </w:pPr>
      <w:r w:rsidRPr="00B601C8">
        <w:rPr>
          <w:rStyle w:val="purplebolditalic"/>
          <w:rFonts w:cs="Arial"/>
          <w:b w:val="0"/>
          <w:bCs/>
          <w:i w:val="0"/>
          <w:color w:val="000000"/>
          <w:sz w:val="22"/>
          <w:lang w:val="es-ES"/>
        </w:rPr>
        <w:t>se le ofrecerá trabajo cuando el empleador necesite que usted trabaje</w:t>
      </w:r>
    </w:p>
    <w:p w14:paraId="5C261FEB" w14:textId="02701EA3" w:rsidR="0092213C" w:rsidRPr="00B601C8" w:rsidRDefault="00965DBA" w:rsidP="00BD30FD">
      <w:pPr>
        <w:pStyle w:val="ListParagraph"/>
        <w:numPr>
          <w:ilvl w:val="1"/>
          <w:numId w:val="32"/>
        </w:numPr>
        <w:spacing w:after="60"/>
        <w:contextualSpacing w:val="0"/>
        <w:rPr>
          <w:rStyle w:val="purplebolditalic"/>
          <w:rFonts w:cs="Arial"/>
          <w:b w:val="0"/>
          <w:bCs/>
          <w:i w:val="0"/>
          <w:color w:val="000000"/>
          <w:sz w:val="22"/>
          <w:lang w:val="es-ES"/>
        </w:rPr>
      </w:pPr>
      <w:r w:rsidRPr="00B601C8">
        <w:rPr>
          <w:rStyle w:val="purplebolditalic"/>
          <w:rFonts w:cs="Arial"/>
          <w:b w:val="0"/>
          <w:bCs/>
          <w:i w:val="0"/>
          <w:color w:val="000000"/>
          <w:sz w:val="22"/>
          <w:lang w:val="es-ES"/>
        </w:rPr>
        <w:t>su empleo se describe como "ocasional"</w:t>
      </w:r>
      <w:r w:rsidR="0092213C" w:rsidRPr="00B601C8">
        <w:rPr>
          <w:rStyle w:val="purplebolditalic"/>
          <w:rFonts w:cs="Arial"/>
          <w:b w:val="0"/>
          <w:bCs/>
          <w:i w:val="0"/>
          <w:color w:val="000000"/>
          <w:sz w:val="22"/>
          <w:lang w:val="es-ES"/>
        </w:rPr>
        <w:t xml:space="preserve"> </w:t>
      </w:r>
    </w:p>
    <w:p w14:paraId="3DA35496" w14:textId="74EC9089" w:rsidR="0092213C" w:rsidRPr="00B601C8" w:rsidRDefault="00965DBA" w:rsidP="00461CE7">
      <w:pPr>
        <w:pStyle w:val="ListParagraph"/>
        <w:numPr>
          <w:ilvl w:val="1"/>
          <w:numId w:val="32"/>
        </w:numPr>
        <w:contextualSpacing w:val="0"/>
        <w:rPr>
          <w:rStyle w:val="purplebolditalic"/>
          <w:rFonts w:cs="Arial"/>
          <w:b w:val="0"/>
          <w:bCs/>
          <w:i w:val="0"/>
          <w:color w:val="000000"/>
          <w:sz w:val="22"/>
          <w:lang w:val="es-ES"/>
        </w:rPr>
      </w:pPr>
      <w:r w:rsidRPr="00B601C8">
        <w:rPr>
          <w:rStyle w:val="purplebolditalic"/>
          <w:rFonts w:cs="Arial"/>
          <w:b w:val="0"/>
          <w:bCs/>
          <w:i w:val="0"/>
          <w:color w:val="000000"/>
          <w:sz w:val="22"/>
          <w:lang w:val="es-ES"/>
        </w:rPr>
        <w:t>se le pagará un suplemento por trabajo ocasional o una tasa de pago específica para empleados ocasionales.</w:t>
      </w:r>
    </w:p>
    <w:p w14:paraId="1C6305FF" w14:textId="72B1A148" w:rsidR="0092213C" w:rsidRPr="00B601C8" w:rsidRDefault="00965DBA" w:rsidP="007F238A">
      <w:pPr>
        <w:spacing w:after="120" w:line="240" w:lineRule="auto"/>
        <w:ind w:left="720"/>
        <w:rPr>
          <w:rFonts w:cstheme="minorHAnsi"/>
          <w:b/>
          <w:bCs/>
          <w:sz w:val="22"/>
          <w:lang w:val="es-ES"/>
        </w:rPr>
      </w:pPr>
      <w:r w:rsidRPr="00B601C8">
        <w:rPr>
          <w:rStyle w:val="purplebolditalic"/>
          <w:rFonts w:cs="Arial"/>
          <w:b w:val="0"/>
          <w:bCs/>
          <w:i w:val="0"/>
          <w:color w:val="000000" w:themeColor="text1"/>
          <w:sz w:val="22"/>
          <w:lang w:val="es-ES"/>
        </w:rPr>
        <w:t xml:space="preserve">Los empleados ocasionales no tienen derecho a licencia </w:t>
      </w:r>
      <w:r w:rsidR="003C1EC7" w:rsidRPr="00B601C8">
        <w:rPr>
          <w:rStyle w:val="purplebolditalic"/>
          <w:rFonts w:cs="Arial"/>
          <w:b w:val="0"/>
          <w:bCs/>
          <w:i w:val="0"/>
          <w:color w:val="000000" w:themeColor="text1"/>
          <w:sz w:val="22"/>
          <w:lang w:val="es-ES"/>
        </w:rPr>
        <w:t xml:space="preserve">anual </w:t>
      </w:r>
      <w:r w:rsidR="00534865" w:rsidRPr="00B601C8">
        <w:rPr>
          <w:rStyle w:val="purplebolditalic"/>
          <w:rFonts w:cs="Arial"/>
          <w:b w:val="0"/>
          <w:bCs/>
          <w:i w:val="0"/>
          <w:color w:val="000000" w:themeColor="text1"/>
          <w:sz w:val="22"/>
          <w:lang w:val="es-ES"/>
        </w:rPr>
        <w:t xml:space="preserve">o licencia </w:t>
      </w:r>
      <w:r w:rsidRPr="00B601C8">
        <w:rPr>
          <w:rStyle w:val="purplebolditalic"/>
          <w:rFonts w:cs="Arial"/>
          <w:b w:val="0"/>
          <w:bCs/>
          <w:i w:val="0"/>
          <w:color w:val="000000" w:themeColor="text1"/>
          <w:sz w:val="22"/>
          <w:lang w:val="es-ES"/>
        </w:rPr>
        <w:t>por enfermedad pagas</w:t>
      </w:r>
      <w:r w:rsidR="00534865" w:rsidRPr="00B601C8">
        <w:rPr>
          <w:rStyle w:val="purplebolditalic"/>
          <w:rFonts w:cs="Arial"/>
          <w:b w:val="0"/>
          <w:bCs/>
          <w:i w:val="0"/>
          <w:color w:val="000000" w:themeColor="text1"/>
          <w:sz w:val="22"/>
          <w:lang w:val="es-ES"/>
        </w:rPr>
        <w:t xml:space="preserve">. Según </w:t>
      </w:r>
      <w:r w:rsidR="00942AEB" w:rsidRPr="00B601C8">
        <w:rPr>
          <w:rStyle w:val="purplebolditalic"/>
          <w:rFonts w:cs="Arial"/>
          <w:b w:val="0"/>
          <w:bCs/>
          <w:i w:val="0"/>
          <w:color w:val="000000" w:themeColor="text1"/>
          <w:sz w:val="22"/>
          <w:lang w:val="es-ES"/>
        </w:rPr>
        <w:t>l</w:t>
      </w:r>
      <w:r w:rsidR="003273D6" w:rsidRPr="00B601C8">
        <w:rPr>
          <w:rStyle w:val="purplebolditalic"/>
          <w:rFonts w:cs="Arial"/>
          <w:b w:val="0"/>
          <w:bCs/>
          <w:i w:val="0"/>
          <w:color w:val="000000" w:themeColor="text1"/>
          <w:sz w:val="22"/>
          <w:lang w:val="es-ES"/>
        </w:rPr>
        <w:t>a</w:t>
      </w:r>
      <w:r w:rsidR="00942AEB" w:rsidRPr="00B601C8">
        <w:rPr>
          <w:rStyle w:val="purplebolditalic"/>
          <w:rFonts w:cs="Arial"/>
          <w:b w:val="0"/>
          <w:bCs/>
          <w:i w:val="0"/>
          <w:color w:val="000000" w:themeColor="text1"/>
          <w:sz w:val="22"/>
          <w:lang w:val="es-ES"/>
        </w:rPr>
        <w:t>s NES</w:t>
      </w:r>
      <w:r w:rsidR="003273D6" w:rsidRPr="00B601C8">
        <w:rPr>
          <w:rStyle w:val="purplebolditalic"/>
          <w:rFonts w:cs="Arial"/>
          <w:b w:val="0"/>
          <w:bCs/>
          <w:i w:val="0"/>
          <w:color w:val="000000" w:themeColor="text1"/>
          <w:sz w:val="22"/>
          <w:lang w:val="es-ES"/>
        </w:rPr>
        <w:t>,</w:t>
      </w:r>
      <w:r w:rsidR="00942AEB" w:rsidRPr="00B601C8">
        <w:rPr>
          <w:rStyle w:val="purplebolditalic"/>
          <w:rFonts w:cs="Arial"/>
          <w:b w:val="0"/>
          <w:bCs/>
          <w:i w:val="0"/>
          <w:color w:val="000000" w:themeColor="text1"/>
          <w:sz w:val="22"/>
          <w:lang w:val="es-ES"/>
        </w:rPr>
        <w:t xml:space="preserve"> </w:t>
      </w:r>
      <w:r w:rsidR="00017D1B" w:rsidRPr="00B601C8">
        <w:rPr>
          <w:rStyle w:val="purplebolditalic"/>
          <w:rFonts w:cs="Arial"/>
          <w:b w:val="0"/>
          <w:bCs/>
          <w:i w:val="0"/>
          <w:color w:val="000000" w:themeColor="text1"/>
          <w:sz w:val="22"/>
          <w:lang w:val="es-ES"/>
        </w:rPr>
        <w:t xml:space="preserve">los empleados ocasionales no reciben ciertos tipos de licencia, como </w:t>
      </w:r>
      <w:r w:rsidR="0097246E" w:rsidRPr="00B601C8">
        <w:rPr>
          <w:rStyle w:val="purplebolditalic"/>
          <w:rFonts w:cs="Arial"/>
          <w:b w:val="0"/>
          <w:bCs/>
          <w:i w:val="0"/>
          <w:color w:val="000000" w:themeColor="text1"/>
          <w:sz w:val="22"/>
          <w:lang w:val="es-ES"/>
        </w:rPr>
        <w:t>licencia para cuidador sin goce de sueldo, licencia por razones humanitarias</w:t>
      </w:r>
      <w:r w:rsidR="009A0509" w:rsidRPr="00B601C8">
        <w:rPr>
          <w:rStyle w:val="purplebolditalic"/>
          <w:rFonts w:cs="Arial"/>
          <w:b w:val="0"/>
          <w:bCs/>
          <w:i w:val="0"/>
          <w:color w:val="000000" w:themeColor="text1"/>
          <w:sz w:val="22"/>
          <w:lang w:val="es-ES"/>
        </w:rPr>
        <w:t xml:space="preserve"> sin goce de sueldo y licencia por violencia familiar y doméstica paga</w:t>
      </w:r>
      <w:r w:rsidR="00AC71EE" w:rsidRPr="00B601C8">
        <w:rPr>
          <w:rStyle w:val="purplebolditalic"/>
          <w:rFonts w:cs="Arial"/>
          <w:b w:val="0"/>
          <w:bCs/>
          <w:i w:val="0"/>
          <w:color w:val="000000" w:themeColor="text1"/>
          <w:sz w:val="22"/>
          <w:lang w:val="es-ES"/>
        </w:rPr>
        <w:t>.</w:t>
      </w:r>
      <w:r w:rsidR="00736117" w:rsidRPr="00B601C8">
        <w:rPr>
          <w:rStyle w:val="purplebolditalic"/>
          <w:rFonts w:cs="Arial"/>
          <w:b w:val="0"/>
          <w:bCs/>
          <w:i w:val="0"/>
          <w:color w:val="000000" w:themeColor="text1"/>
          <w:sz w:val="22"/>
          <w:lang w:val="es-ES"/>
        </w:rPr>
        <w:t> </w:t>
      </w:r>
      <w:r w:rsidR="00AC71EE" w:rsidRPr="00B601C8">
        <w:rPr>
          <w:rStyle w:val="purplebolditalic"/>
          <w:rFonts w:cs="Arial"/>
          <w:b w:val="0"/>
          <w:bCs/>
          <w:i w:val="0"/>
          <w:color w:val="000000" w:themeColor="text1"/>
          <w:sz w:val="22"/>
          <w:lang w:val="es-ES"/>
        </w:rPr>
        <w:t>G</w:t>
      </w:r>
      <w:r w:rsidRPr="00B601C8">
        <w:rPr>
          <w:rStyle w:val="purplebolditalic"/>
          <w:rFonts w:cs="Arial"/>
          <w:b w:val="0"/>
          <w:bCs/>
          <w:i w:val="0"/>
          <w:color w:val="000000" w:themeColor="text1"/>
          <w:sz w:val="22"/>
          <w:lang w:val="es-ES"/>
        </w:rPr>
        <w:t>eneralmente</w:t>
      </w:r>
      <w:r w:rsidR="00AC71EE" w:rsidRPr="00B601C8">
        <w:rPr>
          <w:rStyle w:val="purplebolditalic"/>
          <w:rFonts w:cs="Arial"/>
          <w:b w:val="0"/>
          <w:bCs/>
          <w:i w:val="0"/>
          <w:color w:val="000000" w:themeColor="text1"/>
          <w:sz w:val="22"/>
          <w:lang w:val="es-ES"/>
        </w:rPr>
        <w:t>, los empleados ocasiona</w:t>
      </w:r>
      <w:r w:rsidR="00445769" w:rsidRPr="00B601C8">
        <w:rPr>
          <w:rStyle w:val="purplebolditalic"/>
          <w:rFonts w:cs="Arial"/>
          <w:b w:val="0"/>
          <w:bCs/>
          <w:i w:val="0"/>
          <w:color w:val="000000" w:themeColor="text1"/>
          <w:sz w:val="22"/>
          <w:lang w:val="es-ES"/>
        </w:rPr>
        <w:t>les</w:t>
      </w:r>
      <w:r w:rsidRPr="00B601C8">
        <w:rPr>
          <w:rStyle w:val="purplebolditalic"/>
          <w:rFonts w:cs="Arial"/>
          <w:b w:val="0"/>
          <w:bCs/>
          <w:i w:val="0"/>
          <w:color w:val="000000" w:themeColor="text1"/>
          <w:sz w:val="22"/>
          <w:lang w:val="es-ES"/>
        </w:rPr>
        <w:t xml:space="preserve"> no tienen derecho a preaviso de cese laboral.</w:t>
      </w:r>
    </w:p>
    <w:bookmarkEnd w:id="4"/>
    <w:p w14:paraId="160EFB9C" w14:textId="223E81B7" w:rsidR="006C6819" w:rsidRPr="00B601C8" w:rsidRDefault="009F7793" w:rsidP="0011273F">
      <w:pPr>
        <w:spacing w:line="240" w:lineRule="auto"/>
        <w:rPr>
          <w:rFonts w:cstheme="minorHAnsi"/>
          <w:sz w:val="22"/>
          <w:lang w:val="es-ES"/>
        </w:rPr>
      </w:pPr>
      <w:r w:rsidRPr="00B601C8">
        <w:rPr>
          <w:rFonts w:cstheme="minorHAnsi"/>
          <w:sz w:val="22"/>
          <w:lang w:val="es-ES"/>
        </w:rPr>
        <w:t>También puede ser un empleado por contrato por tiempo determinado y/o un empleado juvenil. Consulte a su empleador si no estuviera seguro.</w:t>
      </w:r>
      <w:r w:rsidR="006C6819" w:rsidRPr="00B601C8">
        <w:rPr>
          <w:rFonts w:cstheme="minorHAnsi"/>
          <w:sz w:val="22"/>
          <w:lang w:val="es-ES"/>
        </w:rPr>
        <w:t xml:space="preserve"> </w:t>
      </w:r>
    </w:p>
    <w:p w14:paraId="589D8827" w14:textId="238083D2" w:rsidR="009F7793" w:rsidRPr="00B601C8" w:rsidRDefault="0094114D" w:rsidP="00791E1F">
      <w:pPr>
        <w:pStyle w:val="ListParagraph"/>
        <w:numPr>
          <w:ilvl w:val="0"/>
          <w:numId w:val="7"/>
        </w:numPr>
        <w:spacing w:after="60"/>
        <w:ind w:left="714" w:hanging="357"/>
        <w:contextualSpacing w:val="0"/>
        <w:rPr>
          <w:rFonts w:cstheme="minorHAnsi"/>
          <w:sz w:val="22"/>
          <w:lang w:val="es-ES"/>
        </w:rPr>
      </w:pPr>
      <w:r w:rsidRPr="00B601C8">
        <w:rPr>
          <w:rStyle w:val="purplebolditalic"/>
          <w:rFonts w:cstheme="minorHAnsi"/>
          <w:bCs/>
          <w:i w:val="0"/>
          <w:color w:val="000000"/>
          <w:sz w:val="22"/>
          <w:lang w:val="es-419"/>
        </w:rPr>
        <w:t xml:space="preserve">Los empleados por contrato por tiempo determinado </w:t>
      </w:r>
      <w:r w:rsidRPr="00B601C8">
        <w:rPr>
          <w:rStyle w:val="purplebolditalic"/>
          <w:rFonts w:cstheme="minorHAnsi"/>
          <w:i w:val="0"/>
          <w:color w:val="000000"/>
          <w:sz w:val="22"/>
          <w:lang w:val="es-419"/>
        </w:rPr>
        <w:t>(</w:t>
      </w:r>
      <w:proofErr w:type="spellStart"/>
      <w:r w:rsidRPr="00B601C8">
        <w:rPr>
          <w:rStyle w:val="purplebolditalic"/>
          <w:rFonts w:cstheme="minorHAnsi"/>
          <w:i w:val="0"/>
          <w:color w:val="000000"/>
          <w:sz w:val="22"/>
          <w:lang w:val="es-419"/>
        </w:rPr>
        <w:t>fixed</w:t>
      </w:r>
      <w:proofErr w:type="spellEnd"/>
      <w:r w:rsidRPr="00B601C8">
        <w:rPr>
          <w:rStyle w:val="purplebolditalic"/>
          <w:rFonts w:cstheme="minorHAnsi"/>
          <w:i w:val="0"/>
          <w:color w:val="000000"/>
          <w:sz w:val="22"/>
          <w:lang w:val="es-419"/>
        </w:rPr>
        <w:t xml:space="preserve"> </w:t>
      </w:r>
      <w:proofErr w:type="spellStart"/>
      <w:r w:rsidRPr="00B601C8">
        <w:rPr>
          <w:rStyle w:val="purplebolditalic"/>
          <w:rFonts w:cstheme="minorHAnsi"/>
          <w:i w:val="0"/>
          <w:color w:val="000000"/>
          <w:sz w:val="22"/>
          <w:lang w:val="es-419"/>
        </w:rPr>
        <w:t>term</w:t>
      </w:r>
      <w:proofErr w:type="spellEnd"/>
      <w:r w:rsidRPr="00B601C8">
        <w:rPr>
          <w:rStyle w:val="purplebolditalic"/>
          <w:rFonts w:cstheme="minorHAnsi"/>
          <w:i w:val="0"/>
          <w:color w:val="000000"/>
          <w:sz w:val="22"/>
          <w:lang w:val="es-419"/>
        </w:rPr>
        <w:t xml:space="preserve"> </w:t>
      </w:r>
      <w:proofErr w:type="spellStart"/>
      <w:r w:rsidRPr="00B601C8">
        <w:rPr>
          <w:rStyle w:val="purplebolditalic"/>
          <w:rFonts w:cstheme="minorHAnsi"/>
          <w:i w:val="0"/>
          <w:color w:val="000000"/>
          <w:sz w:val="22"/>
          <w:lang w:val="es-419"/>
        </w:rPr>
        <w:t>employees</w:t>
      </w:r>
      <w:proofErr w:type="spellEnd"/>
      <w:r w:rsidRPr="00B601C8">
        <w:rPr>
          <w:rStyle w:val="purplebolditalic"/>
          <w:rFonts w:cstheme="minorHAnsi"/>
          <w:i w:val="0"/>
          <w:color w:val="000000"/>
          <w:sz w:val="22"/>
          <w:lang w:val="es-419"/>
        </w:rPr>
        <w:t>)</w:t>
      </w:r>
      <w:r w:rsidRPr="00B601C8">
        <w:rPr>
          <w:rFonts w:cstheme="minorHAnsi"/>
          <w:sz w:val="22"/>
          <w:lang w:val="es-419"/>
        </w:rPr>
        <w:t xml:space="preserve"> son contratados por un período o una temporada determinados.</w:t>
      </w:r>
      <w:r w:rsidR="009F7793" w:rsidRPr="00B601C8">
        <w:rPr>
          <w:rFonts w:cstheme="minorHAnsi"/>
          <w:sz w:val="22"/>
          <w:lang w:val="es-ES"/>
        </w:rPr>
        <w:t xml:space="preserve"> Por ejemplo, el empleado por tiempo determinado puede cubrir una ausencia por licencia por</w:t>
      </w:r>
      <w:r w:rsidRPr="00B601C8">
        <w:rPr>
          <w:rFonts w:cstheme="minorHAnsi"/>
          <w:sz w:val="22"/>
          <w:lang w:val="es-ES"/>
        </w:rPr>
        <w:t xml:space="preserve"> </w:t>
      </w:r>
      <w:r w:rsidR="009F7793" w:rsidRPr="00B601C8">
        <w:rPr>
          <w:rFonts w:cstheme="minorHAnsi"/>
          <w:sz w:val="22"/>
          <w:lang w:val="es-ES"/>
        </w:rPr>
        <w:t>maternidad/paternidad o trabajar en un proyecto especial. Los empleados por contrato por tiempo determinado pueden trabajar con dedicación completa, con dedicación parcial o bien ocasional.</w:t>
      </w:r>
    </w:p>
    <w:p w14:paraId="47A609E4" w14:textId="47D63DE7" w:rsidR="0094114D" w:rsidRPr="00B601C8" w:rsidRDefault="0094114D" w:rsidP="0094114D">
      <w:pPr>
        <w:pStyle w:val="ListParagraph"/>
        <w:spacing w:after="60"/>
        <w:ind w:left="714"/>
        <w:contextualSpacing w:val="0"/>
        <w:rPr>
          <w:rFonts w:ascii="Calibri" w:hAnsi="Calibri" w:cs="Calibri"/>
          <w:sz w:val="22"/>
          <w:lang w:val="es-419"/>
        </w:rPr>
      </w:pPr>
      <w:r w:rsidRPr="00B601C8">
        <w:rPr>
          <w:sz w:val="22"/>
          <w:lang w:val="es-419"/>
        </w:rPr>
        <w:t xml:space="preserve">A partir del 6 de diciembre de 2023, a los empleados con nuevos contratos por tiempo determinado también se les debe entregar la </w:t>
      </w:r>
      <w:hyperlink r:id="rId32" w:history="1">
        <w:r w:rsidRPr="00B601C8">
          <w:rPr>
            <w:rStyle w:val="Hyperlink"/>
            <w:sz w:val="22"/>
            <w:lang w:val="es-419"/>
          </w:rPr>
          <w:t>Declaración informativa de contrato por tiempo determinado</w:t>
        </w:r>
      </w:hyperlink>
      <w:r w:rsidRPr="00B601C8">
        <w:rPr>
          <w:sz w:val="22"/>
          <w:lang w:val="es-419"/>
        </w:rPr>
        <w:t>. A partir de dicha fecha, puede descargar una copia en fairwork.gov.au</w:t>
      </w:r>
      <w:r w:rsidRPr="00B601C8">
        <w:rPr>
          <w:rFonts w:ascii="Calibri" w:hAnsi="Calibri" w:cs="Calibri"/>
          <w:sz w:val="22"/>
          <w:lang w:val="es-419"/>
        </w:rPr>
        <w:t>/</w:t>
      </w:r>
      <w:proofErr w:type="spellStart"/>
      <w:r w:rsidRPr="00B601C8">
        <w:rPr>
          <w:rFonts w:ascii="Calibri" w:hAnsi="Calibri" w:cs="Calibri"/>
          <w:sz w:val="22"/>
          <w:lang w:val="es-419"/>
        </w:rPr>
        <w:t>ftcis</w:t>
      </w:r>
      <w:proofErr w:type="spellEnd"/>
    </w:p>
    <w:p w14:paraId="2BD591DA" w14:textId="6433CC68" w:rsidR="0094114D" w:rsidRPr="00B601C8" w:rsidRDefault="0094114D" w:rsidP="0094114D">
      <w:pPr>
        <w:pStyle w:val="ListParagraph"/>
        <w:spacing w:after="60"/>
        <w:ind w:left="714"/>
        <w:contextualSpacing w:val="0"/>
        <w:rPr>
          <w:rFonts w:cstheme="minorHAnsi"/>
          <w:sz w:val="22"/>
          <w:lang w:val="es-ES"/>
        </w:rPr>
      </w:pPr>
      <w:r w:rsidRPr="00B601C8">
        <w:rPr>
          <w:sz w:val="22"/>
          <w:lang w:val="es-419"/>
        </w:rPr>
        <w:t xml:space="preserve">Para obtener más información, incluso acerca de las reglas que limitan el uso de contratos por tiempo determinado, visite nuestra </w:t>
      </w:r>
      <w:hyperlink r:id="rId33" w:history="1">
        <w:r w:rsidRPr="00B601C8">
          <w:rPr>
            <w:rStyle w:val="Hyperlink"/>
            <w:rFonts w:ascii="Calibri" w:hAnsi="Calibri" w:cs="Calibri"/>
            <w:sz w:val="22"/>
            <w:lang w:val="es-419"/>
          </w:rPr>
          <w:t>pá</w:t>
        </w:r>
        <w:r w:rsidRPr="00B601C8">
          <w:rPr>
            <w:rStyle w:val="Hyperlink"/>
            <w:sz w:val="22"/>
            <w:lang w:val="es-419"/>
          </w:rPr>
          <w:t xml:space="preserve">gina de empleados por contrato por tiempo determinado </w:t>
        </w:r>
      </w:hyperlink>
      <w:r w:rsidRPr="00B601C8">
        <w:rPr>
          <w:sz w:val="22"/>
          <w:lang w:val="es-419"/>
        </w:rPr>
        <w:t xml:space="preserve"> </w:t>
      </w:r>
      <w:r w:rsidRPr="00B601C8">
        <w:rPr>
          <w:rFonts w:ascii="Calibri" w:hAnsi="Calibri" w:cs="Calibri"/>
          <w:sz w:val="22"/>
          <w:lang w:val="es-419"/>
        </w:rPr>
        <w:t>en</w:t>
      </w:r>
      <w:r w:rsidRPr="00B601C8">
        <w:rPr>
          <w:rFonts w:ascii="Calibri" w:hAnsi="Calibri" w:cs="Calibri"/>
          <w:color w:val="242424"/>
          <w:sz w:val="22"/>
          <w:shd w:val="clear" w:color="auto" w:fill="FFFFFF"/>
          <w:lang w:val="es-419"/>
        </w:rPr>
        <w:t> </w:t>
      </w:r>
      <w:r w:rsidRPr="00B601C8">
        <w:rPr>
          <w:rFonts w:ascii="Calibri" w:hAnsi="Calibri" w:cs="Calibri"/>
          <w:sz w:val="22"/>
          <w:lang w:val="es-419"/>
        </w:rPr>
        <w:t>fairwork.gov.au/</w:t>
      </w:r>
      <w:proofErr w:type="spellStart"/>
      <w:r w:rsidRPr="00B601C8">
        <w:rPr>
          <w:rFonts w:ascii="Calibri" w:hAnsi="Calibri" w:cs="Calibri"/>
          <w:sz w:val="22"/>
          <w:lang w:val="es-419"/>
        </w:rPr>
        <w:t>fixed-term-employees</w:t>
      </w:r>
      <w:proofErr w:type="spellEnd"/>
    </w:p>
    <w:p w14:paraId="2E7D3821" w14:textId="68D08664" w:rsidR="009F7793" w:rsidRPr="00B601C8" w:rsidRDefault="0094114D" w:rsidP="00F178B2">
      <w:pPr>
        <w:pStyle w:val="ListParagraph"/>
        <w:numPr>
          <w:ilvl w:val="0"/>
          <w:numId w:val="7"/>
        </w:numPr>
        <w:spacing w:after="60"/>
        <w:ind w:left="714" w:hanging="357"/>
        <w:contextualSpacing w:val="0"/>
        <w:rPr>
          <w:rFonts w:cstheme="minorHAnsi"/>
          <w:sz w:val="22"/>
          <w:lang w:val="es-ES"/>
        </w:rPr>
      </w:pPr>
      <w:r w:rsidRPr="00B601C8">
        <w:rPr>
          <w:rStyle w:val="purplebolditalic"/>
          <w:rFonts w:cstheme="minorHAnsi"/>
          <w:bCs/>
          <w:i w:val="0"/>
          <w:iCs/>
          <w:color w:val="000000"/>
          <w:sz w:val="22"/>
          <w:lang w:val="es-419"/>
        </w:rPr>
        <w:t>Los empleados juveniles</w:t>
      </w:r>
      <w:r w:rsidRPr="00B601C8">
        <w:rPr>
          <w:rStyle w:val="purplebolditalic"/>
          <w:rFonts w:cstheme="minorHAnsi"/>
          <w:color w:val="000000"/>
          <w:sz w:val="22"/>
          <w:lang w:val="es-419"/>
        </w:rPr>
        <w:t xml:space="preserve"> </w:t>
      </w:r>
      <w:r w:rsidRPr="00B601C8">
        <w:rPr>
          <w:rFonts w:cstheme="minorHAnsi"/>
          <w:b/>
          <w:bCs/>
          <w:sz w:val="22"/>
          <w:lang w:val="es-419"/>
        </w:rPr>
        <w:t xml:space="preserve">(junior </w:t>
      </w:r>
      <w:proofErr w:type="spellStart"/>
      <w:r w:rsidRPr="00B601C8">
        <w:rPr>
          <w:rFonts w:cstheme="minorHAnsi"/>
          <w:b/>
          <w:bCs/>
          <w:sz w:val="22"/>
          <w:lang w:val="es-419"/>
        </w:rPr>
        <w:t>employees</w:t>
      </w:r>
      <w:proofErr w:type="spellEnd"/>
      <w:r w:rsidRPr="00B601C8">
        <w:rPr>
          <w:rFonts w:cstheme="minorHAnsi"/>
          <w:b/>
          <w:bCs/>
          <w:sz w:val="22"/>
          <w:lang w:val="es-419"/>
        </w:rPr>
        <w:t>)</w:t>
      </w:r>
      <w:r w:rsidRPr="00B601C8">
        <w:rPr>
          <w:rFonts w:cstheme="minorHAnsi"/>
          <w:sz w:val="22"/>
          <w:lang w:val="es-419"/>
        </w:rPr>
        <w:t xml:space="preserve"> son menores de 21 </w:t>
      </w:r>
      <w:proofErr w:type="gramStart"/>
      <w:r w:rsidRPr="00B601C8">
        <w:rPr>
          <w:rFonts w:cstheme="minorHAnsi"/>
          <w:sz w:val="22"/>
          <w:lang w:val="es-419"/>
        </w:rPr>
        <w:t>años de edad</w:t>
      </w:r>
      <w:proofErr w:type="gramEnd"/>
      <w:r w:rsidRPr="00B601C8">
        <w:rPr>
          <w:rFonts w:cstheme="minorHAnsi"/>
          <w:sz w:val="22"/>
          <w:lang w:val="es-419"/>
        </w:rPr>
        <w:t xml:space="preserve">. En general, los empleados juveniles gozan de los mismos derechos que los empleados adultos, pero suelen recibir una tasa de pago inferior, basada en su edad. </w:t>
      </w:r>
      <w:r w:rsidRPr="00B601C8">
        <w:rPr>
          <w:sz w:val="22"/>
          <w:lang w:val="es-419"/>
        </w:rPr>
        <w:t xml:space="preserve">Para obtener más información, visite </w:t>
      </w:r>
      <w:hyperlink r:id="rId34" w:history="1">
        <w:r w:rsidRPr="00B601C8">
          <w:rPr>
            <w:rStyle w:val="Hyperlink"/>
            <w:rFonts w:cs="Arial"/>
            <w:sz w:val="22"/>
            <w:lang w:val="es-419"/>
          </w:rPr>
          <w:t>nuestra página de tasas de pago para empleados juveniles</w:t>
        </w:r>
      </w:hyperlink>
      <w:r w:rsidRPr="00B601C8">
        <w:rPr>
          <w:sz w:val="22"/>
          <w:lang w:val="es-419"/>
        </w:rPr>
        <w:t xml:space="preserve"> en fairwork.gov.au/junior-</w:t>
      </w:r>
      <w:proofErr w:type="spellStart"/>
      <w:r w:rsidRPr="00B601C8">
        <w:rPr>
          <w:sz w:val="22"/>
          <w:lang w:val="es-419"/>
        </w:rPr>
        <w:t>pay</w:t>
      </w:r>
      <w:proofErr w:type="spellEnd"/>
      <w:r w:rsidRPr="00B601C8">
        <w:rPr>
          <w:sz w:val="22"/>
          <w:lang w:val="es-419"/>
        </w:rPr>
        <w:t>-</w:t>
      </w:r>
      <w:proofErr w:type="spellStart"/>
      <w:r w:rsidRPr="00B601C8">
        <w:rPr>
          <w:sz w:val="22"/>
          <w:lang w:val="es-419"/>
        </w:rPr>
        <w:t>rates</w:t>
      </w:r>
      <w:proofErr w:type="spellEnd"/>
    </w:p>
    <w:p w14:paraId="2A65F770" w14:textId="5283C313" w:rsidR="006C6819" w:rsidRPr="00B601C8" w:rsidRDefault="00E15427" w:rsidP="008B0BF1">
      <w:pPr>
        <w:pStyle w:val="Heading2"/>
      </w:pPr>
      <w:r w:rsidRPr="00B601C8">
        <w:t>¿Bajo qué laudo o convenio está mi trabajo?</w:t>
      </w:r>
    </w:p>
    <w:p w14:paraId="24D24FD1" w14:textId="61C23C78" w:rsidR="006C6819" w:rsidRPr="00B601C8" w:rsidRDefault="00E15427" w:rsidP="00AB68A5">
      <w:pPr>
        <w:spacing w:after="240" w:line="240" w:lineRule="auto"/>
        <w:rPr>
          <w:rFonts w:cstheme="minorHAnsi"/>
          <w:sz w:val="22"/>
          <w:lang w:val="es-ES"/>
        </w:rPr>
      </w:pPr>
      <w:r w:rsidRPr="00B601C8">
        <w:rPr>
          <w:rFonts w:cstheme="minorHAnsi"/>
          <w:sz w:val="22"/>
          <w:lang w:val="es-ES"/>
        </w:rPr>
        <w:t>Es probable que su nuevo empleo esté amparado por un laudo (</w:t>
      </w:r>
      <w:proofErr w:type="spellStart"/>
      <w:r w:rsidRPr="00B601C8">
        <w:rPr>
          <w:rFonts w:cstheme="minorHAnsi"/>
          <w:sz w:val="22"/>
          <w:lang w:val="es-ES"/>
        </w:rPr>
        <w:t>award</w:t>
      </w:r>
      <w:proofErr w:type="spellEnd"/>
      <w:r w:rsidRPr="00B601C8">
        <w:rPr>
          <w:rFonts w:cstheme="minorHAnsi"/>
          <w:sz w:val="22"/>
          <w:lang w:val="es-ES"/>
        </w:rPr>
        <w:t>) o convenio empresarial (</w:t>
      </w:r>
      <w:proofErr w:type="spellStart"/>
      <w:r w:rsidRPr="00B601C8">
        <w:rPr>
          <w:rFonts w:cstheme="minorHAnsi"/>
          <w:sz w:val="22"/>
          <w:lang w:val="es-ES"/>
        </w:rPr>
        <w:t>enterprise</w:t>
      </w:r>
      <w:proofErr w:type="spellEnd"/>
      <w:r w:rsidRPr="00B601C8">
        <w:rPr>
          <w:rFonts w:cstheme="minorHAnsi"/>
          <w:sz w:val="22"/>
          <w:lang w:val="es-ES"/>
        </w:rPr>
        <w:t xml:space="preserve"> </w:t>
      </w:r>
      <w:proofErr w:type="spellStart"/>
      <w:r w:rsidRPr="00B601C8">
        <w:rPr>
          <w:rFonts w:cstheme="minorHAnsi"/>
          <w:sz w:val="22"/>
          <w:lang w:val="es-ES"/>
        </w:rPr>
        <w:t>agreement</w:t>
      </w:r>
      <w:proofErr w:type="spellEnd"/>
      <w:r w:rsidRPr="00B601C8">
        <w:rPr>
          <w:rFonts w:cstheme="minorHAnsi"/>
          <w:sz w:val="22"/>
          <w:lang w:val="es-ES"/>
        </w:rPr>
        <w:t>). Éstos son documentos jurídicos que disponen los derechos como las tasas de pago y las pausas.</w:t>
      </w:r>
    </w:p>
    <w:p w14:paraId="334CCD62" w14:textId="1CF08F2F" w:rsidR="006C6819" w:rsidRPr="00B601C8" w:rsidRDefault="001E158F" w:rsidP="00C61D4C">
      <w:pPr>
        <w:pStyle w:val="Heading3"/>
      </w:pPr>
      <w:r w:rsidRPr="00B601C8">
        <w:t>Los laudos</w:t>
      </w:r>
    </w:p>
    <w:p w14:paraId="246FF4E1" w14:textId="0C0D017B" w:rsidR="006C6819" w:rsidRPr="00B601C8" w:rsidRDefault="0094114D" w:rsidP="0094114D">
      <w:pPr>
        <w:spacing w:after="240"/>
        <w:rPr>
          <w:rStyle w:val="WebsiteLink"/>
          <w:rFonts w:eastAsiaTheme="majorEastAsia" w:cstheme="minorHAnsi"/>
          <w:color w:val="000000"/>
          <w:sz w:val="22"/>
          <w:lang w:val="es-419"/>
        </w:rPr>
      </w:pPr>
      <w:r w:rsidRPr="00B601C8">
        <w:rPr>
          <w:rFonts w:cstheme="minorHAnsi"/>
          <w:sz w:val="22"/>
          <w:lang w:val="es-419"/>
        </w:rPr>
        <w:t>Un laudo (</w:t>
      </w:r>
      <w:proofErr w:type="spellStart"/>
      <w:r w:rsidRPr="00B601C8">
        <w:rPr>
          <w:rFonts w:cstheme="minorHAnsi"/>
          <w:sz w:val="22"/>
          <w:lang w:val="es-419"/>
        </w:rPr>
        <w:t>award</w:t>
      </w:r>
      <w:proofErr w:type="spellEnd"/>
      <w:r w:rsidRPr="00B601C8">
        <w:rPr>
          <w:rFonts w:cstheme="minorHAnsi"/>
          <w:sz w:val="22"/>
          <w:lang w:val="es-419"/>
        </w:rPr>
        <w:t xml:space="preserve">) cubre automáticamente a los empleadores y empleados que trabajan en determinadas industrias o profesiones. Para encontrar el </w:t>
      </w:r>
      <w:r w:rsidRPr="00B601C8">
        <w:rPr>
          <w:rFonts w:cs="Arial"/>
          <w:sz w:val="22"/>
          <w:lang w:val="es-419"/>
        </w:rPr>
        <w:t>laudo que cubra su nuevo empleo</w:t>
      </w:r>
      <w:r w:rsidRPr="00B601C8">
        <w:rPr>
          <w:rStyle w:val="Hyperlink"/>
          <w:rFonts w:cs="Arial"/>
          <w:color w:val="auto"/>
          <w:sz w:val="22"/>
          <w:u w:val="none"/>
          <w:lang w:val="es-419"/>
        </w:rPr>
        <w:t xml:space="preserve">, visite nuestra </w:t>
      </w:r>
      <w:hyperlink r:id="rId35" w:history="1">
        <w:r w:rsidRPr="00B601C8">
          <w:rPr>
            <w:rStyle w:val="Hyperlink"/>
            <w:rFonts w:ascii="Calibri" w:hAnsi="Calibri" w:cs="Calibri"/>
            <w:sz w:val="22"/>
            <w:lang w:val="es-419"/>
          </w:rPr>
          <w:t>página de laudos</w:t>
        </w:r>
      </w:hyperlink>
      <w:r w:rsidRPr="00B601C8">
        <w:rPr>
          <w:rStyle w:val="Hyperlink"/>
          <w:rFonts w:cs="Arial"/>
          <w:color w:val="auto"/>
          <w:sz w:val="22"/>
          <w:u w:val="none"/>
          <w:lang w:val="es-419"/>
        </w:rPr>
        <w:t xml:space="preserve"> </w:t>
      </w:r>
      <w:r w:rsidRPr="00B601C8">
        <w:rPr>
          <w:rFonts w:cs="Arial"/>
          <w:sz w:val="22"/>
          <w:lang w:val="es-419"/>
        </w:rPr>
        <w:t xml:space="preserve">en </w:t>
      </w:r>
      <w:r w:rsidRPr="00B601C8">
        <w:rPr>
          <w:rFonts w:cstheme="minorHAnsi"/>
          <w:sz w:val="22"/>
          <w:lang w:val="es-419"/>
        </w:rPr>
        <w:t>fairwork.gov.au/</w:t>
      </w:r>
      <w:proofErr w:type="spellStart"/>
      <w:r w:rsidRPr="00B601C8">
        <w:rPr>
          <w:rFonts w:cstheme="minorHAnsi"/>
          <w:sz w:val="22"/>
          <w:lang w:val="es-419"/>
        </w:rPr>
        <w:t>awards</w:t>
      </w:r>
      <w:proofErr w:type="spellEnd"/>
      <w:r w:rsidRPr="00B601C8">
        <w:rPr>
          <w:rFonts w:cstheme="minorHAnsi"/>
          <w:sz w:val="22"/>
          <w:lang w:val="es-419"/>
        </w:rPr>
        <w:t xml:space="preserve"> </w:t>
      </w:r>
    </w:p>
    <w:p w14:paraId="76123221" w14:textId="34414725" w:rsidR="006C6819" w:rsidRPr="00B601C8" w:rsidRDefault="001E158F" w:rsidP="00C61D4C">
      <w:pPr>
        <w:pStyle w:val="Heading3"/>
      </w:pPr>
      <w:r w:rsidRPr="00B601C8">
        <w:t>Los convenios empresariales</w:t>
      </w:r>
    </w:p>
    <w:p w14:paraId="331A0663" w14:textId="7875DC43" w:rsidR="006C6819" w:rsidRPr="00B601C8" w:rsidRDefault="001E158F" w:rsidP="00AB68A5">
      <w:pPr>
        <w:spacing w:after="240" w:line="240" w:lineRule="auto"/>
        <w:rPr>
          <w:rFonts w:cstheme="minorHAnsi"/>
          <w:sz w:val="22"/>
          <w:lang w:val="es-ES"/>
        </w:rPr>
      </w:pPr>
      <w:r w:rsidRPr="00B601C8">
        <w:rPr>
          <w:rFonts w:cstheme="minorHAnsi"/>
          <w:sz w:val="22"/>
          <w:lang w:val="es-ES"/>
        </w:rPr>
        <w:t>El convenio empresarial (</w:t>
      </w:r>
      <w:proofErr w:type="spellStart"/>
      <w:r w:rsidRPr="00B601C8">
        <w:rPr>
          <w:rFonts w:cstheme="minorHAnsi"/>
          <w:sz w:val="22"/>
          <w:lang w:val="es-ES"/>
        </w:rPr>
        <w:t>enterprise</w:t>
      </w:r>
      <w:proofErr w:type="spellEnd"/>
      <w:r w:rsidRPr="00B601C8">
        <w:rPr>
          <w:rFonts w:cstheme="minorHAnsi"/>
          <w:sz w:val="22"/>
          <w:lang w:val="es-ES"/>
        </w:rPr>
        <w:t xml:space="preserve"> </w:t>
      </w:r>
      <w:proofErr w:type="spellStart"/>
      <w:r w:rsidRPr="00B601C8">
        <w:rPr>
          <w:rFonts w:cstheme="minorHAnsi"/>
          <w:sz w:val="22"/>
          <w:lang w:val="es-ES"/>
        </w:rPr>
        <w:t>agreement</w:t>
      </w:r>
      <w:proofErr w:type="spellEnd"/>
      <w:r w:rsidRPr="00B601C8">
        <w:rPr>
          <w:rFonts w:cstheme="minorHAnsi"/>
          <w:sz w:val="22"/>
          <w:lang w:val="es-ES"/>
        </w:rPr>
        <w:t xml:space="preserve">) dispone los términos y condiciones de empleo entre un grupo de empleados y uno o más empleadores. Para </w:t>
      </w:r>
      <w:r w:rsidRPr="00B601C8">
        <w:rPr>
          <w:rFonts w:cstheme="minorHAnsi"/>
          <w:sz w:val="22"/>
          <w:lang w:val="es-ES"/>
        </w:rPr>
        <w:lastRenderedPageBreak/>
        <w:t xml:space="preserve">que un convenio empresarial se aplique a su empleo deberá haber sido aprobado por la </w:t>
      </w:r>
      <w:proofErr w:type="spellStart"/>
      <w:r w:rsidRPr="00B601C8">
        <w:rPr>
          <w:rFonts w:cstheme="minorHAnsi"/>
          <w:sz w:val="22"/>
          <w:lang w:val="es-ES"/>
        </w:rPr>
        <w:t>Fair</w:t>
      </w:r>
      <w:proofErr w:type="spellEnd"/>
      <w:r w:rsidRPr="00B601C8">
        <w:rPr>
          <w:rFonts w:cstheme="minorHAnsi"/>
          <w:sz w:val="22"/>
          <w:lang w:val="es-ES"/>
        </w:rPr>
        <w:t xml:space="preserve"> </w:t>
      </w:r>
      <w:proofErr w:type="spellStart"/>
      <w:r w:rsidRPr="00B601C8">
        <w:rPr>
          <w:rFonts w:cstheme="minorHAnsi"/>
          <w:sz w:val="22"/>
          <w:lang w:val="es-ES"/>
        </w:rPr>
        <w:t>Work</w:t>
      </w:r>
      <w:proofErr w:type="spellEnd"/>
      <w:r w:rsidRPr="00B601C8">
        <w:rPr>
          <w:rFonts w:cstheme="minorHAnsi"/>
          <w:sz w:val="22"/>
          <w:lang w:val="es-ES"/>
        </w:rPr>
        <w:t xml:space="preserve"> </w:t>
      </w:r>
      <w:proofErr w:type="spellStart"/>
      <w:r w:rsidRPr="00B601C8">
        <w:rPr>
          <w:rFonts w:cstheme="minorHAnsi"/>
          <w:sz w:val="22"/>
          <w:lang w:val="es-ES"/>
        </w:rPr>
        <w:t>Commission</w:t>
      </w:r>
      <w:proofErr w:type="spellEnd"/>
      <w:r w:rsidR="006C6819" w:rsidRPr="00B601C8">
        <w:rPr>
          <w:rFonts w:cstheme="minorHAnsi"/>
          <w:sz w:val="22"/>
          <w:lang w:val="es-ES"/>
        </w:rPr>
        <w:t>.</w:t>
      </w:r>
    </w:p>
    <w:p w14:paraId="0873DB1C" w14:textId="28987E51" w:rsidR="006C6819" w:rsidRPr="00B601C8" w:rsidRDefault="001E158F" w:rsidP="00637B3E">
      <w:pPr>
        <w:spacing w:line="240" w:lineRule="auto"/>
        <w:rPr>
          <w:rFonts w:cstheme="minorHAnsi"/>
          <w:w w:val="99"/>
          <w:sz w:val="22"/>
          <w:lang w:val="es-ES"/>
        </w:rPr>
      </w:pPr>
      <w:r w:rsidRPr="00B601C8">
        <w:rPr>
          <w:rFonts w:cstheme="minorHAnsi"/>
          <w:sz w:val="22"/>
          <w:lang w:val="es-ES"/>
        </w:rPr>
        <w:t>En general, el convenio invalida el laudo que correspondería aplicar, si bien debe cumplir con el salario mínimo dispuesto en el laudo</w:t>
      </w:r>
      <w:r w:rsidR="006C6819" w:rsidRPr="00B601C8">
        <w:rPr>
          <w:rFonts w:cstheme="minorHAnsi"/>
          <w:sz w:val="22"/>
          <w:lang w:val="es-ES"/>
        </w:rPr>
        <w:t>.</w:t>
      </w:r>
      <w:r w:rsidR="006C6819" w:rsidRPr="00B601C8">
        <w:rPr>
          <w:rFonts w:cstheme="minorHAnsi"/>
          <w:w w:val="99"/>
          <w:sz w:val="22"/>
          <w:lang w:val="es-ES"/>
        </w:rPr>
        <w:t xml:space="preserve"> </w:t>
      </w:r>
    </w:p>
    <w:p w14:paraId="5FA97E29" w14:textId="5EA62545" w:rsidR="006C6819" w:rsidRPr="00B601C8" w:rsidRDefault="0094114D" w:rsidP="00AB68A5">
      <w:pPr>
        <w:spacing w:after="240" w:line="240" w:lineRule="auto"/>
        <w:rPr>
          <w:rStyle w:val="WebsiteLink"/>
          <w:rFonts w:eastAsiaTheme="majorEastAsia" w:cstheme="minorHAnsi"/>
          <w:color w:val="000000"/>
          <w:sz w:val="22"/>
          <w:lang w:val="es-ES"/>
        </w:rPr>
      </w:pPr>
      <w:r w:rsidRPr="00B601C8">
        <w:rPr>
          <w:rFonts w:cstheme="minorHAnsi"/>
          <w:sz w:val="22"/>
          <w:lang w:val="es-419"/>
        </w:rPr>
        <w:t xml:space="preserve">Para obtener información sobre los convenios, o para buscar </w:t>
      </w:r>
      <w:hyperlink r:id="rId36" w:history="1">
        <w:r w:rsidRPr="00B601C8">
          <w:rPr>
            <w:rStyle w:val="Hyperlink"/>
            <w:rFonts w:cstheme="minorHAnsi"/>
            <w:bCs/>
            <w:sz w:val="22"/>
            <w:lang w:val="es-419"/>
          </w:rPr>
          <w:t>el convenio que se aplique</w:t>
        </w:r>
      </w:hyperlink>
      <w:r w:rsidRPr="00B601C8">
        <w:rPr>
          <w:rStyle w:val="Hyperlink"/>
          <w:rFonts w:cstheme="minorHAnsi"/>
          <w:bCs/>
          <w:sz w:val="22"/>
          <w:lang w:val="es-419"/>
        </w:rPr>
        <w:t xml:space="preserve"> </w:t>
      </w:r>
      <w:r w:rsidRPr="00B601C8">
        <w:rPr>
          <w:rFonts w:cstheme="minorHAnsi"/>
          <w:bCs/>
          <w:sz w:val="22"/>
          <w:lang w:val="es-419"/>
        </w:rPr>
        <w:t>a su lugar de trabajo, visite fwc.gov.au/</w:t>
      </w:r>
      <w:proofErr w:type="spellStart"/>
      <w:r w:rsidRPr="00B601C8">
        <w:rPr>
          <w:rFonts w:cstheme="minorHAnsi"/>
          <w:bCs/>
          <w:sz w:val="22"/>
          <w:lang w:val="es-419"/>
        </w:rPr>
        <w:t>ent</w:t>
      </w:r>
      <w:r w:rsidR="0066512C">
        <w:rPr>
          <w:rFonts w:cstheme="minorHAnsi"/>
          <w:bCs/>
          <w:sz w:val="22"/>
          <w:lang w:val="es-419"/>
        </w:rPr>
        <w:t>er</w:t>
      </w:r>
      <w:r w:rsidRPr="00B601C8">
        <w:rPr>
          <w:rFonts w:cstheme="minorHAnsi"/>
          <w:bCs/>
          <w:sz w:val="22"/>
          <w:lang w:val="es-419"/>
        </w:rPr>
        <w:t>prise-agreements</w:t>
      </w:r>
      <w:proofErr w:type="spellEnd"/>
    </w:p>
    <w:p w14:paraId="0459E58E" w14:textId="5AE5B033" w:rsidR="006C6819" w:rsidRPr="00B601C8" w:rsidRDefault="001E158F" w:rsidP="00C61D4C">
      <w:pPr>
        <w:pStyle w:val="Heading3"/>
      </w:pPr>
      <w:r w:rsidRPr="00B601C8">
        <w:t>Empleados no sujetos a laudos o convenios</w:t>
      </w:r>
    </w:p>
    <w:p w14:paraId="07C83954" w14:textId="642E28DD" w:rsidR="006C6819" w:rsidRPr="00B601C8" w:rsidRDefault="001E158F" w:rsidP="00AB68A5">
      <w:pPr>
        <w:spacing w:after="240" w:line="240" w:lineRule="auto"/>
        <w:rPr>
          <w:rFonts w:cstheme="minorHAnsi"/>
          <w:sz w:val="22"/>
          <w:lang w:val="es-419"/>
        </w:rPr>
      </w:pPr>
      <w:r w:rsidRPr="00B601C8">
        <w:rPr>
          <w:rFonts w:cstheme="minorHAnsi"/>
          <w:sz w:val="22"/>
          <w:lang w:val="es-ES"/>
        </w:rPr>
        <w:t>Algunos empleos no están amparados por un laudo o convenio empresarial. Los empleados en estos tipos de empleos no están sujetos a laudos o convenios</w:t>
      </w:r>
      <w:r w:rsidR="00B235A6" w:rsidRPr="00B601C8">
        <w:rPr>
          <w:rFonts w:cstheme="minorHAnsi"/>
          <w:sz w:val="22"/>
          <w:lang w:val="es-ES"/>
        </w:rPr>
        <w:t>,</w:t>
      </w:r>
      <w:r w:rsidRPr="00B601C8">
        <w:rPr>
          <w:rFonts w:cstheme="minorHAnsi"/>
          <w:sz w:val="22"/>
          <w:lang w:val="es-ES"/>
        </w:rPr>
        <w:t xml:space="preserve"> pero igualmente tienen derecho al Salario nacional mínimo y</w:t>
      </w:r>
      <w:r w:rsidR="00225D7D" w:rsidRPr="00B601C8">
        <w:rPr>
          <w:rFonts w:cstheme="minorHAnsi"/>
          <w:sz w:val="22"/>
          <w:lang w:val="es-ES"/>
        </w:rPr>
        <w:t> </w:t>
      </w:r>
      <w:r w:rsidRPr="00B601C8">
        <w:rPr>
          <w:rFonts w:cstheme="minorHAnsi"/>
          <w:sz w:val="22"/>
          <w:lang w:val="es-ES"/>
        </w:rPr>
        <w:t>a</w:t>
      </w:r>
      <w:r w:rsidR="00225D7D" w:rsidRPr="00B601C8">
        <w:rPr>
          <w:rFonts w:cstheme="minorHAnsi"/>
          <w:sz w:val="22"/>
          <w:lang w:val="es-ES"/>
        </w:rPr>
        <w:t> </w:t>
      </w:r>
      <w:r w:rsidRPr="00B601C8">
        <w:rPr>
          <w:rFonts w:cstheme="minorHAnsi"/>
          <w:sz w:val="22"/>
          <w:lang w:val="es-ES"/>
        </w:rPr>
        <w:t>las</w:t>
      </w:r>
      <w:r w:rsidR="00225D7D" w:rsidRPr="00B601C8">
        <w:rPr>
          <w:rFonts w:cstheme="minorHAnsi"/>
          <w:sz w:val="22"/>
          <w:lang w:val="es-ES"/>
        </w:rPr>
        <w:t> </w:t>
      </w:r>
      <w:r w:rsidRPr="00B601C8">
        <w:rPr>
          <w:rFonts w:cstheme="minorHAnsi"/>
          <w:sz w:val="22"/>
          <w:lang w:val="es-ES"/>
        </w:rPr>
        <w:t>NES</w:t>
      </w:r>
      <w:r w:rsidR="006C6819" w:rsidRPr="00B601C8">
        <w:rPr>
          <w:rFonts w:cstheme="minorHAnsi"/>
          <w:sz w:val="22"/>
          <w:lang w:val="es-ES"/>
        </w:rPr>
        <w:t xml:space="preserve">. </w:t>
      </w:r>
      <w:r w:rsidR="00154A98" w:rsidRPr="00B601C8">
        <w:rPr>
          <w:rFonts w:cstheme="minorHAnsi"/>
          <w:sz w:val="22"/>
          <w:lang w:val="es-ES"/>
        </w:rPr>
        <w:t xml:space="preserve">Encuentre más información </w:t>
      </w:r>
      <w:r w:rsidR="00592F72" w:rsidRPr="00B601C8">
        <w:rPr>
          <w:rFonts w:cstheme="minorHAnsi"/>
          <w:sz w:val="22"/>
          <w:lang w:val="es-ES"/>
        </w:rPr>
        <w:t xml:space="preserve">acerca de </w:t>
      </w:r>
      <w:hyperlink r:id="rId37" w:history="1">
        <w:r w:rsidR="00592F72" w:rsidRPr="00B601C8">
          <w:rPr>
            <w:rStyle w:val="Hyperlink"/>
            <w:sz w:val="22"/>
            <w:lang w:val="es-419"/>
          </w:rPr>
          <w:t>empleados no sujetos a laudos o convenios</w:t>
        </w:r>
      </w:hyperlink>
      <w:r w:rsidR="00592F72" w:rsidRPr="00B601C8">
        <w:rPr>
          <w:sz w:val="22"/>
          <w:lang w:val="es-419"/>
        </w:rPr>
        <w:t xml:space="preserve"> en fairwork.gov.au/</w:t>
      </w:r>
      <w:proofErr w:type="spellStart"/>
      <w:r w:rsidR="00592F72" w:rsidRPr="00B601C8">
        <w:rPr>
          <w:sz w:val="22"/>
          <w:lang w:val="es-419"/>
        </w:rPr>
        <w:t>award</w:t>
      </w:r>
      <w:proofErr w:type="spellEnd"/>
      <w:r w:rsidR="00592F72" w:rsidRPr="00B601C8">
        <w:rPr>
          <w:sz w:val="22"/>
          <w:lang w:val="es-419"/>
        </w:rPr>
        <w:t>-free</w:t>
      </w:r>
    </w:p>
    <w:p w14:paraId="274BFC98" w14:textId="75A37700" w:rsidR="006C6819" w:rsidRPr="00B601C8" w:rsidRDefault="001E158F" w:rsidP="008B0BF1">
      <w:pPr>
        <w:pStyle w:val="Heading2"/>
      </w:pPr>
      <w:r w:rsidRPr="00B601C8">
        <w:t>¿Cuánto me tienen que pagar?</w:t>
      </w:r>
      <w:r w:rsidR="006C6819" w:rsidRPr="00B601C8">
        <w:t xml:space="preserve"> </w:t>
      </w:r>
    </w:p>
    <w:p w14:paraId="107649CE" w14:textId="77777777" w:rsidR="001E158F" w:rsidRPr="00B601C8" w:rsidRDefault="001E158F" w:rsidP="00637B3E">
      <w:pPr>
        <w:spacing w:line="240" w:lineRule="auto"/>
        <w:rPr>
          <w:rFonts w:cstheme="minorHAnsi"/>
          <w:sz w:val="22"/>
          <w:lang w:val="es-ES"/>
        </w:rPr>
      </w:pPr>
      <w:r w:rsidRPr="00B601C8">
        <w:rPr>
          <w:rFonts w:cstheme="minorHAnsi"/>
          <w:sz w:val="22"/>
          <w:lang w:val="es-ES"/>
        </w:rPr>
        <w:t>Usted deberá recibir por lo menos el salario mínimo de su laudo o convenio. Si no está sujeto a un laudo o convenio deberá recibir por lo menos el Salario nacional mínimo (</w:t>
      </w:r>
      <w:proofErr w:type="spellStart"/>
      <w:r w:rsidRPr="00B601C8">
        <w:rPr>
          <w:rFonts w:cstheme="minorHAnsi"/>
          <w:sz w:val="22"/>
          <w:lang w:val="es-ES"/>
        </w:rPr>
        <w:t>National</w:t>
      </w:r>
      <w:proofErr w:type="spellEnd"/>
      <w:r w:rsidRPr="00B601C8">
        <w:rPr>
          <w:rFonts w:cstheme="minorHAnsi"/>
          <w:sz w:val="22"/>
          <w:lang w:val="es-ES"/>
        </w:rPr>
        <w:t xml:space="preserve"> </w:t>
      </w:r>
      <w:proofErr w:type="spellStart"/>
      <w:r w:rsidRPr="00B601C8">
        <w:rPr>
          <w:rFonts w:cstheme="minorHAnsi"/>
          <w:sz w:val="22"/>
          <w:lang w:val="es-ES"/>
        </w:rPr>
        <w:t>Minimum</w:t>
      </w:r>
      <w:proofErr w:type="spellEnd"/>
      <w:r w:rsidRPr="00B601C8">
        <w:rPr>
          <w:rFonts w:cstheme="minorHAnsi"/>
          <w:sz w:val="22"/>
          <w:lang w:val="es-ES"/>
        </w:rPr>
        <w:t xml:space="preserve"> </w:t>
      </w:r>
      <w:proofErr w:type="spellStart"/>
      <w:r w:rsidRPr="00B601C8">
        <w:rPr>
          <w:rFonts w:cstheme="minorHAnsi"/>
          <w:sz w:val="22"/>
          <w:lang w:val="es-ES"/>
        </w:rPr>
        <w:t>Wage</w:t>
      </w:r>
      <w:proofErr w:type="spellEnd"/>
      <w:r w:rsidRPr="00B601C8">
        <w:rPr>
          <w:rFonts w:cstheme="minorHAnsi"/>
          <w:sz w:val="22"/>
          <w:lang w:val="es-ES"/>
        </w:rPr>
        <w:t>).</w:t>
      </w:r>
    </w:p>
    <w:p w14:paraId="24FA27F3" w14:textId="14089B53" w:rsidR="001E158F" w:rsidRPr="00B601C8" w:rsidRDefault="001E158F" w:rsidP="00AB68A5">
      <w:pPr>
        <w:spacing w:after="240" w:line="240" w:lineRule="auto"/>
        <w:rPr>
          <w:rFonts w:cstheme="minorHAnsi"/>
          <w:sz w:val="22"/>
          <w:lang w:val="es-ES"/>
        </w:rPr>
      </w:pPr>
      <w:r w:rsidRPr="00B601C8">
        <w:rPr>
          <w:rFonts w:cstheme="minorHAnsi"/>
          <w:sz w:val="22"/>
          <w:lang w:val="es-ES"/>
        </w:rPr>
        <w:t>Los salarios pueden pagarse en efectivo, cheque o por transferencia electrónica de fondos a su cuenta bancaria</w:t>
      </w:r>
      <w:r w:rsidR="00225D7D" w:rsidRPr="00B601C8">
        <w:rPr>
          <w:rFonts w:cstheme="minorHAnsi"/>
          <w:sz w:val="22"/>
          <w:lang w:val="es-ES"/>
        </w:rPr>
        <w:t> </w:t>
      </w:r>
      <w:r w:rsidRPr="00B601C8">
        <w:rPr>
          <w:rFonts w:cstheme="minorHAnsi"/>
          <w:sz w:val="22"/>
          <w:lang w:val="es-ES"/>
        </w:rPr>
        <w:t>(EFT).</w:t>
      </w:r>
    </w:p>
    <w:p w14:paraId="2BDB4D07" w14:textId="77777777" w:rsidR="001E158F" w:rsidRPr="00B601C8" w:rsidRDefault="001E158F" w:rsidP="00AB68A5">
      <w:pPr>
        <w:spacing w:after="240" w:line="240" w:lineRule="auto"/>
        <w:rPr>
          <w:rFonts w:cstheme="minorHAnsi"/>
          <w:sz w:val="22"/>
          <w:lang w:val="es-ES"/>
        </w:rPr>
      </w:pPr>
      <w:r w:rsidRPr="00B601C8">
        <w:rPr>
          <w:rFonts w:cstheme="minorHAnsi"/>
          <w:sz w:val="22"/>
          <w:lang w:val="es-ES"/>
        </w:rPr>
        <w:t>Las tasas de pago de los laudos y convenios dependen de las responsabilidades, edad, experiencia y cualificaciones del trabajador. Si sus responsabilidades cambiaran, es posible que reciba una tasa de pago diferente.</w:t>
      </w:r>
    </w:p>
    <w:p w14:paraId="6BFB21FA" w14:textId="33104F4C" w:rsidR="00482F82" w:rsidRPr="00B601C8" w:rsidRDefault="001E158F" w:rsidP="00AB68A5">
      <w:pPr>
        <w:spacing w:after="240" w:line="240" w:lineRule="auto"/>
        <w:rPr>
          <w:rFonts w:cstheme="minorHAnsi"/>
          <w:sz w:val="22"/>
          <w:lang w:val="es-ES"/>
        </w:rPr>
      </w:pPr>
      <w:r w:rsidRPr="00B601C8">
        <w:rPr>
          <w:rFonts w:cstheme="minorHAnsi"/>
          <w:sz w:val="22"/>
          <w:lang w:val="es-ES"/>
        </w:rPr>
        <w:t>En general las tasas de pago mínimas aumentan todos los años el 1 de julio.</w:t>
      </w:r>
    </w:p>
    <w:p w14:paraId="4FD53125" w14:textId="4F53C545" w:rsidR="006C6819" w:rsidRPr="00B601C8" w:rsidRDefault="001E158F" w:rsidP="008B0BF1">
      <w:pPr>
        <w:pStyle w:val="Heading2"/>
      </w:pPr>
      <w:r w:rsidRPr="00B601C8">
        <w:t>¿Y qué hay de los impuestos y la jubilación?</w:t>
      </w:r>
    </w:p>
    <w:p w14:paraId="565F4273" w14:textId="77777777" w:rsidR="001E158F" w:rsidRPr="00B601C8" w:rsidRDefault="001E158F" w:rsidP="00AB68A5">
      <w:pPr>
        <w:spacing w:after="240" w:line="240" w:lineRule="auto"/>
        <w:rPr>
          <w:rFonts w:cstheme="minorHAnsi"/>
          <w:sz w:val="22"/>
          <w:lang w:val="es-ES"/>
        </w:rPr>
      </w:pPr>
      <w:r w:rsidRPr="00B601C8">
        <w:rPr>
          <w:rFonts w:cstheme="minorHAnsi"/>
          <w:sz w:val="22"/>
          <w:lang w:val="es-ES"/>
        </w:rPr>
        <w:t xml:space="preserve">En la mayoría de los casos, su empleador deberá deducir los impuestos de su paga. Es ilegal pagar en efectivo (cash in </w:t>
      </w:r>
      <w:proofErr w:type="spellStart"/>
      <w:r w:rsidRPr="00B601C8">
        <w:rPr>
          <w:rFonts w:cstheme="minorHAnsi"/>
          <w:sz w:val="22"/>
          <w:lang w:val="es-ES"/>
        </w:rPr>
        <w:t>hand</w:t>
      </w:r>
      <w:proofErr w:type="spellEnd"/>
      <w:r w:rsidRPr="00B601C8">
        <w:rPr>
          <w:rFonts w:cstheme="minorHAnsi"/>
          <w:sz w:val="22"/>
          <w:lang w:val="es-ES"/>
        </w:rPr>
        <w:t xml:space="preserve">) sin deducir los impuestos. </w:t>
      </w:r>
    </w:p>
    <w:p w14:paraId="1F850EB8" w14:textId="4E4FCECB" w:rsidR="001E158F" w:rsidRPr="00B601C8" w:rsidRDefault="00B82C95" w:rsidP="00AB68A5">
      <w:pPr>
        <w:spacing w:after="240" w:line="240" w:lineRule="auto"/>
        <w:rPr>
          <w:rFonts w:cstheme="minorHAnsi"/>
          <w:sz w:val="22"/>
          <w:lang w:val="es-ES"/>
        </w:rPr>
      </w:pPr>
      <w:r w:rsidRPr="00B601C8">
        <w:rPr>
          <w:rFonts w:cstheme="minorHAnsi"/>
          <w:sz w:val="22"/>
          <w:lang w:val="es-ES"/>
        </w:rPr>
        <w:t xml:space="preserve">En la mayoría de los casos, </w:t>
      </w:r>
      <w:r w:rsidR="001E158F" w:rsidRPr="00B601C8">
        <w:rPr>
          <w:rFonts w:cstheme="minorHAnsi"/>
          <w:sz w:val="22"/>
          <w:lang w:val="es-ES"/>
        </w:rPr>
        <w:t>su empleador también deberá hacer contribuciones por jubilación (</w:t>
      </w:r>
      <w:proofErr w:type="spellStart"/>
      <w:r w:rsidR="001E158F" w:rsidRPr="00B601C8">
        <w:rPr>
          <w:rFonts w:cstheme="minorHAnsi"/>
          <w:sz w:val="22"/>
          <w:lang w:val="es-ES"/>
        </w:rPr>
        <w:t>superannuation</w:t>
      </w:r>
      <w:proofErr w:type="spellEnd"/>
      <w:r w:rsidR="001E158F" w:rsidRPr="00B601C8">
        <w:rPr>
          <w:rFonts w:cstheme="minorHAnsi"/>
          <w:sz w:val="22"/>
          <w:lang w:val="es-ES"/>
        </w:rPr>
        <w:t>). Las contribuciones por jubilación se pagan además de la tasa mínima de paga; su empleador no puede deducirlas de su paga.</w:t>
      </w:r>
      <w:r w:rsidR="00F15ED0" w:rsidRPr="00B601C8">
        <w:rPr>
          <w:rFonts w:cstheme="minorHAnsi"/>
          <w:sz w:val="22"/>
          <w:lang w:val="es-ES"/>
        </w:rPr>
        <w:t xml:space="preserve"> Encuentre más información acerca de impuestos y jubilación</w:t>
      </w:r>
      <w:r w:rsidR="008540D3" w:rsidRPr="00B601C8">
        <w:rPr>
          <w:rFonts w:cstheme="minorHAnsi"/>
          <w:sz w:val="22"/>
          <w:lang w:val="es-ES"/>
        </w:rPr>
        <w:t xml:space="preserve">, incluido el pago a empleados menores de 18 años, </w:t>
      </w:r>
      <w:r w:rsidR="000802DC" w:rsidRPr="00B601C8">
        <w:rPr>
          <w:rFonts w:cstheme="minorHAnsi"/>
          <w:sz w:val="22"/>
          <w:lang w:val="es-ES"/>
        </w:rPr>
        <w:t xml:space="preserve">en </w:t>
      </w:r>
      <w:hyperlink r:id="rId38" w:history="1">
        <w:r w:rsidR="006E4BB1" w:rsidRPr="00B601C8">
          <w:rPr>
            <w:rStyle w:val="Hyperlink"/>
            <w:sz w:val="22"/>
            <w:lang w:val="es-419"/>
          </w:rPr>
          <w:t xml:space="preserve">el sitio web de la Oficina de Impuestos de Australia </w:t>
        </w:r>
      </w:hyperlink>
      <w:r w:rsidR="004352C1" w:rsidRPr="00B601C8">
        <w:rPr>
          <w:sz w:val="22"/>
          <w:lang w:val="es-419"/>
        </w:rPr>
        <w:t xml:space="preserve">en </w:t>
      </w:r>
      <w:r w:rsidR="000802DC" w:rsidRPr="00B601C8">
        <w:rPr>
          <w:rFonts w:cstheme="minorHAnsi"/>
          <w:sz w:val="22"/>
          <w:lang w:val="es-ES"/>
        </w:rPr>
        <w:t>ato.gov.au (</w:t>
      </w:r>
      <w:proofErr w:type="spellStart"/>
      <w:r w:rsidR="000802DC" w:rsidRPr="00B601C8">
        <w:rPr>
          <w:rFonts w:cstheme="minorHAnsi"/>
          <w:sz w:val="22"/>
          <w:lang w:val="es-ES"/>
        </w:rPr>
        <w:t>Australian</w:t>
      </w:r>
      <w:proofErr w:type="spellEnd"/>
      <w:r w:rsidR="000802DC" w:rsidRPr="00B601C8">
        <w:rPr>
          <w:rFonts w:cstheme="minorHAnsi"/>
          <w:sz w:val="22"/>
          <w:lang w:val="es-ES"/>
        </w:rPr>
        <w:t xml:space="preserve"> </w:t>
      </w:r>
      <w:proofErr w:type="spellStart"/>
      <w:r w:rsidR="000802DC" w:rsidRPr="00B601C8">
        <w:rPr>
          <w:rFonts w:cstheme="minorHAnsi"/>
          <w:sz w:val="22"/>
          <w:lang w:val="es-ES"/>
        </w:rPr>
        <w:t>Tax</w:t>
      </w:r>
      <w:proofErr w:type="spellEnd"/>
      <w:r w:rsidR="000802DC" w:rsidRPr="00B601C8">
        <w:rPr>
          <w:rFonts w:cstheme="minorHAnsi"/>
          <w:sz w:val="22"/>
          <w:lang w:val="es-ES"/>
        </w:rPr>
        <w:t xml:space="preserve"> Office – ATO).</w:t>
      </w:r>
    </w:p>
    <w:p w14:paraId="4391177C" w14:textId="2CE91DF2" w:rsidR="006C6819" w:rsidRPr="00B601C8" w:rsidRDefault="001E158F" w:rsidP="008B0BF1">
      <w:pPr>
        <w:pStyle w:val="Heading2"/>
      </w:pPr>
      <w:r w:rsidRPr="00B601C8">
        <w:t>¿Qué documentos tengo que recibir?</w:t>
      </w:r>
    </w:p>
    <w:p w14:paraId="303EDAD2" w14:textId="384DF139" w:rsidR="006C6819" w:rsidRPr="00B601C8" w:rsidRDefault="001E158F" w:rsidP="007C1E1D">
      <w:pPr>
        <w:spacing w:after="240" w:line="240" w:lineRule="auto"/>
        <w:rPr>
          <w:rFonts w:cstheme="minorHAnsi"/>
          <w:sz w:val="22"/>
          <w:lang w:val="es-ES"/>
        </w:rPr>
      </w:pPr>
      <w:r w:rsidRPr="00B601C8">
        <w:rPr>
          <w:rFonts w:cstheme="minorHAnsi"/>
          <w:sz w:val="22"/>
          <w:lang w:val="es-ES"/>
        </w:rPr>
        <w:t>Usted deberá recibir una boleta de pago (</w:t>
      </w:r>
      <w:proofErr w:type="spellStart"/>
      <w:r w:rsidRPr="00B601C8">
        <w:rPr>
          <w:rFonts w:cstheme="minorHAnsi"/>
          <w:sz w:val="22"/>
          <w:lang w:val="es-ES"/>
        </w:rPr>
        <w:t>pay</w:t>
      </w:r>
      <w:proofErr w:type="spellEnd"/>
      <w:r w:rsidRPr="00B601C8">
        <w:rPr>
          <w:rFonts w:cstheme="minorHAnsi"/>
          <w:sz w:val="22"/>
          <w:lang w:val="es-ES"/>
        </w:rPr>
        <w:t xml:space="preserve"> slip) de su empleador a más tardar </w:t>
      </w:r>
      <w:r w:rsidR="00490735" w:rsidRPr="00B601C8">
        <w:rPr>
          <w:rFonts w:cstheme="minorHAnsi"/>
          <w:sz w:val="22"/>
          <w:lang w:val="es-ES"/>
        </w:rPr>
        <w:t>1</w:t>
      </w:r>
      <w:r w:rsidRPr="00B601C8">
        <w:rPr>
          <w:rFonts w:cstheme="minorHAnsi"/>
          <w:sz w:val="22"/>
          <w:lang w:val="es-ES"/>
        </w:rPr>
        <w:t xml:space="preserve"> día después de recibir su pago. Además, su empleador deberá llevar un registro de su empleo que incluya los datos de sus pagos, sus horas de trabajo y sus derechos a licencias, y todo acuerdo al que hayan llegado por ejemplo un acuerdo individual de flexibilidad (individual </w:t>
      </w:r>
      <w:proofErr w:type="spellStart"/>
      <w:r w:rsidRPr="00B601C8">
        <w:rPr>
          <w:rFonts w:cstheme="minorHAnsi"/>
          <w:sz w:val="22"/>
          <w:lang w:val="es-ES"/>
        </w:rPr>
        <w:t>flexibility</w:t>
      </w:r>
      <w:proofErr w:type="spellEnd"/>
      <w:r w:rsidRPr="00B601C8">
        <w:rPr>
          <w:rFonts w:cstheme="minorHAnsi"/>
          <w:sz w:val="22"/>
          <w:lang w:val="es-ES"/>
        </w:rPr>
        <w:t xml:space="preserve"> </w:t>
      </w:r>
      <w:proofErr w:type="spellStart"/>
      <w:r w:rsidRPr="00B601C8">
        <w:rPr>
          <w:rFonts w:cstheme="minorHAnsi"/>
          <w:sz w:val="22"/>
          <w:lang w:val="es-ES"/>
        </w:rPr>
        <w:t>agreement</w:t>
      </w:r>
      <w:proofErr w:type="spellEnd"/>
      <w:r w:rsidRPr="00B601C8">
        <w:rPr>
          <w:rFonts w:cstheme="minorHAnsi"/>
          <w:sz w:val="22"/>
          <w:lang w:val="es-ES"/>
        </w:rPr>
        <w:t>).</w:t>
      </w:r>
      <w:r w:rsidR="006C6819" w:rsidRPr="00B601C8">
        <w:rPr>
          <w:rFonts w:cstheme="minorHAnsi"/>
          <w:sz w:val="22"/>
          <w:lang w:val="es-ES"/>
        </w:rPr>
        <w:t xml:space="preserve"> </w:t>
      </w:r>
    </w:p>
    <w:p w14:paraId="765D7DE8" w14:textId="57D23B42" w:rsidR="006C6819" w:rsidRPr="00B601C8" w:rsidRDefault="001E158F" w:rsidP="008B0BF1">
      <w:pPr>
        <w:pStyle w:val="Heading2"/>
      </w:pPr>
      <w:r w:rsidRPr="00B601C8">
        <w:t>¿Tendré que pasar por un período de prueba?</w:t>
      </w:r>
    </w:p>
    <w:p w14:paraId="7BB42264" w14:textId="12E7C819" w:rsidR="006C6819" w:rsidRPr="00B601C8" w:rsidRDefault="001E158F" w:rsidP="007C1E1D">
      <w:pPr>
        <w:spacing w:after="240" w:line="240" w:lineRule="auto"/>
        <w:rPr>
          <w:rFonts w:cstheme="minorHAnsi"/>
          <w:sz w:val="22"/>
          <w:lang w:val="es-ES"/>
        </w:rPr>
      </w:pPr>
      <w:r w:rsidRPr="00B601C8">
        <w:rPr>
          <w:rFonts w:cstheme="minorHAnsi"/>
          <w:sz w:val="22"/>
          <w:lang w:val="es-ES"/>
        </w:rPr>
        <w:t>Algunos empleadores ponen a sus nuevos empleados a prueba por un tiempo (</w:t>
      </w:r>
      <w:proofErr w:type="spellStart"/>
      <w:r w:rsidRPr="00B601C8">
        <w:rPr>
          <w:rFonts w:cstheme="minorHAnsi"/>
          <w:sz w:val="22"/>
          <w:lang w:val="es-ES"/>
        </w:rPr>
        <w:t>probation</w:t>
      </w:r>
      <w:proofErr w:type="spellEnd"/>
      <w:r w:rsidRPr="00B601C8">
        <w:rPr>
          <w:rFonts w:cstheme="minorHAnsi"/>
          <w:sz w:val="22"/>
          <w:lang w:val="es-ES"/>
        </w:rPr>
        <w:t xml:space="preserve"> </w:t>
      </w:r>
      <w:proofErr w:type="spellStart"/>
      <w:r w:rsidRPr="00B601C8">
        <w:rPr>
          <w:rFonts w:cstheme="minorHAnsi"/>
          <w:sz w:val="22"/>
          <w:lang w:val="es-ES"/>
        </w:rPr>
        <w:t>period</w:t>
      </w:r>
      <w:proofErr w:type="spellEnd"/>
      <w:r w:rsidRPr="00B601C8">
        <w:rPr>
          <w:rFonts w:cstheme="minorHAnsi"/>
          <w:sz w:val="22"/>
          <w:lang w:val="es-ES"/>
        </w:rPr>
        <w:t>) para asegurarse de que el empleado sea idóneo para el empleo. Los empleados en período de prueba igualmente deben recibir la paga mínima correcta y sus derechos según las NES, lo que incluye el preaviso de cese laboral si el empleador decide ponerle fin a su empleo</w:t>
      </w:r>
      <w:r w:rsidR="006C6819" w:rsidRPr="00B601C8">
        <w:rPr>
          <w:rFonts w:cstheme="minorHAnsi"/>
          <w:sz w:val="22"/>
          <w:lang w:val="es-ES"/>
        </w:rPr>
        <w:t>.</w:t>
      </w:r>
    </w:p>
    <w:p w14:paraId="489852EF" w14:textId="01F50C11" w:rsidR="006C6819" w:rsidRPr="00B601C8" w:rsidRDefault="001E158F" w:rsidP="008B0BF1">
      <w:pPr>
        <w:pStyle w:val="Heading2"/>
      </w:pPr>
      <w:r w:rsidRPr="00B601C8">
        <w:t>¿Qué debo evitar?</w:t>
      </w:r>
    </w:p>
    <w:p w14:paraId="3AA89924" w14:textId="77777777" w:rsidR="001E158F" w:rsidRPr="00B601C8" w:rsidRDefault="001E158F" w:rsidP="007C1E1D">
      <w:pPr>
        <w:pStyle w:val="ListParagraph"/>
        <w:numPr>
          <w:ilvl w:val="0"/>
          <w:numId w:val="8"/>
        </w:numPr>
        <w:spacing w:after="120"/>
        <w:ind w:left="714" w:hanging="357"/>
        <w:contextualSpacing w:val="0"/>
        <w:rPr>
          <w:rFonts w:cstheme="minorHAnsi"/>
          <w:sz w:val="22"/>
          <w:lang w:val="es-ES"/>
        </w:rPr>
      </w:pPr>
      <w:r w:rsidRPr="00B601C8">
        <w:rPr>
          <w:rStyle w:val="SUBSUBHEADINGWITHINAPARAGRAPHSTYLE"/>
          <w:rFonts w:cstheme="minorHAnsi"/>
          <w:bCs/>
          <w:color w:val="000000"/>
          <w:sz w:val="22"/>
          <w:lang w:val="es-ES"/>
        </w:rPr>
        <w:t>La contratación falsa (</w:t>
      </w:r>
      <w:proofErr w:type="spellStart"/>
      <w:r w:rsidRPr="00B601C8">
        <w:rPr>
          <w:rStyle w:val="SUBSUBHEADINGWITHINAPARAGRAPHSTYLE"/>
          <w:rFonts w:cstheme="minorHAnsi"/>
          <w:bCs/>
          <w:color w:val="000000"/>
          <w:sz w:val="22"/>
          <w:lang w:val="es-ES"/>
        </w:rPr>
        <w:t>Sham</w:t>
      </w:r>
      <w:proofErr w:type="spellEnd"/>
      <w:r w:rsidRPr="00B601C8">
        <w:rPr>
          <w:rStyle w:val="SUBSUBHEADINGWITHINAPARAGRAPHSTYLE"/>
          <w:rFonts w:cstheme="minorHAnsi"/>
          <w:bCs/>
          <w:color w:val="000000"/>
          <w:sz w:val="22"/>
          <w:lang w:val="es-ES"/>
        </w:rPr>
        <w:t xml:space="preserve"> </w:t>
      </w:r>
      <w:proofErr w:type="spellStart"/>
      <w:r w:rsidRPr="00B601C8">
        <w:rPr>
          <w:rStyle w:val="SUBSUBHEADINGWITHINAPARAGRAPHSTYLE"/>
          <w:rFonts w:cstheme="minorHAnsi"/>
          <w:bCs/>
          <w:color w:val="000000"/>
          <w:sz w:val="22"/>
          <w:lang w:val="es-ES"/>
        </w:rPr>
        <w:t>contracting</w:t>
      </w:r>
      <w:proofErr w:type="spellEnd"/>
      <w:r w:rsidRPr="00B601C8">
        <w:rPr>
          <w:rStyle w:val="SUBSUBHEADINGWITHINAPARAGRAPHSTYLE"/>
          <w:rFonts w:cstheme="minorHAnsi"/>
          <w:bCs/>
          <w:color w:val="000000"/>
          <w:sz w:val="22"/>
          <w:lang w:val="es-ES"/>
        </w:rPr>
        <w:t>):</w:t>
      </w:r>
      <w:r w:rsidRPr="00B601C8">
        <w:rPr>
          <w:rFonts w:cstheme="minorHAnsi"/>
          <w:sz w:val="22"/>
          <w:lang w:val="es-ES"/>
        </w:rPr>
        <w:t xml:space="preserve"> su empleador no puede contratarle como contratista independiente para evitar el pago de sus derechos si en realidad usted es un empleado.</w:t>
      </w:r>
    </w:p>
    <w:p w14:paraId="3C01761F" w14:textId="77777777" w:rsidR="009B318A" w:rsidRPr="00B601C8" w:rsidRDefault="001E158F" w:rsidP="001F4AE4">
      <w:pPr>
        <w:pStyle w:val="ListParagraph"/>
        <w:numPr>
          <w:ilvl w:val="0"/>
          <w:numId w:val="8"/>
        </w:numPr>
        <w:spacing w:after="120"/>
        <w:ind w:left="714" w:hanging="357"/>
        <w:contextualSpacing w:val="0"/>
        <w:rPr>
          <w:rFonts w:cstheme="minorHAnsi"/>
          <w:sz w:val="22"/>
          <w:lang w:val="es-ES"/>
        </w:rPr>
      </w:pPr>
      <w:r w:rsidRPr="00B601C8">
        <w:rPr>
          <w:rStyle w:val="SUBSUBHEADINGWITHINAPARAGRAPHSTYLE"/>
          <w:rFonts w:cstheme="minorHAnsi"/>
          <w:bCs/>
          <w:color w:val="000000"/>
          <w:sz w:val="22"/>
          <w:lang w:val="es-ES"/>
        </w:rPr>
        <w:t>Bienes o servicios en lugar de pagos:</w:t>
      </w:r>
      <w:r w:rsidRPr="00B601C8">
        <w:rPr>
          <w:rFonts w:cstheme="minorHAnsi"/>
          <w:sz w:val="22"/>
          <w:lang w:val="es-ES"/>
        </w:rPr>
        <w:t xml:space="preserve"> deberán pagarle por lo menos su paga mínima por todas las horas que trabaje. Usted no debe recibir cosas como comida o ropa en lugar de su salario. </w:t>
      </w:r>
    </w:p>
    <w:p w14:paraId="029E3C65" w14:textId="6F12B6F3" w:rsidR="00DE352D" w:rsidRPr="00B601C8" w:rsidRDefault="00DE352D" w:rsidP="001F4AE4">
      <w:pPr>
        <w:pStyle w:val="ListParagraph"/>
        <w:numPr>
          <w:ilvl w:val="0"/>
          <w:numId w:val="8"/>
        </w:numPr>
        <w:spacing w:after="120"/>
        <w:ind w:left="714" w:hanging="357"/>
        <w:contextualSpacing w:val="0"/>
        <w:rPr>
          <w:rFonts w:cstheme="minorHAnsi"/>
          <w:sz w:val="22"/>
          <w:lang w:val="es-ES"/>
        </w:rPr>
      </w:pPr>
      <w:r w:rsidRPr="00B601C8">
        <w:rPr>
          <w:rStyle w:val="SUBSUBHEADINGWITHINAPARAGRAPHSTYLE"/>
          <w:rFonts w:cstheme="minorHAnsi"/>
          <w:bCs/>
          <w:color w:val="000000"/>
          <w:sz w:val="22"/>
          <w:lang w:val="es-ES"/>
        </w:rPr>
        <w:t>Deducciones:</w:t>
      </w:r>
      <w:r w:rsidRPr="00B601C8">
        <w:rPr>
          <w:rFonts w:cstheme="minorHAnsi"/>
          <w:sz w:val="22"/>
          <w:lang w:val="es-ES"/>
        </w:rPr>
        <w:t xml:space="preserve"> su empleador sólo puede quitarle dinero de su paga en ciertos casos limitados. Su empleador no puede quitarle dinero de su pago por objetos rotos, porque falta dinero de la caja o porque los clientes no pagan. </w:t>
      </w:r>
    </w:p>
    <w:p w14:paraId="1D20BC9E" w14:textId="4E87F213" w:rsidR="00584EFB" w:rsidRPr="00B601C8" w:rsidRDefault="00DE352D" w:rsidP="00C338FA">
      <w:pPr>
        <w:pStyle w:val="ListParagraph"/>
        <w:numPr>
          <w:ilvl w:val="0"/>
          <w:numId w:val="8"/>
        </w:numPr>
        <w:spacing w:after="120"/>
        <w:ind w:left="714" w:hanging="357"/>
        <w:contextualSpacing w:val="0"/>
        <w:rPr>
          <w:rFonts w:cs="Arial"/>
          <w:sz w:val="22"/>
          <w:lang w:val="es-419"/>
        </w:rPr>
      </w:pPr>
      <w:r w:rsidRPr="00B601C8">
        <w:rPr>
          <w:rStyle w:val="SUBSUBHEADINGWITHINAPARAGRAPHSTYLE"/>
          <w:rFonts w:cstheme="minorHAnsi"/>
          <w:bCs/>
          <w:color w:val="000000"/>
          <w:sz w:val="22"/>
          <w:lang w:val="es-ES"/>
        </w:rPr>
        <w:t>Medidas adversas y discriminación:</w:t>
      </w:r>
      <w:r w:rsidRPr="00B601C8">
        <w:rPr>
          <w:rFonts w:cstheme="minorHAnsi"/>
          <w:sz w:val="22"/>
          <w:lang w:val="es-ES"/>
        </w:rPr>
        <w:t xml:space="preserve"> su empleador no debe tomar medidas adversas (adverse </w:t>
      </w:r>
      <w:proofErr w:type="spellStart"/>
      <w:r w:rsidRPr="00B601C8">
        <w:rPr>
          <w:rFonts w:cstheme="minorHAnsi"/>
          <w:sz w:val="22"/>
          <w:lang w:val="es-ES"/>
        </w:rPr>
        <w:t>action</w:t>
      </w:r>
      <w:proofErr w:type="spellEnd"/>
      <w:r w:rsidRPr="00B601C8">
        <w:rPr>
          <w:rFonts w:cstheme="minorHAnsi"/>
          <w:sz w:val="22"/>
          <w:lang w:val="es-ES"/>
        </w:rPr>
        <w:t>) contra usted porque ha ejercido sus derechos laborales (p.ej. tomarse licencia de conformidad con las NES) o por discriminación por motivos tales como embarazo, edad</w:t>
      </w:r>
      <w:r w:rsidR="00DA69C5" w:rsidRPr="00B601C8">
        <w:rPr>
          <w:rFonts w:cstheme="minorHAnsi"/>
          <w:sz w:val="22"/>
          <w:lang w:val="es-ES"/>
        </w:rPr>
        <w:t>, identidad de género, sexualidad</w:t>
      </w:r>
      <w:r w:rsidRPr="00B601C8">
        <w:rPr>
          <w:rFonts w:cstheme="minorHAnsi"/>
          <w:sz w:val="22"/>
          <w:lang w:val="es-ES"/>
        </w:rPr>
        <w:t xml:space="preserve"> o religión. Ejemplos de medidas adversas: su empleador le despide o reduce sus horas de trabajo de turno. </w:t>
      </w:r>
      <w:r w:rsidR="00316773" w:rsidRPr="00B601C8">
        <w:rPr>
          <w:rFonts w:cs="Arial"/>
          <w:sz w:val="22"/>
          <w:lang w:val="es-419"/>
        </w:rPr>
        <w:t>Encuentre más información acerca de</w:t>
      </w:r>
      <w:r w:rsidR="008D0A09" w:rsidRPr="00B601C8">
        <w:rPr>
          <w:rFonts w:cs="Arial"/>
          <w:sz w:val="22"/>
          <w:lang w:val="es-419"/>
        </w:rPr>
        <w:t xml:space="preserve"> </w:t>
      </w:r>
      <w:hyperlink r:id="rId39" w:history="1">
        <w:r w:rsidR="00584EFB" w:rsidRPr="00B601C8">
          <w:rPr>
            <w:rFonts w:cs="Arial"/>
            <w:color w:val="0000FF"/>
            <w:sz w:val="22"/>
            <w:u w:val="single"/>
            <w:lang w:val="es-419"/>
          </w:rPr>
          <w:t>d</w:t>
        </w:r>
        <w:r w:rsidR="00316773" w:rsidRPr="00B601C8">
          <w:rPr>
            <w:rFonts w:cs="Arial"/>
            <w:color w:val="0000FF"/>
            <w:sz w:val="22"/>
            <w:u w:val="single"/>
            <w:lang w:val="es-419"/>
          </w:rPr>
          <w:t>iscriminaci</w:t>
        </w:r>
        <w:r w:rsidR="008D0A09" w:rsidRPr="00B601C8">
          <w:rPr>
            <w:rFonts w:cs="Arial"/>
            <w:color w:val="0000FF"/>
            <w:sz w:val="22"/>
            <w:u w:val="single"/>
            <w:lang w:val="es-419"/>
          </w:rPr>
          <w:t>ó</w:t>
        </w:r>
        <w:r w:rsidR="00584EFB" w:rsidRPr="00B601C8">
          <w:rPr>
            <w:rFonts w:cs="Arial"/>
            <w:color w:val="0000FF"/>
            <w:sz w:val="22"/>
            <w:u w:val="single"/>
            <w:lang w:val="es-419"/>
          </w:rPr>
          <w:t>n</w:t>
        </w:r>
      </w:hyperlink>
      <w:r w:rsidR="00584EFB" w:rsidRPr="00B601C8">
        <w:rPr>
          <w:rFonts w:cs="Arial"/>
          <w:sz w:val="22"/>
          <w:lang w:val="es-419"/>
        </w:rPr>
        <w:t xml:space="preserve"> </w:t>
      </w:r>
      <w:r w:rsidR="00C72A7B" w:rsidRPr="00B601C8">
        <w:rPr>
          <w:rFonts w:cs="Arial"/>
          <w:sz w:val="22"/>
          <w:lang w:val="es-419"/>
        </w:rPr>
        <w:t>en</w:t>
      </w:r>
      <w:r w:rsidR="00584EFB" w:rsidRPr="00B601C8">
        <w:rPr>
          <w:rFonts w:cs="Arial"/>
          <w:sz w:val="22"/>
          <w:lang w:val="es-419"/>
        </w:rPr>
        <w:t xml:space="preserve"> fairwork.gov.au/</w:t>
      </w:r>
      <w:proofErr w:type="spellStart"/>
      <w:r w:rsidR="00584EFB" w:rsidRPr="00B601C8">
        <w:rPr>
          <w:rFonts w:cstheme="minorHAnsi"/>
          <w:sz w:val="22"/>
          <w:lang w:val="es-ES"/>
        </w:rPr>
        <w:t>discrimination</w:t>
      </w:r>
      <w:proofErr w:type="spellEnd"/>
      <w:r w:rsidR="00584EFB" w:rsidRPr="00B601C8">
        <w:rPr>
          <w:rFonts w:cs="Arial"/>
          <w:sz w:val="22"/>
          <w:lang w:val="es-419"/>
        </w:rPr>
        <w:t xml:space="preserve"> </w:t>
      </w:r>
    </w:p>
    <w:p w14:paraId="2313C49A" w14:textId="48127768" w:rsidR="00EB7B0F" w:rsidRPr="00B601C8" w:rsidRDefault="00436227" w:rsidP="0094114D">
      <w:pPr>
        <w:numPr>
          <w:ilvl w:val="0"/>
          <w:numId w:val="8"/>
        </w:numPr>
        <w:spacing w:after="60" w:line="240" w:lineRule="auto"/>
        <w:rPr>
          <w:rFonts w:cs="Arial"/>
          <w:sz w:val="22"/>
          <w:lang w:val="es-419"/>
        </w:rPr>
      </w:pPr>
      <w:r w:rsidRPr="00B601C8">
        <w:rPr>
          <w:rFonts w:cs="Arial"/>
          <w:b/>
          <w:bCs/>
          <w:iCs/>
          <w:sz w:val="22"/>
          <w:lang w:val="es-419"/>
        </w:rPr>
        <w:t>Secreto</w:t>
      </w:r>
      <w:r w:rsidR="007A653A" w:rsidRPr="00B601C8">
        <w:rPr>
          <w:rFonts w:cs="Arial"/>
          <w:b/>
          <w:bCs/>
          <w:iCs/>
          <w:sz w:val="22"/>
          <w:lang w:val="es-419"/>
        </w:rPr>
        <w:t xml:space="preserve"> salarial</w:t>
      </w:r>
      <w:r w:rsidRPr="00B601C8">
        <w:rPr>
          <w:rFonts w:cs="Arial"/>
          <w:b/>
          <w:bCs/>
          <w:iCs/>
          <w:sz w:val="22"/>
          <w:lang w:val="es-419"/>
        </w:rPr>
        <w:t>:</w:t>
      </w:r>
      <w:r w:rsidRPr="00B601C8">
        <w:rPr>
          <w:rFonts w:cs="Arial"/>
          <w:sz w:val="22"/>
          <w:lang w:val="es-419"/>
        </w:rPr>
        <w:t xml:space="preserve"> </w:t>
      </w:r>
      <w:r w:rsidR="007A653A" w:rsidRPr="00B601C8">
        <w:rPr>
          <w:rFonts w:cs="Arial"/>
          <w:sz w:val="22"/>
          <w:lang w:val="es-419"/>
        </w:rPr>
        <w:t>Tiene el derecho de hablar (o de no hablar) de su salario actual o pasado</w:t>
      </w:r>
      <w:r w:rsidRPr="00B601C8">
        <w:rPr>
          <w:rFonts w:cs="Arial"/>
          <w:sz w:val="22"/>
          <w:lang w:val="es-419"/>
        </w:rPr>
        <w:t xml:space="preserve">, </w:t>
      </w:r>
      <w:r w:rsidR="002F7275" w:rsidRPr="00B601C8">
        <w:rPr>
          <w:rFonts w:cs="Arial"/>
          <w:sz w:val="22"/>
          <w:lang w:val="es-419"/>
        </w:rPr>
        <w:t xml:space="preserve">y </w:t>
      </w:r>
      <w:r w:rsidR="002F7275" w:rsidRPr="00B601C8">
        <w:rPr>
          <w:rFonts w:cs="Arial"/>
          <w:sz w:val="22"/>
          <w:lang w:val="es-419"/>
        </w:rPr>
        <w:lastRenderedPageBreak/>
        <w:t xml:space="preserve">de los términos y condiciones de empleo que se necesitarían para calcular su salario </w:t>
      </w:r>
      <w:r w:rsidRPr="00B601C8">
        <w:rPr>
          <w:rFonts w:cs="Arial"/>
          <w:sz w:val="22"/>
          <w:lang w:val="es-419"/>
        </w:rPr>
        <w:t>(</w:t>
      </w:r>
      <w:r w:rsidR="002F7275" w:rsidRPr="00B601C8">
        <w:rPr>
          <w:rFonts w:cs="Arial"/>
          <w:sz w:val="22"/>
          <w:lang w:val="es-419"/>
        </w:rPr>
        <w:t>como las horas de trabajo</w:t>
      </w:r>
      <w:r w:rsidRPr="00B601C8">
        <w:rPr>
          <w:rFonts w:cs="Arial"/>
          <w:sz w:val="22"/>
          <w:lang w:val="es-419"/>
        </w:rPr>
        <w:t xml:space="preserve">). </w:t>
      </w:r>
      <w:r w:rsidR="009C7F00" w:rsidRPr="00B601C8">
        <w:rPr>
          <w:rFonts w:cs="Arial"/>
          <w:sz w:val="22"/>
          <w:lang w:val="es-419"/>
        </w:rPr>
        <w:t>Si bien también puede preguntarles a otros empleados lo mismo (acerca del salario y de los términos y condiciones de empleo</w:t>
      </w:r>
      <w:r w:rsidRPr="00B601C8">
        <w:rPr>
          <w:rFonts w:cs="Arial"/>
          <w:sz w:val="22"/>
          <w:lang w:val="es-419"/>
        </w:rPr>
        <w:t>)</w:t>
      </w:r>
      <w:r w:rsidR="009C7F00" w:rsidRPr="00B601C8">
        <w:rPr>
          <w:rFonts w:cs="Arial"/>
          <w:sz w:val="22"/>
          <w:lang w:val="es-419"/>
        </w:rPr>
        <w:t xml:space="preserve">, </w:t>
      </w:r>
      <w:r w:rsidR="00EF7A58" w:rsidRPr="00B601C8">
        <w:rPr>
          <w:rFonts w:cs="Arial"/>
          <w:sz w:val="22"/>
          <w:lang w:val="es-419"/>
        </w:rPr>
        <w:t xml:space="preserve">no se puede forzar a </w:t>
      </w:r>
      <w:r w:rsidR="009C7F00" w:rsidRPr="00B601C8">
        <w:rPr>
          <w:rFonts w:cs="Arial"/>
          <w:sz w:val="22"/>
          <w:lang w:val="es-419"/>
        </w:rPr>
        <w:t xml:space="preserve">los </w:t>
      </w:r>
      <w:r w:rsidR="00EF7A58" w:rsidRPr="00B601C8">
        <w:rPr>
          <w:rFonts w:cs="Arial"/>
          <w:sz w:val="22"/>
          <w:lang w:val="es-419"/>
        </w:rPr>
        <w:t xml:space="preserve">empleados a </w:t>
      </w:r>
      <w:r w:rsidR="006D49E7" w:rsidRPr="00B601C8">
        <w:rPr>
          <w:rFonts w:cs="Arial"/>
          <w:sz w:val="22"/>
          <w:lang w:val="es-419"/>
        </w:rPr>
        <w:t>compartir</w:t>
      </w:r>
      <w:r w:rsidR="00EF7A58" w:rsidRPr="00B601C8">
        <w:rPr>
          <w:rFonts w:cs="Arial"/>
          <w:sz w:val="22"/>
          <w:lang w:val="es-419"/>
        </w:rPr>
        <w:t xml:space="preserve"> esa información si no quieren hacerlo. Para obtener más información acerca de estos derechos, </w:t>
      </w:r>
      <w:r w:rsidR="0084054F" w:rsidRPr="00B601C8">
        <w:rPr>
          <w:rFonts w:cs="Arial"/>
          <w:sz w:val="22"/>
          <w:lang w:val="es-419"/>
        </w:rPr>
        <w:t>inclu</w:t>
      </w:r>
      <w:r w:rsidR="00B22257" w:rsidRPr="00B601C8">
        <w:rPr>
          <w:rFonts w:cs="Arial"/>
          <w:sz w:val="22"/>
          <w:lang w:val="es-419"/>
        </w:rPr>
        <w:t>sive</w:t>
      </w:r>
      <w:r w:rsidR="0084054F" w:rsidRPr="00B601C8">
        <w:rPr>
          <w:rFonts w:cs="Arial"/>
          <w:sz w:val="22"/>
          <w:lang w:val="es-419"/>
        </w:rPr>
        <w:t xml:space="preserve"> cuándo comenzaron a aplicarse estos derechos y a quiénes se aplican, vea</w:t>
      </w:r>
      <w:r w:rsidR="008458FA" w:rsidRPr="00B601C8">
        <w:rPr>
          <w:rFonts w:cs="Arial"/>
          <w:sz w:val="22"/>
          <w:lang w:val="es-419"/>
        </w:rPr>
        <w:t xml:space="preserve"> “Prohibir el secreto salarial” (</w:t>
      </w:r>
      <w:proofErr w:type="spellStart"/>
      <w:r w:rsidR="00BB1B10" w:rsidRPr="00B601C8">
        <w:fldChar w:fldCharType="begin"/>
      </w:r>
      <w:r w:rsidR="00BB1B10" w:rsidRPr="00B601C8">
        <w:rPr>
          <w:lang w:val="es-419"/>
        </w:rPr>
        <w:instrText>HYPERLINK "https://www.fairwork.gov.au/pay-and-wages/pay-secrecy"</w:instrText>
      </w:r>
      <w:r w:rsidR="00BB1B10" w:rsidRPr="00B601C8">
        <w:fldChar w:fldCharType="separate"/>
      </w:r>
      <w:r w:rsidRPr="00B601C8">
        <w:rPr>
          <w:rStyle w:val="Hyperlink"/>
          <w:rFonts w:cs="Arial"/>
          <w:sz w:val="22"/>
          <w:lang w:val="es-419"/>
        </w:rPr>
        <w:t>Prohibi</w:t>
      </w:r>
      <w:r w:rsidR="00591440" w:rsidRPr="00B601C8">
        <w:rPr>
          <w:rStyle w:val="Hyperlink"/>
          <w:rFonts w:cs="Arial"/>
          <w:sz w:val="22"/>
          <w:lang w:val="es-419"/>
        </w:rPr>
        <w:t>ting</w:t>
      </w:r>
      <w:proofErr w:type="spellEnd"/>
      <w:r w:rsidR="00591440" w:rsidRPr="00B601C8">
        <w:rPr>
          <w:rStyle w:val="Hyperlink"/>
          <w:rFonts w:cs="Arial"/>
          <w:sz w:val="22"/>
          <w:lang w:val="es-419"/>
        </w:rPr>
        <w:t xml:space="preserve"> </w:t>
      </w:r>
      <w:proofErr w:type="spellStart"/>
      <w:r w:rsidR="00591440" w:rsidRPr="00B601C8">
        <w:rPr>
          <w:rStyle w:val="Hyperlink"/>
          <w:rFonts w:cs="Arial"/>
          <w:sz w:val="22"/>
          <w:lang w:val="es-419"/>
        </w:rPr>
        <w:t>pay</w:t>
      </w:r>
      <w:proofErr w:type="spellEnd"/>
      <w:r w:rsidR="00591440" w:rsidRPr="00B601C8">
        <w:rPr>
          <w:rStyle w:val="Hyperlink"/>
          <w:rFonts w:cs="Arial"/>
          <w:sz w:val="22"/>
          <w:lang w:val="es-419"/>
        </w:rPr>
        <w:t xml:space="preserve"> </w:t>
      </w:r>
      <w:proofErr w:type="spellStart"/>
      <w:r w:rsidR="00591440" w:rsidRPr="00B601C8">
        <w:rPr>
          <w:rStyle w:val="Hyperlink"/>
          <w:rFonts w:cs="Arial"/>
          <w:sz w:val="22"/>
          <w:lang w:val="es-419"/>
        </w:rPr>
        <w:t>secrecy</w:t>
      </w:r>
      <w:proofErr w:type="spellEnd"/>
      <w:r w:rsidR="00BB1B10" w:rsidRPr="00B601C8">
        <w:rPr>
          <w:rStyle w:val="Hyperlink"/>
          <w:rFonts w:cs="Arial"/>
          <w:sz w:val="22"/>
          <w:lang w:val="es-419"/>
        </w:rPr>
        <w:fldChar w:fldCharType="end"/>
      </w:r>
      <w:r w:rsidR="00591440" w:rsidRPr="00B601C8">
        <w:rPr>
          <w:rFonts w:cs="Arial"/>
          <w:sz w:val="22"/>
          <w:lang w:val="es-419"/>
        </w:rPr>
        <w:t>)</w:t>
      </w:r>
      <w:r w:rsidRPr="00B601C8">
        <w:rPr>
          <w:rFonts w:cs="Arial"/>
          <w:sz w:val="22"/>
          <w:lang w:val="es-419"/>
        </w:rPr>
        <w:t xml:space="preserve"> </w:t>
      </w:r>
      <w:r w:rsidR="00E1168F" w:rsidRPr="00B601C8">
        <w:rPr>
          <w:rFonts w:cs="Arial"/>
          <w:sz w:val="22"/>
          <w:lang w:val="es-419"/>
        </w:rPr>
        <w:t>en</w:t>
      </w:r>
      <w:r w:rsidRPr="00B601C8">
        <w:rPr>
          <w:rFonts w:cs="Arial"/>
          <w:sz w:val="22"/>
          <w:lang w:val="es-419"/>
        </w:rPr>
        <w:t xml:space="preserve"> fairwork.gov.au/</w:t>
      </w:r>
      <w:proofErr w:type="spellStart"/>
      <w:r w:rsidRPr="00B601C8">
        <w:rPr>
          <w:rFonts w:cs="Arial"/>
          <w:sz w:val="22"/>
          <w:lang w:val="es-419"/>
        </w:rPr>
        <w:t>pay</w:t>
      </w:r>
      <w:r w:rsidR="00325020" w:rsidRPr="00B601C8">
        <w:rPr>
          <w:rFonts w:cs="Arial"/>
          <w:sz w:val="22"/>
          <w:lang w:val="es-419"/>
        </w:rPr>
        <w:t>-</w:t>
      </w:r>
      <w:r w:rsidRPr="00B601C8">
        <w:rPr>
          <w:rFonts w:cs="Arial"/>
          <w:sz w:val="22"/>
          <w:lang w:val="es-419"/>
        </w:rPr>
        <w:t>secrecy</w:t>
      </w:r>
      <w:proofErr w:type="spellEnd"/>
      <w:r w:rsidRPr="00B601C8">
        <w:rPr>
          <w:rFonts w:cs="Arial"/>
          <w:sz w:val="22"/>
          <w:lang w:val="es-419"/>
        </w:rPr>
        <w:t> </w:t>
      </w:r>
    </w:p>
    <w:p w14:paraId="5DC12ABB" w14:textId="569129DD" w:rsidR="006D326E" w:rsidRPr="00B601C8" w:rsidRDefault="006D326E" w:rsidP="0094114D">
      <w:pPr>
        <w:pStyle w:val="Calloutbox"/>
        <w:pBdr>
          <w:right w:val="single" w:sz="24" w:space="31" w:color="ACB9CA" w:themeColor="text2" w:themeTint="66"/>
        </w:pBdr>
        <w:rPr>
          <w:b/>
          <w:bCs w:val="0"/>
        </w:rPr>
      </w:pPr>
      <w:r w:rsidRPr="00B601C8">
        <w:rPr>
          <w:b/>
          <w:bCs w:val="0"/>
        </w:rPr>
        <w:t>Asesoramiento a medida de su sindicato</w:t>
      </w:r>
    </w:p>
    <w:p w14:paraId="270D553D" w14:textId="5C3DDB47" w:rsidR="00C83DF1" w:rsidRPr="00B601C8" w:rsidRDefault="001E158F" w:rsidP="0094114D">
      <w:pPr>
        <w:pStyle w:val="Calloutbox"/>
        <w:pBdr>
          <w:right w:val="single" w:sz="24" w:space="31" w:color="ACB9CA" w:themeColor="text2" w:themeTint="66"/>
        </w:pBdr>
      </w:pPr>
      <w:r w:rsidRPr="00B601C8">
        <w:t>Los sindicatos representan a los empleados en el lugar de trabajo. Los sindicatos pueden proporcionar información, consejos y apoyo a sus afiliados. Para obtener información acerca de la afiliación a un sindicato y asesoramiento y asistencia con respecto a problemas laborales recurra a</w:t>
      </w:r>
      <w:r w:rsidR="00810018" w:rsidRPr="00B601C8">
        <w:t>l</w:t>
      </w:r>
      <w:r w:rsidRPr="00B601C8">
        <w:t xml:space="preserve"> </w:t>
      </w:r>
      <w:hyperlink r:id="rId40" w:history="1">
        <w:proofErr w:type="spellStart"/>
        <w:r w:rsidR="00AF457F" w:rsidRPr="00B601C8">
          <w:rPr>
            <w:rStyle w:val="Hyperlink"/>
            <w:lang w:val="es-419"/>
          </w:rPr>
          <w:t>Australian</w:t>
        </w:r>
        <w:proofErr w:type="spellEnd"/>
        <w:r w:rsidR="00AF457F" w:rsidRPr="00B601C8">
          <w:rPr>
            <w:rStyle w:val="Hyperlink"/>
            <w:lang w:val="es-419"/>
          </w:rPr>
          <w:t xml:space="preserve"> Council of </w:t>
        </w:r>
        <w:proofErr w:type="spellStart"/>
        <w:r w:rsidR="00AF457F" w:rsidRPr="00B601C8">
          <w:rPr>
            <w:rStyle w:val="Hyperlink"/>
            <w:lang w:val="es-419"/>
          </w:rPr>
          <w:t>Trade</w:t>
        </w:r>
        <w:proofErr w:type="spellEnd"/>
        <w:r w:rsidR="00AF457F" w:rsidRPr="00B601C8">
          <w:rPr>
            <w:rStyle w:val="Hyperlink"/>
            <w:lang w:val="es-419"/>
          </w:rPr>
          <w:t xml:space="preserve"> </w:t>
        </w:r>
        <w:proofErr w:type="spellStart"/>
        <w:r w:rsidR="00AF457F" w:rsidRPr="00B601C8">
          <w:rPr>
            <w:rStyle w:val="Hyperlink"/>
            <w:lang w:val="es-419"/>
          </w:rPr>
          <w:t>Unions</w:t>
        </w:r>
        <w:proofErr w:type="spellEnd"/>
      </w:hyperlink>
      <w:r w:rsidRPr="00B601C8">
        <w:t xml:space="preserve"> en </w:t>
      </w:r>
      <w:hyperlink r:id="rId41" w:history="1">
        <w:r w:rsidRPr="00B601C8">
          <w:rPr>
            <w:rStyle w:val="Hyperlink"/>
            <w:rFonts w:cstheme="minorHAnsi"/>
            <w:color w:val="auto"/>
            <w:u w:val="none"/>
          </w:rPr>
          <w:t>actu.org.au</w:t>
        </w:r>
      </w:hyperlink>
      <w:r w:rsidRPr="00B601C8">
        <w:t xml:space="preserve"> </w:t>
      </w:r>
    </w:p>
    <w:p w14:paraId="0CEDD5E7" w14:textId="77777777" w:rsidR="00122A6A" w:rsidRPr="00B601C8" w:rsidRDefault="00122A6A" w:rsidP="006774FC">
      <w:pPr>
        <w:spacing w:after="240" w:line="240" w:lineRule="auto"/>
        <w:rPr>
          <w:rFonts w:cstheme="minorHAnsi"/>
          <w:bCs/>
          <w:color w:val="000000"/>
          <w:sz w:val="22"/>
          <w:lang w:val="es-ES"/>
        </w:rPr>
      </w:pPr>
    </w:p>
    <w:p w14:paraId="1033B799" w14:textId="77777777" w:rsidR="00122A6A" w:rsidRDefault="00122A6A" w:rsidP="006774FC">
      <w:pPr>
        <w:spacing w:after="240" w:line="240" w:lineRule="auto"/>
        <w:rPr>
          <w:rFonts w:cstheme="minorHAnsi"/>
          <w:bCs/>
          <w:color w:val="000000"/>
          <w:sz w:val="22"/>
          <w:lang w:val="es-ES"/>
        </w:rPr>
      </w:pPr>
    </w:p>
    <w:p w14:paraId="3F6698F7" w14:textId="77777777" w:rsidR="002654DC" w:rsidRPr="00B601C8" w:rsidRDefault="002654DC" w:rsidP="006774FC">
      <w:pPr>
        <w:spacing w:after="240" w:line="240" w:lineRule="auto"/>
        <w:rPr>
          <w:rFonts w:cstheme="minorHAnsi"/>
          <w:bCs/>
          <w:color w:val="000000"/>
          <w:sz w:val="22"/>
          <w:lang w:val="es-ES"/>
        </w:rPr>
        <w:sectPr w:rsidR="002654DC" w:rsidRPr="00B601C8" w:rsidSect="00900396">
          <w:type w:val="continuous"/>
          <w:pgSz w:w="11906" w:h="16838" w:code="9"/>
          <w:pgMar w:top="851" w:right="851" w:bottom="426" w:left="851" w:header="284" w:footer="642" w:gutter="0"/>
          <w:cols w:num="2" w:space="282"/>
          <w:titlePg/>
          <w:docGrid w:linePitch="360"/>
        </w:sectPr>
      </w:pPr>
    </w:p>
    <w:p w14:paraId="2ED379DB" w14:textId="53668A3F" w:rsidR="00DE352D" w:rsidRPr="00B601C8" w:rsidRDefault="00DE352D" w:rsidP="004C7A02">
      <w:pPr>
        <w:pStyle w:val="Calloutbox"/>
      </w:pPr>
      <w:r w:rsidRPr="00B601C8">
        <w:t xml:space="preserve">Para obtener </w:t>
      </w:r>
      <w:proofErr w:type="gramStart"/>
      <w:r w:rsidRPr="00B601C8">
        <w:t>mayor información</w:t>
      </w:r>
      <w:proofErr w:type="gramEnd"/>
      <w:r w:rsidRPr="00B601C8">
        <w:t xml:space="preserve"> sobre sus derechos laborales</w:t>
      </w:r>
      <w:r w:rsidR="006D49E7" w:rsidRPr="00B601C8">
        <w:t>,</w:t>
      </w:r>
      <w:r w:rsidRPr="00B601C8">
        <w:t xml:space="preserve"> vea </w:t>
      </w:r>
      <w:r w:rsidR="00810018" w:rsidRPr="00B601C8">
        <w:t xml:space="preserve">nuestras </w:t>
      </w:r>
      <w:hyperlink r:id="rId42" w:history="1">
        <w:r w:rsidR="00C56A11" w:rsidRPr="00B601C8">
          <w:rPr>
            <w:rStyle w:val="Hyperlink"/>
            <w:lang w:val="es-419"/>
          </w:rPr>
          <w:t>hojas informativas</w:t>
        </w:r>
      </w:hyperlink>
      <w:r w:rsidRPr="00B601C8">
        <w:t xml:space="preserve"> disponibles en </w:t>
      </w:r>
      <w:r w:rsidRPr="00B601C8">
        <w:rPr>
          <w:rFonts w:cstheme="minorHAnsi"/>
        </w:rPr>
        <w:t>fairwork.gov.au/</w:t>
      </w:r>
      <w:proofErr w:type="spellStart"/>
      <w:r w:rsidRPr="00B601C8">
        <w:rPr>
          <w:rFonts w:cstheme="minorHAnsi"/>
        </w:rPr>
        <w:t>factsheets</w:t>
      </w:r>
      <w:proofErr w:type="spellEnd"/>
      <w:r w:rsidRPr="00B601C8">
        <w:t xml:space="preserve"> </w:t>
      </w:r>
    </w:p>
    <w:p w14:paraId="7E9EAC6B" w14:textId="245EC025" w:rsidR="00C83DF1" w:rsidRPr="00B601C8" w:rsidRDefault="00C83DF1" w:rsidP="006774FC">
      <w:pPr>
        <w:spacing w:line="240" w:lineRule="auto"/>
        <w:rPr>
          <w:rFonts w:cstheme="minorHAnsi"/>
          <w:lang w:val="es-ES"/>
        </w:rPr>
        <w:sectPr w:rsidR="00C83DF1" w:rsidRPr="00B601C8" w:rsidSect="00900396">
          <w:type w:val="continuous"/>
          <w:pgSz w:w="11906" w:h="16838" w:code="9"/>
          <w:pgMar w:top="1365" w:right="851" w:bottom="1135" w:left="851" w:header="284" w:footer="407" w:gutter="0"/>
          <w:cols w:space="282"/>
          <w:titlePg/>
          <w:docGrid w:linePitch="360"/>
        </w:sectPr>
      </w:pPr>
    </w:p>
    <w:p w14:paraId="7268D5C5" w14:textId="3587D2B8" w:rsidR="000A7745" w:rsidRPr="00B601C8" w:rsidRDefault="000A7745" w:rsidP="006774FC">
      <w:pPr>
        <w:spacing w:line="240" w:lineRule="auto"/>
        <w:rPr>
          <w:rFonts w:cstheme="minorHAnsi"/>
          <w:lang w:val="es-ES"/>
        </w:rPr>
      </w:pPr>
      <w:r w:rsidRPr="00B601C8">
        <w:rPr>
          <w:rFonts w:cstheme="minorHAnsi"/>
          <w:noProof/>
          <w:lang w:val="es-ES" w:eastAsia="zh-CN"/>
        </w:rPr>
        <mc:AlternateContent>
          <mc:Choice Requires="wps">
            <w:drawing>
              <wp:inline distT="0" distB="0" distL="0" distR="0" wp14:anchorId="36AB9CC2" wp14:editId="65208D91">
                <wp:extent cx="6469039" cy="0"/>
                <wp:effectExtent l="0" t="0" r="0" b="0"/>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0F26B41" id="Straight Connector 16"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58DFE40F" w14:textId="45449B60" w:rsidR="006C6819" w:rsidRPr="00B601C8" w:rsidRDefault="0051465E" w:rsidP="008B0BF1">
      <w:pPr>
        <w:pStyle w:val="Heading2"/>
      </w:pPr>
      <w:r w:rsidRPr="00B601C8">
        <w:drawing>
          <wp:inline distT="0" distB="0" distL="0" distR="0" wp14:anchorId="74097AED" wp14:editId="2ABDDA1F">
            <wp:extent cx="490855" cy="500933"/>
            <wp:effectExtent l="0" t="0" r="0" b="0"/>
            <wp:docPr id="37" name="Picture 3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your responsibilities.png"/>
                    <pic:cNvPicPr/>
                  </pic:nvPicPr>
                  <pic:blipFill rotWithShape="1">
                    <a:blip r:embed="rId43" cstate="print">
                      <a:extLst>
                        <a:ext uri="{28A0092B-C50C-407E-A947-70E740481C1C}">
                          <a14:useLocalDpi xmlns:a14="http://schemas.microsoft.com/office/drawing/2010/main" val="0"/>
                        </a:ext>
                      </a:extLst>
                    </a:blip>
                    <a:srcRect r="-15278" b="-4177"/>
                    <a:stretch/>
                  </pic:blipFill>
                  <pic:spPr bwMode="auto">
                    <a:xfrm>
                      <a:off x="0" y="0"/>
                      <a:ext cx="491864" cy="501963"/>
                    </a:xfrm>
                    <a:prstGeom prst="rect">
                      <a:avLst/>
                    </a:prstGeom>
                    <a:ln>
                      <a:noFill/>
                    </a:ln>
                    <a:extLst>
                      <a:ext uri="{53640926-AAD7-44D8-BBD7-CCE9431645EC}">
                        <a14:shadowObscured xmlns:a14="http://schemas.microsoft.com/office/drawing/2010/main"/>
                      </a:ext>
                    </a:extLst>
                  </pic:spPr>
                </pic:pic>
              </a:graphicData>
            </a:graphic>
          </wp:inline>
        </w:drawing>
      </w:r>
      <w:r w:rsidR="00376E31" w:rsidRPr="00B601C8">
        <w:rPr>
          <w:rStyle w:val="Heading1Char"/>
          <w:rFonts w:cstheme="majorHAnsi"/>
        </w:rPr>
        <w:t>Sus responsabilidades</w:t>
      </w:r>
    </w:p>
    <w:p w14:paraId="13B78140" w14:textId="77777777" w:rsidR="00376E31" w:rsidRPr="00B601C8" w:rsidRDefault="00376E31" w:rsidP="006774FC">
      <w:pPr>
        <w:spacing w:after="240" w:line="240" w:lineRule="auto"/>
        <w:rPr>
          <w:rFonts w:cstheme="minorHAnsi"/>
          <w:sz w:val="22"/>
          <w:lang w:val="es-ES"/>
        </w:rPr>
      </w:pPr>
      <w:r w:rsidRPr="00B601C8">
        <w:rPr>
          <w:rFonts w:cstheme="minorHAnsi"/>
          <w:sz w:val="22"/>
          <w:lang w:val="es-ES"/>
        </w:rPr>
        <w:t>Como empleado, usted tiene responsabilidades con respecto a su empleador. El trabajo que usted hace ayuda a su empleador a llevar su negocio y por ello deberá trabajar lo mejor que pueda. Usted deberá desempeñar todas las responsabilidades de su nuevo empleo y cumplir con cualquier instrucción legal y razonable de su empleador. También debería informar a su empleador si hay algo en el lugar de trabajo que le preocupa.</w:t>
      </w:r>
    </w:p>
    <w:p w14:paraId="01E62A6D" w14:textId="2AF0D948" w:rsidR="00376E31" w:rsidRPr="00B601C8" w:rsidRDefault="00376E31" w:rsidP="006774FC">
      <w:pPr>
        <w:spacing w:after="240" w:line="240" w:lineRule="auto"/>
        <w:rPr>
          <w:rFonts w:cstheme="minorHAnsi"/>
          <w:sz w:val="22"/>
          <w:lang w:val="es-ES"/>
        </w:rPr>
      </w:pPr>
      <w:r w:rsidRPr="00B601C8">
        <w:rPr>
          <w:rFonts w:cstheme="minorHAnsi"/>
          <w:sz w:val="22"/>
          <w:lang w:val="es-ES"/>
        </w:rPr>
        <w:t>Asegúrese de conocer y seguir las normativas y los procedimientos del lugar de trabajo, lo que incluye todo lo relacionado con la salud e higiene ocupacionales. Parte de contribuir a un lugar de trabajo sano y seguro es no discriminar, matonear</w:t>
      </w:r>
      <w:r w:rsidR="00BA6E92" w:rsidRPr="00B601C8">
        <w:rPr>
          <w:rFonts w:cstheme="minorHAnsi"/>
          <w:sz w:val="22"/>
          <w:lang w:val="es-ES"/>
        </w:rPr>
        <w:t>,</w:t>
      </w:r>
      <w:r w:rsidRPr="00B601C8">
        <w:rPr>
          <w:rFonts w:cstheme="minorHAnsi"/>
          <w:sz w:val="22"/>
          <w:lang w:val="es-ES"/>
        </w:rPr>
        <w:t xml:space="preserve"> acosar</w:t>
      </w:r>
      <w:r w:rsidR="00BA6E92" w:rsidRPr="00B601C8">
        <w:rPr>
          <w:rFonts w:cstheme="minorHAnsi"/>
          <w:sz w:val="22"/>
          <w:lang w:val="es-ES"/>
        </w:rPr>
        <w:t xml:space="preserve"> o acosar sexualmente</w:t>
      </w:r>
      <w:r w:rsidRPr="00B601C8">
        <w:rPr>
          <w:rFonts w:cstheme="minorHAnsi"/>
          <w:sz w:val="22"/>
          <w:lang w:val="es-ES"/>
        </w:rPr>
        <w:t xml:space="preserve"> a otros empleados o a cualquier otra persona con la que usted interactúe en su nueva función. También debe asegurarse de no revelar información confidencial acerca de la empresa. </w:t>
      </w:r>
    </w:p>
    <w:p w14:paraId="48001D58" w14:textId="74CC56D3" w:rsidR="006C6819" w:rsidRPr="00B601C8" w:rsidRDefault="00376E31" w:rsidP="006774FC">
      <w:pPr>
        <w:spacing w:after="240" w:line="240" w:lineRule="auto"/>
        <w:rPr>
          <w:rStyle w:val="CommentReference"/>
          <w:rFonts w:eastAsia="Calibri" w:cstheme="minorHAnsi"/>
          <w:sz w:val="22"/>
          <w:szCs w:val="22"/>
          <w:lang w:val="es-ES"/>
        </w:rPr>
      </w:pPr>
      <w:r w:rsidRPr="00B601C8">
        <w:rPr>
          <w:rFonts w:cstheme="minorHAnsi"/>
          <w:sz w:val="22"/>
          <w:lang w:val="es-ES"/>
        </w:rPr>
        <w:t xml:space="preserve">Para su nuevo empleador será importante que usted sea puntual y confiable. Usted deberá informar a su empleador cuanto antes si no puede llegar al trabajo. Por </w:t>
      </w:r>
      <w:r w:rsidR="002C3AC1" w:rsidRPr="00B601C8">
        <w:rPr>
          <w:rFonts w:cstheme="minorHAnsi"/>
          <w:sz w:val="22"/>
          <w:lang w:val="es-ES"/>
        </w:rPr>
        <w:t>ejemplo,</w:t>
      </w:r>
      <w:r w:rsidRPr="00B601C8">
        <w:rPr>
          <w:rFonts w:cstheme="minorHAnsi"/>
          <w:sz w:val="22"/>
          <w:lang w:val="es-ES"/>
        </w:rPr>
        <w:t xml:space="preserve"> si usted está enfermo o tiene que ocuparse de alguien que lo está. Averigüe cuál es el método de preferencia de su empleador para notificarle. </w:t>
      </w:r>
    </w:p>
    <w:p w14:paraId="7E629E28" w14:textId="285A5F0A" w:rsidR="000A7745" w:rsidRPr="00B601C8" w:rsidRDefault="000A7745" w:rsidP="006774FC">
      <w:pPr>
        <w:spacing w:after="240" w:line="240" w:lineRule="auto"/>
        <w:rPr>
          <w:rFonts w:cstheme="minorHAnsi"/>
          <w:lang w:val="es-ES"/>
        </w:rPr>
      </w:pPr>
      <w:r w:rsidRPr="00B601C8">
        <w:rPr>
          <w:rFonts w:cstheme="minorHAnsi"/>
          <w:noProof/>
          <w:lang w:val="es-ES" w:eastAsia="zh-CN"/>
        </w:rPr>
        <mc:AlternateContent>
          <mc:Choice Requires="wps">
            <w:drawing>
              <wp:inline distT="0" distB="0" distL="0" distR="0" wp14:anchorId="2DFCDBE0" wp14:editId="3D389121">
                <wp:extent cx="6469039" cy="0"/>
                <wp:effectExtent l="0" t="0" r="0" b="0"/>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C3E094" id="Straight Connector 15"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47728805" w14:textId="65F101DE" w:rsidR="006C6819" w:rsidRPr="00B601C8" w:rsidRDefault="009C037D" w:rsidP="008B0BF1">
      <w:pPr>
        <w:pStyle w:val="Heading2"/>
      </w:pPr>
      <w:r w:rsidRPr="00B601C8">
        <w:drawing>
          <wp:inline distT="0" distB="0" distL="0" distR="0" wp14:anchorId="69E19A0E" wp14:editId="0EE00752">
            <wp:extent cx="560683" cy="463845"/>
            <wp:effectExtent l="0" t="0" r="0" b="0"/>
            <wp:docPr id="38" name="Picture 38" descr="Raised han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Raised hand outline"/>
                    <pic:cNvPicPr/>
                  </pic:nvPicPr>
                  <pic:blipFill rotWithShape="1">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rcRect l="1330" t="8636" r="1330" b="8636"/>
                    <a:stretch/>
                  </pic:blipFill>
                  <pic:spPr bwMode="auto">
                    <a:xfrm>
                      <a:off x="0" y="0"/>
                      <a:ext cx="560683" cy="463845"/>
                    </a:xfrm>
                    <a:prstGeom prst="rect">
                      <a:avLst/>
                    </a:prstGeom>
                    <a:extLst>
                      <a:ext uri="{53640926-AAD7-44D8-BBD7-CCE9431645EC}">
                        <a14:shadowObscured xmlns:a14="http://schemas.microsoft.com/office/drawing/2010/main"/>
                      </a:ext>
                    </a:extLst>
                  </pic:spPr>
                </pic:pic>
              </a:graphicData>
            </a:graphic>
          </wp:inline>
        </w:drawing>
      </w:r>
      <w:r w:rsidR="00376E31" w:rsidRPr="00B601C8">
        <w:rPr>
          <w:rStyle w:val="Heading1Char"/>
          <w:rFonts w:cstheme="majorHAnsi"/>
        </w:rPr>
        <w:t>Su primer día</w:t>
      </w:r>
    </w:p>
    <w:p w14:paraId="0FD8F37F" w14:textId="1BF5FBA0" w:rsidR="006C6819" w:rsidRPr="00B601C8" w:rsidRDefault="00376E31" w:rsidP="00427588">
      <w:pPr>
        <w:spacing w:after="60" w:line="240" w:lineRule="auto"/>
        <w:rPr>
          <w:rFonts w:cstheme="minorHAnsi"/>
          <w:sz w:val="22"/>
          <w:lang w:val="es-ES"/>
        </w:rPr>
      </w:pPr>
      <w:r w:rsidRPr="00B601C8">
        <w:rPr>
          <w:rFonts w:cstheme="minorHAnsi"/>
          <w:sz w:val="22"/>
          <w:lang w:val="es-ES"/>
        </w:rPr>
        <w:t>El primer día tendrá que recordar muchas cosas nuevas. No tema hacer preguntas para tratar de averiguar lo que puede hacer antes de empezar</w:t>
      </w:r>
      <w:r w:rsidR="006C6819" w:rsidRPr="00B601C8">
        <w:rPr>
          <w:rFonts w:cstheme="minorHAnsi"/>
          <w:sz w:val="22"/>
          <w:lang w:val="es-ES"/>
        </w:rPr>
        <w:t xml:space="preserve">. </w:t>
      </w:r>
    </w:p>
    <w:p w14:paraId="09BD8D53" w14:textId="58B237BE" w:rsidR="00376E31" w:rsidRPr="00B601C8" w:rsidRDefault="00376E31" w:rsidP="00427588">
      <w:pPr>
        <w:pStyle w:val="ListParagraph"/>
        <w:numPr>
          <w:ilvl w:val="0"/>
          <w:numId w:val="9"/>
        </w:numPr>
        <w:spacing w:after="60"/>
        <w:ind w:left="714" w:hanging="357"/>
        <w:contextualSpacing w:val="0"/>
        <w:rPr>
          <w:rFonts w:cstheme="minorHAnsi"/>
          <w:sz w:val="22"/>
          <w:lang w:val="es-ES"/>
        </w:rPr>
      </w:pPr>
      <w:r w:rsidRPr="00B601C8">
        <w:rPr>
          <w:rStyle w:val="SUBSUBHEADINGWITHINAPARAGRAPHSTYLE"/>
          <w:rFonts w:cstheme="minorHAnsi"/>
          <w:bCs/>
          <w:color w:val="000000"/>
          <w:sz w:val="22"/>
          <w:lang w:val="es-ES"/>
        </w:rPr>
        <w:t>El lugar de trabajo</w:t>
      </w:r>
      <w:r w:rsidRPr="00B601C8">
        <w:rPr>
          <w:rFonts w:cstheme="minorHAnsi"/>
          <w:sz w:val="22"/>
          <w:lang w:val="es-ES"/>
        </w:rPr>
        <w:t xml:space="preserve"> – puede que el sitio donde le entrevistaron no sea el lugar donde va a trabajar, por lo </w:t>
      </w:r>
      <w:r w:rsidR="00852EF9" w:rsidRPr="00B601C8">
        <w:rPr>
          <w:rFonts w:cstheme="minorHAnsi"/>
          <w:sz w:val="22"/>
          <w:lang w:val="es-ES"/>
        </w:rPr>
        <w:t>tanto,</w:t>
      </w:r>
      <w:r w:rsidRPr="00B601C8">
        <w:rPr>
          <w:rFonts w:cstheme="minorHAnsi"/>
          <w:sz w:val="22"/>
          <w:lang w:val="es-ES"/>
        </w:rPr>
        <w:t xml:space="preserve"> averigüe dónde debe ir el primer día</w:t>
      </w:r>
    </w:p>
    <w:p w14:paraId="47E36F36" w14:textId="77777777" w:rsidR="00376E31" w:rsidRPr="00B601C8" w:rsidRDefault="00376E31" w:rsidP="00427588">
      <w:pPr>
        <w:pStyle w:val="ListParagraph"/>
        <w:numPr>
          <w:ilvl w:val="0"/>
          <w:numId w:val="9"/>
        </w:numPr>
        <w:spacing w:after="60"/>
        <w:ind w:left="714" w:hanging="357"/>
        <w:contextualSpacing w:val="0"/>
        <w:rPr>
          <w:rFonts w:cstheme="minorHAnsi"/>
          <w:sz w:val="22"/>
          <w:lang w:val="es-ES"/>
        </w:rPr>
      </w:pPr>
      <w:r w:rsidRPr="00B601C8">
        <w:rPr>
          <w:rStyle w:val="SUBSUBHEADINGWITHINAPARAGRAPHSTYLE"/>
          <w:rFonts w:cstheme="minorHAnsi"/>
          <w:bCs/>
          <w:color w:val="000000"/>
          <w:sz w:val="22"/>
          <w:lang w:val="es-ES"/>
        </w:rPr>
        <w:t>Supervisor</w:t>
      </w:r>
      <w:r w:rsidRPr="00B601C8">
        <w:rPr>
          <w:rFonts w:cstheme="minorHAnsi"/>
          <w:sz w:val="22"/>
          <w:lang w:val="es-ES"/>
        </w:rPr>
        <w:t xml:space="preserve"> – asegúrese de saber con quién tiene que hablar cuando llegue el primer día</w:t>
      </w:r>
    </w:p>
    <w:p w14:paraId="7B2E3E16" w14:textId="77777777" w:rsidR="00376E31" w:rsidRPr="00B601C8" w:rsidRDefault="00376E31" w:rsidP="00427588">
      <w:pPr>
        <w:pStyle w:val="ListParagraph"/>
        <w:numPr>
          <w:ilvl w:val="0"/>
          <w:numId w:val="9"/>
        </w:numPr>
        <w:spacing w:after="60"/>
        <w:ind w:left="714" w:hanging="357"/>
        <w:contextualSpacing w:val="0"/>
        <w:rPr>
          <w:rFonts w:cstheme="minorHAnsi"/>
          <w:sz w:val="22"/>
          <w:lang w:val="es-ES"/>
        </w:rPr>
      </w:pPr>
      <w:r w:rsidRPr="00B601C8">
        <w:rPr>
          <w:rStyle w:val="SUBSUBHEADINGWITHINAPARAGRAPHSTYLE"/>
          <w:rFonts w:cstheme="minorHAnsi"/>
          <w:bCs/>
          <w:color w:val="000000"/>
          <w:sz w:val="22"/>
          <w:lang w:val="es-ES"/>
        </w:rPr>
        <w:t>Horarios de trabajo</w:t>
      </w:r>
      <w:r w:rsidRPr="00B601C8">
        <w:rPr>
          <w:rFonts w:cstheme="minorHAnsi"/>
          <w:sz w:val="22"/>
          <w:lang w:val="es-ES"/>
        </w:rPr>
        <w:t xml:space="preserve"> – sepa cuándo tiene que llegar y su horario de trabajo</w:t>
      </w:r>
    </w:p>
    <w:p w14:paraId="3810B92B" w14:textId="77777777" w:rsidR="00376E31" w:rsidRPr="00B601C8" w:rsidRDefault="00376E31" w:rsidP="00427588">
      <w:pPr>
        <w:pStyle w:val="ListParagraph"/>
        <w:numPr>
          <w:ilvl w:val="0"/>
          <w:numId w:val="9"/>
        </w:numPr>
        <w:spacing w:after="60"/>
        <w:ind w:left="714" w:hanging="357"/>
        <w:contextualSpacing w:val="0"/>
        <w:rPr>
          <w:rFonts w:cstheme="minorHAnsi"/>
          <w:sz w:val="22"/>
          <w:lang w:val="es-ES"/>
        </w:rPr>
      </w:pPr>
      <w:r w:rsidRPr="00B601C8">
        <w:rPr>
          <w:rStyle w:val="SUBSUBHEADINGWITHINAPARAGRAPHSTYLE"/>
          <w:rFonts w:cstheme="minorHAnsi"/>
          <w:bCs/>
          <w:color w:val="000000"/>
          <w:sz w:val="22"/>
          <w:lang w:val="es-ES"/>
        </w:rPr>
        <w:t>Los arreglos de viaje</w:t>
      </w:r>
      <w:r w:rsidRPr="00B601C8">
        <w:rPr>
          <w:rFonts w:cstheme="minorHAnsi"/>
          <w:sz w:val="22"/>
          <w:lang w:val="es-ES"/>
        </w:rPr>
        <w:t xml:space="preserve"> – en algunas industrias el empleador proporciona transporte al trabajo; de otro modo usted deberá planear cómo llegará al trabajo y calcular cuánto tiempo le tomará el viaje</w:t>
      </w:r>
    </w:p>
    <w:p w14:paraId="749C851A" w14:textId="77777777" w:rsidR="00376E31" w:rsidRPr="00B601C8" w:rsidRDefault="00376E31" w:rsidP="00427588">
      <w:pPr>
        <w:pStyle w:val="ListParagraph"/>
        <w:numPr>
          <w:ilvl w:val="0"/>
          <w:numId w:val="9"/>
        </w:numPr>
        <w:spacing w:after="60"/>
        <w:ind w:left="714" w:right="-144" w:hanging="357"/>
        <w:contextualSpacing w:val="0"/>
        <w:rPr>
          <w:rFonts w:cstheme="minorHAnsi"/>
          <w:sz w:val="22"/>
          <w:lang w:val="es-ES"/>
        </w:rPr>
      </w:pPr>
      <w:r w:rsidRPr="00B601C8">
        <w:rPr>
          <w:rStyle w:val="SUBSUBHEADINGWITHINAPARAGRAPHSTYLE"/>
          <w:rFonts w:cstheme="minorHAnsi"/>
          <w:bCs/>
          <w:color w:val="000000"/>
          <w:sz w:val="22"/>
          <w:lang w:val="es-ES"/>
        </w:rPr>
        <w:t>Vestimenta</w:t>
      </w:r>
      <w:r w:rsidRPr="00B601C8">
        <w:rPr>
          <w:rFonts w:cstheme="minorHAnsi"/>
          <w:sz w:val="22"/>
          <w:lang w:val="es-ES"/>
        </w:rPr>
        <w:t xml:space="preserve"> – averigüe qué tipo de ropa debe llevar. Si la empresa tiene un uniforme, organícese para pasarlo a buscar</w:t>
      </w:r>
    </w:p>
    <w:p w14:paraId="33AB3886" w14:textId="77777777" w:rsidR="00376E31" w:rsidRPr="00B601C8" w:rsidRDefault="00376E31" w:rsidP="00427588">
      <w:pPr>
        <w:pStyle w:val="ListParagraph"/>
        <w:numPr>
          <w:ilvl w:val="0"/>
          <w:numId w:val="9"/>
        </w:numPr>
        <w:spacing w:after="60"/>
        <w:ind w:left="714" w:hanging="357"/>
        <w:contextualSpacing w:val="0"/>
        <w:rPr>
          <w:rFonts w:cstheme="minorHAnsi"/>
          <w:sz w:val="22"/>
          <w:lang w:val="es-ES"/>
        </w:rPr>
      </w:pPr>
      <w:r w:rsidRPr="00B601C8">
        <w:rPr>
          <w:rStyle w:val="SUBSUBHEADINGWITHINAPARAGRAPHSTYLE"/>
          <w:rFonts w:cstheme="minorHAnsi"/>
          <w:bCs/>
          <w:color w:val="000000"/>
          <w:sz w:val="22"/>
          <w:lang w:val="es-ES"/>
        </w:rPr>
        <w:lastRenderedPageBreak/>
        <w:t>Instalaciones</w:t>
      </w:r>
      <w:r w:rsidRPr="00B601C8">
        <w:rPr>
          <w:rFonts w:cstheme="minorHAnsi"/>
          <w:sz w:val="22"/>
          <w:lang w:val="es-ES"/>
        </w:rPr>
        <w:t xml:space="preserve"> – averigüe si la empresa tiene una cocina o un área para las comidas y qué instalaciones están a su disposición para preparar o comprar su comida</w:t>
      </w:r>
    </w:p>
    <w:p w14:paraId="4AA42CBE" w14:textId="77777777" w:rsidR="00376E31" w:rsidRPr="00B601C8" w:rsidRDefault="00376E31" w:rsidP="00427588">
      <w:pPr>
        <w:pStyle w:val="ListParagraph"/>
        <w:numPr>
          <w:ilvl w:val="0"/>
          <w:numId w:val="9"/>
        </w:numPr>
        <w:spacing w:after="60"/>
        <w:ind w:left="714" w:hanging="357"/>
        <w:contextualSpacing w:val="0"/>
        <w:rPr>
          <w:rFonts w:cstheme="minorHAnsi"/>
          <w:sz w:val="22"/>
          <w:lang w:val="es-ES"/>
        </w:rPr>
      </w:pPr>
      <w:r w:rsidRPr="00B601C8">
        <w:rPr>
          <w:rStyle w:val="SUBSUBHEADINGWITHINAPARAGRAPHSTYLE"/>
          <w:rFonts w:cstheme="minorHAnsi"/>
          <w:bCs/>
          <w:color w:val="000000"/>
          <w:sz w:val="22"/>
          <w:lang w:val="es-ES"/>
        </w:rPr>
        <w:t>Sus responsabilidades</w:t>
      </w:r>
      <w:r w:rsidRPr="00B601C8">
        <w:rPr>
          <w:rFonts w:cstheme="minorHAnsi"/>
          <w:sz w:val="22"/>
          <w:lang w:val="es-ES"/>
        </w:rPr>
        <w:t xml:space="preserve"> – averigüe qué tipo de tareas realizará</w:t>
      </w:r>
    </w:p>
    <w:p w14:paraId="17555A7B" w14:textId="77777777" w:rsidR="00376E31" w:rsidRPr="00B601C8" w:rsidRDefault="00376E31" w:rsidP="00427588">
      <w:pPr>
        <w:pStyle w:val="ListParagraph"/>
        <w:numPr>
          <w:ilvl w:val="0"/>
          <w:numId w:val="9"/>
        </w:numPr>
        <w:spacing w:after="60"/>
        <w:ind w:left="714" w:hanging="357"/>
        <w:contextualSpacing w:val="0"/>
        <w:rPr>
          <w:rFonts w:cstheme="minorHAnsi"/>
          <w:sz w:val="22"/>
          <w:lang w:val="es-ES"/>
        </w:rPr>
      </w:pPr>
      <w:r w:rsidRPr="00B601C8">
        <w:rPr>
          <w:rStyle w:val="SUBSUBHEADINGWITHINAPARAGRAPHSTYLE"/>
          <w:rFonts w:cstheme="minorHAnsi"/>
          <w:bCs/>
          <w:color w:val="000000"/>
          <w:sz w:val="22"/>
          <w:lang w:val="es-ES"/>
        </w:rPr>
        <w:t>Los documentos</w:t>
      </w:r>
      <w:r w:rsidRPr="00B601C8">
        <w:rPr>
          <w:rFonts w:cstheme="minorHAnsi"/>
          <w:sz w:val="22"/>
          <w:lang w:val="es-ES"/>
        </w:rPr>
        <w:t xml:space="preserve"> – en general, usted tendrá que llenar formularios de impuestos y jubilación, darle a su empleador los datos de su cuenta de banco y tal vez también tenga que firmar un contrato, un acuerdo de confidencialidad u otros documentos</w:t>
      </w:r>
    </w:p>
    <w:p w14:paraId="407CD1E9" w14:textId="2DC03F75" w:rsidR="00E54901" w:rsidRPr="00B601C8" w:rsidRDefault="00376E31" w:rsidP="006774FC">
      <w:pPr>
        <w:pStyle w:val="ListParagraph"/>
        <w:numPr>
          <w:ilvl w:val="0"/>
          <w:numId w:val="9"/>
        </w:numPr>
        <w:spacing w:after="240"/>
        <w:ind w:left="714" w:hanging="357"/>
        <w:contextualSpacing w:val="0"/>
        <w:rPr>
          <w:rFonts w:cstheme="minorHAnsi"/>
          <w:sz w:val="22"/>
          <w:lang w:val="es-ES"/>
        </w:rPr>
      </w:pPr>
      <w:r w:rsidRPr="00B601C8">
        <w:rPr>
          <w:rStyle w:val="SUBSUBHEADINGWITHINAPARAGRAPHSTYLE"/>
          <w:rFonts w:cstheme="minorHAnsi"/>
          <w:bCs/>
          <w:color w:val="000000"/>
          <w:sz w:val="22"/>
          <w:lang w:val="es-ES"/>
        </w:rPr>
        <w:t>Normativas del lugar de trabajo</w:t>
      </w:r>
      <w:r w:rsidRPr="00B601C8">
        <w:rPr>
          <w:rFonts w:cstheme="minorHAnsi"/>
          <w:sz w:val="22"/>
          <w:lang w:val="es-ES"/>
        </w:rPr>
        <w:t xml:space="preserve"> – averigüe cuáles son las normativas y los procedimientos de su nuevo lugar de trabajo. Esto puede incluir el uso de los medios sociales, los feriados públicos y los procedimientos relativos a la licencia por enfermedad.</w:t>
      </w:r>
    </w:p>
    <w:p w14:paraId="566FD527" w14:textId="0735D47E" w:rsidR="00724CA0" w:rsidRPr="00B601C8" w:rsidRDefault="00376E31" w:rsidP="004C7A02">
      <w:pPr>
        <w:pStyle w:val="Calloutbox"/>
        <w:rPr>
          <w:b/>
          <w:bCs w:val="0"/>
        </w:rPr>
      </w:pPr>
      <w:r w:rsidRPr="00B601C8">
        <w:rPr>
          <w:b/>
          <w:bCs w:val="0"/>
        </w:rPr>
        <w:t xml:space="preserve">Be </w:t>
      </w:r>
      <w:proofErr w:type="spellStart"/>
      <w:r w:rsidRPr="00B601C8">
        <w:rPr>
          <w:b/>
          <w:bCs w:val="0"/>
        </w:rPr>
        <w:t>MoneySmart</w:t>
      </w:r>
      <w:proofErr w:type="spellEnd"/>
      <w:r w:rsidR="00724CA0" w:rsidRPr="00B601C8">
        <w:rPr>
          <w:b/>
          <w:bCs w:val="0"/>
        </w:rPr>
        <w:t xml:space="preserve"> </w:t>
      </w:r>
    </w:p>
    <w:p w14:paraId="5F43C81F" w14:textId="21E8165B" w:rsidR="00376E31" w:rsidRPr="00B601C8" w:rsidRDefault="00376E31" w:rsidP="004C7A02">
      <w:pPr>
        <w:pStyle w:val="Calloutbox"/>
      </w:pPr>
      <w:r w:rsidRPr="00B601C8">
        <w:t xml:space="preserve">Ahora que está ganando dinero será buena idea ser sensato con lo que hace con él. ASIC, la Comisión Australiana de Valores e Inversiones, ofrece módulos gratuitos de formación en línea denominados Be </w:t>
      </w:r>
      <w:proofErr w:type="spellStart"/>
      <w:r w:rsidRPr="00B601C8">
        <w:t>MoneySmart</w:t>
      </w:r>
      <w:proofErr w:type="spellEnd"/>
      <w:r w:rsidRPr="00B601C8">
        <w:t xml:space="preserve"> para ayudar a los aprendices y estudiantes escolares del VET a gestionar su dinero y adquirir capacidades que les ayuden en el futuro. </w:t>
      </w:r>
    </w:p>
    <w:p w14:paraId="439B1FE8" w14:textId="59FEBA85" w:rsidR="00F003CC" w:rsidRPr="00B601C8" w:rsidRDefault="00376E31" w:rsidP="004C7A02">
      <w:pPr>
        <w:pStyle w:val="Calloutbox"/>
        <w:rPr>
          <w:rStyle w:val="Hyperlink"/>
          <w:rFonts w:cstheme="minorHAnsi"/>
          <w:b/>
          <w:bCs w:val="0"/>
          <w:color w:val="000000" w:themeColor="text1"/>
          <w:u w:val="none"/>
          <w:lang w:eastAsia="en-AU"/>
        </w:rPr>
      </w:pPr>
      <w:r w:rsidRPr="00B601C8">
        <w:t xml:space="preserve">Para obtener </w:t>
      </w:r>
      <w:proofErr w:type="gramStart"/>
      <w:r w:rsidRPr="00B601C8">
        <w:t>mayor información</w:t>
      </w:r>
      <w:proofErr w:type="gramEnd"/>
      <w:r w:rsidR="0082579D" w:rsidRPr="00B601C8">
        <w:rPr>
          <w:b/>
        </w:rPr>
        <w:t>,</w:t>
      </w:r>
      <w:r w:rsidRPr="00B601C8">
        <w:rPr>
          <w:b/>
        </w:rPr>
        <w:t xml:space="preserve"> </w:t>
      </w:r>
      <w:r w:rsidRPr="00B601C8">
        <w:t xml:space="preserve">recurra a </w:t>
      </w:r>
      <w:r w:rsidR="00D8135F" w:rsidRPr="00B601C8">
        <w:t>la</w:t>
      </w:r>
      <w:r w:rsidR="00F8723E" w:rsidRPr="00B601C8">
        <w:t xml:space="preserve"> </w:t>
      </w:r>
      <w:hyperlink r:id="rId46" w:history="1">
        <w:r w:rsidR="007C362A" w:rsidRPr="00B601C8">
          <w:rPr>
            <w:rStyle w:val="Hyperlink"/>
            <w:rFonts w:cs="Times New Roman"/>
            <w:lang w:val="es-419" w:eastAsia="en-AU"/>
          </w:rPr>
          <w:t>página web de M</w:t>
        </w:r>
        <w:proofErr w:type="spellStart"/>
        <w:r w:rsidR="007C362A" w:rsidRPr="00B601C8">
          <w:rPr>
            <w:rStyle w:val="Hyperlink"/>
            <w:rFonts w:cs="Times New Roman"/>
            <w:lang w:eastAsia="en-AU"/>
          </w:rPr>
          <w:t>oneySmart</w:t>
        </w:r>
        <w:proofErr w:type="spellEnd"/>
      </w:hyperlink>
      <w:r w:rsidR="007C362A" w:rsidRPr="00B601C8">
        <w:rPr>
          <w:lang w:eastAsia="en-AU"/>
        </w:rPr>
        <w:t xml:space="preserve"> </w:t>
      </w:r>
      <w:r w:rsidRPr="00B601C8">
        <w:t>en</w:t>
      </w:r>
      <w:r w:rsidR="00F003CC" w:rsidRPr="00B601C8">
        <w:t xml:space="preserve"> </w:t>
      </w:r>
      <w:r w:rsidR="00BF3D4E" w:rsidRPr="00B601C8">
        <w:rPr>
          <w:rFonts w:cstheme="minorHAnsi"/>
          <w:lang w:eastAsia="en-AU"/>
        </w:rPr>
        <w:t>moneysmart.gov.au</w:t>
      </w:r>
      <w:r w:rsidR="007C362A" w:rsidRPr="00B601C8">
        <w:rPr>
          <w:rStyle w:val="Hyperlink"/>
          <w:rFonts w:cstheme="minorHAnsi"/>
          <w:color w:val="auto"/>
          <w:u w:val="none"/>
          <w:lang w:eastAsia="en-AU"/>
        </w:rPr>
        <w:t>/</w:t>
      </w:r>
      <w:proofErr w:type="spellStart"/>
      <w:r w:rsidR="007C362A" w:rsidRPr="00B601C8">
        <w:rPr>
          <w:rStyle w:val="Hyperlink"/>
          <w:rFonts w:cstheme="minorHAnsi"/>
          <w:color w:val="auto"/>
          <w:u w:val="none"/>
          <w:lang w:eastAsia="en-AU"/>
        </w:rPr>
        <w:t>teaching-resources</w:t>
      </w:r>
      <w:proofErr w:type="spellEnd"/>
      <w:r w:rsidRPr="00B601C8">
        <w:rPr>
          <w:rStyle w:val="Hyperlink"/>
          <w:rFonts w:cstheme="minorHAnsi"/>
          <w:color w:val="auto"/>
          <w:u w:val="none"/>
          <w:lang w:eastAsia="en-AU"/>
        </w:rPr>
        <w:t xml:space="preserve"> </w:t>
      </w:r>
    </w:p>
    <w:p w14:paraId="06BD65C2" w14:textId="5E33FD72" w:rsidR="000A7745" w:rsidRPr="00B601C8" w:rsidRDefault="000A7745" w:rsidP="006774FC">
      <w:pPr>
        <w:spacing w:line="240" w:lineRule="auto"/>
        <w:rPr>
          <w:rFonts w:cstheme="minorHAnsi"/>
          <w:lang w:val="es-ES" w:eastAsia="en-AU"/>
        </w:rPr>
      </w:pPr>
      <w:r w:rsidRPr="00B601C8">
        <w:rPr>
          <w:rFonts w:cstheme="minorHAnsi"/>
          <w:noProof/>
          <w:lang w:val="es-ES" w:eastAsia="zh-CN"/>
        </w:rPr>
        <mc:AlternateContent>
          <mc:Choice Requires="wps">
            <w:drawing>
              <wp:inline distT="0" distB="0" distL="0" distR="0" wp14:anchorId="0B8EF69A" wp14:editId="193083B3">
                <wp:extent cx="6469039" cy="0"/>
                <wp:effectExtent l="0" t="0" r="0" b="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AFB575" id="Straight Connector 14"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1331EAF5" w14:textId="3236BD38" w:rsidR="006C6819" w:rsidRPr="00B601C8" w:rsidRDefault="00112409" w:rsidP="008B0BF1">
      <w:pPr>
        <w:pStyle w:val="Heading2"/>
      </w:pPr>
      <w:r w:rsidRPr="00B601C8">
        <w:rPr>
          <w:lang w:eastAsia="zh-CN"/>
        </w:rPr>
        <w:drawing>
          <wp:inline distT="0" distB="0" distL="0" distR="0" wp14:anchorId="30282861" wp14:editId="75391808">
            <wp:extent cx="532263" cy="559559"/>
            <wp:effectExtent l="0" t="0" r="127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rotWithShape="1">
                    <a:blip r:embed="rId47">
                      <a:extLst>
                        <a:ext uri="{28A0092B-C50C-407E-A947-70E740481C1C}">
                          <a14:useLocalDpi xmlns:a14="http://schemas.microsoft.com/office/drawing/2010/main" val="0"/>
                        </a:ext>
                      </a:extLst>
                    </a:blip>
                    <a:srcRect l="1" r="9870" b="16076"/>
                    <a:stretch/>
                  </pic:blipFill>
                  <pic:spPr bwMode="auto">
                    <a:xfrm>
                      <a:off x="0" y="0"/>
                      <a:ext cx="532263" cy="559559"/>
                    </a:xfrm>
                    <a:prstGeom prst="rect">
                      <a:avLst/>
                    </a:prstGeom>
                    <a:ln>
                      <a:noFill/>
                    </a:ln>
                    <a:extLst>
                      <a:ext uri="{53640926-AAD7-44D8-BBD7-CCE9431645EC}">
                        <a14:shadowObscured xmlns:a14="http://schemas.microsoft.com/office/drawing/2010/main"/>
                      </a:ext>
                    </a:extLst>
                  </pic:spPr>
                </pic:pic>
              </a:graphicData>
            </a:graphic>
          </wp:inline>
        </w:drawing>
      </w:r>
      <w:r w:rsidR="00376E31" w:rsidRPr="00B601C8">
        <w:rPr>
          <w:rStyle w:val="Heading1Char"/>
          <w:rFonts w:cstheme="majorHAnsi"/>
        </w:rPr>
        <w:t>Resolución de problemas del lugar de trabajo</w:t>
      </w:r>
    </w:p>
    <w:p w14:paraId="1A62E3FB" w14:textId="77777777" w:rsidR="006D1E13" w:rsidRPr="00B601C8" w:rsidRDefault="006D1E13" w:rsidP="006774FC">
      <w:pPr>
        <w:spacing w:after="240" w:line="240" w:lineRule="auto"/>
        <w:rPr>
          <w:rFonts w:cstheme="minorHAnsi"/>
          <w:sz w:val="22"/>
          <w:lang w:val="es-ES"/>
        </w:rPr>
      </w:pPr>
      <w:r w:rsidRPr="00B601C8">
        <w:rPr>
          <w:rFonts w:cstheme="minorHAnsi"/>
          <w:sz w:val="22"/>
          <w:lang w:val="es-ES"/>
        </w:rPr>
        <w:t xml:space="preserve">Aún en los mejores lugares de trabajo pueden surgir problemas. A veces éstos son menores y se pueden resolver fácilmente, pero en algunos casos la situación puede resultar más compleja. Si bien puede ser difícil, es importante que usted trate de resolver cualquier problema de inmediato, de otro modo éste podría agravarse. </w:t>
      </w:r>
    </w:p>
    <w:p w14:paraId="5ED0D8F7" w14:textId="41C92234" w:rsidR="006D1E13" w:rsidRPr="00B601C8" w:rsidRDefault="006D1E13" w:rsidP="006774FC">
      <w:pPr>
        <w:spacing w:after="240" w:line="240" w:lineRule="auto"/>
        <w:rPr>
          <w:rFonts w:cstheme="minorHAnsi"/>
          <w:sz w:val="22"/>
          <w:lang w:val="es-ES"/>
        </w:rPr>
      </w:pPr>
      <w:r w:rsidRPr="00B601C8">
        <w:rPr>
          <w:rFonts w:cstheme="minorHAnsi"/>
          <w:sz w:val="22"/>
          <w:lang w:val="es-ES"/>
        </w:rPr>
        <w:t>Tan pronto como pueda hacerlo, hable con su empleador acerca del problema. Si no está seguro/a acerca de cómo iniciar esta conversación</w:t>
      </w:r>
      <w:r w:rsidR="0082579D" w:rsidRPr="00B601C8">
        <w:rPr>
          <w:rFonts w:cstheme="minorHAnsi"/>
          <w:sz w:val="22"/>
          <w:lang w:val="es-ES"/>
        </w:rPr>
        <w:t>,</w:t>
      </w:r>
      <w:r w:rsidRPr="00B601C8">
        <w:rPr>
          <w:rFonts w:cstheme="minorHAnsi"/>
          <w:sz w:val="22"/>
          <w:lang w:val="es-ES"/>
        </w:rPr>
        <w:t xml:space="preserve"> recurra a nuestro curso gratuito Conversaciones difíciles en el lugar de trabajo – curso para empleados (</w:t>
      </w:r>
      <w:hyperlink r:id="rId48" w:history="1">
        <w:proofErr w:type="spellStart"/>
        <w:r w:rsidR="0067288D" w:rsidRPr="00B601C8">
          <w:rPr>
            <w:rStyle w:val="Hyperlink"/>
            <w:sz w:val="22"/>
            <w:lang w:val="es-419"/>
          </w:rPr>
          <w:t>Difficult</w:t>
        </w:r>
        <w:proofErr w:type="spellEnd"/>
        <w:r w:rsidR="0067288D" w:rsidRPr="00B601C8">
          <w:rPr>
            <w:rStyle w:val="Hyperlink"/>
            <w:sz w:val="22"/>
            <w:lang w:val="es-419"/>
          </w:rPr>
          <w:t xml:space="preserve"> </w:t>
        </w:r>
        <w:proofErr w:type="spellStart"/>
        <w:r w:rsidR="0067288D" w:rsidRPr="00B601C8">
          <w:rPr>
            <w:rStyle w:val="Hyperlink"/>
            <w:sz w:val="22"/>
            <w:lang w:val="es-419"/>
          </w:rPr>
          <w:t>conversations</w:t>
        </w:r>
        <w:proofErr w:type="spellEnd"/>
        <w:r w:rsidR="0067288D" w:rsidRPr="00B601C8">
          <w:rPr>
            <w:rStyle w:val="Hyperlink"/>
            <w:sz w:val="22"/>
            <w:lang w:val="es-419"/>
          </w:rPr>
          <w:t xml:space="preserve"> in </w:t>
        </w:r>
        <w:proofErr w:type="spellStart"/>
        <w:r w:rsidR="0067288D" w:rsidRPr="00B601C8">
          <w:rPr>
            <w:rStyle w:val="Hyperlink"/>
            <w:sz w:val="22"/>
            <w:lang w:val="es-419"/>
          </w:rPr>
          <w:t>the</w:t>
        </w:r>
        <w:proofErr w:type="spellEnd"/>
        <w:r w:rsidR="0067288D" w:rsidRPr="00B601C8">
          <w:rPr>
            <w:rStyle w:val="Hyperlink"/>
            <w:sz w:val="22"/>
            <w:lang w:val="es-419"/>
          </w:rPr>
          <w:t xml:space="preserve"> </w:t>
        </w:r>
        <w:proofErr w:type="spellStart"/>
        <w:r w:rsidR="0067288D" w:rsidRPr="00B601C8">
          <w:rPr>
            <w:rStyle w:val="Hyperlink"/>
            <w:sz w:val="22"/>
            <w:lang w:val="es-419"/>
          </w:rPr>
          <w:t>workplace</w:t>
        </w:r>
        <w:proofErr w:type="spellEnd"/>
        <w:r w:rsidR="0067288D" w:rsidRPr="00B601C8">
          <w:rPr>
            <w:rStyle w:val="Hyperlink"/>
            <w:sz w:val="22"/>
            <w:lang w:val="es-419"/>
          </w:rPr>
          <w:t xml:space="preserve"> - </w:t>
        </w:r>
        <w:proofErr w:type="spellStart"/>
        <w:r w:rsidR="0067288D" w:rsidRPr="00B601C8">
          <w:rPr>
            <w:rStyle w:val="Hyperlink"/>
            <w:sz w:val="22"/>
            <w:lang w:val="es-419"/>
          </w:rPr>
          <w:t>employee</w:t>
        </w:r>
        <w:proofErr w:type="spellEnd"/>
        <w:r w:rsidR="0067288D" w:rsidRPr="00B601C8">
          <w:rPr>
            <w:rStyle w:val="Hyperlink"/>
            <w:sz w:val="22"/>
            <w:lang w:val="es-419"/>
          </w:rPr>
          <w:t xml:space="preserve"> </w:t>
        </w:r>
        <w:proofErr w:type="spellStart"/>
        <w:r w:rsidR="0067288D" w:rsidRPr="00B601C8">
          <w:rPr>
            <w:rStyle w:val="Hyperlink"/>
            <w:sz w:val="22"/>
            <w:lang w:val="es-419"/>
          </w:rPr>
          <w:t>course</w:t>
        </w:r>
        <w:proofErr w:type="spellEnd"/>
      </w:hyperlink>
      <w:r w:rsidRPr="00B601C8">
        <w:rPr>
          <w:rFonts w:cstheme="minorHAnsi"/>
          <w:sz w:val="22"/>
          <w:lang w:val="es-ES"/>
        </w:rPr>
        <w:t xml:space="preserve">) </w:t>
      </w:r>
      <w:r w:rsidR="006870F1" w:rsidRPr="00B601C8">
        <w:rPr>
          <w:rFonts w:cstheme="minorHAnsi"/>
          <w:sz w:val="22"/>
          <w:lang w:val="es-ES"/>
        </w:rPr>
        <w:t xml:space="preserve">en </w:t>
      </w:r>
      <w:hyperlink r:id="rId49" w:tooltip="Fair Work Ombudsman Online Learning Centre" w:history="1">
        <w:r w:rsidRPr="00B601C8">
          <w:rPr>
            <w:rStyle w:val="Hyperlink"/>
            <w:rFonts w:cstheme="minorHAnsi"/>
            <w:bCs/>
            <w:color w:val="auto"/>
            <w:sz w:val="22"/>
            <w:u w:val="none"/>
            <w:lang w:val="es-ES"/>
          </w:rPr>
          <w:t>fairwork.gov.au/</w:t>
        </w:r>
        <w:proofErr w:type="spellStart"/>
        <w:r w:rsidRPr="00B601C8">
          <w:rPr>
            <w:rStyle w:val="Hyperlink"/>
            <w:rFonts w:cstheme="minorHAnsi"/>
            <w:bCs/>
            <w:color w:val="auto"/>
            <w:sz w:val="22"/>
            <w:u w:val="none"/>
            <w:lang w:val="es-ES"/>
          </w:rPr>
          <w:t>learning</w:t>
        </w:r>
        <w:proofErr w:type="spellEnd"/>
      </w:hyperlink>
      <w:r w:rsidRPr="00B601C8">
        <w:rPr>
          <w:rFonts w:cstheme="minorHAnsi"/>
          <w:sz w:val="22"/>
          <w:lang w:val="es-ES"/>
        </w:rPr>
        <w:t xml:space="preserve"> </w:t>
      </w:r>
    </w:p>
    <w:p w14:paraId="0D207232" w14:textId="77777777" w:rsidR="006D1E13" w:rsidRPr="00B601C8" w:rsidRDefault="006D1E13" w:rsidP="006774FC">
      <w:pPr>
        <w:spacing w:after="240" w:line="240" w:lineRule="auto"/>
        <w:rPr>
          <w:rFonts w:cstheme="minorHAnsi"/>
          <w:sz w:val="22"/>
          <w:lang w:val="es-ES"/>
        </w:rPr>
      </w:pPr>
      <w:r w:rsidRPr="00B601C8">
        <w:rPr>
          <w:rFonts w:cstheme="minorHAnsi"/>
          <w:sz w:val="22"/>
          <w:lang w:val="es-ES"/>
        </w:rPr>
        <w:t xml:space="preserve">Tendrá que estar dispuesto a colaborar con su empleador para resolver el problema. Recuerde que éste también debe tomar en consideración a otros empleados. </w:t>
      </w:r>
    </w:p>
    <w:p w14:paraId="2E8D24C5" w14:textId="696947D9" w:rsidR="006C6819" w:rsidRPr="00B601C8" w:rsidRDefault="006D1E13" w:rsidP="006774FC">
      <w:pPr>
        <w:spacing w:after="240" w:line="240" w:lineRule="auto"/>
        <w:rPr>
          <w:rFonts w:cstheme="minorHAnsi"/>
          <w:sz w:val="22"/>
          <w:lang w:val="es-ES"/>
        </w:rPr>
      </w:pPr>
      <w:r w:rsidRPr="00B601C8">
        <w:rPr>
          <w:rFonts w:cstheme="minorHAnsi"/>
          <w:sz w:val="22"/>
          <w:lang w:val="es-ES"/>
        </w:rPr>
        <w:t>Si usted toma un enfoque flexible y práctico con respecto a la resolución del problema, usted y su empleador podrán encontrar la solución que se adapte mejor a todos los interesados.</w:t>
      </w:r>
    </w:p>
    <w:p w14:paraId="110D2064" w14:textId="3FA05101" w:rsidR="00C83DF1" w:rsidRPr="00B601C8" w:rsidRDefault="00C83DF1" w:rsidP="006774FC">
      <w:pPr>
        <w:spacing w:after="240" w:line="240" w:lineRule="auto"/>
        <w:rPr>
          <w:rFonts w:cstheme="minorHAnsi"/>
          <w:lang w:val="es-ES"/>
        </w:rPr>
      </w:pPr>
      <w:r w:rsidRPr="00B601C8">
        <w:rPr>
          <w:rFonts w:cstheme="minorHAnsi"/>
          <w:noProof/>
          <w:lang w:val="es-ES" w:eastAsia="zh-CN"/>
        </w:rPr>
        <mc:AlternateContent>
          <mc:Choice Requires="wps">
            <w:drawing>
              <wp:inline distT="0" distB="0" distL="0" distR="0" wp14:anchorId="04506171" wp14:editId="2A5BD8FA">
                <wp:extent cx="6469039" cy="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9039"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6F779E" id="Straight Connector 23" o:spid="_x0000_s1026" alt="&quot;&quot;" style="flip:y;visibility:visible;mso-wrap-style:square;mso-left-percent:-10001;mso-top-percent:-10001;mso-position-horizontal:absolute;mso-position-horizontal-relative:char;mso-position-vertical:absolute;mso-position-vertical-relative:line;mso-left-percent:-10001;mso-top-percent:-10001" from="0,0" to="50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" strokecolor="#7030a0" strokeweight=".5pt">
                <v:stroke joinstyle="miter"/>
                <w10:anchorlock/>
              </v:line>
            </w:pict>
          </mc:Fallback>
        </mc:AlternateContent>
      </w:r>
    </w:p>
    <w:p w14:paraId="77C85847" w14:textId="52244F45" w:rsidR="006C6819" w:rsidRPr="00B601C8" w:rsidRDefault="00864EB3" w:rsidP="008B0BF1">
      <w:pPr>
        <w:pStyle w:val="Heading2"/>
      </w:pPr>
      <w:r w:rsidRPr="00B601C8">
        <w:drawing>
          <wp:inline distT="0" distB="0" distL="0" distR="0" wp14:anchorId="5601FD4E" wp14:editId="255F811D">
            <wp:extent cx="559435" cy="612251"/>
            <wp:effectExtent l="0" t="0" r="0" b="0"/>
            <wp:docPr id="41" name="Picture 41" descr="Thumbs up sig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Thumbs up sign outline"/>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rcRect l="4313" r="4313"/>
                    <a:stretch>
                      <a:fillRect/>
                    </a:stretch>
                  </pic:blipFill>
                  <pic:spPr bwMode="auto">
                    <a:xfrm>
                      <a:off x="0" y="0"/>
                      <a:ext cx="559435" cy="612251"/>
                    </a:xfrm>
                    <a:prstGeom prst="rect">
                      <a:avLst/>
                    </a:prstGeom>
                    <a:extLst>
                      <a:ext uri="{53640926-AAD7-44D8-BBD7-CCE9431645EC}">
                        <a14:shadowObscured xmlns:a14="http://schemas.microsoft.com/office/drawing/2010/main"/>
                      </a:ext>
                    </a:extLst>
                  </pic:spPr>
                </pic:pic>
              </a:graphicData>
            </a:graphic>
          </wp:inline>
        </w:drawing>
      </w:r>
      <w:r w:rsidR="006D1E13" w:rsidRPr="00B601C8">
        <w:rPr>
          <w:rStyle w:val="Heading1Char"/>
          <w:rFonts w:cstheme="majorHAnsi"/>
        </w:rPr>
        <w:t>Benefíciese al máximo de su empleo</w:t>
      </w:r>
    </w:p>
    <w:p w14:paraId="4BBE9800" w14:textId="19D95984" w:rsidR="006D1E13" w:rsidRPr="00B601C8" w:rsidRDefault="006D1E13" w:rsidP="002D231C">
      <w:pPr>
        <w:spacing w:after="240" w:line="240" w:lineRule="auto"/>
        <w:rPr>
          <w:rFonts w:cstheme="minorHAnsi"/>
          <w:sz w:val="22"/>
          <w:lang w:val="es-ES"/>
        </w:rPr>
      </w:pPr>
      <w:r w:rsidRPr="00B601C8">
        <w:rPr>
          <w:rFonts w:cstheme="minorHAnsi"/>
          <w:sz w:val="22"/>
          <w:lang w:val="es-ES"/>
        </w:rPr>
        <w:t>Cuando uno comienza en un nuevo empleo quiere aprovechar esta oportunidad al máximo. Sea flexible y positivo/a. Si su empleador le ha asignado a un período de prueba, colabore con él para ver cómo está desempeñándose y cómo puede mejorar su trabajo. Una vez finalizado su período de prueba, podrá seguir buscando maneras de ser un buen empleado. Por ejemplo</w:t>
      </w:r>
      <w:r w:rsidR="00E57803" w:rsidRPr="00B601C8">
        <w:rPr>
          <w:rFonts w:cstheme="minorHAnsi"/>
          <w:sz w:val="22"/>
          <w:lang w:val="es-ES"/>
        </w:rPr>
        <w:t>,</w:t>
      </w:r>
      <w:r w:rsidRPr="00B601C8">
        <w:rPr>
          <w:rFonts w:cstheme="minorHAnsi"/>
          <w:sz w:val="22"/>
          <w:lang w:val="es-ES"/>
        </w:rPr>
        <w:t xml:space="preserve"> puede usar su iniciativa, organizar y priorizar su trabajo y buscar mejores maneras de hacer las cosas. Aun una vez finalizado su período de prueba debería seguir colaborando con su empleador para mejorar sus capacidades y conocimientos. Continúe aprendiendo en el empleo y recuerde que también es posible que haya oportunidades para formación formal. </w:t>
      </w:r>
    </w:p>
    <w:p w14:paraId="69DA2159" w14:textId="77777777" w:rsidR="006D1E13" w:rsidRPr="00B601C8" w:rsidRDefault="006D1E13" w:rsidP="002D231C">
      <w:pPr>
        <w:spacing w:after="240" w:line="240" w:lineRule="auto"/>
        <w:rPr>
          <w:rFonts w:cstheme="minorHAnsi"/>
          <w:sz w:val="22"/>
          <w:lang w:val="es-ES"/>
        </w:rPr>
      </w:pPr>
      <w:r w:rsidRPr="00B601C8">
        <w:rPr>
          <w:rFonts w:cstheme="minorHAnsi"/>
          <w:sz w:val="22"/>
          <w:lang w:val="es-ES"/>
        </w:rPr>
        <w:lastRenderedPageBreak/>
        <w:t xml:space="preserve">Todos queremos trabajar en un lugar de trabajo feliz y productivo. Parte de ser un gran empleado es contribuir a una actitud positiva en el lugar de trabajo. Podrá hacerlo si ayuda a otros empleados cuando sea apropiado y si trabaja de forma cooperativa con su equipo. </w:t>
      </w:r>
    </w:p>
    <w:p w14:paraId="339D3DD0" w14:textId="495ED62E" w:rsidR="00812FBB" w:rsidRPr="00B601C8" w:rsidRDefault="006D1E13" w:rsidP="00864EB3">
      <w:pPr>
        <w:spacing w:after="240" w:line="240" w:lineRule="auto"/>
        <w:rPr>
          <w:rFonts w:cstheme="minorHAnsi"/>
          <w:sz w:val="22"/>
          <w:lang w:val="es-ES"/>
        </w:rPr>
      </w:pPr>
      <w:r w:rsidRPr="00B601C8">
        <w:rPr>
          <w:rFonts w:cstheme="minorHAnsi"/>
          <w:sz w:val="22"/>
          <w:lang w:val="es-ES"/>
        </w:rPr>
        <w:t>También debería pensar en la manera en que colabora con su empleador. Si usted le demuestra a su empleador que es un empleado confiable y establece una buena relación de trabajo, será más fácil hablarle sobre los problemas del trabajo y otros que puedan surgir.</w:t>
      </w:r>
      <w:r w:rsidR="000A7745" w:rsidRPr="00B601C8">
        <w:rPr>
          <w:rFonts w:cstheme="minorHAnsi"/>
          <w:sz w:val="22"/>
          <w:lang w:val="es-ES"/>
        </w:rPr>
        <w:t xml:space="preserve"> </w:t>
      </w:r>
    </w:p>
    <w:p w14:paraId="1D20AA32" w14:textId="3290669F" w:rsidR="000A7745" w:rsidRPr="00B601C8" w:rsidRDefault="006D1E13" w:rsidP="0094114D">
      <w:pPr>
        <w:pStyle w:val="Heading2"/>
      </w:pPr>
      <w:r w:rsidRPr="00B601C8">
        <w:t>Existen varias destrezas que le ayudarán a triunfar en su nuevo empleo</w:t>
      </w:r>
      <w:r w:rsidR="005D7BA5" w:rsidRPr="00B601C8">
        <w:rPr>
          <w:lang w:eastAsia="zh-CN"/>
        </w:rPr>
        <w:drawing>
          <wp:anchor distT="0" distB="0" distL="114300" distR="114300" simplePos="0" relativeHeight="251658240" behindDoc="1" locked="0" layoutInCell="1" allowOverlap="1" wp14:anchorId="4FC7F1AC" wp14:editId="22D51FA2">
            <wp:simplePos x="0" y="0"/>
            <wp:positionH relativeFrom="margin">
              <wp:align>left</wp:align>
            </wp:positionH>
            <wp:positionV relativeFrom="paragraph">
              <wp:posOffset>8255</wp:posOffset>
            </wp:positionV>
            <wp:extent cx="436245" cy="518160"/>
            <wp:effectExtent l="0" t="0" r="1905" b="0"/>
            <wp:wrapTight wrapText="bothSides">
              <wp:wrapPolygon edited="0">
                <wp:start x="5659" y="0"/>
                <wp:lineTo x="0" y="3971"/>
                <wp:lineTo x="0" y="6353"/>
                <wp:lineTo x="943" y="12706"/>
                <wp:lineTo x="7546" y="20647"/>
                <wp:lineTo x="8489" y="20647"/>
                <wp:lineTo x="14148" y="20647"/>
                <wp:lineTo x="19808" y="20647"/>
                <wp:lineTo x="20751" y="19059"/>
                <wp:lineTo x="20751" y="9529"/>
                <wp:lineTo x="16035" y="3971"/>
                <wp:lineTo x="10376" y="0"/>
                <wp:lineTo x="5659" y="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52">
                      <a:extLst>
                        <a:ext uri="{28A0092B-C50C-407E-A947-70E740481C1C}">
                          <a14:useLocalDpi xmlns:a14="http://schemas.microsoft.com/office/drawing/2010/main" val="0"/>
                        </a:ext>
                      </a:extLst>
                    </a:blip>
                    <a:stretch>
                      <a:fillRect/>
                    </a:stretch>
                  </pic:blipFill>
                  <pic:spPr>
                    <a:xfrm>
                      <a:off x="0" y="0"/>
                      <a:ext cx="436245" cy="518160"/>
                    </a:xfrm>
                    <a:prstGeom prst="rect">
                      <a:avLst/>
                    </a:prstGeom>
                  </pic:spPr>
                </pic:pic>
              </a:graphicData>
            </a:graphic>
            <wp14:sizeRelH relativeFrom="page">
              <wp14:pctWidth>0</wp14:pctWidth>
            </wp14:sizeRelH>
            <wp14:sizeRelV relativeFrom="page">
              <wp14:pctHeight>0</wp14:pctHeight>
            </wp14:sizeRelV>
          </wp:anchor>
        </w:drawing>
      </w:r>
      <w:r w:rsidR="000A7745" w:rsidRPr="00B601C8">
        <w:t xml:space="preserve"> </w:t>
      </w:r>
    </w:p>
    <w:p w14:paraId="21E8F813" w14:textId="77777777" w:rsidR="000A7745" w:rsidRPr="00B601C8" w:rsidRDefault="000A7745" w:rsidP="004C7A02">
      <w:pPr>
        <w:pStyle w:val="Calloutbox"/>
        <w:sectPr w:rsidR="000A7745" w:rsidRPr="00B601C8" w:rsidSect="00900396">
          <w:type w:val="continuous"/>
          <w:pgSz w:w="11906" w:h="16838" w:code="9"/>
          <w:pgMar w:top="1135" w:right="851" w:bottom="1135" w:left="851" w:header="284" w:footer="760" w:gutter="0"/>
          <w:cols w:space="567"/>
          <w:titlePg/>
          <w:docGrid w:linePitch="360"/>
        </w:sectPr>
      </w:pPr>
    </w:p>
    <w:p w14:paraId="6E4C78FD" w14:textId="397A9931" w:rsidR="00C83DF1" w:rsidRPr="00B601C8" w:rsidRDefault="006D1E13" w:rsidP="002D231C">
      <w:pPr>
        <w:pStyle w:val="ListParagraph"/>
        <w:ind w:left="0"/>
        <w:rPr>
          <w:rFonts w:cstheme="minorHAnsi"/>
          <w:sz w:val="22"/>
          <w:lang w:val="es-ES"/>
        </w:rPr>
      </w:pPr>
      <w:r w:rsidRPr="00B601C8">
        <w:rPr>
          <w:rFonts w:cstheme="minorHAnsi"/>
          <w:sz w:val="22"/>
          <w:lang w:val="es-ES"/>
        </w:rPr>
        <w:t>Por ejemplo:</w:t>
      </w:r>
      <w:r w:rsidR="00C83DF1" w:rsidRPr="00B601C8">
        <w:rPr>
          <w:rFonts w:cstheme="minorHAnsi"/>
          <w:sz w:val="22"/>
          <w:lang w:val="es-ES"/>
        </w:rPr>
        <w:t xml:space="preserve"> </w:t>
      </w:r>
    </w:p>
    <w:p w14:paraId="1FCE740D" w14:textId="77777777" w:rsidR="006D1E13" w:rsidRPr="00B601C8" w:rsidRDefault="006D1E13" w:rsidP="0094114D">
      <w:pPr>
        <w:pStyle w:val="Bullet"/>
        <w:spacing w:before="0" w:after="160" w:line="360" w:lineRule="auto"/>
        <w:ind w:left="714" w:hanging="357"/>
        <w:rPr>
          <w:sz w:val="22"/>
        </w:rPr>
      </w:pPr>
      <w:r w:rsidRPr="00B601C8">
        <w:rPr>
          <w:sz w:val="22"/>
        </w:rPr>
        <w:t>comunicarse de forma clara</w:t>
      </w:r>
    </w:p>
    <w:p w14:paraId="4E46CAB9" w14:textId="77777777" w:rsidR="006D1E13" w:rsidRPr="00B601C8" w:rsidRDefault="006D1E13" w:rsidP="0094114D">
      <w:pPr>
        <w:pStyle w:val="Bullet"/>
        <w:spacing w:before="0" w:after="160" w:line="360" w:lineRule="auto"/>
        <w:ind w:left="714" w:hanging="357"/>
        <w:rPr>
          <w:sz w:val="22"/>
        </w:rPr>
      </w:pPr>
      <w:r w:rsidRPr="00B601C8">
        <w:rPr>
          <w:sz w:val="22"/>
        </w:rPr>
        <w:t>trabajar bien en equipo</w:t>
      </w:r>
    </w:p>
    <w:p w14:paraId="0CDBF74C" w14:textId="77777777" w:rsidR="006D1E13" w:rsidRPr="00B601C8" w:rsidRDefault="006D1E13" w:rsidP="0094114D">
      <w:pPr>
        <w:pStyle w:val="Bullet"/>
        <w:spacing w:before="0" w:after="160" w:line="360" w:lineRule="auto"/>
        <w:ind w:left="714" w:hanging="357"/>
        <w:rPr>
          <w:sz w:val="22"/>
        </w:rPr>
      </w:pPr>
      <w:r w:rsidRPr="00B601C8">
        <w:rPr>
          <w:sz w:val="22"/>
        </w:rPr>
        <w:t xml:space="preserve">resolver problemas </w:t>
      </w:r>
    </w:p>
    <w:p w14:paraId="6DAADB26" w14:textId="77777777" w:rsidR="006D1E13" w:rsidRPr="00B601C8" w:rsidRDefault="006D1E13" w:rsidP="0094114D">
      <w:pPr>
        <w:pStyle w:val="Bullet"/>
        <w:spacing w:before="0" w:after="160" w:line="360" w:lineRule="auto"/>
        <w:ind w:left="714" w:hanging="357"/>
        <w:rPr>
          <w:sz w:val="22"/>
        </w:rPr>
      </w:pPr>
      <w:r w:rsidRPr="00B601C8">
        <w:rPr>
          <w:sz w:val="22"/>
        </w:rPr>
        <w:t>planificar y organizar su trabajo</w:t>
      </w:r>
    </w:p>
    <w:p w14:paraId="4EA63804" w14:textId="77777777" w:rsidR="006D1E13" w:rsidRPr="00B601C8" w:rsidRDefault="006D1E13" w:rsidP="0094114D">
      <w:pPr>
        <w:pStyle w:val="Bullet"/>
        <w:spacing w:before="0" w:after="160" w:line="360" w:lineRule="auto"/>
        <w:ind w:left="714" w:hanging="357"/>
        <w:rPr>
          <w:sz w:val="22"/>
        </w:rPr>
      </w:pPr>
      <w:r w:rsidRPr="00B601C8">
        <w:rPr>
          <w:sz w:val="22"/>
        </w:rPr>
        <w:t xml:space="preserve">trabajar de forma independiente </w:t>
      </w:r>
    </w:p>
    <w:p w14:paraId="59BFCAFE" w14:textId="77777777" w:rsidR="006D1E13" w:rsidRPr="00B601C8" w:rsidRDefault="006D1E13" w:rsidP="0094114D">
      <w:pPr>
        <w:pStyle w:val="Bullet"/>
        <w:spacing w:before="0" w:after="160" w:line="360" w:lineRule="auto"/>
        <w:ind w:left="714" w:hanging="357"/>
        <w:rPr>
          <w:sz w:val="22"/>
        </w:rPr>
      </w:pPr>
      <w:r w:rsidRPr="00B601C8">
        <w:rPr>
          <w:sz w:val="22"/>
        </w:rPr>
        <w:t>adquirir y desarrollar nuevas destrezas</w:t>
      </w:r>
    </w:p>
    <w:p w14:paraId="2DDB4E70" w14:textId="77777777" w:rsidR="006D1E13" w:rsidRPr="00B601C8" w:rsidRDefault="006D1E13" w:rsidP="0094114D">
      <w:pPr>
        <w:pStyle w:val="Bullet"/>
        <w:spacing w:before="0" w:after="160" w:line="360" w:lineRule="auto"/>
        <w:ind w:left="714" w:hanging="357"/>
        <w:rPr>
          <w:sz w:val="22"/>
        </w:rPr>
      </w:pPr>
      <w:r w:rsidRPr="00B601C8">
        <w:rPr>
          <w:sz w:val="22"/>
        </w:rPr>
        <w:t xml:space="preserve">usar la tecnología pertinente </w:t>
      </w:r>
    </w:p>
    <w:p w14:paraId="08EF890D" w14:textId="55B168E4" w:rsidR="000A7745" w:rsidRPr="00B601C8" w:rsidRDefault="006D1E13" w:rsidP="0094114D">
      <w:pPr>
        <w:pStyle w:val="Bullet"/>
        <w:spacing w:before="0" w:after="160" w:line="360" w:lineRule="auto"/>
        <w:ind w:left="714" w:hanging="357"/>
        <w:rPr>
          <w:sz w:val="22"/>
        </w:rPr>
      </w:pPr>
      <w:r w:rsidRPr="00B601C8">
        <w:rPr>
          <w:sz w:val="22"/>
        </w:rPr>
        <w:t>demostrar iniciativa y contribuir</w:t>
      </w:r>
      <w:r w:rsidR="00C83DF1" w:rsidRPr="00B601C8">
        <w:rPr>
          <w:sz w:val="22"/>
        </w:rPr>
        <w:t>.</w:t>
      </w:r>
    </w:p>
    <w:p w14:paraId="6A6B76C8" w14:textId="5ADA6F5F" w:rsidR="006D1E13" w:rsidRPr="00B601C8" w:rsidRDefault="006D1E13" w:rsidP="004C7A02">
      <w:pPr>
        <w:pStyle w:val="Calloutbox"/>
        <w:rPr>
          <w:lang w:eastAsia="en-AU"/>
        </w:rPr>
        <w:sectPr w:rsidR="006D1E13" w:rsidRPr="00B601C8" w:rsidSect="00900396">
          <w:type w:val="continuous"/>
          <w:pgSz w:w="11906" w:h="16838" w:code="9"/>
          <w:pgMar w:top="1365" w:right="851" w:bottom="1135" w:left="1701" w:header="284" w:footer="1367" w:gutter="0"/>
          <w:cols w:space="4"/>
          <w:titlePg/>
          <w:docGrid w:linePitch="360"/>
        </w:sectPr>
      </w:pPr>
    </w:p>
    <w:p w14:paraId="066FE5FC" w14:textId="3FA5F5C4" w:rsidR="000A7745" w:rsidRPr="00B601C8" w:rsidRDefault="006D1E13" w:rsidP="00B31785">
      <w:pPr>
        <w:pStyle w:val="ListParagraph"/>
        <w:spacing w:before="160"/>
        <w:ind w:left="851"/>
        <w:rPr>
          <w:rFonts w:cstheme="minorHAnsi"/>
          <w:color w:val="000000" w:themeColor="text1"/>
          <w:sz w:val="22"/>
          <w:lang w:val="es-ES"/>
        </w:rPr>
      </w:pPr>
      <w:r w:rsidRPr="00B601C8">
        <w:rPr>
          <w:rFonts w:cstheme="minorHAnsi"/>
          <w:sz w:val="22"/>
          <w:lang w:val="es-ES"/>
        </w:rPr>
        <w:t>Podrá mejorar algunas de estas destrezas con nuestro curso en línea</w:t>
      </w:r>
      <w:r w:rsidR="008C5A8B" w:rsidRPr="00B601C8">
        <w:rPr>
          <w:rFonts w:cstheme="minorHAnsi"/>
          <w:sz w:val="22"/>
          <w:lang w:val="es-ES"/>
        </w:rPr>
        <w:t xml:space="preserve"> Comenzar </w:t>
      </w:r>
      <w:r w:rsidR="003055F7" w:rsidRPr="00B601C8">
        <w:rPr>
          <w:rFonts w:cstheme="minorHAnsi"/>
          <w:sz w:val="22"/>
          <w:lang w:val="es-ES"/>
        </w:rPr>
        <w:t>un nuevo trabajo (</w:t>
      </w:r>
      <w:hyperlink r:id="rId53" w:history="1">
        <w:proofErr w:type="spellStart"/>
        <w:r w:rsidR="00B37D5C" w:rsidRPr="00B601C8">
          <w:rPr>
            <w:rStyle w:val="Hyperlink"/>
            <w:rFonts w:cstheme="minorHAnsi"/>
            <w:sz w:val="22"/>
            <w:lang w:val="es-419"/>
          </w:rPr>
          <w:t>Starting</w:t>
        </w:r>
        <w:proofErr w:type="spellEnd"/>
        <w:r w:rsidR="00B37D5C" w:rsidRPr="00B601C8">
          <w:rPr>
            <w:rStyle w:val="Hyperlink"/>
            <w:rFonts w:cstheme="minorHAnsi"/>
            <w:sz w:val="22"/>
            <w:lang w:val="es-419"/>
          </w:rPr>
          <w:t xml:space="preserve"> a new </w:t>
        </w:r>
        <w:proofErr w:type="spellStart"/>
        <w:r w:rsidR="00B37D5C" w:rsidRPr="00B601C8">
          <w:rPr>
            <w:rStyle w:val="Hyperlink"/>
            <w:rFonts w:cstheme="minorHAnsi"/>
            <w:sz w:val="22"/>
            <w:lang w:val="es-419"/>
          </w:rPr>
          <w:t>job</w:t>
        </w:r>
        <w:proofErr w:type="spellEnd"/>
        <w:r w:rsidR="00D54137" w:rsidRPr="00B601C8">
          <w:rPr>
            <w:rStyle w:val="Hyperlink"/>
            <w:rFonts w:cstheme="minorHAnsi"/>
            <w:sz w:val="22"/>
            <w:lang w:val="es-419"/>
          </w:rPr>
          <w:t xml:space="preserve"> online </w:t>
        </w:r>
        <w:proofErr w:type="spellStart"/>
        <w:r w:rsidR="00D54137" w:rsidRPr="00B601C8">
          <w:rPr>
            <w:rStyle w:val="Hyperlink"/>
            <w:rFonts w:cstheme="minorHAnsi"/>
            <w:sz w:val="22"/>
            <w:lang w:val="es-419"/>
          </w:rPr>
          <w:t>learning</w:t>
        </w:r>
        <w:proofErr w:type="spellEnd"/>
        <w:r w:rsidR="00D54137" w:rsidRPr="00B601C8">
          <w:rPr>
            <w:rStyle w:val="Hyperlink"/>
            <w:rFonts w:cstheme="minorHAnsi"/>
            <w:sz w:val="22"/>
            <w:lang w:val="es-419"/>
          </w:rPr>
          <w:t xml:space="preserve"> </w:t>
        </w:r>
        <w:proofErr w:type="spellStart"/>
        <w:r w:rsidR="00D54137" w:rsidRPr="00B601C8">
          <w:rPr>
            <w:rStyle w:val="Hyperlink"/>
            <w:rFonts w:cstheme="minorHAnsi"/>
            <w:sz w:val="22"/>
            <w:lang w:val="es-419"/>
          </w:rPr>
          <w:t>course</w:t>
        </w:r>
        <w:proofErr w:type="spellEnd"/>
      </w:hyperlink>
      <w:r w:rsidR="003055F7" w:rsidRPr="00B601C8">
        <w:rPr>
          <w:rFonts w:cstheme="minorHAnsi"/>
          <w:sz w:val="22"/>
          <w:lang w:val="es-ES"/>
        </w:rPr>
        <w:t>)</w:t>
      </w:r>
      <w:r w:rsidRPr="00B601C8">
        <w:rPr>
          <w:rFonts w:cstheme="minorHAnsi"/>
          <w:sz w:val="22"/>
          <w:lang w:val="es-ES"/>
        </w:rPr>
        <w:t xml:space="preserve"> en </w:t>
      </w:r>
      <w:hyperlink r:id="rId54" w:history="1">
        <w:r w:rsidRPr="00B601C8">
          <w:rPr>
            <w:rStyle w:val="Hyperlink"/>
            <w:rFonts w:cstheme="minorHAnsi"/>
            <w:color w:val="auto"/>
            <w:sz w:val="22"/>
            <w:u w:val="none"/>
            <w:lang w:val="es-ES"/>
          </w:rPr>
          <w:t>fairwork.gov.au/</w:t>
        </w:r>
        <w:proofErr w:type="spellStart"/>
        <w:r w:rsidRPr="00B601C8">
          <w:rPr>
            <w:rStyle w:val="Hyperlink"/>
            <w:rFonts w:cstheme="minorHAnsi"/>
            <w:color w:val="auto"/>
            <w:sz w:val="22"/>
            <w:u w:val="none"/>
            <w:lang w:val="es-ES"/>
          </w:rPr>
          <w:t>learning</w:t>
        </w:r>
        <w:proofErr w:type="spellEnd"/>
      </w:hyperlink>
      <w:r w:rsidRPr="00B601C8">
        <w:rPr>
          <w:rFonts w:cstheme="minorHAnsi"/>
          <w:sz w:val="22"/>
          <w:lang w:val="es-ES"/>
        </w:rPr>
        <w:t xml:space="preserve"> </w:t>
      </w:r>
    </w:p>
    <w:p w14:paraId="1C0F533C" w14:textId="6CEBCE90" w:rsidR="006C6819" w:rsidRPr="00B601C8" w:rsidRDefault="006C6819" w:rsidP="00225D7D">
      <w:pPr>
        <w:spacing w:after="240" w:line="240" w:lineRule="auto"/>
        <w:rPr>
          <w:rFonts w:cstheme="minorHAnsi"/>
          <w:lang w:val="es-ES"/>
        </w:rPr>
      </w:pPr>
    </w:p>
    <w:p w14:paraId="4A48D2AE" w14:textId="282F89D5" w:rsidR="00112409" w:rsidRPr="00B601C8" w:rsidRDefault="00112409" w:rsidP="00225D7D">
      <w:pPr>
        <w:spacing w:after="240" w:line="240" w:lineRule="auto"/>
        <w:rPr>
          <w:rFonts w:cstheme="minorHAnsi"/>
          <w:lang w:val="es-ES"/>
        </w:rPr>
        <w:sectPr w:rsidR="00112409" w:rsidRPr="00B601C8" w:rsidSect="00900396">
          <w:type w:val="continuous"/>
          <w:pgSz w:w="11906" w:h="16838" w:code="9"/>
          <w:pgMar w:top="1365" w:right="851" w:bottom="1135" w:left="851" w:header="284" w:footer="1367" w:gutter="0"/>
          <w:cols w:space="567"/>
          <w:titlePg/>
          <w:docGrid w:linePitch="360"/>
        </w:sectPr>
      </w:pPr>
    </w:p>
    <w:p w14:paraId="4269E39F" w14:textId="6E347527" w:rsidR="006C6819" w:rsidRPr="00B601C8" w:rsidRDefault="006C6819" w:rsidP="00225D7D">
      <w:pPr>
        <w:pStyle w:val="BodyCopy"/>
        <w:spacing w:after="240" w:line="240" w:lineRule="auto"/>
        <w:rPr>
          <w:rFonts w:asciiTheme="minorHAnsi" w:hAnsiTheme="minorHAnsi" w:cstheme="minorHAnsi"/>
          <w:color w:val="1505EB"/>
          <w:u w:val="single"/>
          <w:lang w:val="es-ES"/>
        </w:rPr>
      </w:pPr>
      <w:r w:rsidRPr="00B601C8">
        <w:rPr>
          <w:rFonts w:asciiTheme="minorHAnsi" w:hAnsiTheme="minorHAnsi" w:cstheme="minorHAnsi"/>
          <w:color w:val="1505EB"/>
          <w:u w:val="single"/>
          <w:lang w:val="es-ES"/>
        </w:rPr>
        <w:br w:type="page"/>
      </w:r>
    </w:p>
    <w:p w14:paraId="0A80B90A" w14:textId="717835BC" w:rsidR="001E1AC0" w:rsidRPr="00B601C8" w:rsidRDefault="00BB268F" w:rsidP="008B0BF1">
      <w:pPr>
        <w:pStyle w:val="Heading2"/>
        <w:rPr>
          <w:rStyle w:val="Heading1Char"/>
          <w:rFonts w:cstheme="majorHAnsi"/>
          <w:b w:val="0"/>
          <w:bCs/>
        </w:rPr>
      </w:pPr>
      <w:r w:rsidRPr="00B601C8">
        <w:rPr>
          <w:rStyle w:val="Heading1Char"/>
          <w:rFonts w:cstheme="majorHAnsi"/>
          <w:b w:val="0"/>
          <w:bCs/>
          <w:lang w:eastAsia="zh-CN"/>
        </w:rPr>
        <w:lastRenderedPageBreak/>
        <w:drawing>
          <wp:anchor distT="0" distB="0" distL="114300" distR="114300" simplePos="0" relativeHeight="251661312" behindDoc="0" locked="0" layoutInCell="1" allowOverlap="1" wp14:anchorId="0F2DC93A" wp14:editId="652B47AA">
            <wp:simplePos x="0" y="0"/>
            <wp:positionH relativeFrom="margin">
              <wp:align>left</wp:align>
            </wp:positionH>
            <wp:positionV relativeFrom="paragraph">
              <wp:posOffset>627</wp:posOffset>
            </wp:positionV>
            <wp:extent cx="590550" cy="66675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r emp icon.png"/>
                    <pic:cNvPicPr/>
                  </pic:nvPicPr>
                  <pic:blipFill>
                    <a:blip r:embed="rId55">
                      <a:extLst>
                        <a:ext uri="{28A0092B-C50C-407E-A947-70E740481C1C}">
                          <a14:useLocalDpi xmlns:a14="http://schemas.microsoft.com/office/drawing/2010/main" val="0"/>
                        </a:ext>
                      </a:extLst>
                    </a:blip>
                    <a:stretch>
                      <a:fillRect/>
                    </a:stretch>
                  </pic:blipFill>
                  <pic:spPr>
                    <a:xfrm>
                      <a:off x="0" y="0"/>
                      <a:ext cx="590550" cy="666750"/>
                    </a:xfrm>
                    <a:prstGeom prst="rect">
                      <a:avLst/>
                    </a:prstGeom>
                  </pic:spPr>
                </pic:pic>
              </a:graphicData>
            </a:graphic>
          </wp:anchor>
        </w:drawing>
      </w:r>
      <w:r w:rsidR="006D1E13" w:rsidRPr="00B601C8">
        <w:rPr>
          <w:rStyle w:val="Heading1Char"/>
          <w:rFonts w:cstheme="majorHAnsi"/>
          <w:b w:val="0"/>
          <w:bCs/>
        </w:rPr>
        <w:t>Sus datos de empleo</w:t>
      </w:r>
    </w:p>
    <w:p w14:paraId="3827811C" w14:textId="77777777" w:rsidR="00A02CB6" w:rsidRPr="00B601C8" w:rsidRDefault="00A02CB6" w:rsidP="00A02CB6">
      <w:pPr>
        <w:pStyle w:val="BodyText"/>
        <w:rPr>
          <w:lang w:val="es-419"/>
        </w:rPr>
      </w:pPr>
    </w:p>
    <w:p w14:paraId="4A54FC63" w14:textId="49680F80" w:rsidR="006D1E13" w:rsidRPr="00B601C8" w:rsidRDefault="006D1E13" w:rsidP="004C7A02">
      <w:pPr>
        <w:pStyle w:val="Calloutbox"/>
      </w:pPr>
      <w:r w:rsidRPr="00B601C8">
        <w:t xml:space="preserve">Esta lista de preguntas le permitirá asegurarse de contar con toda la información necesaria cuando comience un trabajo nuevo. </w:t>
      </w:r>
    </w:p>
    <w:p w14:paraId="74F4DDB9" w14:textId="3295B222" w:rsidR="005D7BA5" w:rsidRPr="00B601C8" w:rsidRDefault="006D1E13" w:rsidP="004C7A02">
      <w:pPr>
        <w:pStyle w:val="Calloutbox"/>
      </w:pPr>
      <w:r w:rsidRPr="00B601C8">
        <w:t>Si no está seguro</w:t>
      </w:r>
      <w:r w:rsidR="005C2D4C" w:rsidRPr="00B601C8">
        <w:t>/a</w:t>
      </w:r>
      <w:r w:rsidRPr="00B601C8">
        <w:t xml:space="preserve"> de la respuesta, hable con su empleador o llame al Número de información de </w:t>
      </w:r>
      <w:proofErr w:type="spellStart"/>
      <w:r w:rsidRPr="00B601C8">
        <w:t>Fair</w:t>
      </w:r>
      <w:proofErr w:type="spellEnd"/>
      <w:r w:rsidRPr="00B601C8">
        <w:t xml:space="preserve"> </w:t>
      </w:r>
      <w:proofErr w:type="spellStart"/>
      <w:r w:rsidRPr="00B601C8">
        <w:t>Work</w:t>
      </w:r>
      <w:proofErr w:type="spellEnd"/>
      <w:r w:rsidRPr="00B601C8">
        <w:t xml:space="preserve"> al 13 13 94.</w:t>
      </w:r>
    </w:p>
    <w:p w14:paraId="206E110F" w14:textId="2E136281" w:rsidR="006C6819" w:rsidRPr="00B601C8" w:rsidRDefault="008132D7" w:rsidP="00C61D4C">
      <w:pPr>
        <w:pStyle w:val="Heading3"/>
      </w:pPr>
      <w:r w:rsidRPr="00B601C8">
        <w:rPr>
          <w:sz w:val="18"/>
          <w:szCs w:val="18"/>
        </w:rPr>
        <w:drawing>
          <wp:inline distT="0" distB="0" distL="0" distR="0" wp14:anchorId="03421E00" wp14:editId="1A85AA7D">
            <wp:extent cx="380365" cy="380390"/>
            <wp:effectExtent l="0" t="0" r="635" b="63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ger icon.png"/>
                    <pic:cNvPicPr/>
                  </pic:nvPicPr>
                  <pic:blipFill rotWithShape="1">
                    <a:blip r:embed="rId56" cstate="print">
                      <a:extLst>
                        <a:ext uri="{28A0092B-C50C-407E-A947-70E740481C1C}">
                          <a14:useLocalDpi xmlns:a14="http://schemas.microsoft.com/office/drawing/2010/main" val="0"/>
                        </a:ext>
                      </a:extLst>
                    </a:blip>
                    <a:srcRect l="-1" t="19042" r="10560" b="-9343"/>
                    <a:stretch/>
                  </pic:blipFill>
                  <pic:spPr bwMode="auto">
                    <a:xfrm>
                      <a:off x="0" y="0"/>
                      <a:ext cx="382221" cy="382246"/>
                    </a:xfrm>
                    <a:prstGeom prst="rect">
                      <a:avLst/>
                    </a:prstGeom>
                    <a:ln>
                      <a:noFill/>
                    </a:ln>
                    <a:extLst>
                      <a:ext uri="{53640926-AAD7-44D8-BBD7-CCE9431645EC}">
                        <a14:shadowObscured xmlns:a14="http://schemas.microsoft.com/office/drawing/2010/main"/>
                      </a:ext>
                    </a:extLst>
                  </pic:spPr>
                </pic:pic>
              </a:graphicData>
            </a:graphic>
          </wp:inline>
        </w:drawing>
      </w:r>
      <w:r w:rsidRPr="00B601C8">
        <w:rPr>
          <w:rStyle w:val="Heading2Char"/>
          <w:b/>
          <w:bCs/>
        </w:rPr>
        <w:t xml:space="preserve"> </w:t>
      </w:r>
      <w:r w:rsidR="006D1E13" w:rsidRPr="00B601C8">
        <w:rPr>
          <w:rStyle w:val="Heading2Char"/>
          <w:b/>
          <w:bCs/>
        </w:rPr>
        <w:t>El primer día</w:t>
      </w:r>
    </w:p>
    <w:p w14:paraId="399135BB" w14:textId="38E61C7B" w:rsidR="006C6819" w:rsidRPr="00B601C8" w:rsidRDefault="006D1E13" w:rsidP="00A02CB6">
      <w:pPr>
        <w:pStyle w:val="BodyText"/>
        <w:spacing w:after="60" w:line="240" w:lineRule="auto"/>
        <w:rPr>
          <w:rFonts w:asciiTheme="minorHAnsi" w:hAnsiTheme="minorHAnsi" w:cstheme="minorHAnsi"/>
          <w:sz w:val="22"/>
          <w:szCs w:val="18"/>
          <w:lang w:val="es-ES"/>
        </w:rPr>
      </w:pPr>
      <w:r w:rsidRPr="00B601C8">
        <w:rPr>
          <w:rFonts w:asciiTheme="minorHAnsi" w:hAnsiTheme="minorHAnsi" w:cstheme="minorHAnsi"/>
          <w:sz w:val="22"/>
          <w:szCs w:val="18"/>
          <w:lang w:val="es-ES"/>
        </w:rPr>
        <w:t>¿Dónde tiene que ir el primer día de trabajo?</w:t>
      </w:r>
    </w:p>
    <w:p w14:paraId="08024887" w14:textId="5E087F2C" w:rsidR="005D7BA5" w:rsidRPr="00B601C8" w:rsidRDefault="005D7BA5" w:rsidP="00A02CB6">
      <w:pPr>
        <w:pStyle w:val="BodyText"/>
        <w:spacing w:after="60" w:line="240" w:lineRule="auto"/>
        <w:rPr>
          <w:rFonts w:asciiTheme="minorHAnsi" w:hAnsiTheme="minorHAnsi" w:cstheme="minorHAnsi"/>
          <w:sz w:val="22"/>
          <w:szCs w:val="18"/>
          <w:lang w:val="es-ES"/>
        </w:rPr>
      </w:pPr>
      <w:r w:rsidRPr="00B601C8">
        <w:rPr>
          <w:rFonts w:asciiTheme="minorHAnsi" w:hAnsiTheme="minorHAnsi" w:cstheme="minorHAnsi"/>
          <w:sz w:val="22"/>
          <w:szCs w:val="18"/>
          <w:lang w:val="es-ES"/>
        </w:rPr>
        <w:t>___________________________________</w:t>
      </w:r>
    </w:p>
    <w:p w14:paraId="12C71324" w14:textId="6E1E3BF0" w:rsidR="006C6819" w:rsidRPr="00B601C8" w:rsidRDefault="006D1E13" w:rsidP="00A02CB6">
      <w:pPr>
        <w:pStyle w:val="BodyText"/>
        <w:spacing w:after="60" w:line="240" w:lineRule="auto"/>
        <w:rPr>
          <w:rFonts w:asciiTheme="minorHAnsi" w:hAnsiTheme="minorHAnsi" w:cstheme="minorHAnsi"/>
          <w:sz w:val="22"/>
          <w:szCs w:val="18"/>
          <w:lang w:val="es-ES"/>
        </w:rPr>
      </w:pPr>
      <w:r w:rsidRPr="00B601C8">
        <w:rPr>
          <w:rFonts w:asciiTheme="minorHAnsi" w:hAnsiTheme="minorHAnsi" w:cstheme="minorHAnsi"/>
          <w:sz w:val="22"/>
          <w:szCs w:val="18"/>
          <w:lang w:val="es-ES"/>
        </w:rPr>
        <w:t>¿A qué hora comienza el primer día?</w:t>
      </w:r>
    </w:p>
    <w:p w14:paraId="310C41D5" w14:textId="612207EE" w:rsidR="005D7BA5" w:rsidRPr="00B601C8" w:rsidRDefault="005D7BA5" w:rsidP="00A02CB6">
      <w:pPr>
        <w:pStyle w:val="BodyText"/>
        <w:spacing w:after="60" w:line="240" w:lineRule="auto"/>
        <w:rPr>
          <w:rFonts w:asciiTheme="minorHAnsi" w:hAnsiTheme="minorHAnsi" w:cstheme="minorHAnsi"/>
          <w:sz w:val="22"/>
          <w:szCs w:val="18"/>
          <w:lang w:val="es-ES"/>
        </w:rPr>
      </w:pPr>
      <w:r w:rsidRPr="00B601C8">
        <w:rPr>
          <w:rFonts w:asciiTheme="minorHAnsi" w:hAnsiTheme="minorHAnsi" w:cstheme="minorHAnsi"/>
          <w:sz w:val="22"/>
          <w:szCs w:val="18"/>
          <w:lang w:val="es-ES"/>
        </w:rPr>
        <w:t>___________________________________</w:t>
      </w:r>
    </w:p>
    <w:p w14:paraId="7A35F523" w14:textId="3502F45A" w:rsidR="006C6819" w:rsidRPr="00B601C8" w:rsidRDefault="006D1E13" w:rsidP="00A02CB6">
      <w:pPr>
        <w:pStyle w:val="BodyText"/>
        <w:spacing w:after="60" w:line="240" w:lineRule="auto"/>
        <w:rPr>
          <w:rFonts w:asciiTheme="minorHAnsi" w:hAnsiTheme="minorHAnsi" w:cstheme="minorHAnsi"/>
          <w:sz w:val="22"/>
          <w:szCs w:val="18"/>
          <w:lang w:val="es-ES"/>
        </w:rPr>
      </w:pPr>
      <w:r w:rsidRPr="00B601C8">
        <w:rPr>
          <w:rFonts w:asciiTheme="minorHAnsi" w:hAnsiTheme="minorHAnsi" w:cstheme="minorHAnsi"/>
          <w:sz w:val="22"/>
          <w:szCs w:val="18"/>
          <w:lang w:val="es-ES"/>
        </w:rPr>
        <w:t>¿A quién debe presentarse el primer día?</w:t>
      </w:r>
    </w:p>
    <w:p w14:paraId="4FA51B6E" w14:textId="53C4D29A" w:rsidR="005D7BA5" w:rsidRPr="00B601C8" w:rsidRDefault="005D7BA5" w:rsidP="00A02CB6">
      <w:pPr>
        <w:pStyle w:val="BodyText"/>
        <w:spacing w:after="60" w:line="240" w:lineRule="auto"/>
        <w:rPr>
          <w:rFonts w:asciiTheme="minorHAnsi" w:hAnsiTheme="minorHAnsi" w:cstheme="minorHAnsi"/>
          <w:sz w:val="22"/>
          <w:szCs w:val="18"/>
          <w:lang w:val="es-ES"/>
        </w:rPr>
      </w:pPr>
      <w:r w:rsidRPr="00B601C8">
        <w:rPr>
          <w:rFonts w:asciiTheme="minorHAnsi" w:hAnsiTheme="minorHAnsi" w:cstheme="minorHAnsi"/>
          <w:sz w:val="22"/>
          <w:szCs w:val="18"/>
          <w:lang w:val="es-ES"/>
        </w:rPr>
        <w:t>___________________________________</w:t>
      </w:r>
    </w:p>
    <w:p w14:paraId="030A2E3D" w14:textId="3579D152" w:rsidR="006C6819" w:rsidRPr="00B601C8" w:rsidRDefault="00A86E51" w:rsidP="00C61D4C">
      <w:pPr>
        <w:pStyle w:val="Heading3"/>
      </w:pPr>
      <w:r w:rsidRPr="00B601C8">
        <w:drawing>
          <wp:inline distT="0" distB="0" distL="0" distR="0" wp14:anchorId="1D6013ED" wp14:editId="09E93C79">
            <wp:extent cx="381600" cy="336301"/>
            <wp:effectExtent l="0" t="0" r="0" b="6985"/>
            <wp:docPr id="4" name="Picture 4"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perwork icon.png"/>
                    <pic:cNvPicPr/>
                  </pic:nvPicPr>
                  <pic:blipFill rotWithShape="1">
                    <a:blip r:embed="rId57" cstate="print">
                      <a:extLst>
                        <a:ext uri="{28A0092B-C50C-407E-A947-70E740481C1C}">
                          <a14:useLocalDpi xmlns:a14="http://schemas.microsoft.com/office/drawing/2010/main" val="0"/>
                        </a:ext>
                      </a:extLst>
                    </a:blip>
                    <a:srcRect r="-13430"/>
                    <a:stretch/>
                  </pic:blipFill>
                  <pic:spPr bwMode="auto">
                    <a:xfrm>
                      <a:off x="0" y="0"/>
                      <a:ext cx="381600" cy="336301"/>
                    </a:xfrm>
                    <a:prstGeom prst="rect">
                      <a:avLst/>
                    </a:prstGeom>
                    <a:ln>
                      <a:noFill/>
                    </a:ln>
                    <a:extLst>
                      <a:ext uri="{53640926-AAD7-44D8-BBD7-CCE9431645EC}">
                        <a14:shadowObscured xmlns:a14="http://schemas.microsoft.com/office/drawing/2010/main"/>
                      </a:ext>
                    </a:extLst>
                  </pic:spPr>
                </pic:pic>
              </a:graphicData>
            </a:graphic>
          </wp:inline>
        </w:drawing>
      </w:r>
      <w:r w:rsidR="006D1E13" w:rsidRPr="00B601C8">
        <w:rPr>
          <w:rStyle w:val="Heading2Char"/>
          <w:b/>
          <w:bCs/>
        </w:rPr>
        <w:t>Los documentos</w:t>
      </w:r>
    </w:p>
    <w:p w14:paraId="389C8AA4" w14:textId="694A1D97" w:rsidR="006C6819" w:rsidRPr="00B601C8" w:rsidRDefault="006D1E13" w:rsidP="0070521C">
      <w:pPr>
        <w:pStyle w:val="BodyCopy"/>
        <w:spacing w:after="160" w:line="240" w:lineRule="auto"/>
        <w:rPr>
          <w:rFonts w:asciiTheme="minorHAnsi" w:hAnsiTheme="minorHAnsi" w:cstheme="minorHAnsi"/>
          <w:sz w:val="22"/>
          <w:szCs w:val="22"/>
          <w:lang w:val="es-ES"/>
        </w:rPr>
      </w:pPr>
      <w:r w:rsidRPr="00B601C8">
        <w:rPr>
          <w:rFonts w:asciiTheme="minorHAnsi" w:hAnsiTheme="minorHAnsi" w:cstheme="minorHAnsi"/>
          <w:sz w:val="22"/>
          <w:szCs w:val="22"/>
          <w:lang w:val="es-ES"/>
        </w:rPr>
        <w:t>¿Ha firmado y rellenado todos los documentos que tiene que entregar al empleador?</w:t>
      </w:r>
    </w:p>
    <w:p w14:paraId="1EE9BB67" w14:textId="77777777" w:rsidR="006D1E13" w:rsidRPr="00B601C8" w:rsidRDefault="006D1E13" w:rsidP="00A02CB6">
      <w:pPr>
        <w:pStyle w:val="BodyCopy"/>
        <w:numPr>
          <w:ilvl w:val="0"/>
          <w:numId w:val="11"/>
        </w:numPr>
        <w:spacing w:after="60" w:line="240" w:lineRule="auto"/>
        <w:rPr>
          <w:rFonts w:asciiTheme="minorHAnsi" w:hAnsiTheme="minorHAnsi" w:cstheme="minorHAnsi"/>
          <w:spacing w:val="0"/>
          <w:sz w:val="22"/>
          <w:szCs w:val="22"/>
          <w:lang w:val="es-ES"/>
        </w:rPr>
      </w:pPr>
      <w:bookmarkStart w:id="5" w:name="_Hlk59614431"/>
      <w:r w:rsidRPr="00B601C8">
        <w:rPr>
          <w:rFonts w:asciiTheme="minorHAnsi" w:hAnsiTheme="minorHAnsi" w:cstheme="minorHAnsi"/>
          <w:spacing w:val="0"/>
          <w:sz w:val="22"/>
          <w:szCs w:val="22"/>
          <w:lang w:val="es-ES"/>
        </w:rPr>
        <w:t>La carta de oferta/el contrato de empleo</w:t>
      </w:r>
    </w:p>
    <w:p w14:paraId="07C72AB3" w14:textId="77777777" w:rsidR="006D1E13" w:rsidRPr="00B601C8" w:rsidRDefault="006D1E13" w:rsidP="00A02CB6">
      <w:pPr>
        <w:pStyle w:val="BodyCopy"/>
        <w:numPr>
          <w:ilvl w:val="0"/>
          <w:numId w:val="11"/>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 xml:space="preserve">El formulario de declaración del número de contribuyente (TFN) </w:t>
      </w:r>
    </w:p>
    <w:p w14:paraId="7EBDC50E" w14:textId="77777777" w:rsidR="006D1E13" w:rsidRPr="00B601C8" w:rsidRDefault="006D1E13" w:rsidP="00A02CB6">
      <w:pPr>
        <w:pStyle w:val="BodyCopy"/>
        <w:numPr>
          <w:ilvl w:val="0"/>
          <w:numId w:val="11"/>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 xml:space="preserve">El formulario de selección de caja de jubilación </w:t>
      </w:r>
    </w:p>
    <w:bookmarkEnd w:id="5"/>
    <w:p w14:paraId="584FDB85" w14:textId="15ECD9FB" w:rsidR="006C6819" w:rsidRPr="00B601C8" w:rsidRDefault="006D1E13" w:rsidP="0070521C">
      <w:pPr>
        <w:pStyle w:val="BodyCopy"/>
        <w:spacing w:before="160" w:after="160" w:line="240" w:lineRule="auto"/>
        <w:rPr>
          <w:rStyle w:val="WebsiteLink"/>
          <w:rFonts w:asciiTheme="minorHAnsi" w:eastAsiaTheme="majorEastAsia" w:hAnsiTheme="minorHAnsi" w:cstheme="minorHAnsi"/>
          <w:sz w:val="22"/>
          <w:szCs w:val="22"/>
          <w:lang w:val="es-ES"/>
        </w:rPr>
      </w:pPr>
      <w:r w:rsidRPr="00B601C8">
        <w:rPr>
          <w:rStyle w:val="WebsiteLink"/>
          <w:rFonts w:asciiTheme="minorHAnsi" w:eastAsiaTheme="majorEastAsia" w:hAnsiTheme="minorHAnsi" w:cstheme="minorHAnsi"/>
          <w:color w:val="auto"/>
          <w:sz w:val="22"/>
          <w:szCs w:val="22"/>
          <w:lang w:val="es-ES"/>
        </w:rPr>
        <w:t xml:space="preserve">La </w:t>
      </w:r>
      <w:hyperlink r:id="rId58" w:history="1">
        <w:r w:rsidRPr="00B601C8">
          <w:rPr>
            <w:rStyle w:val="Hyperlink"/>
            <w:rFonts w:asciiTheme="minorHAnsi" w:eastAsiaTheme="majorEastAsia" w:hAnsiTheme="minorHAnsi" w:cstheme="minorHAnsi"/>
            <w:sz w:val="22"/>
            <w:szCs w:val="22"/>
            <w:lang w:val="es-ES"/>
          </w:rPr>
          <w:t>ATO</w:t>
        </w:r>
      </w:hyperlink>
      <w:r w:rsidRPr="00B601C8">
        <w:rPr>
          <w:rStyle w:val="WebsiteLink"/>
          <w:rFonts w:asciiTheme="minorHAnsi" w:eastAsiaTheme="majorEastAsia" w:hAnsiTheme="minorHAnsi" w:cstheme="minorHAnsi"/>
          <w:color w:val="auto"/>
          <w:sz w:val="22"/>
          <w:szCs w:val="22"/>
          <w:lang w:val="es-ES"/>
        </w:rPr>
        <w:t xml:space="preserve"> puede brindarle más información acerca de los impuestos y la jubilación</w:t>
      </w:r>
      <w:r w:rsidR="00B00364" w:rsidRPr="00B601C8">
        <w:rPr>
          <w:rStyle w:val="WebsiteLink"/>
          <w:rFonts w:asciiTheme="minorHAnsi" w:eastAsiaTheme="majorEastAsia" w:hAnsiTheme="minorHAnsi" w:cstheme="minorHAnsi"/>
          <w:color w:val="auto"/>
          <w:sz w:val="22"/>
          <w:szCs w:val="22"/>
          <w:lang w:val="es-ES"/>
        </w:rPr>
        <w:t xml:space="preserve"> en</w:t>
      </w:r>
      <w:r w:rsidRPr="00B601C8">
        <w:rPr>
          <w:rStyle w:val="WebsiteLink"/>
          <w:rFonts w:asciiTheme="minorHAnsi" w:eastAsiaTheme="majorEastAsia" w:hAnsiTheme="minorHAnsi" w:cstheme="minorHAnsi"/>
          <w:color w:val="auto"/>
          <w:sz w:val="22"/>
          <w:szCs w:val="22"/>
          <w:lang w:val="es-ES"/>
        </w:rPr>
        <w:t xml:space="preserve"> </w:t>
      </w:r>
      <w:hyperlink r:id="rId59" w:history="1">
        <w:r w:rsidRPr="00B601C8">
          <w:rPr>
            <w:rStyle w:val="Hyperlink"/>
            <w:rFonts w:asciiTheme="minorHAnsi" w:hAnsiTheme="minorHAnsi" w:cstheme="minorHAnsi"/>
            <w:color w:val="auto"/>
            <w:sz w:val="22"/>
            <w:szCs w:val="22"/>
            <w:u w:val="none"/>
            <w:lang w:val="es-ES"/>
          </w:rPr>
          <w:t>ato.gov.au</w:t>
        </w:r>
      </w:hyperlink>
      <w:r w:rsidRPr="00B601C8">
        <w:rPr>
          <w:rFonts w:asciiTheme="minorHAnsi" w:hAnsiTheme="minorHAnsi" w:cstheme="minorHAnsi"/>
          <w:color w:val="auto"/>
          <w:sz w:val="22"/>
          <w:szCs w:val="22"/>
          <w:lang w:val="es-ES"/>
        </w:rPr>
        <w:t xml:space="preserve"> </w:t>
      </w:r>
    </w:p>
    <w:p w14:paraId="6A991872" w14:textId="0D9A726D" w:rsidR="00AF197E" w:rsidRPr="00B601C8" w:rsidRDefault="006D1E13" w:rsidP="00402603">
      <w:pPr>
        <w:pStyle w:val="BodyCopy"/>
        <w:numPr>
          <w:ilvl w:val="0"/>
          <w:numId w:val="12"/>
        </w:numPr>
        <w:spacing w:after="160" w:line="240" w:lineRule="auto"/>
        <w:rPr>
          <w:rFonts w:asciiTheme="minorHAnsi" w:hAnsiTheme="minorHAnsi" w:cstheme="minorHAnsi"/>
          <w:sz w:val="22"/>
          <w:szCs w:val="22"/>
          <w:lang w:val="es-ES"/>
        </w:rPr>
      </w:pPr>
      <w:r w:rsidRPr="00B601C8">
        <w:rPr>
          <w:rFonts w:asciiTheme="minorHAnsi" w:hAnsiTheme="minorHAnsi" w:cstheme="minorHAnsi"/>
          <w:spacing w:val="0"/>
          <w:sz w:val="22"/>
          <w:szCs w:val="22"/>
          <w:lang w:val="es-ES"/>
        </w:rPr>
        <w:t xml:space="preserve">Otros (p.ej. deducciones, normativas) </w:t>
      </w:r>
      <w:r w:rsidR="00E54901" w:rsidRPr="00B601C8">
        <w:rPr>
          <w:rFonts w:asciiTheme="minorHAnsi" w:hAnsiTheme="minorHAnsi" w:cstheme="minorHAnsi"/>
          <w:spacing w:val="0"/>
          <w:sz w:val="22"/>
          <w:szCs w:val="22"/>
          <w:lang w:val="es-ES"/>
        </w:rPr>
        <w:br/>
      </w:r>
      <w:r w:rsidR="006C6819" w:rsidRPr="00B601C8">
        <w:rPr>
          <w:rFonts w:asciiTheme="minorHAnsi" w:hAnsiTheme="minorHAnsi" w:cstheme="minorHAnsi"/>
          <w:sz w:val="22"/>
          <w:szCs w:val="22"/>
          <w:lang w:val="es-ES"/>
        </w:rPr>
        <w:t>______________________________</w:t>
      </w:r>
    </w:p>
    <w:p w14:paraId="05CAF729" w14:textId="3654B463" w:rsidR="006C6819" w:rsidRPr="00B601C8" w:rsidRDefault="005F3C52" w:rsidP="0070521C">
      <w:pPr>
        <w:pStyle w:val="BodyCopy"/>
        <w:spacing w:after="160" w:line="240" w:lineRule="auto"/>
        <w:rPr>
          <w:rFonts w:asciiTheme="minorHAnsi" w:hAnsiTheme="minorHAnsi" w:cstheme="minorHAnsi"/>
          <w:sz w:val="22"/>
          <w:szCs w:val="22"/>
          <w:lang w:val="es-ES"/>
        </w:rPr>
      </w:pPr>
      <w:r w:rsidRPr="00B601C8">
        <w:rPr>
          <w:rFonts w:asciiTheme="minorHAnsi" w:hAnsiTheme="minorHAnsi" w:cstheme="minorHAnsi"/>
          <w:sz w:val="22"/>
          <w:szCs w:val="22"/>
          <w:lang w:val="es-ES"/>
        </w:rPr>
        <w:t>¿Qué información tendrá que llevar el primer día?</w:t>
      </w:r>
    </w:p>
    <w:p w14:paraId="70552F0D" w14:textId="77777777" w:rsidR="005F3C52" w:rsidRPr="00B601C8" w:rsidRDefault="005F3C52" w:rsidP="00A02CB6">
      <w:pPr>
        <w:pStyle w:val="BodyCopy"/>
        <w:numPr>
          <w:ilvl w:val="0"/>
          <w:numId w:val="13"/>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Datos de la cuenta de banco</w:t>
      </w:r>
    </w:p>
    <w:p w14:paraId="0EFAF585" w14:textId="77777777" w:rsidR="005F3C52" w:rsidRPr="00B601C8" w:rsidRDefault="005F3C52" w:rsidP="00A02CB6">
      <w:pPr>
        <w:pStyle w:val="BodyCopy"/>
        <w:numPr>
          <w:ilvl w:val="0"/>
          <w:numId w:val="13"/>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 xml:space="preserve">Número de contribuyente </w:t>
      </w:r>
    </w:p>
    <w:p w14:paraId="4CA9A317" w14:textId="77777777" w:rsidR="005F3C52" w:rsidRPr="00B601C8" w:rsidRDefault="005F3C52" w:rsidP="00A02CB6">
      <w:pPr>
        <w:pStyle w:val="BodyCopy"/>
        <w:numPr>
          <w:ilvl w:val="0"/>
          <w:numId w:val="13"/>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Licencias (p.ej. registro de conductor, RSA)</w:t>
      </w:r>
    </w:p>
    <w:p w14:paraId="22E296E7" w14:textId="77777777" w:rsidR="005F3C52" w:rsidRPr="00B601C8" w:rsidRDefault="005F3C52" w:rsidP="00A02CB6">
      <w:pPr>
        <w:pStyle w:val="BodyCopy"/>
        <w:numPr>
          <w:ilvl w:val="0"/>
          <w:numId w:val="13"/>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Pasaporte y visa (si está visitando y trabajando en Australia)</w:t>
      </w:r>
    </w:p>
    <w:p w14:paraId="69C3E4D2" w14:textId="77777777" w:rsidR="005F3C52" w:rsidRPr="00B601C8" w:rsidRDefault="005F3C52" w:rsidP="00A02CB6">
      <w:pPr>
        <w:pStyle w:val="BodyCopy"/>
        <w:numPr>
          <w:ilvl w:val="0"/>
          <w:numId w:val="13"/>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Prueba de la edad (si es menor de 21 años)</w:t>
      </w:r>
    </w:p>
    <w:p w14:paraId="1B2E4261" w14:textId="77777777" w:rsidR="005F3C52" w:rsidRPr="00B601C8" w:rsidRDefault="005F3C52" w:rsidP="00A02CB6">
      <w:pPr>
        <w:pStyle w:val="BodyCopy"/>
        <w:numPr>
          <w:ilvl w:val="0"/>
          <w:numId w:val="13"/>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Cualificaciones y/o registros escolares</w:t>
      </w:r>
    </w:p>
    <w:p w14:paraId="58B540E7" w14:textId="77777777" w:rsidR="005F3C52" w:rsidRPr="00B601C8" w:rsidRDefault="005F3C52" w:rsidP="00A02CB6">
      <w:pPr>
        <w:pStyle w:val="BodyCopy"/>
        <w:numPr>
          <w:ilvl w:val="0"/>
          <w:numId w:val="13"/>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Documentos de aprendizaje o prácticas de formación</w:t>
      </w:r>
    </w:p>
    <w:p w14:paraId="696870D0" w14:textId="77777777" w:rsidR="0080291B" w:rsidRPr="00B601C8" w:rsidRDefault="005F3C52" w:rsidP="0080291B">
      <w:pPr>
        <w:pStyle w:val="BodyCopy"/>
        <w:numPr>
          <w:ilvl w:val="0"/>
          <w:numId w:val="13"/>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Datos de contacto para emergencias</w:t>
      </w:r>
    </w:p>
    <w:p w14:paraId="56C107EA" w14:textId="5B47B7F1" w:rsidR="0080291B" w:rsidRPr="00B601C8" w:rsidRDefault="005F3C52" w:rsidP="0080291B">
      <w:pPr>
        <w:pStyle w:val="BodyCopy"/>
        <w:numPr>
          <w:ilvl w:val="0"/>
          <w:numId w:val="13"/>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Otros:</w:t>
      </w:r>
      <w:r w:rsidR="0080291B" w:rsidRPr="00B601C8">
        <w:rPr>
          <w:rFonts w:asciiTheme="minorHAnsi" w:hAnsiTheme="minorHAnsi" w:cstheme="minorHAnsi"/>
          <w:spacing w:val="0"/>
          <w:sz w:val="22"/>
          <w:szCs w:val="22"/>
          <w:lang w:val="es-ES"/>
        </w:rPr>
        <w:t xml:space="preserve"> </w:t>
      </w:r>
      <w:r w:rsidR="0080291B" w:rsidRPr="00B601C8">
        <w:rPr>
          <w:rFonts w:asciiTheme="minorHAnsi" w:hAnsiTheme="minorHAnsi" w:cstheme="minorHAnsi"/>
          <w:sz w:val="22"/>
          <w:szCs w:val="22"/>
          <w:lang w:val="es-ES"/>
        </w:rPr>
        <w:t>______________________________</w:t>
      </w:r>
    </w:p>
    <w:p w14:paraId="3386609E" w14:textId="1AE8468D" w:rsidR="006C6819" w:rsidRPr="00B601C8" w:rsidRDefault="007B3D5C" w:rsidP="00C61D4C">
      <w:pPr>
        <w:pStyle w:val="Heading3"/>
      </w:pPr>
      <w:r w:rsidRPr="00B601C8">
        <w:rPr>
          <w:lang w:eastAsia="zh-CN"/>
        </w:rPr>
        <w:drawing>
          <wp:inline distT="0" distB="0" distL="0" distR="0" wp14:anchorId="5108041B" wp14:editId="62285B82">
            <wp:extent cx="423080" cy="436729"/>
            <wp:effectExtent l="0" t="0" r="0" b="190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rotWithShape="1">
                    <a:blip r:embed="rId60">
                      <a:extLst>
                        <a:ext uri="{28A0092B-C50C-407E-A947-70E740481C1C}">
                          <a14:useLocalDpi xmlns:a14="http://schemas.microsoft.com/office/drawing/2010/main" val="0"/>
                        </a:ext>
                      </a:extLst>
                    </a:blip>
                    <a:srcRect l="-1" r="2778" b="11165"/>
                    <a:stretch/>
                  </pic:blipFill>
                  <pic:spPr bwMode="auto">
                    <a:xfrm>
                      <a:off x="0" y="0"/>
                      <a:ext cx="423513" cy="437176"/>
                    </a:xfrm>
                    <a:prstGeom prst="rect">
                      <a:avLst/>
                    </a:prstGeom>
                    <a:ln>
                      <a:noFill/>
                    </a:ln>
                    <a:extLst>
                      <a:ext uri="{53640926-AAD7-44D8-BBD7-CCE9431645EC}">
                        <a14:shadowObscured xmlns:a14="http://schemas.microsoft.com/office/drawing/2010/main"/>
                      </a:ext>
                    </a:extLst>
                  </pic:spPr>
                </pic:pic>
              </a:graphicData>
            </a:graphic>
          </wp:inline>
        </w:drawing>
      </w:r>
      <w:r w:rsidR="006C6819" w:rsidRPr="00B601C8">
        <w:rPr>
          <w:rStyle w:val="Heading2Char"/>
          <w:b/>
          <w:bCs/>
        </w:rPr>
        <w:t>Uniform</w:t>
      </w:r>
      <w:r w:rsidR="005F3C52" w:rsidRPr="00B601C8">
        <w:rPr>
          <w:rStyle w:val="Heading2Char"/>
          <w:b/>
          <w:bCs/>
        </w:rPr>
        <w:t>e</w:t>
      </w:r>
    </w:p>
    <w:p w14:paraId="453569B6" w14:textId="7F525312" w:rsidR="006C6819" w:rsidRPr="00B601C8" w:rsidRDefault="005F3C52" w:rsidP="0070521C">
      <w:pPr>
        <w:pStyle w:val="BodyCopy"/>
        <w:spacing w:after="160" w:line="240" w:lineRule="auto"/>
        <w:rPr>
          <w:rFonts w:asciiTheme="minorHAnsi" w:hAnsiTheme="minorHAnsi" w:cstheme="minorHAnsi"/>
          <w:sz w:val="22"/>
          <w:szCs w:val="22"/>
          <w:lang w:val="es-ES"/>
        </w:rPr>
      </w:pPr>
      <w:r w:rsidRPr="00B601C8">
        <w:rPr>
          <w:rFonts w:asciiTheme="minorHAnsi" w:hAnsiTheme="minorHAnsi" w:cstheme="minorHAnsi"/>
          <w:sz w:val="22"/>
          <w:szCs w:val="22"/>
          <w:lang w:val="es-ES"/>
        </w:rPr>
        <w:t>¿Tendrá que llevar uniforme en el trabajo?</w:t>
      </w:r>
    </w:p>
    <w:p w14:paraId="287F451E" w14:textId="77777777" w:rsidR="005F3C52" w:rsidRPr="00B601C8" w:rsidRDefault="005F3C52" w:rsidP="00A02CB6">
      <w:pPr>
        <w:pStyle w:val="BodyCopy"/>
        <w:numPr>
          <w:ilvl w:val="0"/>
          <w:numId w:val="14"/>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Sí, mi empleador ya me lo ha entregado/me lo entregará el primer día</w:t>
      </w:r>
    </w:p>
    <w:p w14:paraId="358B5103" w14:textId="77777777" w:rsidR="005F3C52" w:rsidRPr="00B601C8" w:rsidRDefault="005F3C52" w:rsidP="00A02CB6">
      <w:pPr>
        <w:pStyle w:val="BodyCopy"/>
        <w:numPr>
          <w:ilvl w:val="0"/>
          <w:numId w:val="14"/>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Sí, tengo que comprar el uniforme</w:t>
      </w:r>
    </w:p>
    <w:p w14:paraId="3CAFB403" w14:textId="77777777" w:rsidR="005F3C52" w:rsidRPr="00B601C8" w:rsidRDefault="005F3C52" w:rsidP="00A02CB6">
      <w:pPr>
        <w:pStyle w:val="BodyCopy"/>
        <w:numPr>
          <w:ilvl w:val="0"/>
          <w:numId w:val="14"/>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No, pero entiendo el código de vestimenta</w:t>
      </w:r>
    </w:p>
    <w:p w14:paraId="3652E5AD" w14:textId="19D39011" w:rsidR="006C6819" w:rsidRPr="00B601C8" w:rsidRDefault="007B3D5C" w:rsidP="00C61D4C">
      <w:pPr>
        <w:pStyle w:val="Heading3"/>
      </w:pPr>
      <w:r w:rsidRPr="00B601C8">
        <w:rPr>
          <w:lang w:eastAsia="zh-CN"/>
        </w:rPr>
        <w:drawing>
          <wp:inline distT="0" distB="0" distL="0" distR="0" wp14:anchorId="1DC167DA" wp14:editId="414B7A78">
            <wp:extent cx="477671" cy="395785"/>
            <wp:effectExtent l="0" t="0" r="0" b="4445"/>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pic:nvPicPr>
                  <pic:blipFill rotWithShape="1">
                    <a:blip r:embed="rId61">
                      <a:extLst>
                        <a:ext uri="{28A0092B-C50C-407E-A947-70E740481C1C}">
                          <a14:useLocalDpi xmlns:a14="http://schemas.microsoft.com/office/drawing/2010/main" val="0"/>
                        </a:ext>
                      </a:extLst>
                    </a:blip>
                    <a:srcRect l="1" r="-25451" b="7934"/>
                    <a:stretch/>
                  </pic:blipFill>
                  <pic:spPr bwMode="auto">
                    <a:xfrm>
                      <a:off x="0" y="0"/>
                      <a:ext cx="477967" cy="396030"/>
                    </a:xfrm>
                    <a:prstGeom prst="rect">
                      <a:avLst/>
                    </a:prstGeom>
                    <a:ln>
                      <a:noFill/>
                    </a:ln>
                    <a:extLst>
                      <a:ext uri="{53640926-AAD7-44D8-BBD7-CCE9431645EC}">
                        <a14:shadowObscured xmlns:a14="http://schemas.microsoft.com/office/drawing/2010/main"/>
                      </a:ext>
                    </a:extLst>
                  </pic:spPr>
                </pic:pic>
              </a:graphicData>
            </a:graphic>
          </wp:inline>
        </w:drawing>
      </w:r>
      <w:r w:rsidR="005F3C52" w:rsidRPr="00B601C8">
        <w:rPr>
          <w:rStyle w:val="Heading2Char"/>
          <w:b/>
          <w:bCs/>
        </w:rPr>
        <w:t>Las herramientas</w:t>
      </w:r>
    </w:p>
    <w:p w14:paraId="2541F464" w14:textId="1672B764" w:rsidR="006C6819" w:rsidRPr="00B601C8" w:rsidRDefault="00E25C4D" w:rsidP="0070521C">
      <w:pPr>
        <w:spacing w:line="240" w:lineRule="auto"/>
        <w:rPr>
          <w:rFonts w:cstheme="minorHAnsi"/>
          <w:sz w:val="22"/>
          <w:lang w:val="es-ES"/>
        </w:rPr>
      </w:pPr>
      <w:r w:rsidRPr="00B601C8">
        <w:rPr>
          <w:rFonts w:cstheme="minorHAnsi"/>
          <w:sz w:val="22"/>
          <w:lang w:val="es-ES"/>
        </w:rPr>
        <w:t>¿Necesita herramientas para el trabajo?</w:t>
      </w:r>
    </w:p>
    <w:p w14:paraId="5CFA7287" w14:textId="77777777" w:rsidR="00E25C4D" w:rsidRPr="00B601C8" w:rsidRDefault="00E25C4D" w:rsidP="00A02CB6">
      <w:pPr>
        <w:pStyle w:val="BodyCopy"/>
        <w:numPr>
          <w:ilvl w:val="0"/>
          <w:numId w:val="15"/>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Sí, mi empleador ya me las ha entregado/me las entregará el primer día</w:t>
      </w:r>
    </w:p>
    <w:p w14:paraId="0F088614" w14:textId="77777777" w:rsidR="00E25C4D" w:rsidRPr="00B601C8" w:rsidRDefault="00E25C4D" w:rsidP="00A02CB6">
      <w:pPr>
        <w:pStyle w:val="BodyCopy"/>
        <w:numPr>
          <w:ilvl w:val="0"/>
          <w:numId w:val="15"/>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Sí, tengo que llevar/comprar mis propias herramientas</w:t>
      </w:r>
    </w:p>
    <w:p w14:paraId="550C695B" w14:textId="77777777" w:rsidR="00E25C4D" w:rsidRPr="00B601C8" w:rsidRDefault="00E25C4D" w:rsidP="00A02CB6">
      <w:pPr>
        <w:pStyle w:val="BodyCopy"/>
        <w:numPr>
          <w:ilvl w:val="0"/>
          <w:numId w:val="15"/>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N/C</w:t>
      </w:r>
    </w:p>
    <w:p w14:paraId="40353105" w14:textId="1BD8F176" w:rsidR="006C6819" w:rsidRPr="00B601C8" w:rsidRDefault="00C70DCA" w:rsidP="00C61D4C">
      <w:pPr>
        <w:pStyle w:val="Heading3"/>
      </w:pPr>
      <w:r w:rsidRPr="00B601C8">
        <w:drawing>
          <wp:inline distT="0" distB="0" distL="0" distR="0" wp14:anchorId="6CB3FA95" wp14:editId="4FA1183E">
            <wp:extent cx="477520" cy="381635"/>
            <wp:effectExtent l="0" t="0" r="0" b="0"/>
            <wp:docPr id="47" name="Picture 4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award icon.png"/>
                    <pic:cNvPicPr/>
                  </pic:nvPicPr>
                  <pic:blipFill rotWithShape="1">
                    <a:blip r:embed="rId62" cstate="print">
                      <a:extLst>
                        <a:ext uri="{28A0092B-C50C-407E-A947-70E740481C1C}">
                          <a14:useLocalDpi xmlns:a14="http://schemas.microsoft.com/office/drawing/2010/main" val="0"/>
                        </a:ext>
                      </a:extLst>
                    </a:blip>
                    <a:srcRect l="-1" t="-1" r="-23342"/>
                    <a:stretch/>
                  </pic:blipFill>
                  <pic:spPr bwMode="auto">
                    <a:xfrm>
                      <a:off x="0" y="0"/>
                      <a:ext cx="479277" cy="383039"/>
                    </a:xfrm>
                    <a:prstGeom prst="rect">
                      <a:avLst/>
                    </a:prstGeom>
                    <a:ln>
                      <a:noFill/>
                    </a:ln>
                    <a:extLst>
                      <a:ext uri="{53640926-AAD7-44D8-BBD7-CCE9431645EC}">
                        <a14:shadowObscured xmlns:a14="http://schemas.microsoft.com/office/drawing/2010/main"/>
                      </a:ext>
                    </a:extLst>
                  </pic:spPr>
                </pic:pic>
              </a:graphicData>
            </a:graphic>
          </wp:inline>
        </w:drawing>
      </w:r>
      <w:r w:rsidR="00A11025" w:rsidRPr="00B601C8">
        <w:rPr>
          <w:rStyle w:val="Heading2Char"/>
          <w:b/>
          <w:bCs/>
        </w:rPr>
        <w:t>El laudo/convenio</w:t>
      </w:r>
    </w:p>
    <w:p w14:paraId="53A66CF3" w14:textId="19D94025" w:rsidR="006C6819" w:rsidRPr="00B601C8" w:rsidRDefault="00A11025" w:rsidP="0070521C">
      <w:pPr>
        <w:pStyle w:val="BodyCopy"/>
        <w:spacing w:after="160" w:line="240" w:lineRule="auto"/>
        <w:rPr>
          <w:rFonts w:asciiTheme="minorHAnsi" w:hAnsiTheme="minorHAnsi" w:cstheme="minorHAnsi"/>
          <w:sz w:val="22"/>
          <w:szCs w:val="22"/>
          <w:lang w:val="es-ES"/>
        </w:rPr>
      </w:pPr>
      <w:r w:rsidRPr="00B601C8">
        <w:rPr>
          <w:rFonts w:asciiTheme="minorHAnsi" w:hAnsiTheme="minorHAnsi" w:cstheme="minorHAnsi"/>
          <w:sz w:val="22"/>
          <w:szCs w:val="22"/>
          <w:lang w:val="es-ES"/>
        </w:rPr>
        <w:t>¿Cuál es su laudo/convenio?</w:t>
      </w:r>
    </w:p>
    <w:p w14:paraId="547DD711" w14:textId="77777777" w:rsidR="00A11025" w:rsidRPr="00B601C8" w:rsidRDefault="00A11025" w:rsidP="00A02CB6">
      <w:pPr>
        <w:pStyle w:val="BodyCopy"/>
        <w:numPr>
          <w:ilvl w:val="0"/>
          <w:numId w:val="16"/>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Mi laudo/convenio es: ______________________________</w:t>
      </w:r>
    </w:p>
    <w:p w14:paraId="7AB080DD" w14:textId="77777777" w:rsidR="00A11025" w:rsidRPr="00B601C8" w:rsidRDefault="00A11025" w:rsidP="00A02CB6">
      <w:pPr>
        <w:pStyle w:val="BodyCopy"/>
        <w:numPr>
          <w:ilvl w:val="0"/>
          <w:numId w:val="16"/>
        </w:numPr>
        <w:spacing w:after="60" w:line="240" w:lineRule="auto"/>
        <w:rPr>
          <w:rFonts w:asciiTheme="minorHAnsi" w:hAnsiTheme="minorHAnsi" w:cstheme="minorHAnsi"/>
          <w:spacing w:val="0"/>
          <w:sz w:val="22"/>
          <w:szCs w:val="22"/>
          <w:lang w:val="es-ES"/>
        </w:rPr>
      </w:pPr>
      <w:r w:rsidRPr="00B601C8">
        <w:rPr>
          <w:rFonts w:asciiTheme="minorHAnsi" w:hAnsiTheme="minorHAnsi" w:cstheme="minorHAnsi"/>
          <w:spacing w:val="0"/>
          <w:sz w:val="22"/>
          <w:szCs w:val="22"/>
          <w:lang w:val="es-ES"/>
        </w:rPr>
        <w:t>No estoy cubierto/a por laudos/convenios</w:t>
      </w:r>
    </w:p>
    <w:p w14:paraId="0A22CDEB" w14:textId="6BB39705" w:rsidR="003F0346" w:rsidRPr="00B601C8" w:rsidRDefault="00A11025" w:rsidP="00225D7D">
      <w:pPr>
        <w:pStyle w:val="BodyCopy"/>
        <w:spacing w:after="240" w:line="240" w:lineRule="auto"/>
        <w:rPr>
          <w:rStyle w:val="WebsiteLink"/>
          <w:rFonts w:asciiTheme="minorHAnsi" w:eastAsiaTheme="majorEastAsia" w:hAnsiTheme="minorHAnsi" w:cstheme="minorHAnsi"/>
          <w:sz w:val="24"/>
          <w:szCs w:val="24"/>
          <w:lang w:val="es-ES"/>
        </w:rPr>
      </w:pPr>
      <w:r w:rsidRPr="00B601C8">
        <w:rPr>
          <w:rStyle w:val="WebsiteLink"/>
          <w:rFonts w:asciiTheme="minorHAnsi" w:eastAsiaTheme="majorEastAsia" w:hAnsiTheme="minorHAnsi" w:cstheme="minorHAnsi"/>
          <w:color w:val="auto"/>
          <w:sz w:val="22"/>
          <w:szCs w:val="22"/>
          <w:lang w:val="es-ES"/>
        </w:rPr>
        <w:t xml:space="preserve">Para obtener </w:t>
      </w:r>
      <w:proofErr w:type="gramStart"/>
      <w:r w:rsidRPr="00B601C8">
        <w:rPr>
          <w:rStyle w:val="WebsiteLink"/>
          <w:rFonts w:asciiTheme="minorHAnsi" w:eastAsiaTheme="majorEastAsia" w:hAnsiTheme="minorHAnsi" w:cstheme="minorHAnsi"/>
          <w:color w:val="auto"/>
          <w:sz w:val="22"/>
          <w:szCs w:val="22"/>
          <w:lang w:val="es-ES"/>
        </w:rPr>
        <w:t>mayor información</w:t>
      </w:r>
      <w:proofErr w:type="gramEnd"/>
      <w:r w:rsidRPr="00B601C8">
        <w:rPr>
          <w:rStyle w:val="WebsiteLink"/>
          <w:rFonts w:asciiTheme="minorHAnsi" w:eastAsiaTheme="majorEastAsia" w:hAnsiTheme="minorHAnsi" w:cstheme="minorHAnsi"/>
          <w:color w:val="auto"/>
          <w:sz w:val="22"/>
          <w:szCs w:val="22"/>
          <w:lang w:val="es-ES"/>
        </w:rPr>
        <w:t xml:space="preserve"> acerca de los laudos</w:t>
      </w:r>
      <w:r w:rsidR="00AE2218" w:rsidRPr="00B601C8">
        <w:rPr>
          <w:rStyle w:val="WebsiteLink"/>
          <w:rFonts w:asciiTheme="minorHAnsi" w:eastAsiaTheme="majorEastAsia" w:hAnsiTheme="minorHAnsi" w:cstheme="minorHAnsi"/>
          <w:color w:val="auto"/>
          <w:sz w:val="22"/>
          <w:szCs w:val="22"/>
          <w:lang w:val="es-ES"/>
        </w:rPr>
        <w:t xml:space="preserve"> (</w:t>
      </w:r>
      <w:hyperlink r:id="rId63" w:history="1">
        <w:proofErr w:type="spellStart"/>
        <w:r w:rsidR="00AE2218" w:rsidRPr="00B601C8">
          <w:rPr>
            <w:rStyle w:val="Hyperlink"/>
            <w:sz w:val="22"/>
            <w:szCs w:val="22"/>
            <w:lang w:val="es-419"/>
          </w:rPr>
          <w:t>awards</w:t>
        </w:r>
        <w:proofErr w:type="spellEnd"/>
      </w:hyperlink>
      <w:r w:rsidR="00AE2218" w:rsidRPr="00B601C8">
        <w:rPr>
          <w:rStyle w:val="Hyperlink"/>
          <w:color w:val="auto"/>
          <w:sz w:val="22"/>
          <w:szCs w:val="22"/>
          <w:lang w:val="es-419"/>
        </w:rPr>
        <w:t>)</w:t>
      </w:r>
      <w:r w:rsidRPr="00B601C8">
        <w:rPr>
          <w:rStyle w:val="WebsiteLink"/>
          <w:rFonts w:asciiTheme="minorHAnsi" w:eastAsiaTheme="majorEastAsia" w:hAnsiTheme="minorHAnsi" w:cstheme="minorHAnsi"/>
          <w:color w:val="auto"/>
          <w:sz w:val="22"/>
          <w:szCs w:val="22"/>
          <w:lang w:val="es-ES"/>
        </w:rPr>
        <w:t xml:space="preserve"> recurra a</w:t>
      </w:r>
      <w:r w:rsidR="006C6819" w:rsidRPr="00B601C8">
        <w:rPr>
          <w:rStyle w:val="WebsiteLink"/>
          <w:rFonts w:asciiTheme="minorHAnsi" w:eastAsiaTheme="majorEastAsia" w:hAnsiTheme="minorHAnsi" w:cstheme="minorHAnsi"/>
          <w:color w:val="auto"/>
          <w:sz w:val="22"/>
          <w:szCs w:val="22"/>
          <w:lang w:val="es-ES"/>
        </w:rPr>
        <w:t xml:space="preserve"> </w:t>
      </w:r>
      <w:hyperlink r:id="rId64" w:history="1">
        <w:r w:rsidRPr="00B601C8">
          <w:rPr>
            <w:rStyle w:val="Hyperlink"/>
            <w:rFonts w:asciiTheme="minorHAnsi" w:hAnsiTheme="minorHAnsi" w:cstheme="minorHAnsi"/>
            <w:color w:val="auto"/>
            <w:sz w:val="22"/>
            <w:szCs w:val="22"/>
            <w:u w:val="none"/>
            <w:lang w:val="es-ES"/>
          </w:rPr>
          <w:t>fairwork.gov.au/</w:t>
        </w:r>
        <w:proofErr w:type="spellStart"/>
        <w:r w:rsidRPr="00B601C8">
          <w:rPr>
            <w:rStyle w:val="Hyperlink"/>
            <w:rFonts w:asciiTheme="minorHAnsi" w:hAnsiTheme="minorHAnsi" w:cstheme="minorHAnsi"/>
            <w:color w:val="auto"/>
            <w:sz w:val="22"/>
            <w:szCs w:val="22"/>
            <w:u w:val="none"/>
            <w:lang w:val="es-ES"/>
          </w:rPr>
          <w:t>awards</w:t>
        </w:r>
        <w:proofErr w:type="spellEnd"/>
      </w:hyperlink>
      <w:r w:rsidRPr="00B601C8">
        <w:rPr>
          <w:rStyle w:val="WebsiteLink"/>
          <w:rFonts w:asciiTheme="minorHAnsi" w:eastAsiaTheme="majorEastAsia" w:hAnsiTheme="minorHAnsi" w:cstheme="minorHAnsi"/>
          <w:sz w:val="24"/>
          <w:szCs w:val="24"/>
          <w:lang w:val="es-ES"/>
        </w:rPr>
        <w:t xml:space="preserve"> </w:t>
      </w:r>
    </w:p>
    <w:p w14:paraId="744260D9" w14:textId="3EB049EA" w:rsidR="006C6819" w:rsidRPr="00B601C8" w:rsidRDefault="007B3D5C" w:rsidP="00225D7D">
      <w:pPr>
        <w:spacing w:line="240" w:lineRule="auto"/>
        <w:rPr>
          <w:rFonts w:cstheme="minorHAnsi"/>
          <w:lang w:val="es-ES"/>
        </w:rPr>
      </w:pPr>
      <w:r w:rsidRPr="00B601C8">
        <w:rPr>
          <w:rFonts w:cstheme="minorHAnsi"/>
          <w:noProof/>
          <w:lang w:val="es-ES" w:eastAsia="zh-CN"/>
        </w:rPr>
        <w:drawing>
          <wp:inline distT="0" distB="0" distL="0" distR="0" wp14:anchorId="55DE0C0D" wp14:editId="0CD35889">
            <wp:extent cx="422910" cy="428625"/>
            <wp:effectExtent l="0" t="0" r="0" b="9525"/>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rotWithShape="1">
                    <a:blip r:embed="rId65">
                      <a:extLst>
                        <a:ext uri="{28A0092B-C50C-407E-A947-70E740481C1C}">
                          <a14:useLocalDpi xmlns:a14="http://schemas.microsoft.com/office/drawing/2010/main" val="0"/>
                        </a:ext>
                      </a:extLst>
                    </a:blip>
                    <a:srcRect r="-11557"/>
                    <a:stretch/>
                  </pic:blipFill>
                  <pic:spPr bwMode="auto">
                    <a:xfrm>
                      <a:off x="0" y="0"/>
                      <a:ext cx="422910" cy="428625"/>
                    </a:xfrm>
                    <a:prstGeom prst="rect">
                      <a:avLst/>
                    </a:prstGeom>
                    <a:ln>
                      <a:noFill/>
                    </a:ln>
                    <a:extLst>
                      <a:ext uri="{53640926-AAD7-44D8-BBD7-CCE9431645EC}">
                        <a14:shadowObscured xmlns:a14="http://schemas.microsoft.com/office/drawing/2010/main"/>
                      </a:ext>
                    </a:extLst>
                  </pic:spPr>
                </pic:pic>
              </a:graphicData>
            </a:graphic>
          </wp:inline>
        </w:drawing>
      </w:r>
      <w:r w:rsidR="00A11025" w:rsidRPr="00B601C8">
        <w:rPr>
          <w:rStyle w:val="Heading2Char"/>
          <w:bCs/>
        </w:rPr>
        <w:t>El tipo de empleo</w:t>
      </w:r>
    </w:p>
    <w:p w14:paraId="318A52AE" w14:textId="3A5DC89E" w:rsidR="006C6819" w:rsidRPr="00B601C8" w:rsidRDefault="00A11025" w:rsidP="0070521C">
      <w:pPr>
        <w:spacing w:line="240" w:lineRule="auto"/>
        <w:rPr>
          <w:rFonts w:cstheme="minorHAnsi"/>
          <w:sz w:val="22"/>
          <w:lang w:val="es-ES"/>
        </w:rPr>
      </w:pPr>
      <w:r w:rsidRPr="00B601C8">
        <w:rPr>
          <w:rFonts w:cstheme="minorHAnsi"/>
          <w:sz w:val="22"/>
          <w:lang w:val="es-ES"/>
        </w:rPr>
        <w:t>¿Es empleado con dedicación completa, parcial u ocasional?</w:t>
      </w:r>
    </w:p>
    <w:p w14:paraId="0D1D98CF"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Dedicación completa</w:t>
      </w:r>
    </w:p>
    <w:p w14:paraId="437BE789"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Dedicación parcial</w:t>
      </w:r>
    </w:p>
    <w:p w14:paraId="036E3E4D"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 xml:space="preserve">Ocasional </w:t>
      </w:r>
    </w:p>
    <w:p w14:paraId="6D41ED1F" w14:textId="0EBF82EA" w:rsidR="006C6819" w:rsidRPr="00B601C8" w:rsidRDefault="00A11025" w:rsidP="0070521C">
      <w:pPr>
        <w:spacing w:line="240" w:lineRule="auto"/>
        <w:rPr>
          <w:rFonts w:cstheme="minorHAnsi"/>
          <w:sz w:val="22"/>
          <w:lang w:val="es-ES"/>
        </w:rPr>
      </w:pPr>
      <w:r w:rsidRPr="00B601C8">
        <w:rPr>
          <w:rFonts w:cstheme="minorHAnsi"/>
          <w:sz w:val="22"/>
          <w:lang w:val="es-ES"/>
        </w:rPr>
        <w:t>¿Es empleado permanente o por un tiempo determinado?</w:t>
      </w:r>
    </w:p>
    <w:p w14:paraId="0B6A9B17"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Permanente</w:t>
      </w:r>
    </w:p>
    <w:p w14:paraId="13CC80BF"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Contrato por tiempo determinado</w:t>
      </w:r>
    </w:p>
    <w:p w14:paraId="386D907F" w14:textId="1EE582A5" w:rsidR="006C6819" w:rsidRPr="00B601C8" w:rsidRDefault="00A11025" w:rsidP="0070521C">
      <w:pPr>
        <w:spacing w:line="240" w:lineRule="auto"/>
        <w:rPr>
          <w:rFonts w:cstheme="minorHAnsi"/>
          <w:sz w:val="22"/>
          <w:lang w:val="es-ES"/>
        </w:rPr>
      </w:pPr>
      <w:r w:rsidRPr="00B601C8">
        <w:rPr>
          <w:rFonts w:cstheme="minorHAnsi"/>
          <w:sz w:val="22"/>
          <w:lang w:val="es-ES"/>
        </w:rPr>
        <w:t>¿Es un juvenil y/o un aprendiz/practicante?</w:t>
      </w:r>
    </w:p>
    <w:p w14:paraId="384D8050"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 xml:space="preserve">Juvenil </w:t>
      </w:r>
    </w:p>
    <w:p w14:paraId="10405615"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Aprendiz /practicante</w:t>
      </w:r>
    </w:p>
    <w:p w14:paraId="0F330F04"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N/C</w:t>
      </w:r>
    </w:p>
    <w:p w14:paraId="5756D4DB" w14:textId="0C644BB9" w:rsidR="006C6819" w:rsidRPr="00B601C8" w:rsidRDefault="00771391" w:rsidP="00C61D4C">
      <w:pPr>
        <w:pStyle w:val="Heading3"/>
      </w:pPr>
      <w:r w:rsidRPr="00B601C8">
        <w:lastRenderedPageBreak/>
        <w:drawing>
          <wp:inline distT="0" distB="0" distL="0" distR="0" wp14:anchorId="7EB9B6EB" wp14:editId="35AB56D9">
            <wp:extent cx="395605" cy="388519"/>
            <wp:effectExtent l="0" t="0" r="0" b="0"/>
            <wp:docPr id="31" name="Picture 3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robation.png"/>
                    <pic:cNvPicPr/>
                  </pic:nvPicPr>
                  <pic:blipFill rotWithShape="1">
                    <a:blip r:embed="rId66">
                      <a:extLst>
                        <a:ext uri="{28A0092B-C50C-407E-A947-70E740481C1C}">
                          <a14:useLocalDpi xmlns:a14="http://schemas.microsoft.com/office/drawing/2010/main" val="0"/>
                        </a:ext>
                      </a:extLst>
                    </a:blip>
                    <a:srcRect t="13091" b="1"/>
                    <a:stretch/>
                  </pic:blipFill>
                  <pic:spPr bwMode="auto">
                    <a:xfrm>
                      <a:off x="0" y="0"/>
                      <a:ext cx="395605" cy="388519"/>
                    </a:xfrm>
                    <a:prstGeom prst="rect">
                      <a:avLst/>
                    </a:prstGeom>
                    <a:ln>
                      <a:noFill/>
                    </a:ln>
                    <a:extLst>
                      <a:ext uri="{53640926-AAD7-44D8-BBD7-CCE9431645EC}">
                        <a14:shadowObscured xmlns:a14="http://schemas.microsoft.com/office/drawing/2010/main"/>
                      </a:ext>
                    </a:extLst>
                  </pic:spPr>
                </pic:pic>
              </a:graphicData>
            </a:graphic>
          </wp:inline>
        </w:drawing>
      </w:r>
      <w:r w:rsidR="00A11025" w:rsidRPr="00B601C8">
        <w:rPr>
          <w:rStyle w:val="Heading2Char"/>
          <w:b/>
          <w:bCs/>
        </w:rPr>
        <w:t>El período de prueba</w:t>
      </w:r>
    </w:p>
    <w:p w14:paraId="3930B58B" w14:textId="2B234F85" w:rsidR="006C6819" w:rsidRPr="00B601C8" w:rsidRDefault="00A11025" w:rsidP="00612CF3">
      <w:pPr>
        <w:spacing w:line="240" w:lineRule="auto"/>
        <w:rPr>
          <w:rFonts w:cstheme="minorHAnsi"/>
          <w:sz w:val="22"/>
          <w:lang w:val="es-ES"/>
        </w:rPr>
      </w:pPr>
      <w:r w:rsidRPr="00B601C8">
        <w:rPr>
          <w:rFonts w:cstheme="minorHAnsi"/>
          <w:sz w:val="22"/>
          <w:lang w:val="es-ES"/>
        </w:rPr>
        <w:t>¿Tiene que pasar por un período de prueba?</w:t>
      </w:r>
    </w:p>
    <w:p w14:paraId="1B172D87" w14:textId="0AA28736" w:rsidR="000B7DE8"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Sí, mi período de prueba es del</w:t>
      </w:r>
      <w:r w:rsidR="00EB7B0F" w:rsidRPr="00B601C8">
        <w:rPr>
          <w:rFonts w:cstheme="minorHAnsi"/>
          <w:sz w:val="22"/>
          <w:lang w:val="es-ES"/>
        </w:rPr>
        <w:t>:</w:t>
      </w:r>
      <w:r w:rsidRPr="00B601C8">
        <w:rPr>
          <w:rFonts w:cstheme="minorHAnsi"/>
          <w:sz w:val="22"/>
          <w:lang w:val="es-ES"/>
        </w:rPr>
        <w:t xml:space="preserve"> </w:t>
      </w:r>
      <w:r w:rsidR="006C6819" w:rsidRPr="00B601C8">
        <w:rPr>
          <w:rFonts w:cstheme="minorHAnsi"/>
          <w:sz w:val="22"/>
          <w:lang w:val="es-ES"/>
        </w:rPr>
        <w:t xml:space="preserve">______________ </w:t>
      </w:r>
      <w:r w:rsidR="007C1E1D" w:rsidRPr="00B601C8">
        <w:rPr>
          <w:rFonts w:cstheme="minorHAnsi"/>
          <w:sz w:val="22"/>
          <w:lang w:val="es-ES"/>
        </w:rPr>
        <w:t>al</w:t>
      </w:r>
      <w:r w:rsidR="006C6819" w:rsidRPr="00B601C8">
        <w:rPr>
          <w:rFonts w:cstheme="minorHAnsi"/>
          <w:sz w:val="22"/>
          <w:lang w:val="es-ES"/>
        </w:rPr>
        <w:t xml:space="preserve"> ____________</w:t>
      </w:r>
    </w:p>
    <w:p w14:paraId="529C3406" w14:textId="4D84B0D5" w:rsidR="000B7DE8" w:rsidRPr="00B601C8" w:rsidRDefault="000B7DE8"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No, no tengo que pasar un período de prueba</w:t>
      </w:r>
    </w:p>
    <w:p w14:paraId="64AC0938" w14:textId="53E49F1B" w:rsidR="006C6819" w:rsidRPr="00B601C8" w:rsidRDefault="00136F6D" w:rsidP="000B7DE8">
      <w:pPr>
        <w:spacing w:after="240" w:line="240" w:lineRule="auto"/>
        <w:rPr>
          <w:rFonts w:cstheme="minorHAnsi"/>
          <w:sz w:val="22"/>
          <w:lang w:val="es-ES"/>
        </w:rPr>
      </w:pPr>
      <w:r w:rsidRPr="00B601C8">
        <w:rPr>
          <w:noProof/>
          <w:lang w:eastAsia="en-AU" w:bidi="si-LK"/>
        </w:rPr>
        <w:drawing>
          <wp:inline distT="0" distB="0" distL="0" distR="0" wp14:anchorId="0A7B7A92" wp14:editId="3E19D847">
            <wp:extent cx="438785" cy="452202"/>
            <wp:effectExtent l="0" t="0" r="0" b="5080"/>
            <wp:docPr id="29" name="Picture 29"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uties.png"/>
                    <pic:cNvPicPr/>
                  </pic:nvPicPr>
                  <pic:blipFill rotWithShape="1">
                    <a:blip r:embed="rId67" cstate="print">
                      <a:extLst>
                        <a:ext uri="{28A0092B-C50C-407E-A947-70E740481C1C}">
                          <a14:useLocalDpi xmlns:a14="http://schemas.microsoft.com/office/drawing/2010/main" val="0"/>
                        </a:ext>
                      </a:extLst>
                    </a:blip>
                    <a:srcRect l="1" t="10172" r="9597"/>
                    <a:stretch/>
                  </pic:blipFill>
                  <pic:spPr bwMode="auto">
                    <a:xfrm>
                      <a:off x="0" y="0"/>
                      <a:ext cx="439152" cy="452580"/>
                    </a:xfrm>
                    <a:prstGeom prst="rect">
                      <a:avLst/>
                    </a:prstGeom>
                    <a:ln>
                      <a:noFill/>
                    </a:ln>
                    <a:extLst>
                      <a:ext uri="{53640926-AAD7-44D8-BBD7-CCE9431645EC}">
                        <a14:shadowObscured xmlns:a14="http://schemas.microsoft.com/office/drawing/2010/main"/>
                      </a:ext>
                    </a:extLst>
                  </pic:spPr>
                </pic:pic>
              </a:graphicData>
            </a:graphic>
          </wp:inline>
        </w:drawing>
      </w:r>
      <w:r w:rsidR="00A11025" w:rsidRPr="00B601C8">
        <w:rPr>
          <w:rStyle w:val="Heading2Char"/>
          <w:bCs/>
        </w:rPr>
        <w:t>Responsabilidades</w:t>
      </w:r>
    </w:p>
    <w:p w14:paraId="36EA873B" w14:textId="55F3A5E5" w:rsidR="006C6819" w:rsidRPr="00B601C8" w:rsidRDefault="00A11025" w:rsidP="00612CF3">
      <w:pPr>
        <w:spacing w:line="240" w:lineRule="auto"/>
        <w:rPr>
          <w:rFonts w:cstheme="minorHAnsi"/>
          <w:sz w:val="22"/>
          <w:lang w:val="es-ES"/>
        </w:rPr>
      </w:pPr>
      <w:r w:rsidRPr="00B601C8">
        <w:rPr>
          <w:rFonts w:cstheme="minorHAnsi"/>
          <w:sz w:val="22"/>
          <w:lang w:val="es-ES"/>
        </w:rPr>
        <w:t>¿Sabe cuáles serán sus principales responsabilidades?</w:t>
      </w:r>
    </w:p>
    <w:p w14:paraId="6F137B42"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Sí</w:t>
      </w:r>
    </w:p>
    <w:p w14:paraId="596C82D8"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No, tengo que preguntarle a mi empleador</w:t>
      </w:r>
    </w:p>
    <w:p w14:paraId="25146E78" w14:textId="5D368452" w:rsidR="006C6819" w:rsidRPr="00B601C8" w:rsidRDefault="000678E2" w:rsidP="00C61D4C">
      <w:pPr>
        <w:pStyle w:val="Heading3"/>
      </w:pPr>
      <w:r w:rsidRPr="00B601C8">
        <w:drawing>
          <wp:inline distT="0" distB="0" distL="0" distR="0" wp14:anchorId="0F7F14EF" wp14:editId="1952D1D2">
            <wp:extent cx="438785" cy="477520"/>
            <wp:effectExtent l="0" t="0" r="0" b="0"/>
            <wp:docPr id="30" name="Picture 3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ay.png"/>
                    <pic:cNvPicPr/>
                  </pic:nvPicPr>
                  <pic:blipFill rotWithShape="1">
                    <a:blip r:embed="rId68" cstate="print">
                      <a:extLst>
                        <a:ext uri="{28A0092B-C50C-407E-A947-70E740481C1C}">
                          <a14:useLocalDpi xmlns:a14="http://schemas.microsoft.com/office/drawing/2010/main" val="0"/>
                        </a:ext>
                      </a:extLst>
                    </a:blip>
                    <a:srcRect l="1" r="5956" b="9260"/>
                    <a:stretch/>
                  </pic:blipFill>
                  <pic:spPr bwMode="auto">
                    <a:xfrm>
                      <a:off x="0" y="0"/>
                      <a:ext cx="438924" cy="477671"/>
                    </a:xfrm>
                    <a:prstGeom prst="rect">
                      <a:avLst/>
                    </a:prstGeom>
                    <a:ln>
                      <a:noFill/>
                    </a:ln>
                    <a:extLst>
                      <a:ext uri="{53640926-AAD7-44D8-BBD7-CCE9431645EC}">
                        <a14:shadowObscured xmlns:a14="http://schemas.microsoft.com/office/drawing/2010/main"/>
                      </a:ext>
                    </a:extLst>
                  </pic:spPr>
                </pic:pic>
              </a:graphicData>
            </a:graphic>
          </wp:inline>
        </w:drawing>
      </w:r>
      <w:r w:rsidR="00A11025" w:rsidRPr="00B601C8">
        <w:rPr>
          <w:rStyle w:val="Heading2Char"/>
          <w:b/>
          <w:bCs/>
        </w:rPr>
        <w:t>El pago</w:t>
      </w:r>
    </w:p>
    <w:p w14:paraId="1BDEBEFF" w14:textId="306934E7" w:rsidR="006C6819" w:rsidRPr="00B601C8" w:rsidRDefault="00A11025" w:rsidP="00612CF3">
      <w:pPr>
        <w:spacing w:line="240" w:lineRule="auto"/>
        <w:rPr>
          <w:rFonts w:cstheme="minorHAnsi"/>
          <w:sz w:val="22"/>
          <w:lang w:val="es-ES"/>
        </w:rPr>
      </w:pPr>
      <w:r w:rsidRPr="00B601C8">
        <w:rPr>
          <w:rFonts w:cstheme="minorHAnsi"/>
          <w:sz w:val="22"/>
          <w:lang w:val="es-ES"/>
        </w:rPr>
        <w:t>¿Cuál es su tasa básica de pago?</w:t>
      </w:r>
    </w:p>
    <w:p w14:paraId="4B520877" w14:textId="655BBC63" w:rsidR="006C6819" w:rsidRPr="00B601C8" w:rsidRDefault="00A11025" w:rsidP="00A02CB6">
      <w:pPr>
        <w:pStyle w:val="ListParagraph"/>
        <w:numPr>
          <w:ilvl w:val="0"/>
          <w:numId w:val="25"/>
        </w:numPr>
        <w:spacing w:after="60"/>
        <w:ind w:left="714" w:hanging="357"/>
        <w:contextualSpacing w:val="0"/>
        <w:rPr>
          <w:rFonts w:cstheme="minorHAnsi"/>
          <w:sz w:val="22"/>
          <w:lang w:val="es-ES"/>
        </w:rPr>
      </w:pPr>
      <w:bookmarkStart w:id="6" w:name="_Hlk59614921"/>
      <w:r w:rsidRPr="00B601C8">
        <w:rPr>
          <w:rFonts w:cstheme="minorHAnsi"/>
          <w:sz w:val="22"/>
          <w:lang w:val="es-ES"/>
        </w:rPr>
        <w:t>Mi tasa de pago es</w:t>
      </w:r>
      <w:bookmarkEnd w:id="6"/>
      <w:r w:rsidR="006C6819" w:rsidRPr="00B601C8">
        <w:rPr>
          <w:rFonts w:cstheme="minorHAnsi"/>
          <w:sz w:val="22"/>
          <w:lang w:val="es-ES"/>
        </w:rPr>
        <w:t xml:space="preserve"> </w:t>
      </w:r>
      <w:r w:rsidR="000678E2" w:rsidRPr="00B601C8">
        <w:rPr>
          <w:rFonts w:cstheme="minorHAnsi"/>
          <w:sz w:val="22"/>
          <w:lang w:val="es-ES"/>
        </w:rPr>
        <w:br/>
      </w:r>
      <w:r w:rsidR="006C6819" w:rsidRPr="00B601C8">
        <w:rPr>
          <w:rFonts w:cstheme="minorHAnsi"/>
          <w:sz w:val="22"/>
          <w:lang w:val="es-ES"/>
        </w:rPr>
        <w:t>$</w:t>
      </w:r>
      <w:r w:rsidR="007B3D5C" w:rsidRPr="00B601C8">
        <w:rPr>
          <w:rFonts w:cstheme="minorHAnsi"/>
          <w:sz w:val="22"/>
          <w:lang w:val="es-ES"/>
        </w:rPr>
        <w:t>_________________</w:t>
      </w:r>
    </w:p>
    <w:p w14:paraId="251B902E" w14:textId="3AEE3B74" w:rsidR="006C6819" w:rsidRPr="00B601C8" w:rsidRDefault="00A11025" w:rsidP="00612CF3">
      <w:pPr>
        <w:spacing w:line="240" w:lineRule="auto"/>
        <w:rPr>
          <w:rFonts w:cstheme="minorHAnsi"/>
          <w:sz w:val="22"/>
          <w:lang w:val="es-ES"/>
        </w:rPr>
      </w:pPr>
      <w:r w:rsidRPr="00B601C8">
        <w:rPr>
          <w:rFonts w:cstheme="minorHAnsi"/>
          <w:sz w:val="22"/>
          <w:lang w:val="es-ES"/>
        </w:rPr>
        <w:t>¿Cómo le efectuarán los pagos?</w:t>
      </w:r>
    </w:p>
    <w:p w14:paraId="56751B55"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Depósito directo/EFT</w:t>
      </w:r>
    </w:p>
    <w:p w14:paraId="65A67B25"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Cheque</w:t>
      </w:r>
    </w:p>
    <w:p w14:paraId="3ECF3087"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Efectivo</w:t>
      </w:r>
    </w:p>
    <w:p w14:paraId="3F157C72" w14:textId="30533159" w:rsidR="006C6819" w:rsidRPr="00B601C8" w:rsidRDefault="00A11025" w:rsidP="00612CF3">
      <w:pPr>
        <w:spacing w:line="240" w:lineRule="auto"/>
        <w:rPr>
          <w:rFonts w:cstheme="minorHAnsi"/>
          <w:sz w:val="22"/>
          <w:lang w:val="es-ES"/>
        </w:rPr>
      </w:pPr>
      <w:r w:rsidRPr="00B601C8">
        <w:rPr>
          <w:rFonts w:cstheme="minorHAnsi"/>
          <w:sz w:val="22"/>
          <w:lang w:val="es-ES"/>
        </w:rPr>
        <w:t>¿Con qué frecuencia le pagarán?</w:t>
      </w:r>
    </w:p>
    <w:p w14:paraId="60F94643"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Semanal</w:t>
      </w:r>
    </w:p>
    <w:p w14:paraId="56095ADF"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Quincenal</w:t>
      </w:r>
    </w:p>
    <w:p w14:paraId="3FEFF162"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Mensual</w:t>
      </w:r>
    </w:p>
    <w:p w14:paraId="7DBB6157" w14:textId="0DE54752" w:rsidR="006C6819" w:rsidRPr="00B601C8" w:rsidRDefault="00A11025" w:rsidP="00612CF3">
      <w:pPr>
        <w:spacing w:line="240" w:lineRule="auto"/>
        <w:rPr>
          <w:rFonts w:cstheme="minorHAnsi"/>
          <w:sz w:val="22"/>
          <w:lang w:val="es-ES"/>
        </w:rPr>
      </w:pPr>
      <w:r w:rsidRPr="00B601C8">
        <w:rPr>
          <w:rFonts w:cstheme="minorHAnsi"/>
          <w:sz w:val="22"/>
          <w:lang w:val="es-ES"/>
        </w:rPr>
        <w:t>¿Cómo le entregarán su boleta de pago?</w:t>
      </w:r>
    </w:p>
    <w:p w14:paraId="472472A5"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Copia en papel</w:t>
      </w:r>
    </w:p>
    <w:p w14:paraId="5C4EF3BD"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Correo electrónico</w:t>
      </w:r>
    </w:p>
    <w:p w14:paraId="5BE984A8"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Por correo</w:t>
      </w:r>
    </w:p>
    <w:p w14:paraId="2893098F" w14:textId="722A98D6"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Otros:</w:t>
      </w:r>
      <w:r w:rsidR="005412A6" w:rsidRPr="00B601C8">
        <w:rPr>
          <w:rFonts w:cstheme="minorHAnsi"/>
          <w:sz w:val="22"/>
          <w:lang w:val="es-ES"/>
        </w:rPr>
        <w:t xml:space="preserve"> </w:t>
      </w:r>
    </w:p>
    <w:p w14:paraId="29F96DEF" w14:textId="60FB30C8" w:rsidR="0094114D" w:rsidRPr="00B601C8" w:rsidRDefault="0094114D" w:rsidP="0094114D">
      <w:pPr>
        <w:pStyle w:val="ListParagraph"/>
        <w:spacing w:after="60"/>
        <w:ind w:left="714"/>
        <w:contextualSpacing w:val="0"/>
        <w:rPr>
          <w:rFonts w:cstheme="minorHAnsi"/>
          <w:sz w:val="22"/>
          <w:lang w:val="es-ES"/>
        </w:rPr>
      </w:pPr>
      <w:bookmarkStart w:id="7" w:name="_Hlk159706031"/>
      <w:bookmarkStart w:id="8" w:name="_Hlk159708395"/>
      <w:r w:rsidRPr="00B601C8">
        <w:rPr>
          <w:color w:val="000000" w:themeColor="text1"/>
        </w:rPr>
        <w:t>________________</w:t>
      </w:r>
      <w:bookmarkEnd w:id="7"/>
      <w:r w:rsidRPr="00B601C8">
        <w:rPr>
          <w:color w:val="000000" w:themeColor="text1"/>
        </w:rPr>
        <w:t>_</w:t>
      </w:r>
      <w:r w:rsidRPr="00B601C8">
        <w:rPr>
          <w:color w:val="000000" w:themeColor="text1"/>
        </w:rPr>
        <w:softHyphen/>
      </w:r>
      <w:r w:rsidRPr="00B601C8">
        <w:rPr>
          <w:color w:val="000000" w:themeColor="text1"/>
        </w:rPr>
        <w:softHyphen/>
      </w:r>
      <w:r w:rsidRPr="00B601C8">
        <w:rPr>
          <w:color w:val="000000" w:themeColor="text1"/>
        </w:rPr>
        <w:softHyphen/>
      </w:r>
      <w:r w:rsidRPr="00B601C8">
        <w:rPr>
          <w:color w:val="000000" w:themeColor="text1"/>
        </w:rPr>
        <w:softHyphen/>
      </w:r>
      <w:bookmarkEnd w:id="8"/>
    </w:p>
    <w:p w14:paraId="45D87D40" w14:textId="039CA045" w:rsidR="006C6819" w:rsidRPr="00B601C8" w:rsidRDefault="001C729D" w:rsidP="00C61D4C">
      <w:pPr>
        <w:pStyle w:val="Heading3"/>
      </w:pPr>
      <w:r w:rsidRPr="00B601C8">
        <w:drawing>
          <wp:inline distT="0" distB="0" distL="0" distR="0" wp14:anchorId="45B27E0B" wp14:editId="6B9A4515">
            <wp:extent cx="343814" cy="368300"/>
            <wp:effectExtent l="0" t="0" r="0" b="0"/>
            <wp:docPr id="26" name="Picture 2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ours.png"/>
                    <pic:cNvPicPr/>
                  </pic:nvPicPr>
                  <pic:blipFill rotWithShape="1">
                    <a:blip r:embed="rId69" cstate="print">
                      <a:extLst>
                        <a:ext uri="{28A0092B-C50C-407E-A947-70E740481C1C}">
                          <a14:useLocalDpi xmlns:a14="http://schemas.microsoft.com/office/drawing/2010/main" val="0"/>
                        </a:ext>
                      </a:extLst>
                    </a:blip>
                    <a:srcRect l="-1" r="4962"/>
                    <a:stretch/>
                  </pic:blipFill>
                  <pic:spPr bwMode="auto">
                    <a:xfrm>
                      <a:off x="0" y="0"/>
                      <a:ext cx="343991" cy="368490"/>
                    </a:xfrm>
                    <a:prstGeom prst="rect">
                      <a:avLst/>
                    </a:prstGeom>
                    <a:ln>
                      <a:noFill/>
                    </a:ln>
                    <a:extLst>
                      <a:ext uri="{53640926-AAD7-44D8-BBD7-CCE9431645EC}">
                        <a14:shadowObscured xmlns:a14="http://schemas.microsoft.com/office/drawing/2010/main"/>
                      </a:ext>
                    </a:extLst>
                  </pic:spPr>
                </pic:pic>
              </a:graphicData>
            </a:graphic>
          </wp:inline>
        </w:drawing>
      </w:r>
      <w:r w:rsidRPr="00B601C8">
        <w:rPr>
          <w:rStyle w:val="Heading2Char"/>
          <w:b/>
          <w:bCs/>
        </w:rPr>
        <w:t xml:space="preserve"> </w:t>
      </w:r>
      <w:r w:rsidR="00A11025" w:rsidRPr="00B601C8">
        <w:rPr>
          <w:rStyle w:val="Heading2Char"/>
          <w:b/>
          <w:bCs/>
        </w:rPr>
        <w:t>Los horarios y turnos</w:t>
      </w:r>
    </w:p>
    <w:p w14:paraId="1D49DAFE" w14:textId="629DBF9F" w:rsidR="006C6819" w:rsidRPr="00B601C8" w:rsidRDefault="00A11025" w:rsidP="00612CF3">
      <w:pPr>
        <w:spacing w:line="240" w:lineRule="auto"/>
        <w:rPr>
          <w:rFonts w:cstheme="minorHAnsi"/>
          <w:sz w:val="22"/>
          <w:lang w:val="es-ES"/>
        </w:rPr>
      </w:pPr>
      <w:r w:rsidRPr="00B601C8">
        <w:rPr>
          <w:rFonts w:cstheme="minorHAnsi"/>
          <w:sz w:val="22"/>
          <w:lang w:val="es-ES"/>
        </w:rPr>
        <w:t>¿Cuál es el número mínimo de horas que trabajará por semana?</w:t>
      </w:r>
      <w:r w:rsidR="006C6819" w:rsidRPr="00B601C8">
        <w:rPr>
          <w:rFonts w:cstheme="minorHAnsi"/>
          <w:sz w:val="22"/>
          <w:lang w:val="es-ES"/>
        </w:rPr>
        <w:t xml:space="preserve"> </w:t>
      </w:r>
    </w:p>
    <w:p w14:paraId="3562F47A" w14:textId="2800DD71" w:rsidR="006C6819" w:rsidRPr="00B601C8" w:rsidRDefault="007B3D5C"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__________________</w:t>
      </w:r>
      <w:r w:rsidR="00A11025" w:rsidRPr="00B601C8">
        <w:rPr>
          <w:rFonts w:cstheme="minorHAnsi"/>
          <w:sz w:val="18"/>
          <w:szCs w:val="20"/>
          <w:lang w:val="es-ES"/>
        </w:rPr>
        <w:t xml:space="preserve"> </w:t>
      </w:r>
      <w:r w:rsidR="00A11025" w:rsidRPr="00B601C8">
        <w:rPr>
          <w:rFonts w:cstheme="minorHAnsi"/>
          <w:sz w:val="22"/>
          <w:lang w:val="es-ES"/>
        </w:rPr>
        <w:t>horas por semana</w:t>
      </w:r>
    </w:p>
    <w:p w14:paraId="3049BA9F" w14:textId="5D6DBADD" w:rsidR="006C6819" w:rsidRPr="00B601C8" w:rsidRDefault="00A11025" w:rsidP="00612CF3">
      <w:pPr>
        <w:spacing w:line="240" w:lineRule="auto"/>
        <w:rPr>
          <w:rFonts w:cstheme="minorHAnsi"/>
          <w:sz w:val="22"/>
          <w:lang w:val="es-ES"/>
        </w:rPr>
      </w:pPr>
      <w:r w:rsidRPr="00B601C8">
        <w:rPr>
          <w:rFonts w:cstheme="minorHAnsi"/>
          <w:sz w:val="22"/>
          <w:lang w:val="es-ES"/>
        </w:rPr>
        <w:t xml:space="preserve">¿Sabe cuál será su turno? </w:t>
      </w:r>
      <w:r w:rsidR="006C6819" w:rsidRPr="00B601C8">
        <w:rPr>
          <w:rFonts w:cstheme="minorHAnsi"/>
          <w:sz w:val="22"/>
          <w:lang w:val="es-ES"/>
        </w:rPr>
        <w:t xml:space="preserve"> </w:t>
      </w:r>
    </w:p>
    <w:p w14:paraId="388784A8"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bookmarkStart w:id="9" w:name="_Hlk59615065"/>
      <w:r w:rsidRPr="00B601C8">
        <w:rPr>
          <w:rFonts w:cstheme="minorHAnsi"/>
          <w:sz w:val="22"/>
          <w:lang w:val="es-ES"/>
        </w:rPr>
        <w:t>Sí</w:t>
      </w:r>
    </w:p>
    <w:p w14:paraId="41F8EEF5" w14:textId="77777777" w:rsidR="00A11025" w:rsidRPr="00B601C8" w:rsidRDefault="00A11025" w:rsidP="00A02CB6">
      <w:pPr>
        <w:pStyle w:val="ListParagraph"/>
        <w:numPr>
          <w:ilvl w:val="0"/>
          <w:numId w:val="18"/>
        </w:numPr>
        <w:spacing w:after="60"/>
        <w:ind w:left="714" w:hanging="357"/>
        <w:contextualSpacing w:val="0"/>
        <w:rPr>
          <w:rFonts w:cstheme="minorHAnsi"/>
          <w:sz w:val="22"/>
          <w:lang w:val="es-ES"/>
        </w:rPr>
      </w:pPr>
      <w:r w:rsidRPr="00B601C8">
        <w:rPr>
          <w:rFonts w:cstheme="minorHAnsi"/>
          <w:sz w:val="22"/>
          <w:lang w:val="es-ES"/>
        </w:rPr>
        <w:t>No, tengo que preguntarle a mi empleador</w:t>
      </w:r>
    </w:p>
    <w:bookmarkEnd w:id="9"/>
    <w:p w14:paraId="2E50E32D" w14:textId="1271087A" w:rsidR="006C6819" w:rsidRPr="00B601C8" w:rsidRDefault="00FC7AA7" w:rsidP="00C61D4C">
      <w:pPr>
        <w:pStyle w:val="Heading3"/>
      </w:pPr>
      <w:r w:rsidRPr="00B601C8">
        <w:drawing>
          <wp:inline distT="0" distB="0" distL="0" distR="0" wp14:anchorId="155EDA48" wp14:editId="72E8CB34">
            <wp:extent cx="446400" cy="450469"/>
            <wp:effectExtent l="0" t="0" r="0" b="6985"/>
            <wp:docPr id="56" name="Picture 56"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meals breaks.png"/>
                    <pic:cNvPicPr/>
                  </pic:nvPicPr>
                  <pic:blipFill rotWithShape="1">
                    <a:blip r:embed="rId70" cstate="print">
                      <a:extLst>
                        <a:ext uri="{28A0092B-C50C-407E-A947-70E740481C1C}">
                          <a14:useLocalDpi xmlns:a14="http://schemas.microsoft.com/office/drawing/2010/main" val="0"/>
                        </a:ext>
                      </a:extLst>
                    </a:blip>
                    <a:srcRect l="-1" r="-4287"/>
                    <a:stretch/>
                  </pic:blipFill>
                  <pic:spPr bwMode="auto">
                    <a:xfrm>
                      <a:off x="0" y="0"/>
                      <a:ext cx="446400" cy="450469"/>
                    </a:xfrm>
                    <a:prstGeom prst="rect">
                      <a:avLst/>
                    </a:prstGeom>
                    <a:ln>
                      <a:noFill/>
                    </a:ln>
                    <a:extLst>
                      <a:ext uri="{53640926-AAD7-44D8-BBD7-CCE9431645EC}">
                        <a14:shadowObscured xmlns:a14="http://schemas.microsoft.com/office/drawing/2010/main"/>
                      </a:ext>
                    </a:extLst>
                  </pic:spPr>
                </pic:pic>
              </a:graphicData>
            </a:graphic>
          </wp:inline>
        </w:drawing>
      </w:r>
      <w:r w:rsidR="00A11025" w:rsidRPr="00B601C8">
        <w:rPr>
          <w:rStyle w:val="Heading2Char"/>
          <w:b/>
          <w:bCs/>
        </w:rPr>
        <w:t>Pausas para las comidas y descanso</w:t>
      </w:r>
    </w:p>
    <w:p w14:paraId="70280658" w14:textId="45152446" w:rsidR="006C6819" w:rsidRPr="00B601C8" w:rsidRDefault="00A11025" w:rsidP="00612CF3">
      <w:pPr>
        <w:spacing w:line="240" w:lineRule="auto"/>
        <w:rPr>
          <w:rFonts w:cstheme="minorHAnsi"/>
          <w:sz w:val="22"/>
          <w:lang w:val="es-ES"/>
        </w:rPr>
      </w:pPr>
      <w:r w:rsidRPr="00B601C8">
        <w:rPr>
          <w:rFonts w:cstheme="minorHAnsi"/>
          <w:sz w:val="22"/>
          <w:lang w:val="es-ES"/>
        </w:rPr>
        <w:t>¿Qué pausas para comidas y descanso le corresponden?</w:t>
      </w:r>
    </w:p>
    <w:p w14:paraId="430DCB54" w14:textId="6CE642EF" w:rsidR="007B3D5C" w:rsidRPr="00B601C8" w:rsidRDefault="007B3D5C" w:rsidP="00225D7D">
      <w:pPr>
        <w:spacing w:after="240" w:line="240" w:lineRule="auto"/>
        <w:rPr>
          <w:rFonts w:cstheme="minorHAnsi"/>
          <w:sz w:val="22"/>
          <w:lang w:val="es-ES"/>
        </w:rPr>
      </w:pPr>
      <w:r w:rsidRPr="00B601C8">
        <w:rPr>
          <w:rFonts w:cstheme="minorHAnsi"/>
          <w:sz w:val="22"/>
          <w:lang w:val="es-ES"/>
        </w:rPr>
        <w:t>______________________________________</w:t>
      </w:r>
    </w:p>
    <w:p w14:paraId="4A88455F" w14:textId="2CEE2668" w:rsidR="006C6819" w:rsidRPr="00B601C8" w:rsidRDefault="00A11025" w:rsidP="00A02CB6">
      <w:pPr>
        <w:spacing w:after="60" w:line="240" w:lineRule="auto"/>
        <w:rPr>
          <w:rStyle w:val="WebsiteLink"/>
          <w:rFonts w:eastAsiaTheme="majorEastAsia" w:cstheme="minorHAnsi"/>
          <w:color w:val="000000"/>
          <w:sz w:val="22"/>
          <w:lang w:val="es-ES"/>
        </w:rPr>
      </w:pPr>
      <w:r w:rsidRPr="00B601C8">
        <w:rPr>
          <w:rStyle w:val="WebsiteLink"/>
          <w:rFonts w:eastAsiaTheme="majorEastAsia" w:cstheme="minorHAnsi"/>
          <w:b/>
          <w:bCs/>
          <w:color w:val="000000"/>
          <w:sz w:val="22"/>
          <w:lang w:val="es-ES"/>
        </w:rPr>
        <w:t>Sugerencia</w:t>
      </w:r>
      <w:r w:rsidR="006C6819" w:rsidRPr="00B601C8">
        <w:rPr>
          <w:rStyle w:val="WebsiteLink"/>
          <w:rFonts w:eastAsiaTheme="majorEastAsia" w:cstheme="minorHAnsi"/>
          <w:b/>
          <w:bCs/>
          <w:color w:val="000000"/>
          <w:spacing w:val="-4"/>
          <w:sz w:val="22"/>
          <w:lang w:val="es-ES"/>
        </w:rPr>
        <w:t xml:space="preserve">: </w:t>
      </w:r>
      <w:r w:rsidRPr="00B601C8">
        <w:rPr>
          <w:rStyle w:val="WebsiteLink"/>
          <w:rFonts w:eastAsiaTheme="majorEastAsia" w:cstheme="minorHAnsi"/>
          <w:color w:val="000000"/>
          <w:spacing w:val="-4"/>
          <w:sz w:val="22"/>
          <w:lang w:val="es-ES"/>
        </w:rPr>
        <w:t>Es una buena idea llevar su propio diario para llevar un registro de:</w:t>
      </w:r>
    </w:p>
    <w:p w14:paraId="006A0430" w14:textId="77777777" w:rsidR="00A11025" w:rsidRPr="00B601C8" w:rsidRDefault="00A11025" w:rsidP="00A02CB6">
      <w:pPr>
        <w:pStyle w:val="ListParagraph"/>
        <w:numPr>
          <w:ilvl w:val="0"/>
          <w:numId w:val="29"/>
        </w:numPr>
        <w:spacing w:after="60"/>
        <w:contextualSpacing w:val="0"/>
        <w:rPr>
          <w:rStyle w:val="WebsiteLink"/>
          <w:rFonts w:eastAsiaTheme="majorEastAsia" w:cstheme="minorHAnsi"/>
          <w:color w:val="000000"/>
          <w:sz w:val="22"/>
          <w:lang w:val="es-ES"/>
        </w:rPr>
      </w:pPr>
      <w:r w:rsidRPr="00B601C8">
        <w:rPr>
          <w:rStyle w:val="WebsiteLink"/>
          <w:rFonts w:eastAsiaTheme="majorEastAsia" w:cstheme="minorHAnsi"/>
          <w:color w:val="000000"/>
          <w:sz w:val="22"/>
          <w:lang w:val="es-ES"/>
        </w:rPr>
        <w:t xml:space="preserve">las fechas que trabajó </w:t>
      </w:r>
    </w:p>
    <w:p w14:paraId="7E2F63A0" w14:textId="77777777" w:rsidR="00A11025" w:rsidRPr="00B601C8" w:rsidRDefault="00A11025" w:rsidP="00A02CB6">
      <w:pPr>
        <w:pStyle w:val="ListParagraph"/>
        <w:numPr>
          <w:ilvl w:val="0"/>
          <w:numId w:val="29"/>
        </w:numPr>
        <w:spacing w:after="60"/>
        <w:contextualSpacing w:val="0"/>
        <w:rPr>
          <w:rStyle w:val="WebsiteLink"/>
          <w:rFonts w:eastAsiaTheme="majorEastAsia" w:cstheme="minorHAnsi"/>
          <w:color w:val="000000"/>
          <w:sz w:val="22"/>
          <w:lang w:val="es-ES"/>
        </w:rPr>
      </w:pPr>
      <w:r w:rsidRPr="00B601C8">
        <w:rPr>
          <w:rStyle w:val="WebsiteLink"/>
          <w:rFonts w:eastAsiaTheme="majorEastAsia" w:cstheme="minorHAnsi"/>
          <w:color w:val="000000"/>
          <w:sz w:val="22"/>
          <w:lang w:val="es-ES"/>
        </w:rPr>
        <w:t xml:space="preserve">la hora en que comenzó y terminó </w:t>
      </w:r>
    </w:p>
    <w:p w14:paraId="7B0DE82F" w14:textId="77777777" w:rsidR="00A11025" w:rsidRPr="00B601C8" w:rsidRDefault="00A11025" w:rsidP="00A02CB6">
      <w:pPr>
        <w:pStyle w:val="ListParagraph"/>
        <w:numPr>
          <w:ilvl w:val="0"/>
          <w:numId w:val="29"/>
        </w:numPr>
        <w:spacing w:after="60"/>
        <w:contextualSpacing w:val="0"/>
        <w:rPr>
          <w:rStyle w:val="WebsiteLink"/>
          <w:rFonts w:eastAsiaTheme="majorEastAsia" w:cstheme="minorHAnsi"/>
          <w:color w:val="000000"/>
          <w:sz w:val="22"/>
          <w:lang w:val="es-ES"/>
        </w:rPr>
      </w:pPr>
      <w:r w:rsidRPr="00B601C8">
        <w:rPr>
          <w:rStyle w:val="WebsiteLink"/>
          <w:rFonts w:eastAsiaTheme="majorEastAsia" w:cstheme="minorHAnsi"/>
          <w:color w:val="000000"/>
          <w:sz w:val="22"/>
          <w:lang w:val="es-ES"/>
        </w:rPr>
        <w:t>las horas de sus pausas</w:t>
      </w:r>
    </w:p>
    <w:p w14:paraId="5F91536D" w14:textId="77777777" w:rsidR="00A11025" w:rsidRPr="00B601C8" w:rsidRDefault="00A11025" w:rsidP="00A02CB6">
      <w:pPr>
        <w:pStyle w:val="ListParagraph"/>
        <w:numPr>
          <w:ilvl w:val="0"/>
          <w:numId w:val="29"/>
        </w:numPr>
        <w:spacing w:after="60"/>
        <w:contextualSpacing w:val="0"/>
        <w:rPr>
          <w:rStyle w:val="WebsiteLink"/>
          <w:rFonts w:eastAsiaTheme="majorEastAsia" w:cstheme="minorHAnsi"/>
          <w:color w:val="000000"/>
          <w:sz w:val="22"/>
          <w:lang w:val="es-ES"/>
        </w:rPr>
      </w:pPr>
      <w:r w:rsidRPr="00B601C8">
        <w:rPr>
          <w:rStyle w:val="WebsiteLink"/>
          <w:rFonts w:eastAsiaTheme="majorEastAsia" w:cstheme="minorHAnsi"/>
          <w:color w:val="000000"/>
          <w:sz w:val="22"/>
          <w:lang w:val="es-ES"/>
        </w:rPr>
        <w:t xml:space="preserve">el nombre del supervisor en su turno </w:t>
      </w:r>
    </w:p>
    <w:p w14:paraId="653A5C47" w14:textId="77777777" w:rsidR="00A11025" w:rsidRPr="00B601C8" w:rsidRDefault="00A11025" w:rsidP="00A02CB6">
      <w:pPr>
        <w:pStyle w:val="ListParagraph"/>
        <w:numPr>
          <w:ilvl w:val="0"/>
          <w:numId w:val="29"/>
        </w:numPr>
        <w:spacing w:after="60"/>
        <w:contextualSpacing w:val="0"/>
        <w:rPr>
          <w:rStyle w:val="WebsiteLink"/>
          <w:rFonts w:eastAsiaTheme="majorEastAsia" w:cstheme="minorHAnsi"/>
          <w:color w:val="000000"/>
          <w:sz w:val="22"/>
          <w:lang w:val="es-ES"/>
        </w:rPr>
      </w:pPr>
      <w:r w:rsidRPr="00B601C8">
        <w:rPr>
          <w:rStyle w:val="WebsiteLink"/>
          <w:rFonts w:eastAsiaTheme="majorEastAsia" w:cstheme="minorHAnsi"/>
          <w:color w:val="000000"/>
          <w:sz w:val="22"/>
          <w:lang w:val="es-ES"/>
        </w:rPr>
        <w:t>cualquier licencia que se tome.</w:t>
      </w:r>
    </w:p>
    <w:p w14:paraId="18AF876B" w14:textId="4E774684" w:rsidR="006C6819" w:rsidRPr="00B601C8" w:rsidRDefault="00723D85" w:rsidP="00C61D4C">
      <w:pPr>
        <w:pStyle w:val="Heading3"/>
      </w:pPr>
      <w:r w:rsidRPr="00B601C8">
        <w:drawing>
          <wp:inline distT="0" distB="0" distL="0" distR="0" wp14:anchorId="3505ADEB" wp14:editId="35EDD7A1">
            <wp:extent cx="350520" cy="416966"/>
            <wp:effectExtent l="0" t="0" r="0" b="2540"/>
            <wp:docPr id="60" name="Picture 60"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fwis.png"/>
                    <pic:cNvPicPr/>
                  </pic:nvPicPr>
                  <pic:blipFill rotWithShape="1">
                    <a:blip r:embed="rId71" cstate="print">
                      <a:extLst>
                        <a:ext uri="{28A0092B-C50C-407E-A947-70E740481C1C}">
                          <a14:useLocalDpi xmlns:a14="http://schemas.microsoft.com/office/drawing/2010/main" val="0"/>
                        </a:ext>
                      </a:extLst>
                    </a:blip>
                    <a:srcRect r="-50" b="-13214"/>
                    <a:stretch/>
                  </pic:blipFill>
                  <pic:spPr bwMode="auto">
                    <a:xfrm>
                      <a:off x="0" y="0"/>
                      <a:ext cx="353283" cy="420253"/>
                    </a:xfrm>
                    <a:prstGeom prst="rect">
                      <a:avLst/>
                    </a:prstGeom>
                    <a:ln>
                      <a:noFill/>
                    </a:ln>
                    <a:extLst>
                      <a:ext uri="{53640926-AAD7-44D8-BBD7-CCE9431645EC}">
                        <a14:shadowObscured xmlns:a14="http://schemas.microsoft.com/office/drawing/2010/main"/>
                      </a:ext>
                    </a:extLst>
                  </pic:spPr>
                </pic:pic>
              </a:graphicData>
            </a:graphic>
          </wp:inline>
        </w:drawing>
      </w:r>
      <w:r w:rsidR="0094114D" w:rsidRPr="00B601C8">
        <w:rPr>
          <w:rStyle w:val="Heading2Char"/>
          <w:b/>
          <w:bCs/>
        </w:rPr>
        <w:t xml:space="preserve"> </w:t>
      </w:r>
      <w:r w:rsidR="0094114D" w:rsidRPr="00B601C8">
        <w:rPr>
          <w:rStyle w:val="Heading2Char"/>
          <w:rFonts w:ascii="Calibri" w:hAnsi="Calibri" w:cs="Calibri"/>
          <w:b/>
          <w:lang w:val="es-419"/>
        </w:rPr>
        <w:t>Declaraciones informativas</w:t>
      </w:r>
    </w:p>
    <w:p w14:paraId="20EAE578" w14:textId="01F51DAC" w:rsidR="006C6819" w:rsidRPr="00B601C8" w:rsidRDefault="0094114D" w:rsidP="00612CF3">
      <w:pPr>
        <w:spacing w:line="240" w:lineRule="auto"/>
        <w:rPr>
          <w:rFonts w:cstheme="minorHAnsi"/>
          <w:sz w:val="22"/>
          <w:lang w:val="es-ES"/>
        </w:rPr>
      </w:pPr>
      <w:r w:rsidRPr="00B601C8">
        <w:rPr>
          <w:rFonts w:cstheme="minorHAnsi"/>
          <w:sz w:val="22"/>
          <w:lang w:val="es-419"/>
        </w:rPr>
        <w:t xml:space="preserve">¿Le ha entregado su empleador una Declaración informativa de </w:t>
      </w:r>
      <w:proofErr w:type="spellStart"/>
      <w:r w:rsidRPr="00B601C8">
        <w:rPr>
          <w:rFonts w:cstheme="minorHAnsi"/>
          <w:sz w:val="22"/>
          <w:lang w:val="es-419"/>
        </w:rPr>
        <w:t>Fair</w:t>
      </w:r>
      <w:proofErr w:type="spellEnd"/>
      <w:r w:rsidRPr="00B601C8">
        <w:rPr>
          <w:rFonts w:cstheme="minorHAnsi"/>
          <w:sz w:val="22"/>
          <w:lang w:val="es-419"/>
        </w:rPr>
        <w:t xml:space="preserve"> </w:t>
      </w:r>
      <w:proofErr w:type="spellStart"/>
      <w:r w:rsidRPr="00B601C8">
        <w:rPr>
          <w:rFonts w:cstheme="minorHAnsi"/>
          <w:sz w:val="22"/>
          <w:lang w:val="es-419"/>
        </w:rPr>
        <w:t>Work</w:t>
      </w:r>
      <w:proofErr w:type="spellEnd"/>
      <w:r w:rsidRPr="00B601C8">
        <w:rPr>
          <w:rFonts w:cstheme="minorHAnsi"/>
          <w:sz w:val="22"/>
          <w:lang w:val="es-419"/>
        </w:rPr>
        <w:t xml:space="preserve">? </w:t>
      </w:r>
      <w:r w:rsidR="00430194" w:rsidRPr="00B601C8">
        <w:rPr>
          <w:rFonts w:cstheme="minorHAnsi"/>
          <w:sz w:val="22"/>
          <w:lang w:val="es-ES"/>
        </w:rPr>
        <w:t xml:space="preserve"> </w:t>
      </w:r>
    </w:p>
    <w:p w14:paraId="713BE8F4"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Sí</w:t>
      </w:r>
    </w:p>
    <w:p w14:paraId="715F877B"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No, tengo que preguntarle a mi empleador</w:t>
      </w:r>
    </w:p>
    <w:p w14:paraId="668EFC4C" w14:textId="77777777" w:rsidR="0094114D" w:rsidRPr="00B601C8" w:rsidRDefault="0094114D" w:rsidP="0094114D">
      <w:pPr>
        <w:rPr>
          <w:rFonts w:cstheme="minorHAnsi"/>
          <w:sz w:val="22"/>
          <w:lang w:val="es-419"/>
        </w:rPr>
      </w:pPr>
      <w:r w:rsidRPr="00B601C8">
        <w:rPr>
          <w:rFonts w:cstheme="minorHAnsi"/>
          <w:sz w:val="22"/>
          <w:lang w:val="es-419"/>
        </w:rPr>
        <w:t xml:space="preserve">Si es un empleado ocasional, ¿recibió también una Declaración informativa de empleo ocasional (Casual </w:t>
      </w:r>
      <w:proofErr w:type="spellStart"/>
      <w:r w:rsidRPr="00B601C8">
        <w:rPr>
          <w:rFonts w:cstheme="minorHAnsi"/>
          <w:sz w:val="22"/>
          <w:lang w:val="es-419"/>
        </w:rPr>
        <w:t>Employment</w:t>
      </w:r>
      <w:proofErr w:type="spellEnd"/>
      <w:r w:rsidRPr="00B601C8">
        <w:rPr>
          <w:rFonts w:cstheme="minorHAnsi"/>
          <w:sz w:val="22"/>
          <w:lang w:val="es-419"/>
        </w:rPr>
        <w:t xml:space="preserve"> </w:t>
      </w:r>
      <w:proofErr w:type="spellStart"/>
      <w:r w:rsidRPr="00B601C8">
        <w:rPr>
          <w:rFonts w:cstheme="minorHAnsi"/>
          <w:sz w:val="22"/>
          <w:lang w:val="es-419"/>
        </w:rPr>
        <w:t>Information</w:t>
      </w:r>
      <w:proofErr w:type="spellEnd"/>
      <w:r w:rsidRPr="00B601C8">
        <w:rPr>
          <w:rFonts w:cstheme="minorHAnsi"/>
          <w:sz w:val="22"/>
          <w:lang w:val="es-419"/>
        </w:rPr>
        <w:t xml:space="preserve"> </w:t>
      </w:r>
      <w:proofErr w:type="spellStart"/>
      <w:r w:rsidRPr="00B601C8">
        <w:rPr>
          <w:rFonts w:cstheme="minorHAnsi"/>
          <w:sz w:val="22"/>
          <w:lang w:val="es-419"/>
        </w:rPr>
        <w:t>Statement</w:t>
      </w:r>
      <w:proofErr w:type="spellEnd"/>
      <w:r w:rsidRPr="00B601C8">
        <w:rPr>
          <w:rFonts w:cstheme="minorHAnsi"/>
          <w:sz w:val="22"/>
          <w:lang w:val="es-419"/>
        </w:rPr>
        <w:t>)?</w:t>
      </w:r>
    </w:p>
    <w:p w14:paraId="6BE4BA0C" w14:textId="77777777" w:rsidR="0094114D" w:rsidRPr="00B601C8" w:rsidRDefault="0094114D" w:rsidP="0094114D">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Sí</w:t>
      </w:r>
    </w:p>
    <w:p w14:paraId="40C25113" w14:textId="77777777" w:rsidR="0094114D" w:rsidRPr="00B601C8" w:rsidRDefault="0094114D" w:rsidP="0094114D">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No, tengo que preguntarle a mi empleador</w:t>
      </w:r>
    </w:p>
    <w:p w14:paraId="274A13CA" w14:textId="76CE5F61" w:rsidR="0094114D" w:rsidRPr="00B601C8" w:rsidRDefault="008178F0" w:rsidP="009B1990">
      <w:pPr>
        <w:pStyle w:val="ListParagraph"/>
        <w:numPr>
          <w:ilvl w:val="0"/>
          <w:numId w:val="27"/>
        </w:numPr>
        <w:contextualSpacing w:val="0"/>
        <w:rPr>
          <w:color w:val="000000" w:themeColor="text1"/>
          <w:sz w:val="22"/>
          <w:lang w:val="es-419"/>
        </w:rPr>
      </w:pPr>
      <w:r w:rsidRPr="00B601C8">
        <w:rPr>
          <w:color w:val="000000" w:themeColor="text1"/>
          <w:sz w:val="22"/>
          <w:lang w:val="es-419"/>
        </w:rPr>
        <w:t xml:space="preserve">No soy </w:t>
      </w:r>
      <w:r w:rsidR="000B79C0" w:rsidRPr="00B601C8">
        <w:rPr>
          <w:color w:val="000000" w:themeColor="text1"/>
          <w:sz w:val="22"/>
          <w:lang w:val="es-419"/>
        </w:rPr>
        <w:t xml:space="preserve">un </w:t>
      </w:r>
      <w:r w:rsidRPr="00B601C8">
        <w:rPr>
          <w:color w:val="000000" w:themeColor="text1"/>
          <w:sz w:val="22"/>
          <w:lang w:val="es-419"/>
        </w:rPr>
        <w:t>empleado o</w:t>
      </w:r>
      <w:r w:rsidR="009169A9" w:rsidRPr="00B601C8">
        <w:rPr>
          <w:color w:val="000000" w:themeColor="text1"/>
          <w:sz w:val="22"/>
          <w:lang w:val="es-419"/>
        </w:rPr>
        <w:t xml:space="preserve">casional, por eso no </w:t>
      </w:r>
      <w:r w:rsidR="000B79C0" w:rsidRPr="00B601C8">
        <w:rPr>
          <w:color w:val="000000" w:themeColor="text1"/>
          <w:sz w:val="22"/>
          <w:lang w:val="es-419"/>
        </w:rPr>
        <w:t xml:space="preserve">me </w:t>
      </w:r>
      <w:r w:rsidR="00FA4BD5" w:rsidRPr="00B601C8">
        <w:rPr>
          <w:color w:val="000000" w:themeColor="text1"/>
          <w:sz w:val="22"/>
          <w:lang w:val="es-419"/>
        </w:rPr>
        <w:t>corresponde</w:t>
      </w:r>
    </w:p>
    <w:p w14:paraId="0231877E" w14:textId="4F8B17C9" w:rsidR="0094114D" w:rsidRPr="00B601C8" w:rsidRDefault="0094114D" w:rsidP="0094114D">
      <w:pPr>
        <w:spacing w:after="60"/>
        <w:rPr>
          <w:rFonts w:cstheme="minorHAnsi"/>
          <w:sz w:val="22"/>
          <w:lang w:val="es-ES"/>
        </w:rPr>
      </w:pPr>
      <w:r w:rsidRPr="00B601C8">
        <w:rPr>
          <w:sz w:val="22"/>
          <w:lang w:val="es-419"/>
        </w:rPr>
        <w:t>Si está empleado con un contrato por tiempo determinado desde el 6 de diciembre de 2023, ¿también recibió una Declaración informativa de contrato por tiempo determinado?</w:t>
      </w:r>
    </w:p>
    <w:p w14:paraId="5E981A57" w14:textId="77777777" w:rsidR="0094114D" w:rsidRPr="00B601C8" w:rsidRDefault="0094114D" w:rsidP="0094114D">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Sí</w:t>
      </w:r>
    </w:p>
    <w:p w14:paraId="0C3759F2" w14:textId="77777777" w:rsidR="0094114D" w:rsidRPr="00B601C8" w:rsidRDefault="0094114D" w:rsidP="0094114D">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No, tengo que preguntarle a mi empleador</w:t>
      </w:r>
    </w:p>
    <w:p w14:paraId="405704C3" w14:textId="662E016D" w:rsidR="009B1990" w:rsidRPr="00B601C8" w:rsidRDefault="00FD532F" w:rsidP="009B1990">
      <w:pPr>
        <w:pStyle w:val="ListParagraph"/>
        <w:numPr>
          <w:ilvl w:val="0"/>
          <w:numId w:val="27"/>
        </w:numPr>
        <w:contextualSpacing w:val="0"/>
        <w:rPr>
          <w:color w:val="000000" w:themeColor="text1"/>
          <w:sz w:val="22"/>
          <w:lang w:val="es-419"/>
        </w:rPr>
      </w:pPr>
      <w:r w:rsidRPr="00B601C8">
        <w:rPr>
          <w:color w:val="000000" w:themeColor="text1"/>
          <w:sz w:val="22"/>
          <w:lang w:val="es-419"/>
        </w:rPr>
        <w:t xml:space="preserve">No tengo un contrato por tiempo determinado, por eso no </w:t>
      </w:r>
      <w:r w:rsidR="000B79C0" w:rsidRPr="00B601C8">
        <w:rPr>
          <w:color w:val="000000" w:themeColor="text1"/>
          <w:sz w:val="22"/>
          <w:lang w:val="es-419"/>
        </w:rPr>
        <w:t xml:space="preserve">me </w:t>
      </w:r>
      <w:r w:rsidRPr="00B601C8">
        <w:rPr>
          <w:color w:val="000000" w:themeColor="text1"/>
          <w:sz w:val="22"/>
          <w:lang w:val="es-419"/>
        </w:rPr>
        <w:t xml:space="preserve">corresponde </w:t>
      </w:r>
    </w:p>
    <w:p w14:paraId="0EB199EE" w14:textId="04B8B04B" w:rsidR="006C6819" w:rsidRPr="00B601C8" w:rsidRDefault="00270463" w:rsidP="00C61D4C">
      <w:pPr>
        <w:pStyle w:val="Heading3"/>
      </w:pPr>
      <w:r w:rsidRPr="00B601C8">
        <w:drawing>
          <wp:inline distT="0" distB="0" distL="0" distR="0" wp14:anchorId="1CE3E1FB" wp14:editId="6D611CDE">
            <wp:extent cx="446400" cy="415179"/>
            <wp:effectExtent l="0" t="0" r="0" b="444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leave.png"/>
                    <pic:cNvPicPr/>
                  </pic:nvPicPr>
                  <pic:blipFill rotWithShape="1">
                    <a:blip r:embed="rId72" cstate="print">
                      <a:extLst>
                        <a:ext uri="{28A0092B-C50C-407E-A947-70E740481C1C}">
                          <a14:useLocalDpi xmlns:a14="http://schemas.microsoft.com/office/drawing/2010/main" val="0"/>
                        </a:ext>
                      </a:extLst>
                    </a:blip>
                    <a:srcRect l="-1" r="-10401" b="-111"/>
                    <a:stretch/>
                  </pic:blipFill>
                  <pic:spPr bwMode="auto">
                    <a:xfrm>
                      <a:off x="0" y="0"/>
                      <a:ext cx="446400" cy="415179"/>
                    </a:xfrm>
                    <a:prstGeom prst="rect">
                      <a:avLst/>
                    </a:prstGeom>
                    <a:ln>
                      <a:noFill/>
                    </a:ln>
                    <a:extLst>
                      <a:ext uri="{53640926-AAD7-44D8-BBD7-CCE9431645EC}">
                        <a14:shadowObscured xmlns:a14="http://schemas.microsoft.com/office/drawing/2010/main"/>
                      </a:ext>
                    </a:extLst>
                  </pic:spPr>
                </pic:pic>
              </a:graphicData>
            </a:graphic>
          </wp:inline>
        </w:drawing>
      </w:r>
      <w:r w:rsidR="00C2135E" w:rsidRPr="00B601C8">
        <w:rPr>
          <w:rStyle w:val="Heading2Char"/>
          <w:b/>
          <w:bCs/>
        </w:rPr>
        <w:t>Las licencias</w:t>
      </w:r>
    </w:p>
    <w:p w14:paraId="4E6AEF90" w14:textId="6186F8C7" w:rsidR="006C6819" w:rsidRPr="00B601C8" w:rsidRDefault="00C2135E" w:rsidP="00612CF3">
      <w:pPr>
        <w:spacing w:line="240" w:lineRule="auto"/>
        <w:rPr>
          <w:rFonts w:cstheme="minorHAnsi"/>
          <w:sz w:val="22"/>
          <w:lang w:val="es-ES"/>
        </w:rPr>
      </w:pPr>
      <w:r w:rsidRPr="00B601C8">
        <w:rPr>
          <w:rFonts w:cstheme="minorHAnsi"/>
          <w:sz w:val="22"/>
          <w:lang w:val="es-ES"/>
        </w:rPr>
        <w:t xml:space="preserve">¿Sabe qué licencias le corresponden? </w:t>
      </w:r>
      <w:r w:rsidRPr="00B601C8">
        <w:rPr>
          <w:rFonts w:cstheme="minorHAnsi"/>
          <w:sz w:val="22"/>
          <w:lang w:val="es-ES"/>
        </w:rPr>
        <w:br/>
        <w:t>Seleccione las que le corresponden:</w:t>
      </w:r>
    </w:p>
    <w:p w14:paraId="7E4DBF76"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Licencia anual</w:t>
      </w:r>
    </w:p>
    <w:p w14:paraId="07B70376" w14:textId="30481F02"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 xml:space="preserve">Licencia </w:t>
      </w:r>
      <w:r w:rsidR="002E48B0" w:rsidRPr="00B601C8">
        <w:rPr>
          <w:rFonts w:cstheme="minorHAnsi"/>
          <w:sz w:val="22"/>
          <w:lang w:val="es-ES"/>
        </w:rPr>
        <w:t xml:space="preserve">por enfermedad y </w:t>
      </w:r>
      <w:r w:rsidRPr="00B601C8">
        <w:rPr>
          <w:rFonts w:cstheme="minorHAnsi"/>
          <w:sz w:val="22"/>
          <w:lang w:val="es-ES"/>
        </w:rPr>
        <w:t>para cuidador</w:t>
      </w:r>
    </w:p>
    <w:p w14:paraId="130C876F"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Licencia por razones humanitarias</w:t>
      </w:r>
    </w:p>
    <w:p w14:paraId="62B45E53"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lastRenderedPageBreak/>
        <w:t xml:space="preserve">Licencia por motivos familiares y violencia en el hogar </w:t>
      </w:r>
    </w:p>
    <w:p w14:paraId="3C938E6A" w14:textId="5308FFF7" w:rsidR="004C2D61" w:rsidRPr="00B601C8" w:rsidRDefault="00C2135E" w:rsidP="00240E34">
      <w:pPr>
        <w:pStyle w:val="ListParagraph"/>
        <w:numPr>
          <w:ilvl w:val="0"/>
          <w:numId w:val="27"/>
        </w:numPr>
        <w:spacing w:after="120"/>
        <w:ind w:left="714" w:hanging="357"/>
        <w:contextualSpacing w:val="0"/>
        <w:rPr>
          <w:rFonts w:cstheme="minorHAnsi"/>
          <w:sz w:val="22"/>
          <w:lang w:val="es-ES"/>
        </w:rPr>
      </w:pPr>
      <w:r w:rsidRPr="00B601C8">
        <w:rPr>
          <w:rFonts w:cstheme="minorHAnsi"/>
          <w:sz w:val="22"/>
          <w:lang w:val="es-ES"/>
        </w:rPr>
        <w:t>Licencia por servicio comunitario</w:t>
      </w:r>
    </w:p>
    <w:p w14:paraId="7BF8649F" w14:textId="6C5BA430" w:rsidR="006C6819" w:rsidRPr="00B601C8" w:rsidRDefault="00342D02" w:rsidP="00C61D4C">
      <w:pPr>
        <w:pStyle w:val="Heading3"/>
      </w:pPr>
      <w:r w:rsidRPr="00B601C8">
        <w:drawing>
          <wp:inline distT="0" distB="0" distL="0" distR="0" wp14:anchorId="508ABEBB" wp14:editId="75C3F79A">
            <wp:extent cx="446227" cy="372110"/>
            <wp:effectExtent l="0" t="0" r="0" b="8890"/>
            <wp:docPr id="62" name="Picture 6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hings to find out.png"/>
                    <pic:cNvPicPr/>
                  </pic:nvPicPr>
                  <pic:blipFill rotWithShape="1">
                    <a:blip r:embed="rId73" cstate="print">
                      <a:extLst>
                        <a:ext uri="{28A0092B-C50C-407E-A947-70E740481C1C}">
                          <a14:useLocalDpi xmlns:a14="http://schemas.microsoft.com/office/drawing/2010/main" val="0"/>
                        </a:ext>
                      </a:extLst>
                    </a:blip>
                    <a:srcRect t="14581" r="-4063"/>
                    <a:stretch/>
                  </pic:blipFill>
                  <pic:spPr bwMode="auto">
                    <a:xfrm>
                      <a:off x="0" y="0"/>
                      <a:ext cx="447351" cy="373047"/>
                    </a:xfrm>
                    <a:prstGeom prst="rect">
                      <a:avLst/>
                    </a:prstGeom>
                    <a:ln>
                      <a:noFill/>
                    </a:ln>
                    <a:extLst>
                      <a:ext uri="{53640926-AAD7-44D8-BBD7-CCE9431645EC}">
                        <a14:shadowObscured xmlns:a14="http://schemas.microsoft.com/office/drawing/2010/main"/>
                      </a:ext>
                    </a:extLst>
                  </pic:spPr>
                </pic:pic>
              </a:graphicData>
            </a:graphic>
          </wp:inline>
        </w:drawing>
      </w:r>
      <w:r w:rsidRPr="00B601C8">
        <w:rPr>
          <w:rStyle w:val="Heading2Char"/>
          <w:b/>
          <w:bCs/>
        </w:rPr>
        <w:t xml:space="preserve"> </w:t>
      </w:r>
      <w:r w:rsidR="00C2135E" w:rsidRPr="00B601C8">
        <w:rPr>
          <w:rStyle w:val="Heading2Char"/>
          <w:b/>
          <w:bCs/>
        </w:rPr>
        <w:t>Las cosas que debe averiguar su primer día en el trabajo</w:t>
      </w:r>
    </w:p>
    <w:p w14:paraId="171D130F"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 xml:space="preserve">¡Todo lo que no haya podido responder más arriba! </w:t>
      </w:r>
    </w:p>
    <w:p w14:paraId="5170D787"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¿Dónde debo guardar mis efectos personales?</w:t>
      </w:r>
    </w:p>
    <w:p w14:paraId="71092EE8"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¿Qué debo hacer si se presenta una emergencia?</w:t>
      </w:r>
    </w:p>
    <w:p w14:paraId="08596475"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¿Cuáles son las reglas acerca de las llamadas personales, el uso de los medios sociales o recibir visitas en el trabajo?</w:t>
      </w:r>
    </w:p>
    <w:p w14:paraId="686F9ED0" w14:textId="77777777" w:rsidR="00C2135E"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¿A quién debo contactar si estoy enfermo/a o llegaré tarde?</w:t>
      </w:r>
    </w:p>
    <w:p w14:paraId="38E0D2EB" w14:textId="7DCCAD57" w:rsidR="006C6819" w:rsidRPr="00B601C8" w:rsidRDefault="00C2135E" w:rsidP="00A02CB6">
      <w:pPr>
        <w:pStyle w:val="ListParagraph"/>
        <w:numPr>
          <w:ilvl w:val="0"/>
          <w:numId w:val="27"/>
        </w:numPr>
        <w:spacing w:after="60"/>
        <w:ind w:left="714" w:hanging="357"/>
        <w:contextualSpacing w:val="0"/>
        <w:rPr>
          <w:rFonts w:cstheme="minorHAnsi"/>
          <w:sz w:val="22"/>
          <w:lang w:val="es-ES"/>
        </w:rPr>
      </w:pPr>
      <w:r w:rsidRPr="00B601C8">
        <w:rPr>
          <w:rFonts w:cstheme="minorHAnsi"/>
          <w:sz w:val="22"/>
          <w:lang w:val="es-ES"/>
        </w:rPr>
        <w:t>¿A quién debo dirigirme si tengo preguntas sobre mi empleo?</w:t>
      </w:r>
    </w:p>
    <w:p w14:paraId="057A68E8" w14:textId="77777777" w:rsidR="00BB1B10" w:rsidRPr="00B601C8" w:rsidRDefault="00BB1B10" w:rsidP="00BB1B10">
      <w:pPr>
        <w:spacing w:after="60"/>
        <w:rPr>
          <w:rFonts w:cstheme="minorHAnsi"/>
          <w:sz w:val="22"/>
          <w:lang w:val="es-ES"/>
        </w:rPr>
      </w:pPr>
    </w:p>
    <w:p w14:paraId="2995E056" w14:textId="77777777" w:rsidR="00BB1B10" w:rsidRPr="00B601C8" w:rsidRDefault="00BB1B10" w:rsidP="00BB1B10">
      <w:pPr>
        <w:spacing w:after="60"/>
        <w:rPr>
          <w:rFonts w:cstheme="minorHAnsi"/>
          <w:sz w:val="22"/>
          <w:lang w:val="es-ES"/>
        </w:rPr>
      </w:pPr>
    </w:p>
    <w:p w14:paraId="31598DC0" w14:textId="77777777" w:rsidR="00BB1B10" w:rsidRPr="00B601C8" w:rsidRDefault="00BB1B10" w:rsidP="00BB1B10">
      <w:pPr>
        <w:spacing w:after="60"/>
        <w:rPr>
          <w:rFonts w:cstheme="minorHAnsi"/>
          <w:sz w:val="22"/>
          <w:lang w:val="es-ES"/>
        </w:rPr>
      </w:pPr>
    </w:p>
    <w:p w14:paraId="37365FAA" w14:textId="77777777" w:rsidR="00BB1B10" w:rsidRPr="00B601C8" w:rsidRDefault="00BB1B10" w:rsidP="00BB1B10">
      <w:pPr>
        <w:spacing w:after="60"/>
        <w:rPr>
          <w:rFonts w:cstheme="minorHAnsi"/>
          <w:sz w:val="22"/>
          <w:lang w:val="es-ES"/>
        </w:rPr>
      </w:pPr>
    </w:p>
    <w:p w14:paraId="0701BF96" w14:textId="77777777" w:rsidR="00BB1B10" w:rsidRPr="00B601C8" w:rsidRDefault="00BB1B10" w:rsidP="00BB1B10">
      <w:pPr>
        <w:spacing w:after="60"/>
        <w:rPr>
          <w:rFonts w:cstheme="minorHAnsi"/>
          <w:sz w:val="22"/>
          <w:lang w:val="es-ES"/>
        </w:rPr>
      </w:pPr>
    </w:p>
    <w:p w14:paraId="7A9650EF" w14:textId="77777777" w:rsidR="00BB1B10" w:rsidRPr="00B601C8" w:rsidRDefault="00BB1B10" w:rsidP="00BB1B10">
      <w:pPr>
        <w:spacing w:after="60"/>
        <w:rPr>
          <w:rFonts w:cstheme="minorHAnsi"/>
          <w:sz w:val="22"/>
          <w:lang w:val="es-ES"/>
        </w:rPr>
      </w:pPr>
    </w:p>
    <w:p w14:paraId="25884869" w14:textId="77777777" w:rsidR="00BB1B10" w:rsidRPr="00B601C8" w:rsidRDefault="00BB1B10" w:rsidP="00BB1B10">
      <w:pPr>
        <w:spacing w:after="60"/>
        <w:rPr>
          <w:rFonts w:cstheme="minorHAnsi"/>
          <w:sz w:val="22"/>
          <w:lang w:val="es-ES"/>
        </w:rPr>
      </w:pPr>
    </w:p>
    <w:p w14:paraId="7CEA2019" w14:textId="77777777" w:rsidR="00BB1B10" w:rsidRPr="00B601C8" w:rsidRDefault="00BB1B10" w:rsidP="00BB1B10">
      <w:pPr>
        <w:spacing w:after="60"/>
        <w:rPr>
          <w:rFonts w:cstheme="minorHAnsi"/>
          <w:sz w:val="22"/>
          <w:lang w:val="es-ES"/>
        </w:rPr>
      </w:pPr>
    </w:p>
    <w:p w14:paraId="3ABDBC79" w14:textId="77777777" w:rsidR="00BB1B10" w:rsidRPr="00B601C8" w:rsidRDefault="00BB1B10" w:rsidP="00BB1B10">
      <w:pPr>
        <w:spacing w:after="60"/>
        <w:rPr>
          <w:rFonts w:cstheme="minorHAnsi"/>
          <w:sz w:val="22"/>
          <w:lang w:val="es-ES"/>
        </w:rPr>
      </w:pPr>
    </w:p>
    <w:p w14:paraId="04ACD7B5" w14:textId="77777777" w:rsidR="00BB1B10" w:rsidRPr="00B601C8" w:rsidRDefault="00BB1B10" w:rsidP="00BB1B10">
      <w:pPr>
        <w:spacing w:after="60"/>
        <w:rPr>
          <w:rFonts w:cstheme="minorHAnsi"/>
          <w:sz w:val="22"/>
          <w:lang w:val="es-ES"/>
        </w:rPr>
      </w:pPr>
    </w:p>
    <w:p w14:paraId="44511B1B" w14:textId="77777777" w:rsidR="007C7B17" w:rsidRPr="00B601C8" w:rsidRDefault="007C7B17" w:rsidP="00225D7D">
      <w:pPr>
        <w:spacing w:line="240" w:lineRule="auto"/>
        <w:rPr>
          <w:rFonts w:cstheme="minorHAnsi"/>
          <w:sz w:val="18"/>
          <w:szCs w:val="18"/>
          <w:lang w:val="es-ES"/>
        </w:rPr>
      </w:pPr>
    </w:p>
    <w:p w14:paraId="321CA91C" w14:textId="77777777" w:rsidR="00240E34" w:rsidRPr="00B601C8" w:rsidRDefault="00240E34" w:rsidP="00225D7D">
      <w:pPr>
        <w:spacing w:line="240" w:lineRule="auto"/>
        <w:rPr>
          <w:rFonts w:cstheme="minorHAnsi"/>
          <w:sz w:val="18"/>
          <w:szCs w:val="18"/>
          <w:lang w:val="es-ES"/>
        </w:rPr>
      </w:pPr>
    </w:p>
    <w:p w14:paraId="0FD67711" w14:textId="77777777" w:rsidR="00240E34" w:rsidRPr="00B601C8" w:rsidRDefault="00240E34" w:rsidP="00225D7D">
      <w:pPr>
        <w:spacing w:line="240" w:lineRule="auto"/>
        <w:rPr>
          <w:rFonts w:cstheme="minorHAnsi"/>
          <w:szCs w:val="20"/>
          <w:lang w:val="es-ES"/>
        </w:rPr>
      </w:pPr>
    </w:p>
    <w:p w14:paraId="409F16B8" w14:textId="77777777" w:rsidR="00240E34" w:rsidRPr="00B601C8" w:rsidRDefault="00240E34" w:rsidP="00225D7D">
      <w:pPr>
        <w:spacing w:line="240" w:lineRule="auto"/>
        <w:rPr>
          <w:rFonts w:cstheme="minorHAnsi"/>
          <w:szCs w:val="20"/>
          <w:lang w:val="es-ES"/>
        </w:rPr>
        <w:sectPr w:rsidR="00240E34" w:rsidRPr="00B601C8" w:rsidSect="00900396">
          <w:type w:val="continuous"/>
          <w:pgSz w:w="11906" w:h="16838" w:code="9"/>
          <w:pgMar w:top="993" w:right="851" w:bottom="1135" w:left="851" w:header="284" w:footer="760" w:gutter="0"/>
          <w:cols w:num="2" w:space="567"/>
          <w:titlePg/>
          <w:docGrid w:linePitch="360"/>
        </w:sectPr>
      </w:pP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7C7B17" w:rsidRPr="00B601C8" w14:paraId="03286B9B" w14:textId="77777777" w:rsidTr="007C7B17">
        <w:tc>
          <w:tcPr>
            <w:tcW w:w="10064" w:type="dxa"/>
          </w:tcPr>
          <w:p w14:paraId="15B64478" w14:textId="69A1496E" w:rsidR="00A006CC" w:rsidRPr="00B601C8" w:rsidRDefault="00C2135E" w:rsidP="004C7A02">
            <w:pPr>
              <w:pStyle w:val="Calloutbox"/>
              <w:rPr>
                <w:b/>
                <w:bCs w:val="0"/>
              </w:rPr>
            </w:pPr>
            <w:proofErr w:type="gramStart"/>
            <w:r w:rsidRPr="00B601C8">
              <w:rPr>
                <w:b/>
                <w:bCs w:val="0"/>
              </w:rPr>
              <w:t>Mayor información</w:t>
            </w:r>
            <w:proofErr w:type="gramEnd"/>
            <w:r w:rsidR="00A006CC" w:rsidRPr="00B601C8">
              <w:rPr>
                <w:b/>
                <w:bCs w:val="0"/>
              </w:rPr>
              <w:t xml:space="preserve"> </w:t>
            </w:r>
          </w:p>
          <w:p w14:paraId="5113E441" w14:textId="01D468E9" w:rsidR="007C7B17" w:rsidRPr="00B601C8" w:rsidRDefault="0094114D" w:rsidP="004C7A02">
            <w:pPr>
              <w:pStyle w:val="Calloutbox"/>
            </w:pPr>
            <w:r w:rsidRPr="00B601C8">
              <w:rPr>
                <w:lang w:val="es-419"/>
              </w:rPr>
              <w:t>Para obtener más información acerca del comienzo de un nuevo empleo, vea nuestro curso en línea “Comenzar un nuevo empleo” (</w:t>
            </w:r>
            <w:proofErr w:type="spellStart"/>
            <w:r w:rsidRPr="00B601C8">
              <w:fldChar w:fldCharType="begin"/>
            </w:r>
            <w:r w:rsidRPr="00B601C8">
              <w:instrText>HYPERLINK "http://www.fairwork.gov.au/learning"</w:instrText>
            </w:r>
            <w:r w:rsidRPr="00B601C8">
              <w:fldChar w:fldCharType="separate"/>
            </w:r>
            <w:r w:rsidRPr="00B601C8">
              <w:rPr>
                <w:rStyle w:val="Hyperlink"/>
                <w:lang w:val="es-419"/>
              </w:rPr>
              <w:t>Starting</w:t>
            </w:r>
            <w:proofErr w:type="spellEnd"/>
            <w:r w:rsidRPr="00B601C8">
              <w:rPr>
                <w:rStyle w:val="Hyperlink"/>
                <w:lang w:val="es-419"/>
              </w:rPr>
              <w:t xml:space="preserve"> a new </w:t>
            </w:r>
            <w:proofErr w:type="spellStart"/>
            <w:r w:rsidRPr="00B601C8">
              <w:rPr>
                <w:rStyle w:val="Hyperlink"/>
                <w:lang w:val="es-419"/>
              </w:rPr>
              <w:t>job</w:t>
            </w:r>
            <w:proofErr w:type="spellEnd"/>
            <w:r w:rsidRPr="00B601C8">
              <w:rPr>
                <w:rStyle w:val="Hyperlink"/>
                <w:lang w:val="es-419"/>
              </w:rPr>
              <w:t xml:space="preserve"> online </w:t>
            </w:r>
            <w:proofErr w:type="spellStart"/>
            <w:r w:rsidRPr="00B601C8">
              <w:rPr>
                <w:rStyle w:val="Hyperlink"/>
                <w:lang w:val="es-419"/>
              </w:rPr>
              <w:t>course</w:t>
            </w:r>
            <w:proofErr w:type="spellEnd"/>
            <w:r w:rsidRPr="00B601C8">
              <w:rPr>
                <w:rStyle w:val="Hyperlink"/>
                <w:lang w:val="es-419"/>
              </w:rPr>
              <w:fldChar w:fldCharType="end"/>
            </w:r>
            <w:r w:rsidRPr="00B601C8">
              <w:rPr>
                <w:lang w:val="es-419"/>
              </w:rPr>
              <w:t xml:space="preserve">) en </w:t>
            </w:r>
            <w:hyperlink r:id="rId74" w:history="1">
              <w:r w:rsidRPr="00B601C8" w:rsidDel="00695206">
                <w:rPr>
                  <w:rFonts w:ascii="Calibri" w:hAnsi="Calibri" w:cs="Calibri"/>
                  <w:lang w:val="es-419"/>
                </w:rPr>
                <w:t>fairwork.gov.au/</w:t>
              </w:r>
              <w:proofErr w:type="spellStart"/>
              <w:r w:rsidRPr="00B601C8" w:rsidDel="00695206">
                <w:rPr>
                  <w:rFonts w:ascii="Calibri" w:hAnsi="Calibri" w:cs="Calibri"/>
                  <w:lang w:val="es-419"/>
                </w:rPr>
                <w:t>learning</w:t>
              </w:r>
              <w:proofErr w:type="spellEnd"/>
              <w:r w:rsidRPr="00B601C8" w:rsidDel="00695206">
                <w:rPr>
                  <w:rFonts w:ascii="Calibri" w:hAnsi="Calibri" w:cs="Calibri"/>
                  <w:lang w:val="es-419"/>
                </w:rPr>
                <w:t xml:space="preserve"> </w:t>
              </w:r>
            </w:hyperlink>
          </w:p>
        </w:tc>
      </w:tr>
    </w:tbl>
    <w:p w14:paraId="3E4B65DA" w14:textId="77777777" w:rsidR="00A95E45" w:rsidRPr="00B601C8" w:rsidRDefault="00A95E45" w:rsidP="00A95E45">
      <w:pPr>
        <w:rPr>
          <w:rFonts w:cstheme="minorHAnsi"/>
          <w:lang w:val="es-ES"/>
        </w:rPr>
      </w:pPr>
    </w:p>
    <w:p w14:paraId="18116570" w14:textId="77777777" w:rsidR="00A02CB6" w:rsidRPr="00B601C8" w:rsidRDefault="00A02CB6" w:rsidP="00225D7D">
      <w:pPr>
        <w:spacing w:line="240" w:lineRule="auto"/>
        <w:rPr>
          <w:rFonts w:cstheme="minorHAnsi"/>
          <w:lang w:val="es-ES"/>
        </w:rPr>
      </w:pPr>
    </w:p>
    <w:p w14:paraId="6F58DFAF" w14:textId="77777777" w:rsidR="00A02CB6" w:rsidRPr="00B601C8" w:rsidRDefault="00A02CB6" w:rsidP="00225D7D">
      <w:pPr>
        <w:spacing w:line="240" w:lineRule="auto"/>
        <w:rPr>
          <w:rFonts w:cstheme="minorHAnsi"/>
          <w:lang w:val="es-ES"/>
        </w:rPr>
      </w:pPr>
    </w:p>
    <w:p w14:paraId="6ECA63CE" w14:textId="77777777" w:rsidR="00A02CB6" w:rsidRPr="00B601C8" w:rsidRDefault="00A02CB6" w:rsidP="00225D7D">
      <w:pPr>
        <w:spacing w:line="240" w:lineRule="auto"/>
        <w:rPr>
          <w:rFonts w:cstheme="minorHAnsi"/>
          <w:lang w:val="es-ES"/>
        </w:rPr>
      </w:pPr>
    </w:p>
    <w:p w14:paraId="221619C6" w14:textId="77777777" w:rsidR="00BB1B10" w:rsidRPr="00B601C8" w:rsidRDefault="00BB1B10" w:rsidP="00225D7D">
      <w:pPr>
        <w:spacing w:line="240" w:lineRule="auto"/>
        <w:rPr>
          <w:rFonts w:cstheme="minorHAnsi"/>
          <w:lang w:val="es-ES"/>
        </w:rPr>
      </w:pPr>
    </w:p>
    <w:p w14:paraId="761F81AF" w14:textId="77777777" w:rsidR="0080291B" w:rsidRPr="00B601C8" w:rsidRDefault="0080291B" w:rsidP="00225D7D">
      <w:pPr>
        <w:spacing w:line="240" w:lineRule="auto"/>
        <w:rPr>
          <w:rFonts w:cstheme="minorHAnsi"/>
          <w:lang w:val="es-ES"/>
        </w:rPr>
      </w:pPr>
    </w:p>
    <w:p w14:paraId="3F6DCE1B" w14:textId="77777777" w:rsidR="00A02CB6" w:rsidRPr="00B601C8" w:rsidRDefault="00A02CB6" w:rsidP="00225D7D">
      <w:pPr>
        <w:spacing w:line="240" w:lineRule="auto"/>
        <w:rPr>
          <w:rFonts w:cstheme="minorHAnsi"/>
          <w:lang w:val="es-ES"/>
        </w:rPr>
      </w:pPr>
    </w:p>
    <w:p w14:paraId="1424AA2A" w14:textId="77777777" w:rsidR="00CF35E5" w:rsidRPr="00B601C8" w:rsidRDefault="00CF35E5" w:rsidP="00225D7D">
      <w:pPr>
        <w:spacing w:line="240" w:lineRule="auto"/>
        <w:rPr>
          <w:rFonts w:cstheme="minorHAnsi"/>
          <w:lang w:val="es-ES"/>
        </w:rPr>
      </w:pPr>
    </w:p>
    <w:p w14:paraId="10FF2487" w14:textId="7F72818D" w:rsidR="00CF35E5" w:rsidRPr="00B601C8" w:rsidRDefault="00CF35E5" w:rsidP="00225D7D">
      <w:pPr>
        <w:spacing w:line="240" w:lineRule="auto"/>
        <w:rPr>
          <w:rFonts w:cstheme="minorHAnsi"/>
          <w:lang w:val="es-ES"/>
        </w:rPr>
        <w:sectPr w:rsidR="00CF35E5" w:rsidRPr="00B601C8" w:rsidSect="00900396">
          <w:footerReference w:type="default" r:id="rId75"/>
          <w:type w:val="continuous"/>
          <w:pgSz w:w="11906" w:h="16838" w:code="9"/>
          <w:pgMar w:top="1365" w:right="851" w:bottom="1135" w:left="851" w:header="284" w:footer="1367" w:gutter="0"/>
          <w:cols w:space="567"/>
          <w:titlePg/>
          <w:docGrid w:linePitch="360"/>
        </w:sectPr>
      </w:pPr>
    </w:p>
    <w:p w14:paraId="05E64C3F" w14:textId="30CE38E0" w:rsidR="007C7B17" w:rsidRPr="00B601C8" w:rsidRDefault="00B601C8" w:rsidP="00225D7D">
      <w:pPr>
        <w:spacing w:line="240" w:lineRule="auto"/>
        <w:rPr>
          <w:rFonts w:cstheme="minorHAnsi"/>
          <w:lang w:val="es-ES"/>
        </w:rPr>
      </w:pPr>
      <w:r w:rsidRPr="00B601C8">
        <w:rPr>
          <w:rFonts w:eastAsia="Times New Roman" w:cstheme="minorHAnsi"/>
          <w:noProof/>
          <w:szCs w:val="24"/>
          <w:lang w:val="es-ES" w:eastAsia="zh-CN"/>
        </w:rPr>
        <mc:AlternateContent>
          <mc:Choice Requires="wps">
            <w:drawing>
              <wp:anchor distT="0" distB="0" distL="114300" distR="114300" simplePos="0" relativeHeight="251655168" behindDoc="0" locked="0" layoutInCell="1" allowOverlap="1" wp14:anchorId="1903AF18" wp14:editId="014926C4">
                <wp:simplePos x="0" y="0"/>
                <wp:positionH relativeFrom="column">
                  <wp:posOffset>4057015</wp:posOffset>
                </wp:positionH>
                <wp:positionV relativeFrom="paragraph">
                  <wp:posOffset>1753235</wp:posOffset>
                </wp:positionV>
                <wp:extent cx="2085975" cy="739674"/>
                <wp:effectExtent l="0" t="0" r="9525" b="3810"/>
                <wp:wrapThrough wrapText="bothSides">
                  <wp:wrapPolygon edited="0">
                    <wp:start x="0" y="0"/>
                    <wp:lineTo x="0" y="21155"/>
                    <wp:lineTo x="21501" y="21155"/>
                    <wp:lineTo x="21501" y="0"/>
                    <wp:lineTo x="0" y="0"/>
                  </wp:wrapPolygon>
                </wp:wrapThrough>
                <wp:docPr id="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739674"/>
                        </a:xfrm>
                        <a:prstGeom prst="rect">
                          <a:avLst/>
                        </a:prstGeom>
                        <a:solidFill>
                          <a:srgbClr val="FFFFFF"/>
                        </a:solidFill>
                        <a:ln w="28575">
                          <a:noFill/>
                          <a:miter lim="800000"/>
                          <a:headEnd/>
                          <a:tailEnd/>
                        </a:ln>
                      </wps:spPr>
                      <wps:txbx>
                        <w:txbxContent>
                          <w:p w14:paraId="6AD764C3" w14:textId="77A5A441" w:rsidR="004A51E1" w:rsidRPr="0069362F" w:rsidRDefault="004A51E1" w:rsidP="004A51E1">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2654DC">
                              <w:rPr>
                                <w:rFonts w:ascii="Calibri" w:eastAsia="Calibri" w:hAnsi="Calibri" w:cs="Calibri"/>
                                <w:sz w:val="18"/>
                                <w:szCs w:val="18"/>
                              </w:rPr>
                              <w:t>March</w:t>
                            </w:r>
                            <w:r>
                              <w:rPr>
                                <w:rFonts w:ascii="Calibri" w:eastAsia="Calibri" w:hAnsi="Calibri" w:cs="Calibri"/>
                                <w:sz w:val="18"/>
                                <w:szCs w:val="18"/>
                              </w:rPr>
                              <w:t xml:space="preserve"> 2024</w:t>
                            </w:r>
                          </w:p>
                          <w:p w14:paraId="6441894B" w14:textId="77777777" w:rsidR="004A51E1" w:rsidRPr="0069362F" w:rsidRDefault="004A51E1" w:rsidP="004A51E1">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16FDB2B1" w14:textId="42BD14E5" w:rsidR="007C7B17" w:rsidRPr="0097329A" w:rsidRDefault="007C7B17" w:rsidP="0097329A">
                            <w:pPr>
                              <w:pStyle w:val="BodyText"/>
                              <w:spacing w:after="0" w:line="240" w:lineRule="auto"/>
                              <w:rPr>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903AF18" id="_x0000_s1030" type="#_x0000_t202" alt="&quot;&quot;" style="position:absolute;margin-left:319.45pt;margin-top:138.05pt;width:164.25pt;height:5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" stroked="f" strokeweight="2.25pt">
                <v:textbox>
                  <w:txbxContent>
                    <w:p w14:paraId="6AD764C3" w14:textId="77A5A441" w:rsidR="004A51E1" w:rsidRPr="0069362F" w:rsidRDefault="004A51E1" w:rsidP="004A51E1">
                      <w:pPr>
                        <w:spacing w:before="160" w:after="0"/>
                        <w:rPr>
                          <w:rFonts w:ascii="Calibri" w:eastAsia="Calibri" w:hAnsi="Calibri" w:cs="Calibri"/>
                          <w:sz w:val="18"/>
                          <w:szCs w:val="18"/>
                        </w:rPr>
                      </w:pPr>
                      <w:r w:rsidRPr="0069362F">
                        <w:rPr>
                          <w:rFonts w:ascii="Calibri" w:eastAsia="Calibri" w:hAnsi="Calibri" w:cs="Calibri"/>
                          <w:sz w:val="18"/>
                          <w:szCs w:val="18"/>
                        </w:rPr>
                        <w:t xml:space="preserve">Last updated: </w:t>
                      </w:r>
                      <w:r w:rsidR="002654DC">
                        <w:rPr>
                          <w:rFonts w:ascii="Calibri" w:eastAsia="Calibri" w:hAnsi="Calibri" w:cs="Calibri"/>
                          <w:sz w:val="18"/>
                          <w:szCs w:val="18"/>
                        </w:rPr>
                        <w:t>March</w:t>
                      </w:r>
                      <w:r>
                        <w:rPr>
                          <w:rFonts w:ascii="Calibri" w:eastAsia="Calibri" w:hAnsi="Calibri" w:cs="Calibri"/>
                          <w:sz w:val="18"/>
                          <w:szCs w:val="18"/>
                        </w:rPr>
                        <w:t xml:space="preserve"> 2024</w:t>
                      </w:r>
                    </w:p>
                    <w:p w14:paraId="6441894B" w14:textId="77777777" w:rsidR="004A51E1" w:rsidRPr="0069362F" w:rsidRDefault="004A51E1" w:rsidP="004A51E1">
                      <w:pPr>
                        <w:rPr>
                          <w:rFonts w:ascii="Calibri" w:eastAsia="Calibri" w:hAnsi="Calibri" w:cs="Calibri"/>
                          <w:sz w:val="18"/>
                          <w:szCs w:val="18"/>
                        </w:rPr>
                      </w:pPr>
                      <w:r w:rsidRPr="0069362F">
                        <w:rPr>
                          <w:rFonts w:ascii="Calibri" w:eastAsia="Calibri" w:hAnsi="Calibri" w:cs="Calibri"/>
                          <w:sz w:val="18"/>
                          <w:szCs w:val="18"/>
                        </w:rPr>
                        <w:t>© Copyright Fair Work Ombudsman</w:t>
                      </w:r>
                    </w:p>
                    <w:p w14:paraId="16FDB2B1" w14:textId="42BD14E5" w:rsidR="007C7B17" w:rsidRPr="0097329A" w:rsidRDefault="007C7B17" w:rsidP="0097329A">
                      <w:pPr>
                        <w:pStyle w:val="BodyText"/>
                        <w:spacing w:after="0" w:line="240" w:lineRule="auto"/>
                        <w:rPr>
                          <w:sz w:val="18"/>
                          <w:szCs w:val="18"/>
                        </w:rPr>
                      </w:pPr>
                    </w:p>
                  </w:txbxContent>
                </v:textbox>
                <w10:wrap type="through"/>
              </v:shape>
            </w:pict>
          </mc:Fallback>
        </mc:AlternateContent>
      </w:r>
      <w:r w:rsidR="007C7B17" w:rsidRPr="00B601C8">
        <w:rPr>
          <w:rFonts w:cstheme="minorHAnsi"/>
          <w:noProof/>
          <w:lang w:val="es-ES" w:eastAsia="zh-CN"/>
        </w:rPr>
        <mc:AlternateContent>
          <mc:Choice Requires="wps">
            <w:drawing>
              <wp:inline distT="0" distB="0" distL="0" distR="0" wp14:anchorId="4C982235" wp14:editId="72896688">
                <wp:extent cx="6334125" cy="1667247"/>
                <wp:effectExtent l="19050" t="19050" r="28575" b="28575"/>
                <wp:docPr id="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667247"/>
                        </a:xfrm>
                        <a:prstGeom prst="rect">
                          <a:avLst/>
                        </a:prstGeom>
                        <a:solidFill>
                          <a:srgbClr val="FFFFFF"/>
                        </a:solidFill>
                        <a:ln w="28575">
                          <a:solidFill>
                            <a:srgbClr val="1B365D"/>
                          </a:solidFill>
                          <a:miter lim="800000"/>
                          <a:headEnd/>
                          <a:tailEnd/>
                        </a:ln>
                      </wps:spPr>
                      <wps:txbx>
                        <w:txbxContent>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7C7B17" w:rsidRPr="002E73E8" w14:paraId="172D7900" w14:textId="77777777" w:rsidTr="00381F37">
                              <w:trPr>
                                <w:trHeight w:val="284"/>
                              </w:trPr>
                              <w:tc>
                                <w:tcPr>
                                  <w:tcW w:w="4820" w:type="dxa"/>
                                </w:tcPr>
                                <w:p w14:paraId="1DBCE7FA" w14:textId="6D124BEC" w:rsidR="0024591C" w:rsidRPr="00C644D6" w:rsidRDefault="00B601C8" w:rsidP="004D0A39">
                                  <w:pPr>
                                    <w:rPr>
                                      <w:b/>
                                      <w:bCs/>
                                      <w:sz w:val="24"/>
                                      <w:szCs w:val="24"/>
                                    </w:rPr>
                                  </w:pPr>
                                  <w:r>
                                    <w:rPr>
                                      <w:b/>
                                      <w:bCs/>
                                      <w:sz w:val="24"/>
                                      <w:szCs w:val="24"/>
                                    </w:rPr>
                                    <w:t xml:space="preserve">  </w:t>
                                  </w:r>
                                  <w:r w:rsidR="00274B87" w:rsidRPr="0024591C">
                                    <w:rPr>
                                      <w:b/>
                                      <w:bCs/>
                                      <w:sz w:val="24"/>
                                      <w:szCs w:val="24"/>
                                    </w:rPr>
                                    <w:t>CONTÁCTENOS</w:t>
                                  </w:r>
                                </w:p>
                              </w:tc>
                              <w:tc>
                                <w:tcPr>
                                  <w:tcW w:w="4536" w:type="dxa"/>
                                </w:tcPr>
                                <w:p w14:paraId="731C13B8" w14:textId="77777777" w:rsidR="007C7B17" w:rsidRPr="002E73E8" w:rsidRDefault="007C7B17" w:rsidP="004D3C74">
                                  <w:pPr>
                                    <w:spacing w:before="60" w:after="60"/>
                                    <w:rPr>
                                      <w:rFonts w:cstheme="minorHAnsi"/>
                                      <w:highlight w:val="yellow"/>
                                    </w:rPr>
                                  </w:pPr>
                                </w:p>
                              </w:tc>
                            </w:tr>
                            <w:tr w:rsidR="007C7B17" w:rsidRPr="00EF79FD" w14:paraId="1350AC27" w14:textId="77777777" w:rsidTr="00381F37">
                              <w:tc>
                                <w:tcPr>
                                  <w:tcW w:w="4820" w:type="dxa"/>
                                </w:tcPr>
                                <w:p w14:paraId="35C75082" w14:textId="32D8983A" w:rsidR="00274B87" w:rsidRPr="002E73E8" w:rsidRDefault="00274B87" w:rsidP="00BA49DB">
                                  <w:pPr>
                                    <w:pStyle w:val="Pa10"/>
                                    <w:spacing w:after="60"/>
                                    <w:ind w:left="135"/>
                                    <w:rPr>
                                      <w:rFonts w:asciiTheme="minorHAnsi" w:hAnsiTheme="minorHAnsi" w:cstheme="minorHAnsi"/>
                                      <w:color w:val="1F5D9F"/>
                                      <w:sz w:val="20"/>
                                      <w:szCs w:val="20"/>
                                    </w:rPr>
                                  </w:pPr>
                                  <w:r w:rsidRPr="002E73E8">
                                    <w:rPr>
                                      <w:rFonts w:asciiTheme="minorHAnsi" w:hAnsiTheme="minorHAnsi" w:cstheme="minorHAnsi"/>
                                      <w:color w:val="000000" w:themeColor="text1"/>
                                      <w:sz w:val="20"/>
                                      <w:szCs w:val="20"/>
                                    </w:rPr>
                                    <w:t xml:space="preserve">Fair Work </w:t>
                                  </w:r>
                                  <w:proofErr w:type="spellStart"/>
                                  <w:r w:rsidRPr="002E73E8">
                                    <w:rPr>
                                      <w:rFonts w:asciiTheme="minorHAnsi" w:hAnsiTheme="minorHAnsi" w:cstheme="minorHAnsi"/>
                                      <w:color w:val="000000" w:themeColor="text1"/>
                                      <w:sz w:val="20"/>
                                      <w:szCs w:val="20"/>
                                    </w:rPr>
                                    <w:t>en</w:t>
                                  </w:r>
                                  <w:proofErr w:type="spellEnd"/>
                                  <w:r w:rsidRPr="002E73E8">
                                    <w:rPr>
                                      <w:rFonts w:asciiTheme="minorHAnsi" w:hAnsiTheme="minorHAnsi" w:cstheme="minorHAnsi"/>
                                      <w:color w:val="000000" w:themeColor="text1"/>
                                      <w:sz w:val="20"/>
                                      <w:szCs w:val="20"/>
                                    </w:rPr>
                                    <w:t xml:space="preserve"> </w:t>
                                  </w:r>
                                  <w:proofErr w:type="spellStart"/>
                                  <w:r w:rsidRPr="002E73E8">
                                    <w:rPr>
                                      <w:rFonts w:asciiTheme="minorHAnsi" w:hAnsiTheme="minorHAnsi" w:cstheme="minorHAnsi"/>
                                      <w:color w:val="000000" w:themeColor="text1"/>
                                      <w:sz w:val="20"/>
                                      <w:szCs w:val="20"/>
                                    </w:rPr>
                                    <w:t>línea</w:t>
                                  </w:r>
                                  <w:proofErr w:type="spellEnd"/>
                                  <w:r w:rsidRPr="002E73E8">
                                    <w:rPr>
                                      <w:rFonts w:asciiTheme="minorHAnsi" w:hAnsiTheme="minorHAnsi" w:cstheme="minorHAnsi"/>
                                      <w:color w:val="000000" w:themeColor="text1"/>
                                      <w:sz w:val="20"/>
                                      <w:szCs w:val="20"/>
                                    </w:rPr>
                                    <w:t xml:space="preserve">: </w:t>
                                  </w:r>
                                  <w:hyperlink r:id="rId76" w:history="1">
                                    <w:r w:rsidR="00045E30" w:rsidRPr="002E73E8">
                                      <w:rPr>
                                        <w:rStyle w:val="Hyperlink"/>
                                        <w:rFonts w:asciiTheme="minorHAnsi" w:hAnsiTheme="minorHAnsi" w:cstheme="minorHAnsi"/>
                                        <w:sz w:val="20"/>
                                        <w:szCs w:val="20"/>
                                      </w:rPr>
                                      <w:t>www.fairwork.gov.au</w:t>
                                    </w:r>
                                  </w:hyperlink>
                                  <w:r w:rsidR="00045E30" w:rsidRPr="002E73E8">
                                    <w:rPr>
                                      <w:rStyle w:val="A5"/>
                                      <w:rFonts w:asciiTheme="minorHAnsi" w:hAnsiTheme="minorHAnsi" w:cstheme="minorHAnsi"/>
                                    </w:rPr>
                                    <w:t xml:space="preserve"> </w:t>
                                  </w:r>
                                  <w:r w:rsidRPr="002E73E8">
                                    <w:rPr>
                                      <w:rStyle w:val="A5"/>
                                      <w:rFonts w:asciiTheme="minorHAnsi" w:hAnsiTheme="minorHAnsi" w:cstheme="minorHAnsi"/>
                                    </w:rPr>
                                    <w:t xml:space="preserve"> </w:t>
                                  </w:r>
                                </w:p>
                                <w:p w14:paraId="3A685DB9" w14:textId="77777777" w:rsidR="00274B87" w:rsidRPr="002E73E8" w:rsidRDefault="00274B87" w:rsidP="0070521C">
                                  <w:pPr>
                                    <w:pStyle w:val="Pa10"/>
                                    <w:spacing w:before="60" w:after="60"/>
                                    <w:ind w:left="135"/>
                                    <w:rPr>
                                      <w:rFonts w:asciiTheme="minorHAnsi" w:hAnsiTheme="minorHAnsi" w:cstheme="minorHAnsi"/>
                                      <w:color w:val="000000" w:themeColor="text1"/>
                                      <w:sz w:val="20"/>
                                      <w:szCs w:val="20"/>
                                      <w:lang w:val="es-ES"/>
                                    </w:rPr>
                                  </w:pPr>
                                  <w:proofErr w:type="spellStart"/>
                                  <w:r w:rsidRPr="002E73E8">
                                    <w:rPr>
                                      <w:rFonts w:asciiTheme="minorHAnsi" w:hAnsiTheme="minorHAnsi" w:cstheme="minorHAnsi"/>
                                      <w:color w:val="000000" w:themeColor="text1"/>
                                      <w:sz w:val="20"/>
                                      <w:szCs w:val="20"/>
                                      <w:lang w:val="es-ES"/>
                                    </w:rPr>
                                    <w:t>Fair</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Work</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Infoline</w:t>
                                  </w:r>
                                  <w:proofErr w:type="spellEnd"/>
                                  <w:r w:rsidRPr="002E73E8">
                                    <w:rPr>
                                      <w:rFonts w:asciiTheme="minorHAnsi" w:hAnsiTheme="minorHAnsi" w:cstheme="minorHAnsi"/>
                                      <w:color w:val="000000" w:themeColor="text1"/>
                                      <w:sz w:val="20"/>
                                      <w:szCs w:val="20"/>
                                      <w:lang w:val="es-ES"/>
                                    </w:rPr>
                                    <w:t xml:space="preserve">: </w:t>
                                  </w:r>
                                  <w:r w:rsidRPr="002E73E8">
                                    <w:rPr>
                                      <w:rFonts w:asciiTheme="minorHAnsi" w:hAnsiTheme="minorHAnsi" w:cstheme="minorHAnsi"/>
                                      <w:b/>
                                      <w:bCs/>
                                      <w:color w:val="000000" w:themeColor="text1"/>
                                      <w:sz w:val="20"/>
                                      <w:szCs w:val="20"/>
                                      <w:lang w:val="es-ES"/>
                                    </w:rPr>
                                    <w:t xml:space="preserve">13 13 94 </w:t>
                                  </w:r>
                                </w:p>
                                <w:p w14:paraId="50E05B85" w14:textId="77777777" w:rsidR="00274B87" w:rsidRPr="002E73E8" w:rsidRDefault="00274B87" w:rsidP="0070521C">
                                  <w:pPr>
                                    <w:pStyle w:val="Pa10"/>
                                    <w:spacing w:before="60" w:after="60"/>
                                    <w:ind w:left="135"/>
                                    <w:rPr>
                                      <w:rFonts w:asciiTheme="minorHAnsi" w:hAnsiTheme="minorHAnsi" w:cstheme="minorHAnsi"/>
                                      <w:b/>
                                      <w:bCs/>
                                      <w:color w:val="000000" w:themeColor="text1"/>
                                      <w:sz w:val="20"/>
                                      <w:szCs w:val="20"/>
                                      <w:lang w:val="es-ES"/>
                                    </w:rPr>
                                  </w:pPr>
                                  <w:r w:rsidRPr="002E73E8">
                                    <w:rPr>
                                      <w:rFonts w:asciiTheme="minorHAnsi" w:hAnsiTheme="minorHAnsi" w:cstheme="minorHAnsi"/>
                                      <w:b/>
                                      <w:bCs/>
                                      <w:color w:val="000000" w:themeColor="text1"/>
                                      <w:sz w:val="20"/>
                                      <w:szCs w:val="20"/>
                                      <w:lang w:val="es-ES"/>
                                    </w:rPr>
                                    <w:t xml:space="preserve">¿Necesita ayuda con el inglés? </w:t>
                                  </w:r>
                                </w:p>
                                <w:p w14:paraId="66904F88" w14:textId="1A676B4F" w:rsidR="007C7B17" w:rsidRPr="002E73E8" w:rsidRDefault="00274B87" w:rsidP="0070521C">
                                  <w:pPr>
                                    <w:spacing w:before="60" w:after="60"/>
                                    <w:ind w:left="135"/>
                                    <w:rPr>
                                      <w:rFonts w:cstheme="minorHAnsi"/>
                                      <w:color w:val="000000" w:themeColor="text1"/>
                                      <w:szCs w:val="20"/>
                                      <w:highlight w:val="yellow"/>
                                      <w:lang w:val="es-ES"/>
                                    </w:rPr>
                                  </w:pPr>
                                  <w:r w:rsidRPr="002E73E8">
                                    <w:rPr>
                                      <w:rFonts w:cstheme="minorHAnsi"/>
                                      <w:color w:val="000000" w:themeColor="text1"/>
                                      <w:szCs w:val="20"/>
                                      <w:lang w:val="es-ES"/>
                                    </w:rPr>
                                    <w:t xml:space="preserve">Llame al Servicio de Traducción </w:t>
                                  </w:r>
                                  <w:r w:rsidR="00976A77" w:rsidRPr="002E73E8">
                                    <w:rPr>
                                      <w:rFonts w:cstheme="minorHAnsi"/>
                                      <w:color w:val="000000" w:themeColor="text1"/>
                                      <w:szCs w:val="20"/>
                                      <w:lang w:val="es-ES"/>
                                    </w:rPr>
                                    <w:br/>
                                  </w:r>
                                  <w:r w:rsidRPr="002E73E8">
                                    <w:rPr>
                                      <w:rFonts w:cstheme="minorHAnsi"/>
                                      <w:color w:val="000000" w:themeColor="text1"/>
                                      <w:szCs w:val="20"/>
                                      <w:lang w:val="es-ES"/>
                                    </w:rPr>
                                    <w:t xml:space="preserve">e Interpretación (TIS) al </w:t>
                                  </w:r>
                                  <w:r w:rsidRPr="002E73E8">
                                    <w:rPr>
                                      <w:rFonts w:cstheme="minorHAnsi"/>
                                      <w:b/>
                                      <w:bCs/>
                                      <w:color w:val="000000" w:themeColor="text1"/>
                                      <w:szCs w:val="20"/>
                                      <w:lang w:val="es-ES"/>
                                    </w:rPr>
                                    <w:t>13 14 50</w:t>
                                  </w:r>
                                </w:p>
                                <w:p w14:paraId="4947F0CB" w14:textId="77777777" w:rsidR="007C7B17" w:rsidRPr="002E73E8" w:rsidRDefault="007C7B17" w:rsidP="004D3C74">
                                  <w:pPr>
                                    <w:spacing w:before="60" w:after="60"/>
                                    <w:rPr>
                                      <w:rFonts w:cstheme="minorHAnsi"/>
                                      <w:szCs w:val="20"/>
                                      <w:highlight w:val="yellow"/>
                                      <w:lang w:val="es-ES"/>
                                    </w:rPr>
                                  </w:pPr>
                                </w:p>
                              </w:tc>
                              <w:tc>
                                <w:tcPr>
                                  <w:tcW w:w="4536" w:type="dxa"/>
                                </w:tcPr>
                                <w:p w14:paraId="5FC1B9F9" w14:textId="7361BF03" w:rsidR="00274B87" w:rsidRPr="00C354D9" w:rsidRDefault="00274B87" w:rsidP="00C644D6">
                                  <w:pPr>
                                    <w:pStyle w:val="Pa11"/>
                                    <w:spacing w:before="60" w:after="60"/>
                                    <w:rPr>
                                      <w:rFonts w:asciiTheme="minorHAnsi" w:hAnsiTheme="minorHAnsi" w:cstheme="minorHAnsi"/>
                                      <w:color w:val="000000" w:themeColor="text1"/>
                                      <w:sz w:val="20"/>
                                      <w:szCs w:val="20"/>
                                      <w:lang w:val="es-ES"/>
                                    </w:rPr>
                                  </w:pPr>
                                  <w:r w:rsidRPr="00C354D9">
                                    <w:rPr>
                                      <w:rFonts w:asciiTheme="minorHAnsi" w:hAnsiTheme="minorHAnsi" w:cstheme="minorHAnsi"/>
                                      <w:color w:val="000000" w:themeColor="text1"/>
                                      <w:sz w:val="20"/>
                                      <w:szCs w:val="20"/>
                                      <w:lang w:val="es-ES"/>
                                    </w:rPr>
                                    <w:t>A</w:t>
                                  </w:r>
                                  <w:r w:rsidR="0010530C" w:rsidRPr="00C354D9">
                                    <w:rPr>
                                      <w:rFonts w:asciiTheme="minorHAnsi" w:hAnsiTheme="minorHAnsi" w:cstheme="minorHAnsi"/>
                                      <w:color w:val="000000" w:themeColor="text1"/>
                                      <w:sz w:val="20"/>
                                      <w:szCs w:val="20"/>
                                      <w:lang w:val="es-ES"/>
                                    </w:rPr>
                                    <w:t>yuda para las personas con dificultades de oído y habla</w:t>
                                  </w:r>
                                  <w:r w:rsidRPr="00C354D9">
                                    <w:rPr>
                                      <w:rFonts w:asciiTheme="minorHAnsi" w:hAnsiTheme="minorHAnsi" w:cstheme="minorHAnsi"/>
                                      <w:color w:val="000000" w:themeColor="text1"/>
                                      <w:sz w:val="20"/>
                                      <w:szCs w:val="20"/>
                                      <w:lang w:val="es-ES"/>
                                    </w:rPr>
                                    <w:t xml:space="preserve"> </w:t>
                                  </w:r>
                                </w:p>
                                <w:p w14:paraId="260873E7" w14:textId="77777777" w:rsidR="00274B87" w:rsidRPr="002E73E8" w:rsidRDefault="00274B87" w:rsidP="00C644D6">
                                  <w:pPr>
                                    <w:pStyle w:val="Pa11"/>
                                    <w:spacing w:before="60" w:after="60"/>
                                    <w:rPr>
                                      <w:rFonts w:asciiTheme="minorHAnsi" w:hAnsiTheme="minorHAnsi" w:cstheme="minorHAnsi"/>
                                      <w:color w:val="000000" w:themeColor="text1"/>
                                      <w:sz w:val="20"/>
                                      <w:szCs w:val="20"/>
                                      <w:lang w:val="es-ES"/>
                                    </w:rPr>
                                  </w:pPr>
                                  <w:r w:rsidRPr="002E73E8">
                                    <w:rPr>
                                      <w:rFonts w:asciiTheme="minorHAnsi" w:hAnsiTheme="minorHAnsi" w:cstheme="minorHAnsi"/>
                                      <w:color w:val="000000" w:themeColor="text1"/>
                                      <w:sz w:val="20"/>
                                      <w:szCs w:val="20"/>
                                      <w:lang w:val="es-ES"/>
                                    </w:rPr>
                                    <w:t xml:space="preserve">Llame por medio del </w:t>
                                  </w:r>
                                  <w:proofErr w:type="spellStart"/>
                                  <w:r w:rsidRPr="002E73E8">
                                    <w:rPr>
                                      <w:rFonts w:asciiTheme="minorHAnsi" w:hAnsiTheme="minorHAnsi" w:cstheme="minorHAnsi"/>
                                      <w:color w:val="000000" w:themeColor="text1"/>
                                      <w:sz w:val="20"/>
                                      <w:szCs w:val="20"/>
                                      <w:lang w:val="es-ES"/>
                                    </w:rPr>
                                    <w:t>National</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Relay</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Service</w:t>
                                  </w:r>
                                  <w:proofErr w:type="spellEnd"/>
                                  <w:r w:rsidRPr="002E73E8">
                                    <w:rPr>
                                      <w:rFonts w:asciiTheme="minorHAnsi" w:hAnsiTheme="minorHAnsi" w:cstheme="minorHAnsi"/>
                                      <w:color w:val="000000" w:themeColor="text1"/>
                                      <w:sz w:val="20"/>
                                      <w:szCs w:val="20"/>
                                      <w:lang w:val="es-ES"/>
                                    </w:rPr>
                                    <w:t xml:space="preserve"> (NRS): </w:t>
                                  </w:r>
                                </w:p>
                                <w:p w14:paraId="2D5334B8" w14:textId="77777777" w:rsidR="00274B87" w:rsidRPr="002E73E8" w:rsidRDefault="00274B87" w:rsidP="00C644D6">
                                  <w:pPr>
                                    <w:pStyle w:val="Pa11"/>
                                    <w:spacing w:before="60" w:after="60"/>
                                    <w:rPr>
                                      <w:rFonts w:asciiTheme="minorHAnsi" w:hAnsiTheme="minorHAnsi" w:cstheme="minorHAnsi"/>
                                      <w:color w:val="000000" w:themeColor="text1"/>
                                      <w:sz w:val="20"/>
                                      <w:szCs w:val="20"/>
                                      <w:lang w:val="es-ES"/>
                                    </w:rPr>
                                  </w:pPr>
                                  <w:r w:rsidRPr="002E73E8">
                                    <w:rPr>
                                      <w:rFonts w:asciiTheme="minorHAnsi" w:hAnsiTheme="minorHAnsi" w:cstheme="minorHAnsi"/>
                                      <w:color w:val="000000" w:themeColor="text1"/>
                                      <w:sz w:val="20"/>
                                      <w:szCs w:val="20"/>
                                      <w:lang w:val="es-ES"/>
                                    </w:rPr>
                                    <w:t xml:space="preserve">Para TTY: </w:t>
                                  </w:r>
                                  <w:r w:rsidRPr="002E73E8">
                                    <w:rPr>
                                      <w:rFonts w:asciiTheme="minorHAnsi" w:hAnsiTheme="minorHAnsi" w:cstheme="minorHAnsi"/>
                                      <w:b/>
                                      <w:bCs/>
                                      <w:color w:val="000000" w:themeColor="text1"/>
                                      <w:sz w:val="20"/>
                                      <w:szCs w:val="20"/>
                                      <w:lang w:val="es-ES"/>
                                    </w:rPr>
                                    <w:t>13 36 77</w:t>
                                  </w:r>
                                  <w:r w:rsidRPr="002E73E8">
                                    <w:rPr>
                                      <w:rFonts w:asciiTheme="minorHAnsi" w:hAnsiTheme="minorHAnsi" w:cstheme="minorHAnsi"/>
                                      <w:color w:val="000000" w:themeColor="text1"/>
                                      <w:sz w:val="20"/>
                                      <w:szCs w:val="20"/>
                                      <w:lang w:val="es-ES"/>
                                    </w:rPr>
                                    <w:t xml:space="preserve">. Pida comunicarse con el número de información de </w:t>
                                  </w:r>
                                  <w:proofErr w:type="spellStart"/>
                                  <w:r w:rsidRPr="002E73E8">
                                    <w:rPr>
                                      <w:rFonts w:asciiTheme="minorHAnsi" w:hAnsiTheme="minorHAnsi" w:cstheme="minorHAnsi"/>
                                      <w:color w:val="000000" w:themeColor="text1"/>
                                      <w:sz w:val="20"/>
                                      <w:szCs w:val="20"/>
                                      <w:lang w:val="es-ES"/>
                                    </w:rPr>
                                    <w:t>Fair</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Work</w:t>
                                  </w:r>
                                  <w:proofErr w:type="spellEnd"/>
                                  <w:r w:rsidRPr="002E73E8">
                                    <w:rPr>
                                      <w:rFonts w:asciiTheme="minorHAnsi" w:hAnsiTheme="minorHAnsi" w:cstheme="minorHAnsi"/>
                                      <w:color w:val="000000" w:themeColor="text1"/>
                                      <w:sz w:val="20"/>
                                      <w:szCs w:val="20"/>
                                      <w:lang w:val="es-ES"/>
                                    </w:rPr>
                                    <w:t xml:space="preserve"> </w:t>
                                  </w:r>
                                  <w:r w:rsidRPr="002E73E8">
                                    <w:rPr>
                                      <w:rFonts w:asciiTheme="minorHAnsi" w:hAnsiTheme="minorHAnsi" w:cstheme="minorHAnsi"/>
                                      <w:b/>
                                      <w:bCs/>
                                      <w:color w:val="000000" w:themeColor="text1"/>
                                      <w:sz w:val="20"/>
                                      <w:szCs w:val="20"/>
                                      <w:lang w:val="es-ES"/>
                                    </w:rPr>
                                    <w:t xml:space="preserve">13 13 94 </w:t>
                                  </w:r>
                                </w:p>
                                <w:p w14:paraId="15A5C3AE" w14:textId="38C949E3" w:rsidR="007C7B17" w:rsidRPr="002E73E8" w:rsidRDefault="00274B87" w:rsidP="00C644D6">
                                  <w:pPr>
                                    <w:spacing w:before="60" w:after="60"/>
                                    <w:rPr>
                                      <w:rFonts w:cstheme="minorHAnsi"/>
                                      <w:szCs w:val="20"/>
                                      <w:highlight w:val="yellow"/>
                                      <w:lang w:val="es-ES"/>
                                    </w:rPr>
                                  </w:pPr>
                                  <w:proofErr w:type="spellStart"/>
                                  <w:r w:rsidRPr="002E73E8">
                                    <w:rPr>
                                      <w:rFonts w:cstheme="minorHAnsi"/>
                                      <w:color w:val="000000" w:themeColor="text1"/>
                                      <w:szCs w:val="20"/>
                                      <w:lang w:val="es-ES"/>
                                    </w:rPr>
                                    <w:t>Speak</w:t>
                                  </w:r>
                                  <w:proofErr w:type="spellEnd"/>
                                  <w:r w:rsidRPr="002E73E8">
                                    <w:rPr>
                                      <w:rFonts w:cstheme="minorHAnsi"/>
                                      <w:color w:val="000000" w:themeColor="text1"/>
                                      <w:szCs w:val="20"/>
                                      <w:lang w:val="es-ES"/>
                                    </w:rPr>
                                    <w:t xml:space="preserve"> &amp; Listen: </w:t>
                                  </w:r>
                                  <w:r w:rsidRPr="002E73E8">
                                    <w:rPr>
                                      <w:rFonts w:cstheme="minorHAnsi"/>
                                      <w:b/>
                                      <w:bCs/>
                                      <w:color w:val="000000" w:themeColor="text1"/>
                                      <w:szCs w:val="20"/>
                                      <w:lang w:val="es-ES"/>
                                    </w:rPr>
                                    <w:t>1300 555 727</w:t>
                                  </w:r>
                                  <w:r w:rsidRPr="002E73E8">
                                    <w:rPr>
                                      <w:rFonts w:cstheme="minorHAnsi"/>
                                      <w:color w:val="000000" w:themeColor="text1"/>
                                      <w:szCs w:val="20"/>
                                      <w:lang w:val="es-ES"/>
                                    </w:rPr>
                                    <w:t xml:space="preserve">. </w:t>
                                  </w:r>
                                  <w:r w:rsidR="0010530C">
                                    <w:rPr>
                                      <w:rFonts w:cstheme="minorHAnsi"/>
                                      <w:color w:val="000000" w:themeColor="text1"/>
                                      <w:szCs w:val="20"/>
                                      <w:lang w:val="es-ES"/>
                                    </w:rPr>
                                    <w:t>Pida comunicarse con</w:t>
                                  </w:r>
                                  <w:r w:rsidR="00732128">
                                    <w:rPr>
                                      <w:rFonts w:cstheme="minorHAnsi"/>
                                      <w:color w:val="000000" w:themeColor="text1"/>
                                      <w:szCs w:val="20"/>
                                      <w:lang w:val="es-ES"/>
                                    </w:rPr>
                                    <w:t xml:space="preserve"> </w:t>
                                  </w:r>
                                  <w:r w:rsidRPr="002E73E8">
                                    <w:rPr>
                                      <w:rFonts w:cstheme="minorHAnsi"/>
                                      <w:color w:val="000000" w:themeColor="text1"/>
                                      <w:szCs w:val="20"/>
                                      <w:lang w:val="es-ES"/>
                                    </w:rPr>
                                    <w:t xml:space="preserve">el número de información de </w:t>
                                  </w:r>
                                  <w:proofErr w:type="spellStart"/>
                                  <w:r w:rsidRPr="002E73E8">
                                    <w:rPr>
                                      <w:rFonts w:cstheme="minorHAnsi"/>
                                      <w:color w:val="000000" w:themeColor="text1"/>
                                      <w:szCs w:val="20"/>
                                      <w:lang w:val="es-ES"/>
                                    </w:rPr>
                                    <w:t>Fair</w:t>
                                  </w:r>
                                  <w:proofErr w:type="spellEnd"/>
                                  <w:r w:rsidRPr="002E73E8">
                                    <w:rPr>
                                      <w:rFonts w:cstheme="minorHAnsi"/>
                                      <w:color w:val="000000" w:themeColor="text1"/>
                                      <w:szCs w:val="20"/>
                                      <w:lang w:val="es-ES"/>
                                    </w:rPr>
                                    <w:t xml:space="preserve"> </w:t>
                                  </w:r>
                                  <w:proofErr w:type="spellStart"/>
                                  <w:r w:rsidRPr="002E73E8">
                                    <w:rPr>
                                      <w:rFonts w:cstheme="minorHAnsi"/>
                                      <w:color w:val="000000" w:themeColor="text1"/>
                                      <w:szCs w:val="20"/>
                                      <w:lang w:val="es-ES"/>
                                    </w:rPr>
                                    <w:t>Work</w:t>
                                  </w:r>
                                  <w:proofErr w:type="spellEnd"/>
                                  <w:r w:rsidRPr="002E73E8">
                                    <w:rPr>
                                      <w:rFonts w:cstheme="minorHAnsi"/>
                                      <w:color w:val="000000" w:themeColor="text1"/>
                                      <w:szCs w:val="20"/>
                                      <w:lang w:val="es-ES"/>
                                    </w:rPr>
                                    <w:t xml:space="preserve"> </w:t>
                                  </w:r>
                                  <w:r w:rsidRPr="002E73E8">
                                    <w:rPr>
                                      <w:rFonts w:cstheme="minorHAnsi"/>
                                      <w:b/>
                                      <w:bCs/>
                                      <w:color w:val="000000" w:themeColor="text1"/>
                                      <w:szCs w:val="20"/>
                                      <w:lang w:val="es-ES"/>
                                    </w:rPr>
                                    <w:t>13 13 94</w:t>
                                  </w:r>
                                </w:p>
                              </w:tc>
                            </w:tr>
                          </w:tbl>
                          <w:p w14:paraId="18E901A7" w14:textId="77777777" w:rsidR="007C7B17" w:rsidRPr="002E73E8" w:rsidRDefault="007C7B17" w:rsidP="00240E34">
                            <w:pPr>
                              <w:spacing w:after="60"/>
                              <w:rPr>
                                <w:rFonts w:cstheme="minorHAnsi"/>
                                <w:lang w:val="es-ES"/>
                              </w:rPr>
                            </w:pPr>
                          </w:p>
                        </w:txbxContent>
                      </wps:txbx>
                      <wps:bodyPr rot="0" vert="horz" wrap="square" lIns="91440" tIns="45720" rIns="91440" bIns="45720" anchor="t" anchorCtr="0">
                        <a:noAutofit/>
                      </wps:bodyPr>
                    </wps:wsp>
                  </a:graphicData>
                </a:graphic>
              </wp:inline>
            </w:drawing>
          </mc:Choice>
          <mc:Fallback>
            <w:pict>
              <v:shape w14:anchorId="4C982235" id="Text Box 2" o:spid="_x0000_s1031" type="#_x0000_t202" alt="&quot;&quot;" style="width:498.75pt;height:1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" strokecolor="#1b365d" strokeweight="2.25pt">
                <v:textbox>
                  <w:txbxContent>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7C7B17" w:rsidRPr="002E73E8" w14:paraId="172D7900" w14:textId="77777777" w:rsidTr="00381F37">
                        <w:trPr>
                          <w:trHeight w:val="284"/>
                        </w:trPr>
                        <w:tc>
                          <w:tcPr>
                            <w:tcW w:w="4820" w:type="dxa"/>
                          </w:tcPr>
                          <w:p w14:paraId="1DBCE7FA" w14:textId="6D124BEC" w:rsidR="0024591C" w:rsidRPr="00C644D6" w:rsidRDefault="00B601C8" w:rsidP="004D0A39">
                            <w:pPr>
                              <w:rPr>
                                <w:b/>
                                <w:bCs/>
                                <w:sz w:val="24"/>
                                <w:szCs w:val="24"/>
                              </w:rPr>
                            </w:pPr>
                            <w:r>
                              <w:rPr>
                                <w:b/>
                                <w:bCs/>
                                <w:sz w:val="24"/>
                                <w:szCs w:val="24"/>
                              </w:rPr>
                              <w:t xml:space="preserve">  </w:t>
                            </w:r>
                            <w:r w:rsidR="00274B87" w:rsidRPr="0024591C">
                              <w:rPr>
                                <w:b/>
                                <w:bCs/>
                                <w:sz w:val="24"/>
                                <w:szCs w:val="24"/>
                              </w:rPr>
                              <w:t>CONTÁCTENOS</w:t>
                            </w:r>
                          </w:p>
                        </w:tc>
                        <w:tc>
                          <w:tcPr>
                            <w:tcW w:w="4536" w:type="dxa"/>
                          </w:tcPr>
                          <w:p w14:paraId="731C13B8" w14:textId="77777777" w:rsidR="007C7B17" w:rsidRPr="002E73E8" w:rsidRDefault="007C7B17" w:rsidP="004D3C74">
                            <w:pPr>
                              <w:spacing w:before="60" w:after="60"/>
                              <w:rPr>
                                <w:rFonts w:cstheme="minorHAnsi"/>
                                <w:highlight w:val="yellow"/>
                              </w:rPr>
                            </w:pPr>
                          </w:p>
                        </w:tc>
                      </w:tr>
                      <w:tr w:rsidR="007C7B17" w:rsidRPr="00EF79FD" w14:paraId="1350AC27" w14:textId="77777777" w:rsidTr="00381F37">
                        <w:tc>
                          <w:tcPr>
                            <w:tcW w:w="4820" w:type="dxa"/>
                          </w:tcPr>
                          <w:p w14:paraId="35C75082" w14:textId="32D8983A" w:rsidR="00274B87" w:rsidRPr="002E73E8" w:rsidRDefault="00274B87" w:rsidP="00BA49DB">
                            <w:pPr>
                              <w:pStyle w:val="Pa10"/>
                              <w:spacing w:after="60"/>
                              <w:ind w:left="135"/>
                              <w:rPr>
                                <w:rFonts w:asciiTheme="minorHAnsi" w:hAnsiTheme="minorHAnsi" w:cstheme="minorHAnsi"/>
                                <w:color w:val="1F5D9F"/>
                                <w:sz w:val="20"/>
                                <w:szCs w:val="20"/>
                              </w:rPr>
                            </w:pPr>
                            <w:r w:rsidRPr="002E73E8">
                              <w:rPr>
                                <w:rFonts w:asciiTheme="minorHAnsi" w:hAnsiTheme="minorHAnsi" w:cstheme="minorHAnsi"/>
                                <w:color w:val="000000" w:themeColor="text1"/>
                                <w:sz w:val="20"/>
                                <w:szCs w:val="20"/>
                              </w:rPr>
                              <w:t xml:space="preserve">Fair Work </w:t>
                            </w:r>
                            <w:proofErr w:type="spellStart"/>
                            <w:r w:rsidRPr="002E73E8">
                              <w:rPr>
                                <w:rFonts w:asciiTheme="minorHAnsi" w:hAnsiTheme="minorHAnsi" w:cstheme="minorHAnsi"/>
                                <w:color w:val="000000" w:themeColor="text1"/>
                                <w:sz w:val="20"/>
                                <w:szCs w:val="20"/>
                              </w:rPr>
                              <w:t>en</w:t>
                            </w:r>
                            <w:proofErr w:type="spellEnd"/>
                            <w:r w:rsidRPr="002E73E8">
                              <w:rPr>
                                <w:rFonts w:asciiTheme="minorHAnsi" w:hAnsiTheme="minorHAnsi" w:cstheme="minorHAnsi"/>
                                <w:color w:val="000000" w:themeColor="text1"/>
                                <w:sz w:val="20"/>
                                <w:szCs w:val="20"/>
                              </w:rPr>
                              <w:t xml:space="preserve"> </w:t>
                            </w:r>
                            <w:proofErr w:type="spellStart"/>
                            <w:r w:rsidRPr="002E73E8">
                              <w:rPr>
                                <w:rFonts w:asciiTheme="minorHAnsi" w:hAnsiTheme="minorHAnsi" w:cstheme="minorHAnsi"/>
                                <w:color w:val="000000" w:themeColor="text1"/>
                                <w:sz w:val="20"/>
                                <w:szCs w:val="20"/>
                              </w:rPr>
                              <w:t>línea</w:t>
                            </w:r>
                            <w:proofErr w:type="spellEnd"/>
                            <w:r w:rsidRPr="002E73E8">
                              <w:rPr>
                                <w:rFonts w:asciiTheme="minorHAnsi" w:hAnsiTheme="minorHAnsi" w:cstheme="minorHAnsi"/>
                                <w:color w:val="000000" w:themeColor="text1"/>
                                <w:sz w:val="20"/>
                                <w:szCs w:val="20"/>
                              </w:rPr>
                              <w:t xml:space="preserve">: </w:t>
                            </w:r>
                            <w:hyperlink r:id="rId77" w:history="1">
                              <w:r w:rsidR="00045E30" w:rsidRPr="002E73E8">
                                <w:rPr>
                                  <w:rStyle w:val="Hyperlink"/>
                                  <w:rFonts w:asciiTheme="minorHAnsi" w:hAnsiTheme="minorHAnsi" w:cstheme="minorHAnsi"/>
                                  <w:sz w:val="20"/>
                                  <w:szCs w:val="20"/>
                                </w:rPr>
                                <w:t>www.fairwork.gov.au</w:t>
                              </w:r>
                            </w:hyperlink>
                            <w:r w:rsidR="00045E30" w:rsidRPr="002E73E8">
                              <w:rPr>
                                <w:rStyle w:val="A5"/>
                                <w:rFonts w:asciiTheme="minorHAnsi" w:hAnsiTheme="minorHAnsi" w:cstheme="minorHAnsi"/>
                              </w:rPr>
                              <w:t xml:space="preserve"> </w:t>
                            </w:r>
                            <w:r w:rsidRPr="002E73E8">
                              <w:rPr>
                                <w:rStyle w:val="A5"/>
                                <w:rFonts w:asciiTheme="minorHAnsi" w:hAnsiTheme="minorHAnsi" w:cstheme="minorHAnsi"/>
                              </w:rPr>
                              <w:t xml:space="preserve"> </w:t>
                            </w:r>
                          </w:p>
                          <w:p w14:paraId="3A685DB9" w14:textId="77777777" w:rsidR="00274B87" w:rsidRPr="002E73E8" w:rsidRDefault="00274B87" w:rsidP="0070521C">
                            <w:pPr>
                              <w:pStyle w:val="Pa10"/>
                              <w:spacing w:before="60" w:after="60"/>
                              <w:ind w:left="135"/>
                              <w:rPr>
                                <w:rFonts w:asciiTheme="minorHAnsi" w:hAnsiTheme="minorHAnsi" w:cstheme="minorHAnsi"/>
                                <w:color w:val="000000" w:themeColor="text1"/>
                                <w:sz w:val="20"/>
                                <w:szCs w:val="20"/>
                                <w:lang w:val="es-ES"/>
                              </w:rPr>
                            </w:pPr>
                            <w:proofErr w:type="spellStart"/>
                            <w:r w:rsidRPr="002E73E8">
                              <w:rPr>
                                <w:rFonts w:asciiTheme="minorHAnsi" w:hAnsiTheme="minorHAnsi" w:cstheme="minorHAnsi"/>
                                <w:color w:val="000000" w:themeColor="text1"/>
                                <w:sz w:val="20"/>
                                <w:szCs w:val="20"/>
                                <w:lang w:val="es-ES"/>
                              </w:rPr>
                              <w:t>Fair</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Work</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Infoline</w:t>
                            </w:r>
                            <w:proofErr w:type="spellEnd"/>
                            <w:r w:rsidRPr="002E73E8">
                              <w:rPr>
                                <w:rFonts w:asciiTheme="minorHAnsi" w:hAnsiTheme="minorHAnsi" w:cstheme="minorHAnsi"/>
                                <w:color w:val="000000" w:themeColor="text1"/>
                                <w:sz w:val="20"/>
                                <w:szCs w:val="20"/>
                                <w:lang w:val="es-ES"/>
                              </w:rPr>
                              <w:t xml:space="preserve">: </w:t>
                            </w:r>
                            <w:r w:rsidRPr="002E73E8">
                              <w:rPr>
                                <w:rFonts w:asciiTheme="minorHAnsi" w:hAnsiTheme="minorHAnsi" w:cstheme="minorHAnsi"/>
                                <w:b/>
                                <w:bCs/>
                                <w:color w:val="000000" w:themeColor="text1"/>
                                <w:sz w:val="20"/>
                                <w:szCs w:val="20"/>
                                <w:lang w:val="es-ES"/>
                              </w:rPr>
                              <w:t xml:space="preserve">13 13 94 </w:t>
                            </w:r>
                          </w:p>
                          <w:p w14:paraId="50E05B85" w14:textId="77777777" w:rsidR="00274B87" w:rsidRPr="002E73E8" w:rsidRDefault="00274B87" w:rsidP="0070521C">
                            <w:pPr>
                              <w:pStyle w:val="Pa10"/>
                              <w:spacing w:before="60" w:after="60"/>
                              <w:ind w:left="135"/>
                              <w:rPr>
                                <w:rFonts w:asciiTheme="minorHAnsi" w:hAnsiTheme="minorHAnsi" w:cstheme="minorHAnsi"/>
                                <w:b/>
                                <w:bCs/>
                                <w:color w:val="000000" w:themeColor="text1"/>
                                <w:sz w:val="20"/>
                                <w:szCs w:val="20"/>
                                <w:lang w:val="es-ES"/>
                              </w:rPr>
                            </w:pPr>
                            <w:r w:rsidRPr="002E73E8">
                              <w:rPr>
                                <w:rFonts w:asciiTheme="minorHAnsi" w:hAnsiTheme="minorHAnsi" w:cstheme="minorHAnsi"/>
                                <w:b/>
                                <w:bCs/>
                                <w:color w:val="000000" w:themeColor="text1"/>
                                <w:sz w:val="20"/>
                                <w:szCs w:val="20"/>
                                <w:lang w:val="es-ES"/>
                              </w:rPr>
                              <w:t xml:space="preserve">¿Necesita ayuda con el inglés? </w:t>
                            </w:r>
                          </w:p>
                          <w:p w14:paraId="66904F88" w14:textId="1A676B4F" w:rsidR="007C7B17" w:rsidRPr="002E73E8" w:rsidRDefault="00274B87" w:rsidP="0070521C">
                            <w:pPr>
                              <w:spacing w:before="60" w:after="60"/>
                              <w:ind w:left="135"/>
                              <w:rPr>
                                <w:rFonts w:cstheme="minorHAnsi"/>
                                <w:color w:val="000000" w:themeColor="text1"/>
                                <w:szCs w:val="20"/>
                                <w:highlight w:val="yellow"/>
                                <w:lang w:val="es-ES"/>
                              </w:rPr>
                            </w:pPr>
                            <w:r w:rsidRPr="002E73E8">
                              <w:rPr>
                                <w:rFonts w:cstheme="minorHAnsi"/>
                                <w:color w:val="000000" w:themeColor="text1"/>
                                <w:szCs w:val="20"/>
                                <w:lang w:val="es-ES"/>
                              </w:rPr>
                              <w:t xml:space="preserve">Llame al Servicio de Traducción </w:t>
                            </w:r>
                            <w:r w:rsidR="00976A77" w:rsidRPr="002E73E8">
                              <w:rPr>
                                <w:rFonts w:cstheme="minorHAnsi"/>
                                <w:color w:val="000000" w:themeColor="text1"/>
                                <w:szCs w:val="20"/>
                                <w:lang w:val="es-ES"/>
                              </w:rPr>
                              <w:br/>
                            </w:r>
                            <w:r w:rsidRPr="002E73E8">
                              <w:rPr>
                                <w:rFonts w:cstheme="minorHAnsi"/>
                                <w:color w:val="000000" w:themeColor="text1"/>
                                <w:szCs w:val="20"/>
                                <w:lang w:val="es-ES"/>
                              </w:rPr>
                              <w:t xml:space="preserve">e Interpretación (TIS) al </w:t>
                            </w:r>
                            <w:r w:rsidRPr="002E73E8">
                              <w:rPr>
                                <w:rFonts w:cstheme="minorHAnsi"/>
                                <w:b/>
                                <w:bCs/>
                                <w:color w:val="000000" w:themeColor="text1"/>
                                <w:szCs w:val="20"/>
                                <w:lang w:val="es-ES"/>
                              </w:rPr>
                              <w:t>13 14 50</w:t>
                            </w:r>
                          </w:p>
                          <w:p w14:paraId="4947F0CB" w14:textId="77777777" w:rsidR="007C7B17" w:rsidRPr="002E73E8" w:rsidRDefault="007C7B17" w:rsidP="004D3C74">
                            <w:pPr>
                              <w:spacing w:before="60" w:after="60"/>
                              <w:rPr>
                                <w:rFonts w:cstheme="minorHAnsi"/>
                                <w:szCs w:val="20"/>
                                <w:highlight w:val="yellow"/>
                                <w:lang w:val="es-ES"/>
                              </w:rPr>
                            </w:pPr>
                          </w:p>
                        </w:tc>
                        <w:tc>
                          <w:tcPr>
                            <w:tcW w:w="4536" w:type="dxa"/>
                          </w:tcPr>
                          <w:p w14:paraId="5FC1B9F9" w14:textId="7361BF03" w:rsidR="00274B87" w:rsidRPr="00C354D9" w:rsidRDefault="00274B87" w:rsidP="00C644D6">
                            <w:pPr>
                              <w:pStyle w:val="Pa11"/>
                              <w:spacing w:before="60" w:after="60"/>
                              <w:rPr>
                                <w:rFonts w:asciiTheme="minorHAnsi" w:hAnsiTheme="minorHAnsi" w:cstheme="minorHAnsi"/>
                                <w:color w:val="000000" w:themeColor="text1"/>
                                <w:sz w:val="20"/>
                                <w:szCs w:val="20"/>
                                <w:lang w:val="es-ES"/>
                              </w:rPr>
                            </w:pPr>
                            <w:r w:rsidRPr="00C354D9">
                              <w:rPr>
                                <w:rFonts w:asciiTheme="minorHAnsi" w:hAnsiTheme="minorHAnsi" w:cstheme="minorHAnsi"/>
                                <w:color w:val="000000" w:themeColor="text1"/>
                                <w:sz w:val="20"/>
                                <w:szCs w:val="20"/>
                                <w:lang w:val="es-ES"/>
                              </w:rPr>
                              <w:t>A</w:t>
                            </w:r>
                            <w:r w:rsidR="0010530C" w:rsidRPr="00C354D9">
                              <w:rPr>
                                <w:rFonts w:asciiTheme="minorHAnsi" w:hAnsiTheme="minorHAnsi" w:cstheme="minorHAnsi"/>
                                <w:color w:val="000000" w:themeColor="text1"/>
                                <w:sz w:val="20"/>
                                <w:szCs w:val="20"/>
                                <w:lang w:val="es-ES"/>
                              </w:rPr>
                              <w:t>yuda para las personas con dificultades de oído y habla</w:t>
                            </w:r>
                            <w:r w:rsidRPr="00C354D9">
                              <w:rPr>
                                <w:rFonts w:asciiTheme="minorHAnsi" w:hAnsiTheme="minorHAnsi" w:cstheme="minorHAnsi"/>
                                <w:color w:val="000000" w:themeColor="text1"/>
                                <w:sz w:val="20"/>
                                <w:szCs w:val="20"/>
                                <w:lang w:val="es-ES"/>
                              </w:rPr>
                              <w:t xml:space="preserve"> </w:t>
                            </w:r>
                          </w:p>
                          <w:p w14:paraId="260873E7" w14:textId="77777777" w:rsidR="00274B87" w:rsidRPr="002E73E8" w:rsidRDefault="00274B87" w:rsidP="00C644D6">
                            <w:pPr>
                              <w:pStyle w:val="Pa11"/>
                              <w:spacing w:before="60" w:after="60"/>
                              <w:rPr>
                                <w:rFonts w:asciiTheme="minorHAnsi" w:hAnsiTheme="minorHAnsi" w:cstheme="minorHAnsi"/>
                                <w:color w:val="000000" w:themeColor="text1"/>
                                <w:sz w:val="20"/>
                                <w:szCs w:val="20"/>
                                <w:lang w:val="es-ES"/>
                              </w:rPr>
                            </w:pPr>
                            <w:r w:rsidRPr="002E73E8">
                              <w:rPr>
                                <w:rFonts w:asciiTheme="minorHAnsi" w:hAnsiTheme="minorHAnsi" w:cstheme="minorHAnsi"/>
                                <w:color w:val="000000" w:themeColor="text1"/>
                                <w:sz w:val="20"/>
                                <w:szCs w:val="20"/>
                                <w:lang w:val="es-ES"/>
                              </w:rPr>
                              <w:t xml:space="preserve">Llame por medio del </w:t>
                            </w:r>
                            <w:proofErr w:type="spellStart"/>
                            <w:r w:rsidRPr="002E73E8">
                              <w:rPr>
                                <w:rFonts w:asciiTheme="minorHAnsi" w:hAnsiTheme="minorHAnsi" w:cstheme="minorHAnsi"/>
                                <w:color w:val="000000" w:themeColor="text1"/>
                                <w:sz w:val="20"/>
                                <w:szCs w:val="20"/>
                                <w:lang w:val="es-ES"/>
                              </w:rPr>
                              <w:t>National</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Relay</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Service</w:t>
                            </w:r>
                            <w:proofErr w:type="spellEnd"/>
                            <w:r w:rsidRPr="002E73E8">
                              <w:rPr>
                                <w:rFonts w:asciiTheme="minorHAnsi" w:hAnsiTheme="minorHAnsi" w:cstheme="minorHAnsi"/>
                                <w:color w:val="000000" w:themeColor="text1"/>
                                <w:sz w:val="20"/>
                                <w:szCs w:val="20"/>
                                <w:lang w:val="es-ES"/>
                              </w:rPr>
                              <w:t xml:space="preserve"> (NRS): </w:t>
                            </w:r>
                          </w:p>
                          <w:p w14:paraId="2D5334B8" w14:textId="77777777" w:rsidR="00274B87" w:rsidRPr="002E73E8" w:rsidRDefault="00274B87" w:rsidP="00C644D6">
                            <w:pPr>
                              <w:pStyle w:val="Pa11"/>
                              <w:spacing w:before="60" w:after="60"/>
                              <w:rPr>
                                <w:rFonts w:asciiTheme="minorHAnsi" w:hAnsiTheme="minorHAnsi" w:cstheme="minorHAnsi"/>
                                <w:color w:val="000000" w:themeColor="text1"/>
                                <w:sz w:val="20"/>
                                <w:szCs w:val="20"/>
                                <w:lang w:val="es-ES"/>
                              </w:rPr>
                            </w:pPr>
                            <w:r w:rsidRPr="002E73E8">
                              <w:rPr>
                                <w:rFonts w:asciiTheme="minorHAnsi" w:hAnsiTheme="minorHAnsi" w:cstheme="minorHAnsi"/>
                                <w:color w:val="000000" w:themeColor="text1"/>
                                <w:sz w:val="20"/>
                                <w:szCs w:val="20"/>
                                <w:lang w:val="es-ES"/>
                              </w:rPr>
                              <w:t xml:space="preserve">Para TTY: </w:t>
                            </w:r>
                            <w:r w:rsidRPr="002E73E8">
                              <w:rPr>
                                <w:rFonts w:asciiTheme="minorHAnsi" w:hAnsiTheme="minorHAnsi" w:cstheme="minorHAnsi"/>
                                <w:b/>
                                <w:bCs/>
                                <w:color w:val="000000" w:themeColor="text1"/>
                                <w:sz w:val="20"/>
                                <w:szCs w:val="20"/>
                                <w:lang w:val="es-ES"/>
                              </w:rPr>
                              <w:t>13 36 77</w:t>
                            </w:r>
                            <w:r w:rsidRPr="002E73E8">
                              <w:rPr>
                                <w:rFonts w:asciiTheme="minorHAnsi" w:hAnsiTheme="minorHAnsi" w:cstheme="minorHAnsi"/>
                                <w:color w:val="000000" w:themeColor="text1"/>
                                <w:sz w:val="20"/>
                                <w:szCs w:val="20"/>
                                <w:lang w:val="es-ES"/>
                              </w:rPr>
                              <w:t xml:space="preserve">. Pida comunicarse con el número de información de </w:t>
                            </w:r>
                            <w:proofErr w:type="spellStart"/>
                            <w:r w:rsidRPr="002E73E8">
                              <w:rPr>
                                <w:rFonts w:asciiTheme="minorHAnsi" w:hAnsiTheme="minorHAnsi" w:cstheme="minorHAnsi"/>
                                <w:color w:val="000000" w:themeColor="text1"/>
                                <w:sz w:val="20"/>
                                <w:szCs w:val="20"/>
                                <w:lang w:val="es-ES"/>
                              </w:rPr>
                              <w:t>Fair</w:t>
                            </w:r>
                            <w:proofErr w:type="spellEnd"/>
                            <w:r w:rsidRPr="002E73E8">
                              <w:rPr>
                                <w:rFonts w:asciiTheme="minorHAnsi" w:hAnsiTheme="minorHAnsi" w:cstheme="minorHAnsi"/>
                                <w:color w:val="000000" w:themeColor="text1"/>
                                <w:sz w:val="20"/>
                                <w:szCs w:val="20"/>
                                <w:lang w:val="es-ES"/>
                              </w:rPr>
                              <w:t xml:space="preserve"> </w:t>
                            </w:r>
                            <w:proofErr w:type="spellStart"/>
                            <w:r w:rsidRPr="002E73E8">
                              <w:rPr>
                                <w:rFonts w:asciiTheme="minorHAnsi" w:hAnsiTheme="minorHAnsi" w:cstheme="minorHAnsi"/>
                                <w:color w:val="000000" w:themeColor="text1"/>
                                <w:sz w:val="20"/>
                                <w:szCs w:val="20"/>
                                <w:lang w:val="es-ES"/>
                              </w:rPr>
                              <w:t>Work</w:t>
                            </w:r>
                            <w:proofErr w:type="spellEnd"/>
                            <w:r w:rsidRPr="002E73E8">
                              <w:rPr>
                                <w:rFonts w:asciiTheme="minorHAnsi" w:hAnsiTheme="minorHAnsi" w:cstheme="minorHAnsi"/>
                                <w:color w:val="000000" w:themeColor="text1"/>
                                <w:sz w:val="20"/>
                                <w:szCs w:val="20"/>
                                <w:lang w:val="es-ES"/>
                              </w:rPr>
                              <w:t xml:space="preserve"> </w:t>
                            </w:r>
                            <w:r w:rsidRPr="002E73E8">
                              <w:rPr>
                                <w:rFonts w:asciiTheme="minorHAnsi" w:hAnsiTheme="minorHAnsi" w:cstheme="minorHAnsi"/>
                                <w:b/>
                                <w:bCs/>
                                <w:color w:val="000000" w:themeColor="text1"/>
                                <w:sz w:val="20"/>
                                <w:szCs w:val="20"/>
                                <w:lang w:val="es-ES"/>
                              </w:rPr>
                              <w:t xml:space="preserve">13 13 94 </w:t>
                            </w:r>
                          </w:p>
                          <w:p w14:paraId="15A5C3AE" w14:textId="38C949E3" w:rsidR="007C7B17" w:rsidRPr="002E73E8" w:rsidRDefault="00274B87" w:rsidP="00C644D6">
                            <w:pPr>
                              <w:spacing w:before="60" w:after="60"/>
                              <w:rPr>
                                <w:rFonts w:cstheme="minorHAnsi"/>
                                <w:szCs w:val="20"/>
                                <w:highlight w:val="yellow"/>
                                <w:lang w:val="es-ES"/>
                              </w:rPr>
                            </w:pPr>
                            <w:proofErr w:type="spellStart"/>
                            <w:r w:rsidRPr="002E73E8">
                              <w:rPr>
                                <w:rFonts w:cstheme="minorHAnsi"/>
                                <w:color w:val="000000" w:themeColor="text1"/>
                                <w:szCs w:val="20"/>
                                <w:lang w:val="es-ES"/>
                              </w:rPr>
                              <w:t>Speak</w:t>
                            </w:r>
                            <w:proofErr w:type="spellEnd"/>
                            <w:r w:rsidRPr="002E73E8">
                              <w:rPr>
                                <w:rFonts w:cstheme="minorHAnsi"/>
                                <w:color w:val="000000" w:themeColor="text1"/>
                                <w:szCs w:val="20"/>
                                <w:lang w:val="es-ES"/>
                              </w:rPr>
                              <w:t xml:space="preserve"> &amp; Listen: </w:t>
                            </w:r>
                            <w:r w:rsidRPr="002E73E8">
                              <w:rPr>
                                <w:rFonts w:cstheme="minorHAnsi"/>
                                <w:b/>
                                <w:bCs/>
                                <w:color w:val="000000" w:themeColor="text1"/>
                                <w:szCs w:val="20"/>
                                <w:lang w:val="es-ES"/>
                              </w:rPr>
                              <w:t>1300 555 727</w:t>
                            </w:r>
                            <w:r w:rsidRPr="002E73E8">
                              <w:rPr>
                                <w:rFonts w:cstheme="minorHAnsi"/>
                                <w:color w:val="000000" w:themeColor="text1"/>
                                <w:szCs w:val="20"/>
                                <w:lang w:val="es-ES"/>
                              </w:rPr>
                              <w:t xml:space="preserve">. </w:t>
                            </w:r>
                            <w:r w:rsidR="0010530C">
                              <w:rPr>
                                <w:rFonts w:cstheme="minorHAnsi"/>
                                <w:color w:val="000000" w:themeColor="text1"/>
                                <w:szCs w:val="20"/>
                                <w:lang w:val="es-ES"/>
                              </w:rPr>
                              <w:t>Pida comunicarse con</w:t>
                            </w:r>
                            <w:r w:rsidR="00732128">
                              <w:rPr>
                                <w:rFonts w:cstheme="minorHAnsi"/>
                                <w:color w:val="000000" w:themeColor="text1"/>
                                <w:szCs w:val="20"/>
                                <w:lang w:val="es-ES"/>
                              </w:rPr>
                              <w:t xml:space="preserve"> </w:t>
                            </w:r>
                            <w:r w:rsidRPr="002E73E8">
                              <w:rPr>
                                <w:rFonts w:cstheme="minorHAnsi"/>
                                <w:color w:val="000000" w:themeColor="text1"/>
                                <w:szCs w:val="20"/>
                                <w:lang w:val="es-ES"/>
                              </w:rPr>
                              <w:t xml:space="preserve">el número de información de </w:t>
                            </w:r>
                            <w:proofErr w:type="spellStart"/>
                            <w:r w:rsidRPr="002E73E8">
                              <w:rPr>
                                <w:rFonts w:cstheme="minorHAnsi"/>
                                <w:color w:val="000000" w:themeColor="text1"/>
                                <w:szCs w:val="20"/>
                                <w:lang w:val="es-ES"/>
                              </w:rPr>
                              <w:t>Fair</w:t>
                            </w:r>
                            <w:proofErr w:type="spellEnd"/>
                            <w:r w:rsidRPr="002E73E8">
                              <w:rPr>
                                <w:rFonts w:cstheme="minorHAnsi"/>
                                <w:color w:val="000000" w:themeColor="text1"/>
                                <w:szCs w:val="20"/>
                                <w:lang w:val="es-ES"/>
                              </w:rPr>
                              <w:t xml:space="preserve"> </w:t>
                            </w:r>
                            <w:proofErr w:type="spellStart"/>
                            <w:r w:rsidRPr="002E73E8">
                              <w:rPr>
                                <w:rFonts w:cstheme="minorHAnsi"/>
                                <w:color w:val="000000" w:themeColor="text1"/>
                                <w:szCs w:val="20"/>
                                <w:lang w:val="es-ES"/>
                              </w:rPr>
                              <w:t>Work</w:t>
                            </w:r>
                            <w:proofErr w:type="spellEnd"/>
                            <w:r w:rsidRPr="002E73E8">
                              <w:rPr>
                                <w:rFonts w:cstheme="minorHAnsi"/>
                                <w:color w:val="000000" w:themeColor="text1"/>
                                <w:szCs w:val="20"/>
                                <w:lang w:val="es-ES"/>
                              </w:rPr>
                              <w:t xml:space="preserve"> </w:t>
                            </w:r>
                            <w:r w:rsidRPr="002E73E8">
                              <w:rPr>
                                <w:rFonts w:cstheme="minorHAnsi"/>
                                <w:b/>
                                <w:bCs/>
                                <w:color w:val="000000" w:themeColor="text1"/>
                                <w:szCs w:val="20"/>
                                <w:lang w:val="es-ES"/>
                              </w:rPr>
                              <w:t>13 13 94</w:t>
                            </w:r>
                          </w:p>
                        </w:tc>
                      </w:tr>
                    </w:tbl>
                    <w:p w14:paraId="18E901A7" w14:textId="77777777" w:rsidR="007C7B17" w:rsidRPr="002E73E8" w:rsidRDefault="007C7B17" w:rsidP="00240E34">
                      <w:pPr>
                        <w:spacing w:after="60"/>
                        <w:rPr>
                          <w:rFonts w:cstheme="minorHAnsi"/>
                          <w:lang w:val="es-ES"/>
                        </w:rPr>
                      </w:pPr>
                    </w:p>
                  </w:txbxContent>
                </v:textbox>
                <w10:anchorlock/>
              </v:shape>
            </w:pict>
          </mc:Fallback>
        </mc:AlternateContent>
      </w:r>
    </w:p>
    <w:p w14:paraId="6C94473A" w14:textId="13949263" w:rsidR="00C83F6E" w:rsidRPr="00DB1B1E" w:rsidRDefault="007C7B17" w:rsidP="00225D7D">
      <w:pPr>
        <w:pStyle w:val="Footer"/>
        <w:rPr>
          <w:rFonts w:cstheme="minorHAnsi"/>
          <w:lang w:val="es-ES"/>
        </w:rPr>
      </w:pPr>
      <w:r w:rsidRPr="00B601C8">
        <w:rPr>
          <w:rFonts w:cstheme="minorHAnsi"/>
          <w:noProof/>
          <w:lang w:val="es-ES" w:eastAsia="zh-CN"/>
        </w:rPr>
        <mc:AlternateContent>
          <mc:Choice Requires="wps">
            <w:drawing>
              <wp:inline distT="0" distB="0" distL="0" distR="0" wp14:anchorId="5DBC73D1" wp14:editId="015FCA69">
                <wp:extent cx="3617594" cy="937697"/>
                <wp:effectExtent l="0" t="0" r="2540" b="0"/>
                <wp:docPr id="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4" cy="937697"/>
                        </a:xfrm>
                        <a:prstGeom prst="rect">
                          <a:avLst/>
                        </a:prstGeom>
                        <a:solidFill>
                          <a:srgbClr val="FFFFFF"/>
                        </a:solidFill>
                        <a:ln w="28575">
                          <a:noFill/>
                          <a:miter lim="800000"/>
                          <a:headEnd/>
                          <a:tailEnd/>
                        </a:ln>
                      </wps:spPr>
                      <wps:txbx>
                        <w:txbxContent>
                          <w:p w14:paraId="3DF120F6" w14:textId="0F692C23" w:rsidR="007C7B17" w:rsidRPr="00C644D6" w:rsidRDefault="00202C75" w:rsidP="007C7B17">
                            <w:pPr>
                              <w:pStyle w:val="BodyText"/>
                              <w:spacing w:after="0" w:line="240" w:lineRule="auto"/>
                              <w:rPr>
                                <w:sz w:val="20"/>
                                <w:lang w:val="es-ES"/>
                              </w:rPr>
                            </w:pPr>
                            <w:r w:rsidRPr="00C644D6">
                              <w:rPr>
                                <w:rFonts w:cs="Open Sans Light"/>
                                <w:color w:val="313131"/>
                                <w:sz w:val="18"/>
                                <w:szCs w:val="18"/>
                                <w:lang w:val="es-ES"/>
                              </w:rPr>
                              <w:t xml:space="preserve">El </w:t>
                            </w:r>
                            <w:proofErr w:type="spellStart"/>
                            <w:r w:rsidRPr="00C644D6">
                              <w:rPr>
                                <w:rFonts w:cs="Open Sans Light"/>
                                <w:color w:val="313131"/>
                                <w:sz w:val="18"/>
                                <w:szCs w:val="18"/>
                                <w:lang w:val="es-ES"/>
                              </w:rPr>
                              <w:t>Fair</w:t>
                            </w:r>
                            <w:proofErr w:type="spellEnd"/>
                            <w:r w:rsidRPr="00C644D6">
                              <w:rPr>
                                <w:rFonts w:cs="Open Sans Light"/>
                                <w:color w:val="313131"/>
                                <w:sz w:val="18"/>
                                <w:szCs w:val="18"/>
                                <w:lang w:val="es-ES"/>
                              </w:rPr>
                              <w:t xml:space="preserve"> </w:t>
                            </w:r>
                            <w:proofErr w:type="spellStart"/>
                            <w:r w:rsidRPr="00C644D6">
                              <w:rPr>
                                <w:rFonts w:cs="Open Sans Light"/>
                                <w:color w:val="313131"/>
                                <w:sz w:val="18"/>
                                <w:szCs w:val="18"/>
                                <w:lang w:val="es-ES"/>
                              </w:rPr>
                              <w:t>Work</w:t>
                            </w:r>
                            <w:proofErr w:type="spellEnd"/>
                            <w:r w:rsidRPr="00C644D6">
                              <w:rPr>
                                <w:rFonts w:cs="Open Sans Light"/>
                                <w:color w:val="313131"/>
                                <w:sz w:val="18"/>
                                <w:szCs w:val="18"/>
                                <w:lang w:val="es-ES"/>
                              </w:rPr>
                              <w:t xml:space="preserve"> Ombudsman se ha comprometido a brindar asesoramiento del cual se pueda depender. La información contenida en esta hoja informativa es de naturaleza general. Si no está seguro/a de la relación que pueda tener con su situación, llame a nuestro número de información al 13 13 94 o hable con un sindicato, asociación industrial o un profesional de régimen empresarial.</w:t>
                            </w:r>
                          </w:p>
                        </w:txbxContent>
                      </wps:txbx>
                      <wps:bodyPr rot="0" vert="horz" wrap="square" lIns="91440" tIns="45720" rIns="91440" bIns="45720" anchor="t" anchorCtr="0">
                        <a:noAutofit/>
                      </wps:bodyPr>
                    </wps:wsp>
                  </a:graphicData>
                </a:graphic>
              </wp:inline>
            </w:drawing>
          </mc:Choice>
          <mc:Fallback>
            <w:pict>
              <v:shape w14:anchorId="5DBC73D1" id="_x0000_s1032" type="#_x0000_t202" alt="&quot;&quot;" style="width:284.85pt;height:7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" stroked="f" strokeweight="2.25pt">
                <v:textbox>
                  <w:txbxContent>
                    <w:p w14:paraId="3DF120F6" w14:textId="0F692C23" w:rsidR="007C7B17" w:rsidRPr="00C644D6" w:rsidRDefault="00202C75" w:rsidP="007C7B17">
                      <w:pPr>
                        <w:pStyle w:val="BodyText"/>
                        <w:spacing w:after="0" w:line="240" w:lineRule="auto"/>
                        <w:rPr>
                          <w:sz w:val="20"/>
                          <w:lang w:val="es-ES"/>
                        </w:rPr>
                      </w:pPr>
                      <w:r w:rsidRPr="00C644D6">
                        <w:rPr>
                          <w:rFonts w:cs="Open Sans Light"/>
                          <w:color w:val="313131"/>
                          <w:sz w:val="18"/>
                          <w:szCs w:val="18"/>
                          <w:lang w:val="es-ES"/>
                        </w:rPr>
                        <w:t xml:space="preserve">El </w:t>
                      </w:r>
                      <w:proofErr w:type="spellStart"/>
                      <w:r w:rsidRPr="00C644D6">
                        <w:rPr>
                          <w:rFonts w:cs="Open Sans Light"/>
                          <w:color w:val="313131"/>
                          <w:sz w:val="18"/>
                          <w:szCs w:val="18"/>
                          <w:lang w:val="es-ES"/>
                        </w:rPr>
                        <w:t>Fair</w:t>
                      </w:r>
                      <w:proofErr w:type="spellEnd"/>
                      <w:r w:rsidRPr="00C644D6">
                        <w:rPr>
                          <w:rFonts w:cs="Open Sans Light"/>
                          <w:color w:val="313131"/>
                          <w:sz w:val="18"/>
                          <w:szCs w:val="18"/>
                          <w:lang w:val="es-ES"/>
                        </w:rPr>
                        <w:t xml:space="preserve"> </w:t>
                      </w:r>
                      <w:proofErr w:type="spellStart"/>
                      <w:r w:rsidRPr="00C644D6">
                        <w:rPr>
                          <w:rFonts w:cs="Open Sans Light"/>
                          <w:color w:val="313131"/>
                          <w:sz w:val="18"/>
                          <w:szCs w:val="18"/>
                          <w:lang w:val="es-ES"/>
                        </w:rPr>
                        <w:t>Work</w:t>
                      </w:r>
                      <w:proofErr w:type="spellEnd"/>
                      <w:r w:rsidRPr="00C644D6">
                        <w:rPr>
                          <w:rFonts w:cs="Open Sans Light"/>
                          <w:color w:val="313131"/>
                          <w:sz w:val="18"/>
                          <w:szCs w:val="18"/>
                          <w:lang w:val="es-ES"/>
                        </w:rPr>
                        <w:t xml:space="preserve"> Ombudsman se ha comprometido a brindar asesoramiento del cual se pueda depender. La información contenida en esta hoja informativa es de naturaleza general. Si no está seguro/a de la relación que pueda tener con su situación, llame a nuestro número de información al 13 13 94 o hable con un sindicato, asociación industrial o un profesional de régimen empresarial.</w:t>
                      </w:r>
                    </w:p>
                  </w:txbxContent>
                </v:textbox>
                <w10:anchorlock/>
              </v:shape>
            </w:pict>
          </mc:Fallback>
        </mc:AlternateContent>
      </w:r>
    </w:p>
    <w:bookmarkEnd w:id="1"/>
    <w:bookmarkEnd w:id="2"/>
    <w:p w14:paraId="20BAA249" w14:textId="4C2489FB" w:rsidR="00C83F6E" w:rsidRPr="00DB1B1E" w:rsidRDefault="00C83F6E" w:rsidP="00225D7D">
      <w:pPr>
        <w:pStyle w:val="Footer"/>
        <w:rPr>
          <w:rFonts w:cstheme="minorHAnsi"/>
          <w:lang w:val="es-ES"/>
        </w:rPr>
      </w:pPr>
    </w:p>
    <w:sectPr w:rsidR="00C83F6E" w:rsidRPr="00DB1B1E" w:rsidSect="00900396">
      <w:type w:val="continuous"/>
      <w:pgSz w:w="11906" w:h="16838" w:code="9"/>
      <w:pgMar w:top="1365" w:right="851" w:bottom="1135" w:left="851" w:header="284" w:footer="1367"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B70C" w14:textId="77777777" w:rsidR="00900396" w:rsidRDefault="00900396" w:rsidP="008424BA">
      <w:pPr>
        <w:spacing w:after="0" w:line="240" w:lineRule="auto"/>
      </w:pPr>
      <w:r>
        <w:separator/>
      </w:r>
    </w:p>
  </w:endnote>
  <w:endnote w:type="continuationSeparator" w:id="0">
    <w:p w14:paraId="37B0B29C" w14:textId="77777777" w:rsidR="00900396" w:rsidRDefault="00900396" w:rsidP="0084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B9F7" w14:textId="77777777" w:rsidR="0039200D" w:rsidRDefault="00392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BAA8" w14:textId="6EA4FA5C" w:rsidR="002B3CF6" w:rsidRDefault="002B3CF6">
    <w:pPr>
      <w:pStyle w:val="Footer"/>
    </w:pPr>
    <w:r>
      <w:rPr>
        <w:noProof/>
        <w:lang w:eastAsia="zh-CN"/>
      </w:rPr>
      <mc:AlternateContent>
        <mc:Choice Requires="wps">
          <w:drawing>
            <wp:anchor distT="0" distB="0" distL="114300" distR="114300" simplePos="0" relativeHeight="251657728" behindDoc="0" locked="0" layoutInCell="1" allowOverlap="1" wp14:anchorId="4A258BAA" wp14:editId="5C2D4BAE">
              <wp:simplePos x="0" y="0"/>
              <wp:positionH relativeFrom="page">
                <wp:align>left</wp:align>
              </wp:positionH>
              <wp:positionV relativeFrom="paragraph">
                <wp:posOffset>136525</wp:posOffset>
              </wp:positionV>
              <wp:extent cx="7569835" cy="504749"/>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5D047" id="Rectangle 8" o:spid="_x0000_s1026" alt="&quot;&quot;" style="position:absolute;margin-left:0;margin-top:10.75pt;width:596.05pt;height:39.75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" fillcolor="#70659a"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2951" w14:textId="77777777" w:rsidR="0039200D" w:rsidRDefault="003920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C304" w14:textId="77777777" w:rsidR="00076DC9" w:rsidRDefault="00076DC9">
    <w:pPr>
      <w:pStyle w:val="Footer"/>
    </w:pPr>
    <w:r>
      <w:rPr>
        <w:noProof/>
        <w:lang w:eastAsia="zh-CN"/>
      </w:rPr>
      <mc:AlternateContent>
        <mc:Choice Requires="wps">
          <w:drawing>
            <wp:anchor distT="0" distB="0" distL="114300" distR="114300" simplePos="0" relativeHeight="251659776" behindDoc="0" locked="0" layoutInCell="1" allowOverlap="1" wp14:anchorId="6C4C7560" wp14:editId="1B7A1E19">
              <wp:simplePos x="0" y="0"/>
              <wp:positionH relativeFrom="page">
                <wp:posOffset>0</wp:posOffset>
              </wp:positionH>
              <wp:positionV relativeFrom="paragraph">
                <wp:posOffset>504825</wp:posOffset>
              </wp:positionV>
              <wp:extent cx="7569835" cy="504749"/>
              <wp:effectExtent l="0" t="0" r="0" b="0"/>
              <wp:wrapNone/>
              <wp:docPr id="266871214" name="Rectangle 266871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9835" cy="504749"/>
                      </a:xfrm>
                      <a:prstGeom prst="rect">
                        <a:avLst/>
                      </a:prstGeom>
                      <a:solidFill>
                        <a:srgbClr val="7065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35C56" id="Rectangle 266871214" o:spid="_x0000_s1026" alt="&quot;&quot;" style="position:absolute;margin-left:0;margin-top:39.75pt;width:596.05pt;height:3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" fillcolor="#70659a"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E911" w14:textId="77777777" w:rsidR="00900396" w:rsidRDefault="00900396" w:rsidP="008424BA">
      <w:pPr>
        <w:spacing w:after="0" w:line="240" w:lineRule="auto"/>
      </w:pPr>
      <w:r>
        <w:separator/>
      </w:r>
    </w:p>
  </w:footnote>
  <w:footnote w:type="continuationSeparator" w:id="0">
    <w:p w14:paraId="090E3A5E" w14:textId="77777777" w:rsidR="00900396" w:rsidRDefault="00900396" w:rsidP="00842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CE91" w14:textId="77777777" w:rsidR="0039200D" w:rsidRDefault="00392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56C5" w14:textId="77777777" w:rsidR="0039200D" w:rsidRDefault="00392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FD8B" w14:textId="77777777" w:rsidR="0039200D" w:rsidRDefault="0039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23C"/>
    <w:multiLevelType w:val="hybridMultilevel"/>
    <w:tmpl w:val="5A725FF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115A0"/>
    <w:multiLevelType w:val="hybridMultilevel"/>
    <w:tmpl w:val="35F67B4A"/>
    <w:lvl w:ilvl="0" w:tplc="4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8874EA2"/>
    <w:multiLevelType w:val="hybridMultilevel"/>
    <w:tmpl w:val="D73EFC30"/>
    <w:lvl w:ilvl="0" w:tplc="4998D8A2">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B12E62"/>
    <w:multiLevelType w:val="hybridMultilevel"/>
    <w:tmpl w:val="2AB83A8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F12271"/>
    <w:multiLevelType w:val="hybridMultilevel"/>
    <w:tmpl w:val="16FE8F7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1251"/>
    <w:multiLevelType w:val="hybridMultilevel"/>
    <w:tmpl w:val="E578F0AC"/>
    <w:lvl w:ilvl="0" w:tplc="762E5E08">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529C"/>
    <w:multiLevelType w:val="hybridMultilevel"/>
    <w:tmpl w:val="029688D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A0958"/>
    <w:multiLevelType w:val="hybridMultilevel"/>
    <w:tmpl w:val="6D78196A"/>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A54B2D"/>
    <w:multiLevelType w:val="hybridMultilevel"/>
    <w:tmpl w:val="77EC294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F1E34"/>
    <w:multiLevelType w:val="hybridMultilevel"/>
    <w:tmpl w:val="72EE80A6"/>
    <w:lvl w:ilvl="0" w:tplc="C95C7996">
      <w:start w:val="1"/>
      <w:numFmt w:val="bullet"/>
      <w:pStyle w:val="Calloutboxbullets"/>
      <w:lvlText w:val=""/>
      <w:lvlJc w:val="left"/>
      <w:pPr>
        <w:ind w:left="360" w:hanging="360"/>
      </w:pPr>
      <w:rPr>
        <w:rFonts w:ascii="Wingdings" w:hAnsi="Wingdings" w:hint="default"/>
        <w:color w:val="1B365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2A1EE8"/>
    <w:multiLevelType w:val="hybridMultilevel"/>
    <w:tmpl w:val="35D45F4C"/>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313A84"/>
    <w:multiLevelType w:val="hybridMultilevel"/>
    <w:tmpl w:val="1CECDB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0B2F6A"/>
    <w:multiLevelType w:val="hybridMultilevel"/>
    <w:tmpl w:val="6F266B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FC77AE"/>
    <w:multiLevelType w:val="hybridMultilevel"/>
    <w:tmpl w:val="392A70C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62708"/>
    <w:multiLevelType w:val="hybridMultilevel"/>
    <w:tmpl w:val="56740BC2"/>
    <w:lvl w:ilvl="0" w:tplc="FFFFFFFF">
      <w:start w:val="1"/>
      <w:numFmt w:val="bullet"/>
      <w:lvlText w:val=""/>
      <w:lvlJc w:val="left"/>
      <w:pPr>
        <w:ind w:left="720" w:hanging="360"/>
      </w:pPr>
      <w:rPr>
        <w:rFonts w:ascii="Wingdings" w:hAnsi="Wingdings" w:hint="default"/>
      </w:rPr>
    </w:lvl>
    <w:lvl w:ilvl="1" w:tplc="BBC05604">
      <w:numFmt w:val="bullet"/>
      <w:lvlText w:val="-"/>
      <w:lvlJc w:val="left"/>
      <w:pPr>
        <w:ind w:left="1440" w:hanging="360"/>
      </w:pPr>
      <w:rPr>
        <w:rFonts w:ascii="Calibri" w:eastAsiaTheme="minorHAns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8E57B4"/>
    <w:multiLevelType w:val="hybridMultilevel"/>
    <w:tmpl w:val="086202E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CD06C2"/>
    <w:multiLevelType w:val="hybridMultilevel"/>
    <w:tmpl w:val="03AE73C4"/>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410198"/>
    <w:multiLevelType w:val="hybridMultilevel"/>
    <w:tmpl w:val="C85623E8"/>
    <w:lvl w:ilvl="0" w:tplc="FFFFFFFF">
      <w:start w:val="1"/>
      <w:numFmt w:val="bullet"/>
      <w:lvlText w:val=""/>
      <w:lvlJc w:val="left"/>
      <w:pPr>
        <w:ind w:left="720" w:hanging="360"/>
      </w:pPr>
      <w:rPr>
        <w:rFonts w:ascii="Wingdings" w:hAnsi="Wingdings" w:hint="default"/>
      </w:rPr>
    </w:lvl>
    <w:lvl w:ilvl="1" w:tplc="BBC05604">
      <w:numFmt w:val="bullet"/>
      <w:lvlText w:val="-"/>
      <w:lvlJc w:val="left"/>
      <w:pPr>
        <w:ind w:left="1440" w:hanging="360"/>
      </w:pPr>
      <w:rPr>
        <w:rFonts w:ascii="Calibri" w:eastAsiaTheme="minorHAnsi" w:hAnsi="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BF4281"/>
    <w:multiLevelType w:val="hybridMultilevel"/>
    <w:tmpl w:val="31249960"/>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6C4FFD"/>
    <w:multiLevelType w:val="hybridMultilevel"/>
    <w:tmpl w:val="AFF86EA2"/>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06CDB"/>
    <w:multiLevelType w:val="hybridMultilevel"/>
    <w:tmpl w:val="D0A00FA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F0AD6"/>
    <w:multiLevelType w:val="hybridMultilevel"/>
    <w:tmpl w:val="D2DE3EB2"/>
    <w:lvl w:ilvl="0" w:tplc="9E326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670055"/>
    <w:multiLevelType w:val="hybridMultilevel"/>
    <w:tmpl w:val="D2348FC2"/>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4E6E"/>
    <w:multiLevelType w:val="hybridMultilevel"/>
    <w:tmpl w:val="279E1AB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432FA0"/>
    <w:multiLevelType w:val="hybridMultilevel"/>
    <w:tmpl w:val="B4C477E6"/>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551D29"/>
    <w:multiLevelType w:val="hybridMultilevel"/>
    <w:tmpl w:val="C27EEC58"/>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BF3C63"/>
    <w:multiLevelType w:val="hybridMultilevel"/>
    <w:tmpl w:val="B2001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104F37"/>
    <w:multiLevelType w:val="hybridMultilevel"/>
    <w:tmpl w:val="5F7A4DBE"/>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C32791"/>
    <w:multiLevelType w:val="hybridMultilevel"/>
    <w:tmpl w:val="DF741BF6"/>
    <w:lvl w:ilvl="0" w:tplc="44090001">
      <w:start w:val="1"/>
      <w:numFmt w:val="bullet"/>
      <w:lvlText w:val=""/>
      <w:lvlJc w:val="left"/>
      <w:pPr>
        <w:ind w:left="720" w:hanging="360"/>
      </w:pPr>
      <w:rPr>
        <w:rFonts w:ascii="Symbol" w:hAnsi="Symbol" w:hint="default"/>
      </w:rPr>
    </w:lvl>
    <w:lvl w:ilvl="1" w:tplc="206AEF3E">
      <w:start w:val="1"/>
      <w:numFmt w:val="bullet"/>
      <w:lvlText w:val=""/>
      <w:lvlJc w:val="left"/>
      <w:pPr>
        <w:ind w:left="1440" w:hanging="360"/>
      </w:pPr>
      <w:rPr>
        <w:rFonts w:ascii="Wingdings" w:hAnsi="Wingdings"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C327BB"/>
    <w:multiLevelType w:val="hybridMultilevel"/>
    <w:tmpl w:val="AF96C246"/>
    <w:lvl w:ilvl="0" w:tplc="4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936D7B"/>
    <w:multiLevelType w:val="hybridMultilevel"/>
    <w:tmpl w:val="CE10F6AC"/>
    <w:lvl w:ilvl="0" w:tplc="34FC091E">
      <w:start w:val="1"/>
      <w:numFmt w:val="bullet"/>
      <w:lvlText w:val="o"/>
      <w:lvlJc w:val="left"/>
      <w:pPr>
        <w:ind w:left="720" w:hanging="360"/>
      </w:pPr>
      <w:rPr>
        <w:rFonts w:ascii="Wingdings" w:hAnsi="Wingdings" w:hint="default"/>
        <w:u w:color="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2110228">
    <w:abstractNumId w:val="2"/>
  </w:num>
  <w:num w:numId="2" w16cid:durableId="1670210754">
    <w:abstractNumId w:val="9"/>
  </w:num>
  <w:num w:numId="3" w16cid:durableId="1694455368">
    <w:abstractNumId w:val="5"/>
  </w:num>
  <w:num w:numId="4" w16cid:durableId="872302467">
    <w:abstractNumId w:val="21"/>
  </w:num>
  <w:num w:numId="5" w16cid:durableId="1750885711">
    <w:abstractNumId w:val="27"/>
  </w:num>
  <w:num w:numId="6" w16cid:durableId="607199019">
    <w:abstractNumId w:val="29"/>
  </w:num>
  <w:num w:numId="7" w16cid:durableId="1697923277">
    <w:abstractNumId w:val="10"/>
  </w:num>
  <w:num w:numId="8" w16cid:durableId="2090880440">
    <w:abstractNumId w:val="19"/>
  </w:num>
  <w:num w:numId="9" w16cid:durableId="415592142">
    <w:abstractNumId w:val="30"/>
  </w:num>
  <w:num w:numId="10" w16cid:durableId="1929922078">
    <w:abstractNumId w:val="12"/>
  </w:num>
  <w:num w:numId="11" w16cid:durableId="127212550">
    <w:abstractNumId w:val="7"/>
  </w:num>
  <w:num w:numId="12" w16cid:durableId="1818305385">
    <w:abstractNumId w:val="3"/>
  </w:num>
  <w:num w:numId="13" w16cid:durableId="2110541225">
    <w:abstractNumId w:val="0"/>
  </w:num>
  <w:num w:numId="14" w16cid:durableId="1855655157">
    <w:abstractNumId w:val="8"/>
  </w:num>
  <w:num w:numId="15" w16cid:durableId="1079255973">
    <w:abstractNumId w:val="18"/>
  </w:num>
  <w:num w:numId="16" w16cid:durableId="888223169">
    <w:abstractNumId w:val="13"/>
  </w:num>
  <w:num w:numId="17" w16cid:durableId="325017042">
    <w:abstractNumId w:val="24"/>
  </w:num>
  <w:num w:numId="18" w16cid:durableId="2023509680">
    <w:abstractNumId w:val="4"/>
  </w:num>
  <w:num w:numId="19" w16cid:durableId="458063475">
    <w:abstractNumId w:val="11"/>
  </w:num>
  <w:num w:numId="20" w16cid:durableId="304549350">
    <w:abstractNumId w:val="16"/>
  </w:num>
  <w:num w:numId="21" w16cid:durableId="26030389">
    <w:abstractNumId w:val="15"/>
  </w:num>
  <w:num w:numId="22" w16cid:durableId="1111168229">
    <w:abstractNumId w:val="6"/>
  </w:num>
  <w:num w:numId="23" w16cid:durableId="1620801087">
    <w:abstractNumId w:val="25"/>
  </w:num>
  <w:num w:numId="24" w16cid:durableId="860557636">
    <w:abstractNumId w:val="20"/>
  </w:num>
  <w:num w:numId="25" w16cid:durableId="636952429">
    <w:abstractNumId w:val="23"/>
  </w:num>
  <w:num w:numId="26" w16cid:durableId="1408108352">
    <w:abstractNumId w:val="31"/>
  </w:num>
  <w:num w:numId="27" w16cid:durableId="791553840">
    <w:abstractNumId w:val="26"/>
  </w:num>
  <w:num w:numId="28" w16cid:durableId="2035230681">
    <w:abstractNumId w:val="28"/>
  </w:num>
  <w:num w:numId="29" w16cid:durableId="2080787370">
    <w:abstractNumId w:val="22"/>
  </w:num>
  <w:num w:numId="30" w16cid:durableId="1325164846">
    <w:abstractNumId w:val="1"/>
  </w:num>
  <w:num w:numId="31" w16cid:durableId="1235820356">
    <w:abstractNumId w:val="17"/>
  </w:num>
  <w:num w:numId="32" w16cid:durableId="225842317">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0NTI3N7Q0MzA1NDBV0lEKTi0uzszPAykwMqwFAKOckZAtAAAA"/>
  </w:docVars>
  <w:rsids>
    <w:rsidRoot w:val="007A5E31"/>
    <w:rsid w:val="00017094"/>
    <w:rsid w:val="00017D1B"/>
    <w:rsid w:val="00023B9A"/>
    <w:rsid w:val="000306A6"/>
    <w:rsid w:val="000316ED"/>
    <w:rsid w:val="00031A34"/>
    <w:rsid w:val="00033D9F"/>
    <w:rsid w:val="00045E30"/>
    <w:rsid w:val="00046899"/>
    <w:rsid w:val="00050B38"/>
    <w:rsid w:val="00051BD9"/>
    <w:rsid w:val="00064C73"/>
    <w:rsid w:val="000678E2"/>
    <w:rsid w:val="0007053A"/>
    <w:rsid w:val="00074E84"/>
    <w:rsid w:val="00076DC9"/>
    <w:rsid w:val="000802DC"/>
    <w:rsid w:val="00080793"/>
    <w:rsid w:val="00081EEE"/>
    <w:rsid w:val="00082EAA"/>
    <w:rsid w:val="00087FEB"/>
    <w:rsid w:val="00090C03"/>
    <w:rsid w:val="00095DBD"/>
    <w:rsid w:val="000961A6"/>
    <w:rsid w:val="000A7745"/>
    <w:rsid w:val="000B6241"/>
    <w:rsid w:val="000B79C0"/>
    <w:rsid w:val="000B7DE8"/>
    <w:rsid w:val="000C25DB"/>
    <w:rsid w:val="000C72AF"/>
    <w:rsid w:val="000D1651"/>
    <w:rsid w:val="000D4B56"/>
    <w:rsid w:val="000E1B2C"/>
    <w:rsid w:val="000E47F4"/>
    <w:rsid w:val="000F5102"/>
    <w:rsid w:val="000F6436"/>
    <w:rsid w:val="00102021"/>
    <w:rsid w:val="001038C1"/>
    <w:rsid w:val="0010530C"/>
    <w:rsid w:val="00112409"/>
    <w:rsid w:val="0011273F"/>
    <w:rsid w:val="00122A6A"/>
    <w:rsid w:val="00131209"/>
    <w:rsid w:val="00136F6D"/>
    <w:rsid w:val="00144054"/>
    <w:rsid w:val="0015421D"/>
    <w:rsid w:val="00154A98"/>
    <w:rsid w:val="00160AE6"/>
    <w:rsid w:val="00190602"/>
    <w:rsid w:val="001939BD"/>
    <w:rsid w:val="00197AF3"/>
    <w:rsid w:val="001A5296"/>
    <w:rsid w:val="001A5D9B"/>
    <w:rsid w:val="001A6B1F"/>
    <w:rsid w:val="001A7947"/>
    <w:rsid w:val="001B4CB2"/>
    <w:rsid w:val="001C3D80"/>
    <w:rsid w:val="001C729D"/>
    <w:rsid w:val="001C7E82"/>
    <w:rsid w:val="001D426B"/>
    <w:rsid w:val="001E11E1"/>
    <w:rsid w:val="001E158F"/>
    <w:rsid w:val="001E1AC0"/>
    <w:rsid w:val="001E7C85"/>
    <w:rsid w:val="001F13B6"/>
    <w:rsid w:val="001F5871"/>
    <w:rsid w:val="001F76EE"/>
    <w:rsid w:val="00200774"/>
    <w:rsid w:val="00202C75"/>
    <w:rsid w:val="00203114"/>
    <w:rsid w:val="00204F6B"/>
    <w:rsid w:val="00211FFF"/>
    <w:rsid w:val="00225D7D"/>
    <w:rsid w:val="0023134E"/>
    <w:rsid w:val="00237750"/>
    <w:rsid w:val="00240E34"/>
    <w:rsid w:val="0024591C"/>
    <w:rsid w:val="00245AB8"/>
    <w:rsid w:val="00250BEB"/>
    <w:rsid w:val="00256756"/>
    <w:rsid w:val="002575F8"/>
    <w:rsid w:val="002654DC"/>
    <w:rsid w:val="00270463"/>
    <w:rsid w:val="0027160F"/>
    <w:rsid w:val="00274B87"/>
    <w:rsid w:val="00276DF2"/>
    <w:rsid w:val="00280C09"/>
    <w:rsid w:val="002A03D4"/>
    <w:rsid w:val="002B1172"/>
    <w:rsid w:val="002B3CF6"/>
    <w:rsid w:val="002C0CB5"/>
    <w:rsid w:val="002C3AC1"/>
    <w:rsid w:val="002D01A6"/>
    <w:rsid w:val="002D0348"/>
    <w:rsid w:val="002D231C"/>
    <w:rsid w:val="002D6044"/>
    <w:rsid w:val="002E48B0"/>
    <w:rsid w:val="002E73E8"/>
    <w:rsid w:val="002F7275"/>
    <w:rsid w:val="003055F7"/>
    <w:rsid w:val="003070CD"/>
    <w:rsid w:val="003144C6"/>
    <w:rsid w:val="00316773"/>
    <w:rsid w:val="00325020"/>
    <w:rsid w:val="003273D6"/>
    <w:rsid w:val="0034130A"/>
    <w:rsid w:val="00342D02"/>
    <w:rsid w:val="00345BC2"/>
    <w:rsid w:val="00347355"/>
    <w:rsid w:val="00352C70"/>
    <w:rsid w:val="003710AE"/>
    <w:rsid w:val="00376E31"/>
    <w:rsid w:val="00381F37"/>
    <w:rsid w:val="0039200D"/>
    <w:rsid w:val="003945C1"/>
    <w:rsid w:val="003A5FE1"/>
    <w:rsid w:val="003B29F7"/>
    <w:rsid w:val="003B3996"/>
    <w:rsid w:val="003C1EC7"/>
    <w:rsid w:val="003C2862"/>
    <w:rsid w:val="003C4517"/>
    <w:rsid w:val="003D0C44"/>
    <w:rsid w:val="003D590A"/>
    <w:rsid w:val="003E1564"/>
    <w:rsid w:val="003F0346"/>
    <w:rsid w:val="003F24C0"/>
    <w:rsid w:val="003F4840"/>
    <w:rsid w:val="003F51E1"/>
    <w:rsid w:val="00402603"/>
    <w:rsid w:val="00410FC2"/>
    <w:rsid w:val="00414A9A"/>
    <w:rsid w:val="00427588"/>
    <w:rsid w:val="00430194"/>
    <w:rsid w:val="00430DFE"/>
    <w:rsid w:val="00433675"/>
    <w:rsid w:val="004352C1"/>
    <w:rsid w:val="004354B9"/>
    <w:rsid w:val="00436227"/>
    <w:rsid w:val="00441B8A"/>
    <w:rsid w:val="00444604"/>
    <w:rsid w:val="00444848"/>
    <w:rsid w:val="00445769"/>
    <w:rsid w:val="004547D2"/>
    <w:rsid w:val="00456408"/>
    <w:rsid w:val="004565C0"/>
    <w:rsid w:val="00461CE7"/>
    <w:rsid w:val="00474FB3"/>
    <w:rsid w:val="00482F82"/>
    <w:rsid w:val="00486920"/>
    <w:rsid w:val="00490735"/>
    <w:rsid w:val="00491029"/>
    <w:rsid w:val="004A51E1"/>
    <w:rsid w:val="004A5939"/>
    <w:rsid w:val="004B205E"/>
    <w:rsid w:val="004C0ED2"/>
    <w:rsid w:val="004C114E"/>
    <w:rsid w:val="004C2D61"/>
    <w:rsid w:val="004C7A02"/>
    <w:rsid w:val="004D0A39"/>
    <w:rsid w:val="004D3C74"/>
    <w:rsid w:val="004E328A"/>
    <w:rsid w:val="004E4D73"/>
    <w:rsid w:val="0051465E"/>
    <w:rsid w:val="00516FFC"/>
    <w:rsid w:val="005172F4"/>
    <w:rsid w:val="00524356"/>
    <w:rsid w:val="0053097E"/>
    <w:rsid w:val="00534865"/>
    <w:rsid w:val="005412A6"/>
    <w:rsid w:val="005435BE"/>
    <w:rsid w:val="00544457"/>
    <w:rsid w:val="00544B2F"/>
    <w:rsid w:val="00551420"/>
    <w:rsid w:val="005532AA"/>
    <w:rsid w:val="00557E28"/>
    <w:rsid w:val="00561954"/>
    <w:rsid w:val="0056494D"/>
    <w:rsid w:val="0058334C"/>
    <w:rsid w:val="00584EFB"/>
    <w:rsid w:val="00591440"/>
    <w:rsid w:val="00592B9D"/>
    <w:rsid w:val="00592F72"/>
    <w:rsid w:val="00597752"/>
    <w:rsid w:val="005C2D4C"/>
    <w:rsid w:val="005C4E65"/>
    <w:rsid w:val="005C5216"/>
    <w:rsid w:val="005D7BA5"/>
    <w:rsid w:val="005E170D"/>
    <w:rsid w:val="005E1FC6"/>
    <w:rsid w:val="005F3C52"/>
    <w:rsid w:val="005F79A8"/>
    <w:rsid w:val="0060001A"/>
    <w:rsid w:val="00610B13"/>
    <w:rsid w:val="00612CF3"/>
    <w:rsid w:val="006133E3"/>
    <w:rsid w:val="00624E7E"/>
    <w:rsid w:val="00637B3E"/>
    <w:rsid w:val="00641679"/>
    <w:rsid w:val="00651216"/>
    <w:rsid w:val="00656DCA"/>
    <w:rsid w:val="0066512C"/>
    <w:rsid w:val="00665F18"/>
    <w:rsid w:val="0067288D"/>
    <w:rsid w:val="006774FC"/>
    <w:rsid w:val="00677EAC"/>
    <w:rsid w:val="00686FBE"/>
    <w:rsid w:val="006870F1"/>
    <w:rsid w:val="006916DC"/>
    <w:rsid w:val="00697A41"/>
    <w:rsid w:val="006A1DC3"/>
    <w:rsid w:val="006B4A34"/>
    <w:rsid w:val="006B5EBF"/>
    <w:rsid w:val="006C6819"/>
    <w:rsid w:val="006C7887"/>
    <w:rsid w:val="006D1E13"/>
    <w:rsid w:val="006D326E"/>
    <w:rsid w:val="006D49E7"/>
    <w:rsid w:val="006E4BB1"/>
    <w:rsid w:val="006F1CFA"/>
    <w:rsid w:val="006F79B5"/>
    <w:rsid w:val="00700040"/>
    <w:rsid w:val="00702D3C"/>
    <w:rsid w:val="0070521C"/>
    <w:rsid w:val="00707EA4"/>
    <w:rsid w:val="00722545"/>
    <w:rsid w:val="00723D85"/>
    <w:rsid w:val="0072423F"/>
    <w:rsid w:val="00724CA0"/>
    <w:rsid w:val="00732128"/>
    <w:rsid w:val="00736117"/>
    <w:rsid w:val="00736F9B"/>
    <w:rsid w:val="0074459F"/>
    <w:rsid w:val="007453B9"/>
    <w:rsid w:val="0074773D"/>
    <w:rsid w:val="00747A4D"/>
    <w:rsid w:val="00752EF0"/>
    <w:rsid w:val="007548F4"/>
    <w:rsid w:val="007555EA"/>
    <w:rsid w:val="00771391"/>
    <w:rsid w:val="007753B7"/>
    <w:rsid w:val="00782002"/>
    <w:rsid w:val="00791E1F"/>
    <w:rsid w:val="007923F7"/>
    <w:rsid w:val="007975BA"/>
    <w:rsid w:val="007A41F5"/>
    <w:rsid w:val="007A46FE"/>
    <w:rsid w:val="007A55A3"/>
    <w:rsid w:val="007A567F"/>
    <w:rsid w:val="007A5E31"/>
    <w:rsid w:val="007A653A"/>
    <w:rsid w:val="007A7CE8"/>
    <w:rsid w:val="007B3823"/>
    <w:rsid w:val="007B3D5C"/>
    <w:rsid w:val="007B603D"/>
    <w:rsid w:val="007C1E1D"/>
    <w:rsid w:val="007C362A"/>
    <w:rsid w:val="007C7B17"/>
    <w:rsid w:val="007D2216"/>
    <w:rsid w:val="007F087B"/>
    <w:rsid w:val="007F0B50"/>
    <w:rsid w:val="007F238A"/>
    <w:rsid w:val="007F4591"/>
    <w:rsid w:val="0080291B"/>
    <w:rsid w:val="00810018"/>
    <w:rsid w:val="00812FBB"/>
    <w:rsid w:val="008132D7"/>
    <w:rsid w:val="00816AE6"/>
    <w:rsid w:val="008178F0"/>
    <w:rsid w:val="0082579D"/>
    <w:rsid w:val="00826B59"/>
    <w:rsid w:val="008359F3"/>
    <w:rsid w:val="0084054F"/>
    <w:rsid w:val="008424BA"/>
    <w:rsid w:val="00844F4D"/>
    <w:rsid w:val="008458FA"/>
    <w:rsid w:val="00852EF9"/>
    <w:rsid w:val="008540D3"/>
    <w:rsid w:val="00856335"/>
    <w:rsid w:val="00864EB3"/>
    <w:rsid w:val="00892286"/>
    <w:rsid w:val="008A36C3"/>
    <w:rsid w:val="008A710C"/>
    <w:rsid w:val="008B0BF1"/>
    <w:rsid w:val="008B488B"/>
    <w:rsid w:val="008C5A8B"/>
    <w:rsid w:val="008D04DD"/>
    <w:rsid w:val="008D0A09"/>
    <w:rsid w:val="008D18FC"/>
    <w:rsid w:val="008D23FD"/>
    <w:rsid w:val="008E030A"/>
    <w:rsid w:val="008F126C"/>
    <w:rsid w:val="00900396"/>
    <w:rsid w:val="0090180B"/>
    <w:rsid w:val="009169A9"/>
    <w:rsid w:val="0092213C"/>
    <w:rsid w:val="009316C7"/>
    <w:rsid w:val="00937491"/>
    <w:rsid w:val="0094114D"/>
    <w:rsid w:val="00942AEB"/>
    <w:rsid w:val="00955F09"/>
    <w:rsid w:val="009574E5"/>
    <w:rsid w:val="00965DBA"/>
    <w:rsid w:val="00971B06"/>
    <w:rsid w:val="0097246E"/>
    <w:rsid w:val="0097329A"/>
    <w:rsid w:val="0097404F"/>
    <w:rsid w:val="00976A77"/>
    <w:rsid w:val="00984153"/>
    <w:rsid w:val="0098590C"/>
    <w:rsid w:val="00986ADB"/>
    <w:rsid w:val="0098786F"/>
    <w:rsid w:val="00997FC8"/>
    <w:rsid w:val="009A0509"/>
    <w:rsid w:val="009A13E5"/>
    <w:rsid w:val="009A1736"/>
    <w:rsid w:val="009B1990"/>
    <w:rsid w:val="009B318A"/>
    <w:rsid w:val="009C037D"/>
    <w:rsid w:val="009C46EB"/>
    <w:rsid w:val="009C7F00"/>
    <w:rsid w:val="009D5F66"/>
    <w:rsid w:val="009E19A4"/>
    <w:rsid w:val="009E7DFA"/>
    <w:rsid w:val="009F0E13"/>
    <w:rsid w:val="009F2DB1"/>
    <w:rsid w:val="009F7793"/>
    <w:rsid w:val="00A006CC"/>
    <w:rsid w:val="00A02CB6"/>
    <w:rsid w:val="00A05FA8"/>
    <w:rsid w:val="00A11025"/>
    <w:rsid w:val="00A1282F"/>
    <w:rsid w:val="00A3631B"/>
    <w:rsid w:val="00A37CDD"/>
    <w:rsid w:val="00A540A6"/>
    <w:rsid w:val="00A5601B"/>
    <w:rsid w:val="00A5659F"/>
    <w:rsid w:val="00A73B1B"/>
    <w:rsid w:val="00A75B20"/>
    <w:rsid w:val="00A86E51"/>
    <w:rsid w:val="00A92FB4"/>
    <w:rsid w:val="00A95926"/>
    <w:rsid w:val="00A95E45"/>
    <w:rsid w:val="00AA11D7"/>
    <w:rsid w:val="00AB07D1"/>
    <w:rsid w:val="00AB68A5"/>
    <w:rsid w:val="00AC00FD"/>
    <w:rsid w:val="00AC2764"/>
    <w:rsid w:val="00AC5F33"/>
    <w:rsid w:val="00AC71EE"/>
    <w:rsid w:val="00AD0938"/>
    <w:rsid w:val="00AE0A09"/>
    <w:rsid w:val="00AE2218"/>
    <w:rsid w:val="00AE5E70"/>
    <w:rsid w:val="00AF197E"/>
    <w:rsid w:val="00AF2B11"/>
    <w:rsid w:val="00AF457F"/>
    <w:rsid w:val="00B00364"/>
    <w:rsid w:val="00B16898"/>
    <w:rsid w:val="00B22257"/>
    <w:rsid w:val="00B235A6"/>
    <w:rsid w:val="00B263EA"/>
    <w:rsid w:val="00B27C3D"/>
    <w:rsid w:val="00B31785"/>
    <w:rsid w:val="00B37D5C"/>
    <w:rsid w:val="00B459BB"/>
    <w:rsid w:val="00B46462"/>
    <w:rsid w:val="00B601C8"/>
    <w:rsid w:val="00B73A4A"/>
    <w:rsid w:val="00B80587"/>
    <w:rsid w:val="00B82C95"/>
    <w:rsid w:val="00B96483"/>
    <w:rsid w:val="00BA426E"/>
    <w:rsid w:val="00BA49DB"/>
    <w:rsid w:val="00BA53E4"/>
    <w:rsid w:val="00BA6E92"/>
    <w:rsid w:val="00BB1B10"/>
    <w:rsid w:val="00BB268F"/>
    <w:rsid w:val="00BB4575"/>
    <w:rsid w:val="00BD30FD"/>
    <w:rsid w:val="00BF28EE"/>
    <w:rsid w:val="00BF3D4E"/>
    <w:rsid w:val="00BF7358"/>
    <w:rsid w:val="00C00C30"/>
    <w:rsid w:val="00C05911"/>
    <w:rsid w:val="00C14376"/>
    <w:rsid w:val="00C20422"/>
    <w:rsid w:val="00C2135E"/>
    <w:rsid w:val="00C338FA"/>
    <w:rsid w:val="00C354D9"/>
    <w:rsid w:val="00C43F2B"/>
    <w:rsid w:val="00C44F27"/>
    <w:rsid w:val="00C47903"/>
    <w:rsid w:val="00C5104C"/>
    <w:rsid w:val="00C5682C"/>
    <w:rsid w:val="00C56A11"/>
    <w:rsid w:val="00C61210"/>
    <w:rsid w:val="00C61D4C"/>
    <w:rsid w:val="00C644D6"/>
    <w:rsid w:val="00C662CD"/>
    <w:rsid w:val="00C67129"/>
    <w:rsid w:val="00C70DCA"/>
    <w:rsid w:val="00C71364"/>
    <w:rsid w:val="00C72A7B"/>
    <w:rsid w:val="00C735B4"/>
    <w:rsid w:val="00C75E67"/>
    <w:rsid w:val="00C83DF1"/>
    <w:rsid w:val="00C83F6E"/>
    <w:rsid w:val="00C92D25"/>
    <w:rsid w:val="00C93566"/>
    <w:rsid w:val="00C93BD8"/>
    <w:rsid w:val="00C94182"/>
    <w:rsid w:val="00CB26FE"/>
    <w:rsid w:val="00CC1CF9"/>
    <w:rsid w:val="00CC2DAC"/>
    <w:rsid w:val="00CC4DEF"/>
    <w:rsid w:val="00CF00E3"/>
    <w:rsid w:val="00CF1C83"/>
    <w:rsid w:val="00CF35E5"/>
    <w:rsid w:val="00CF4383"/>
    <w:rsid w:val="00D034B3"/>
    <w:rsid w:val="00D07FDC"/>
    <w:rsid w:val="00D2799F"/>
    <w:rsid w:val="00D32E51"/>
    <w:rsid w:val="00D40904"/>
    <w:rsid w:val="00D46E1D"/>
    <w:rsid w:val="00D54137"/>
    <w:rsid w:val="00D636C1"/>
    <w:rsid w:val="00D63933"/>
    <w:rsid w:val="00D64A5A"/>
    <w:rsid w:val="00D6692B"/>
    <w:rsid w:val="00D70BB1"/>
    <w:rsid w:val="00D7124D"/>
    <w:rsid w:val="00D7735D"/>
    <w:rsid w:val="00D8135F"/>
    <w:rsid w:val="00D82737"/>
    <w:rsid w:val="00D9287C"/>
    <w:rsid w:val="00DA4155"/>
    <w:rsid w:val="00DA426D"/>
    <w:rsid w:val="00DA69C5"/>
    <w:rsid w:val="00DA780C"/>
    <w:rsid w:val="00DB1B1E"/>
    <w:rsid w:val="00DB7039"/>
    <w:rsid w:val="00DC2283"/>
    <w:rsid w:val="00DC56EB"/>
    <w:rsid w:val="00DD052B"/>
    <w:rsid w:val="00DD537F"/>
    <w:rsid w:val="00DE1524"/>
    <w:rsid w:val="00DE3164"/>
    <w:rsid w:val="00DE352D"/>
    <w:rsid w:val="00DF79D2"/>
    <w:rsid w:val="00E01AC2"/>
    <w:rsid w:val="00E044C3"/>
    <w:rsid w:val="00E1168F"/>
    <w:rsid w:val="00E15188"/>
    <w:rsid w:val="00E15427"/>
    <w:rsid w:val="00E25C4D"/>
    <w:rsid w:val="00E301F5"/>
    <w:rsid w:val="00E33A4A"/>
    <w:rsid w:val="00E4153C"/>
    <w:rsid w:val="00E50078"/>
    <w:rsid w:val="00E54901"/>
    <w:rsid w:val="00E55987"/>
    <w:rsid w:val="00E57803"/>
    <w:rsid w:val="00E60D52"/>
    <w:rsid w:val="00E702C6"/>
    <w:rsid w:val="00E838AB"/>
    <w:rsid w:val="00E91DBB"/>
    <w:rsid w:val="00E921F2"/>
    <w:rsid w:val="00EA5132"/>
    <w:rsid w:val="00EA6282"/>
    <w:rsid w:val="00EA7A12"/>
    <w:rsid w:val="00EB0CDA"/>
    <w:rsid w:val="00EB7B0F"/>
    <w:rsid w:val="00EC00F8"/>
    <w:rsid w:val="00EC101E"/>
    <w:rsid w:val="00ED4FC5"/>
    <w:rsid w:val="00EF6F64"/>
    <w:rsid w:val="00EF79FD"/>
    <w:rsid w:val="00EF7A58"/>
    <w:rsid w:val="00F003CC"/>
    <w:rsid w:val="00F044EF"/>
    <w:rsid w:val="00F04859"/>
    <w:rsid w:val="00F10B38"/>
    <w:rsid w:val="00F122C2"/>
    <w:rsid w:val="00F15ED0"/>
    <w:rsid w:val="00F16404"/>
    <w:rsid w:val="00F178B2"/>
    <w:rsid w:val="00F227D4"/>
    <w:rsid w:val="00F335D0"/>
    <w:rsid w:val="00F37DD7"/>
    <w:rsid w:val="00F45EEA"/>
    <w:rsid w:val="00F47558"/>
    <w:rsid w:val="00F542B2"/>
    <w:rsid w:val="00F70A42"/>
    <w:rsid w:val="00F75BB8"/>
    <w:rsid w:val="00F776F5"/>
    <w:rsid w:val="00F8723E"/>
    <w:rsid w:val="00F90244"/>
    <w:rsid w:val="00FA4BD5"/>
    <w:rsid w:val="00FA7389"/>
    <w:rsid w:val="00FB4109"/>
    <w:rsid w:val="00FC1602"/>
    <w:rsid w:val="00FC7AA7"/>
    <w:rsid w:val="00FD532F"/>
    <w:rsid w:val="00FD6879"/>
    <w:rsid w:val="00FE39D6"/>
    <w:rsid w:val="00FE5AEA"/>
    <w:rsid w:val="00FE6E0F"/>
    <w:rsid w:val="00FF2DC0"/>
    <w:rsid w:val="00FF706A"/>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12C16"/>
  <w15:docId w15:val="{84F046C7-1202-45B4-875C-13642F24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225D7D"/>
    <w:rPr>
      <w:sz w:val="20"/>
    </w:rPr>
  </w:style>
  <w:style w:type="paragraph" w:styleId="Heading1">
    <w:name w:val="heading 1"/>
    <w:basedOn w:val="Normal"/>
    <w:next w:val="Normal"/>
    <w:link w:val="Heading1Char"/>
    <w:autoRedefine/>
    <w:qFormat/>
    <w:rsid w:val="00DE3164"/>
    <w:pPr>
      <w:keepNext/>
      <w:keepLines/>
      <w:spacing w:before="360" w:after="120" w:line="240" w:lineRule="auto"/>
      <w:outlineLvl w:val="0"/>
    </w:pPr>
    <w:rPr>
      <w:rFonts w:asciiTheme="majorHAnsi" w:hAnsiTheme="majorHAnsi" w:cs="Arial"/>
      <w:color w:val="1B365D"/>
      <w:sz w:val="44"/>
      <w:szCs w:val="16"/>
    </w:rPr>
  </w:style>
  <w:style w:type="paragraph" w:styleId="Heading2">
    <w:name w:val="heading 2"/>
    <w:basedOn w:val="Heading1"/>
    <w:next w:val="Normal"/>
    <w:link w:val="Heading2Char"/>
    <w:autoRedefine/>
    <w:qFormat/>
    <w:rsid w:val="008B0BF1"/>
    <w:pPr>
      <w:numPr>
        <w:ilvl w:val="1"/>
      </w:numPr>
      <w:spacing w:before="0"/>
      <w:outlineLvl w:val="1"/>
    </w:pPr>
    <w:rPr>
      <w:rFonts w:asciiTheme="minorHAnsi" w:hAnsiTheme="minorHAnsi" w:cstheme="majorHAnsi"/>
      <w:b/>
      <w:noProof/>
      <w:color w:val="70659A"/>
      <w:sz w:val="28"/>
      <w:szCs w:val="28"/>
      <w:lang w:val="es-ES" w:eastAsia="en-AU" w:bidi="si-LK"/>
    </w:rPr>
  </w:style>
  <w:style w:type="paragraph" w:styleId="Heading3">
    <w:name w:val="heading 3"/>
    <w:basedOn w:val="Heading2"/>
    <w:next w:val="Normal"/>
    <w:link w:val="Heading3Char"/>
    <w:autoRedefine/>
    <w:uiPriority w:val="9"/>
    <w:qFormat/>
    <w:rsid w:val="00C61D4C"/>
    <w:pPr>
      <w:spacing w:before="240"/>
      <w:outlineLvl w:val="2"/>
    </w:pPr>
    <w:rPr>
      <w:color w:val="auto"/>
      <w:sz w:val="24"/>
      <w:szCs w:val="24"/>
    </w:rPr>
  </w:style>
  <w:style w:type="paragraph" w:styleId="Heading4">
    <w:name w:val="heading 4"/>
    <w:basedOn w:val="Heading3"/>
    <w:next w:val="Normal"/>
    <w:link w:val="Heading4Char"/>
    <w:uiPriority w:val="9"/>
    <w:qFormat/>
    <w:rsid w:val="004547D2"/>
    <w:pPr>
      <w:ind w:left="1440"/>
      <w:outlineLvl w:val="3"/>
    </w:pPr>
    <w:rPr>
      <w:rFonts w:eastAsiaTheme="minorEastAsia" w:cs="Times New Roman"/>
      <w:b w:val="0"/>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7D2"/>
    <w:rPr>
      <w:rFonts w:ascii="Tahoma" w:eastAsia="Times New Roman" w:hAnsi="Tahoma" w:cs="Tahoma"/>
      <w:sz w:val="16"/>
      <w:szCs w:val="16"/>
    </w:rPr>
  </w:style>
  <w:style w:type="paragraph" w:customStyle="1" w:styleId="Body">
    <w:name w:val="Body"/>
    <w:link w:val="BodyChar"/>
    <w:rsid w:val="004547D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4547D2"/>
    <w:rPr>
      <w:rFonts w:ascii="Arial" w:eastAsia="Times New Roman" w:hAnsi="Arial" w:cs="Arial"/>
      <w:sz w:val="20"/>
      <w:szCs w:val="20"/>
      <w:lang w:val="en-US"/>
    </w:rPr>
  </w:style>
  <w:style w:type="character" w:customStyle="1" w:styleId="Bodybold">
    <w:name w:val="Body bold"/>
    <w:rsid w:val="004547D2"/>
    <w:rPr>
      <w:rFonts w:ascii="Arial" w:hAnsi="Arial"/>
      <w:b/>
      <w:sz w:val="20"/>
    </w:rPr>
  </w:style>
  <w:style w:type="paragraph" w:customStyle="1" w:styleId="Bullet">
    <w:name w:val="Bullet"/>
    <w:basedOn w:val="Normal"/>
    <w:autoRedefine/>
    <w:qFormat/>
    <w:rsid w:val="005435BE"/>
    <w:pPr>
      <w:numPr>
        <w:numId w:val="1"/>
      </w:numPr>
      <w:spacing w:before="120" w:after="240" w:line="320" w:lineRule="exact"/>
      <w:ind w:right="284"/>
      <w:contextualSpacing/>
    </w:pPr>
  </w:style>
  <w:style w:type="paragraph" w:customStyle="1" w:styleId="Calloutbox">
    <w:name w:val="Callout box"/>
    <w:basedOn w:val="Normal"/>
    <w:next w:val="Normal"/>
    <w:link w:val="CalloutboxChar"/>
    <w:qFormat/>
    <w:rsid w:val="004C7A02"/>
    <w:pPr>
      <w:pBdr>
        <w:left w:val="single" w:sz="24" w:space="4" w:color="ACB9CA" w:themeColor="text2" w:themeTint="66"/>
        <w:right w:val="single" w:sz="24" w:space="4" w:color="ACB9CA" w:themeColor="text2" w:themeTint="66"/>
      </w:pBdr>
      <w:shd w:val="clear" w:color="auto" w:fill="E7E6E6" w:themeFill="background2"/>
      <w:spacing w:before="240" w:after="240" w:line="240" w:lineRule="auto"/>
      <w:ind w:left="284" w:right="284"/>
    </w:pPr>
    <w:rPr>
      <w:bCs/>
      <w:sz w:val="22"/>
      <w:lang w:val="es-ES"/>
    </w:rPr>
  </w:style>
  <w:style w:type="character" w:customStyle="1" w:styleId="CalloutboxChar">
    <w:name w:val="Callout box Char"/>
    <w:basedOn w:val="DefaultParagraphFont"/>
    <w:link w:val="Calloutbox"/>
    <w:rsid w:val="004C7A02"/>
    <w:rPr>
      <w:bCs/>
      <w:shd w:val="clear" w:color="auto" w:fill="E7E6E6" w:themeFill="background2"/>
      <w:lang w:val="es-ES"/>
    </w:rPr>
  </w:style>
  <w:style w:type="paragraph" w:customStyle="1" w:styleId="Calloutboxbullets">
    <w:name w:val="Callout box bullets"/>
    <w:basedOn w:val="Calloutbox"/>
    <w:next w:val="Calloutbox"/>
    <w:link w:val="CalloutboxbulletsChar"/>
    <w:qFormat/>
    <w:rsid w:val="005D7BA5"/>
    <w:pPr>
      <w:numPr>
        <w:numId w:val="2"/>
      </w:numPr>
      <w:spacing w:before="120"/>
      <w:ind w:left="226" w:right="113" w:hanging="113"/>
    </w:pPr>
    <w:rPr>
      <w:lang w:eastAsia="en-AU"/>
    </w:rPr>
  </w:style>
  <w:style w:type="character" w:customStyle="1" w:styleId="CalloutboxbulletsChar">
    <w:name w:val="Callout box bullets Char"/>
    <w:basedOn w:val="CalloutboxChar"/>
    <w:link w:val="Calloutboxbullets"/>
    <w:rsid w:val="005D7BA5"/>
    <w:rPr>
      <w:b w:val="0"/>
      <w:bCs/>
      <w:sz w:val="20"/>
      <w:shd w:val="clear" w:color="auto" w:fill="E7E6E6" w:themeFill="background2"/>
      <w:lang w:val="es-ES" w:eastAsia="en-AU"/>
    </w:rPr>
  </w:style>
  <w:style w:type="paragraph" w:customStyle="1" w:styleId="CalloutBoxHeading">
    <w:name w:val="Callout Box Heading"/>
    <w:basedOn w:val="Calloutbox"/>
    <w:link w:val="CalloutBoxHeadingChar"/>
    <w:autoRedefine/>
    <w:qFormat/>
    <w:rsid w:val="00F47558"/>
    <w:rPr>
      <w:bCs w:val="0"/>
      <w:sz w:val="24"/>
    </w:rPr>
  </w:style>
  <w:style w:type="character" w:customStyle="1" w:styleId="CalloutBoxHeadingChar">
    <w:name w:val="Callout Box Heading Char"/>
    <w:basedOn w:val="CalloutboxChar"/>
    <w:link w:val="CalloutBoxHeading"/>
    <w:rsid w:val="00F47558"/>
    <w:rPr>
      <w:b w:val="0"/>
      <w:bCs w:val="0"/>
      <w:sz w:val="24"/>
      <w:shd w:val="clear" w:color="auto" w:fill="E7F2FA"/>
      <w:lang w:val="es-ES"/>
    </w:rPr>
  </w:style>
  <w:style w:type="paragraph" w:customStyle="1" w:styleId="Calloutbox1">
    <w:name w:val="Callout box1"/>
    <w:basedOn w:val="Normal"/>
    <w:next w:val="Normal"/>
    <w:autoRedefine/>
    <w:rsid w:val="004547D2"/>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color w:val="FFFFFF" w:themeColor="background1"/>
    </w:rPr>
  </w:style>
  <w:style w:type="paragraph" w:customStyle="1" w:styleId="Casestudytext">
    <w:name w:val="Case study text"/>
    <w:basedOn w:val="Normal"/>
    <w:link w:val="CasestudytextChar"/>
    <w:qFormat/>
    <w:rsid w:val="004547D2"/>
    <w:pPr>
      <w:ind w:left="720"/>
    </w:pPr>
  </w:style>
  <w:style w:type="character" w:customStyle="1" w:styleId="CasestudytextChar">
    <w:name w:val="Case study text Char"/>
    <w:basedOn w:val="DefaultParagraphFont"/>
    <w:link w:val="Casestudytext"/>
    <w:rsid w:val="004547D2"/>
    <w:rPr>
      <w:rFonts w:eastAsia="Times New Roman" w:cs="Arial"/>
      <w:szCs w:val="24"/>
    </w:rPr>
  </w:style>
  <w:style w:type="paragraph" w:customStyle="1" w:styleId="Casestudytitle">
    <w:name w:val="Case study title"/>
    <w:basedOn w:val="Normal"/>
    <w:link w:val="CasestudytitleChar"/>
    <w:autoRedefine/>
    <w:rsid w:val="004547D2"/>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4547D2"/>
    <w:rPr>
      <w:rFonts w:eastAsia="Times New Roman" w:cs="Arial"/>
      <w:color w:val="0194A6"/>
      <w:sz w:val="36"/>
      <w:szCs w:val="28"/>
    </w:rPr>
  </w:style>
  <w:style w:type="character" w:styleId="CommentReference">
    <w:name w:val="annotation reference"/>
    <w:semiHidden/>
    <w:rsid w:val="004547D2"/>
    <w:rPr>
      <w:sz w:val="16"/>
      <w:szCs w:val="16"/>
    </w:rPr>
  </w:style>
  <w:style w:type="paragraph" w:styleId="CommentText">
    <w:name w:val="annotation text"/>
    <w:basedOn w:val="Normal"/>
    <w:link w:val="CommentTextChar"/>
    <w:semiHidden/>
    <w:rsid w:val="004547D2"/>
    <w:pPr>
      <w:spacing w:after="0" w:line="240" w:lineRule="auto"/>
    </w:pPr>
    <w:rPr>
      <w:rFonts w:ascii="Calibri" w:eastAsia="Calibri" w:hAnsi="Calibri" w:cs="Calibri"/>
    </w:rPr>
  </w:style>
  <w:style w:type="character" w:customStyle="1" w:styleId="CommentTextChar">
    <w:name w:val="Comment Text Char"/>
    <w:basedOn w:val="DefaultParagraphFont"/>
    <w:link w:val="CommentText"/>
    <w:semiHidden/>
    <w:rsid w:val="004547D2"/>
    <w:rPr>
      <w:rFonts w:ascii="Calibri" w:eastAsia="Calibri" w:hAnsi="Calibri" w:cs="Calibri"/>
    </w:rPr>
  </w:style>
  <w:style w:type="paragraph" w:customStyle="1" w:styleId="CoverReportTitle">
    <w:name w:val="Cover Report Title"/>
    <w:basedOn w:val="Normal"/>
    <w:autoRedefine/>
    <w:qFormat/>
    <w:rsid w:val="004547D2"/>
    <w:pPr>
      <w:framePr w:w="4820" w:wrap="around" w:vAnchor="page" w:hAnchor="text" w:x="5388" w:y="795"/>
      <w:spacing w:after="0" w:line="480" w:lineRule="auto"/>
    </w:pPr>
    <w:rPr>
      <w:color w:val="FFFFFF" w:themeColor="background1"/>
      <w:sz w:val="60"/>
    </w:rPr>
  </w:style>
  <w:style w:type="paragraph" w:customStyle="1" w:styleId="CoverReportSubTitle">
    <w:name w:val="Cover Report Sub Title"/>
    <w:basedOn w:val="CoverReportTitle"/>
    <w:next w:val="Normal"/>
    <w:autoRedefine/>
    <w:qFormat/>
    <w:rsid w:val="004547D2"/>
    <w:pPr>
      <w:framePr w:wrap="around"/>
      <w:spacing w:before="113" w:after="57" w:line="400" w:lineRule="exact"/>
    </w:pPr>
    <w:rPr>
      <w:sz w:val="36"/>
    </w:rPr>
  </w:style>
  <w:style w:type="paragraph" w:styleId="Footer">
    <w:name w:val="footer"/>
    <w:basedOn w:val="Normal"/>
    <w:link w:val="FooterChar"/>
    <w:uiPriority w:val="99"/>
    <w:unhideWhenUsed/>
    <w:rsid w:val="00454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7D2"/>
    <w:rPr>
      <w:rFonts w:eastAsia="Times New Roman" w:cs="Arial"/>
      <w:szCs w:val="24"/>
    </w:rPr>
  </w:style>
  <w:style w:type="paragraph" w:styleId="FootnoteText">
    <w:name w:val="footnote text"/>
    <w:basedOn w:val="Normal"/>
    <w:link w:val="FootnoteTextChar"/>
    <w:uiPriority w:val="99"/>
    <w:semiHidden/>
    <w:unhideWhenUsed/>
    <w:rsid w:val="004547D2"/>
    <w:pPr>
      <w:spacing w:after="0" w:line="240" w:lineRule="auto"/>
    </w:pPr>
    <w:rPr>
      <w:szCs w:val="20"/>
    </w:rPr>
  </w:style>
  <w:style w:type="character" w:customStyle="1" w:styleId="FootnoteTextChar">
    <w:name w:val="Footnote Text Char"/>
    <w:basedOn w:val="DefaultParagraphFont"/>
    <w:link w:val="FootnoteText"/>
    <w:uiPriority w:val="99"/>
    <w:semiHidden/>
    <w:rsid w:val="004547D2"/>
    <w:rPr>
      <w:rFonts w:eastAsia="Times New Roman" w:cs="Arial"/>
      <w:sz w:val="20"/>
      <w:szCs w:val="20"/>
    </w:rPr>
  </w:style>
  <w:style w:type="paragraph" w:customStyle="1" w:styleId="Footnote">
    <w:name w:val="Footnote"/>
    <w:basedOn w:val="FootnoteText"/>
    <w:qFormat/>
    <w:rsid w:val="004547D2"/>
    <w:pPr>
      <w:spacing w:after="120"/>
    </w:pPr>
    <w:rPr>
      <w:sz w:val="18"/>
      <w:szCs w:val="18"/>
    </w:rPr>
  </w:style>
  <w:style w:type="character" w:styleId="FootnoteReference">
    <w:name w:val="footnote reference"/>
    <w:basedOn w:val="DefaultParagraphFont"/>
    <w:uiPriority w:val="99"/>
    <w:rsid w:val="004547D2"/>
    <w:rPr>
      <w:rFonts w:cs="Times New Roman"/>
      <w:vertAlign w:val="superscript"/>
    </w:rPr>
  </w:style>
  <w:style w:type="paragraph" w:customStyle="1" w:styleId="GlanceBody">
    <w:name w:val="Glance Body"/>
    <w:basedOn w:val="Normal"/>
    <w:autoRedefine/>
    <w:qFormat/>
    <w:rsid w:val="004547D2"/>
    <w:pPr>
      <w:pBdr>
        <w:bottom w:val="single" w:sz="2" w:space="8" w:color="BFBFBF" w:themeColor="background1" w:themeShade="BF"/>
      </w:pBdr>
      <w:spacing w:after="113" w:line="240" w:lineRule="auto"/>
      <w:jc w:val="center"/>
    </w:pPr>
  </w:style>
  <w:style w:type="paragraph" w:customStyle="1" w:styleId="GlanceHeading">
    <w:name w:val="Glance Heading"/>
    <w:basedOn w:val="Normal"/>
    <w:next w:val="GlanceBody"/>
    <w:autoRedefine/>
    <w:rsid w:val="004547D2"/>
    <w:pPr>
      <w:keepNext/>
      <w:keepLines/>
      <w:widowControl w:val="0"/>
      <w:spacing w:after="0" w:line="240" w:lineRule="auto"/>
      <w:jc w:val="center"/>
      <w:textboxTightWrap w:val="allLines"/>
    </w:pPr>
    <w:rPr>
      <w:b/>
      <w:color w:val="0194A6"/>
      <w:sz w:val="96"/>
    </w:rPr>
  </w:style>
  <w:style w:type="paragraph" w:customStyle="1" w:styleId="GlanceYellowHeading">
    <w:name w:val="Glance Yellow Heading"/>
    <w:basedOn w:val="Normal"/>
    <w:next w:val="GlanceHeading"/>
    <w:autoRedefine/>
    <w:rsid w:val="004547D2"/>
    <w:pPr>
      <w:pBdr>
        <w:top w:val="single" w:sz="48" w:space="1" w:color="BFBFBF" w:themeColor="background1" w:themeShade="BF"/>
      </w:pBdr>
      <w:shd w:val="clear" w:color="auto" w:fill="E5E5E5"/>
      <w:spacing w:after="0"/>
      <w:contextualSpacing/>
      <w:jc w:val="center"/>
      <w:textboxTightWrap w:val="allLines"/>
    </w:pPr>
    <w:rPr>
      <w:color w:val="10C9DE"/>
      <w:spacing w:val="-10"/>
      <w:sz w:val="56"/>
    </w:rPr>
  </w:style>
  <w:style w:type="paragraph" w:customStyle="1" w:styleId="GreyBubbleBox1">
    <w:name w:val="Grey  Bubble Box1"/>
    <w:basedOn w:val="Normal"/>
    <w:next w:val="Normal"/>
    <w:autoRedefine/>
    <w:rsid w:val="004547D2"/>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color w:val="0194A6"/>
    </w:rPr>
  </w:style>
  <w:style w:type="paragraph" w:styleId="Header">
    <w:name w:val="header"/>
    <w:basedOn w:val="Normal"/>
    <w:link w:val="HeaderChar"/>
    <w:unhideWhenUsed/>
    <w:rsid w:val="00454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7D2"/>
    <w:rPr>
      <w:rFonts w:eastAsia="Times New Roman" w:cs="Arial"/>
      <w:szCs w:val="24"/>
    </w:rPr>
  </w:style>
  <w:style w:type="character" w:customStyle="1" w:styleId="Heading1Char">
    <w:name w:val="Heading 1 Char"/>
    <w:basedOn w:val="DefaultParagraphFont"/>
    <w:link w:val="Heading1"/>
    <w:rsid w:val="00DE3164"/>
    <w:rPr>
      <w:rFonts w:asciiTheme="majorHAnsi" w:hAnsiTheme="majorHAnsi" w:cs="Arial"/>
      <w:color w:val="1B365D"/>
      <w:sz w:val="44"/>
      <w:szCs w:val="16"/>
    </w:rPr>
  </w:style>
  <w:style w:type="character" w:customStyle="1" w:styleId="Heading2Char">
    <w:name w:val="Heading 2 Char"/>
    <w:basedOn w:val="DefaultParagraphFont"/>
    <w:link w:val="Heading2"/>
    <w:rsid w:val="008B0BF1"/>
    <w:rPr>
      <w:rFonts w:cstheme="majorHAnsi"/>
      <w:b/>
      <w:noProof/>
      <w:color w:val="70659A"/>
      <w:sz w:val="28"/>
      <w:szCs w:val="28"/>
      <w:lang w:val="es-ES" w:eastAsia="en-AU" w:bidi="si-LK"/>
    </w:rPr>
  </w:style>
  <w:style w:type="character" w:customStyle="1" w:styleId="Heading3Char">
    <w:name w:val="Heading 3 Char"/>
    <w:basedOn w:val="DefaultParagraphFont"/>
    <w:link w:val="Heading3"/>
    <w:uiPriority w:val="9"/>
    <w:rsid w:val="00C61D4C"/>
    <w:rPr>
      <w:rFonts w:cstheme="majorHAnsi"/>
      <w:b/>
      <w:noProof/>
      <w:sz w:val="24"/>
      <w:szCs w:val="24"/>
      <w:lang w:val="es-ES" w:eastAsia="en-AU" w:bidi="si-LK"/>
    </w:rPr>
  </w:style>
  <w:style w:type="character" w:customStyle="1" w:styleId="Heading4Char">
    <w:name w:val="Heading 4 Char"/>
    <w:basedOn w:val="DefaultParagraphFont"/>
    <w:link w:val="Heading4"/>
    <w:uiPriority w:val="9"/>
    <w:rsid w:val="004547D2"/>
    <w:rPr>
      <w:rFonts w:eastAsiaTheme="minorEastAsia" w:cs="Times New Roman"/>
      <w:bCs/>
      <w:sz w:val="28"/>
      <w:szCs w:val="28"/>
      <w:lang w:val="x-none"/>
    </w:rPr>
  </w:style>
  <w:style w:type="character" w:styleId="Hyperlink">
    <w:name w:val="Hyperlink"/>
    <w:rsid w:val="004547D2"/>
    <w:rPr>
      <w:color w:val="0000FF"/>
      <w:u w:val="single"/>
    </w:rPr>
  </w:style>
  <w:style w:type="character" w:customStyle="1" w:styleId="Insertionspace">
    <w:name w:val="Insertion space"/>
    <w:rsid w:val="004547D2"/>
    <w:rPr>
      <w:color w:val="FF0000"/>
    </w:rPr>
  </w:style>
  <w:style w:type="paragraph" w:customStyle="1" w:styleId="Instructions">
    <w:name w:val="Instructions"/>
    <w:rsid w:val="004547D2"/>
    <w:pPr>
      <w:spacing w:before="60" w:after="60" w:line="240" w:lineRule="exact"/>
    </w:pPr>
    <w:rPr>
      <w:rFonts w:ascii="Arial" w:eastAsia="Times New Roman" w:hAnsi="Arial" w:cs="Times New Roman"/>
      <w:i/>
      <w:color w:val="0082BE"/>
      <w:sz w:val="18"/>
      <w:szCs w:val="20"/>
      <w:lang w:val="en-US"/>
    </w:rPr>
  </w:style>
  <w:style w:type="paragraph" w:styleId="ListParagraph">
    <w:name w:val="List Paragraph"/>
    <w:aliases w:val="Body Numbering,Brief List Paragraph 1,DDM Gen Text,List Paragraph1,List Paragraph11,Recommendation"/>
    <w:basedOn w:val="Normal"/>
    <w:link w:val="ListParagraphChar"/>
    <w:uiPriority w:val="34"/>
    <w:qFormat/>
    <w:rsid w:val="00427588"/>
    <w:pPr>
      <w:spacing w:line="240" w:lineRule="auto"/>
      <w:ind w:left="720"/>
      <w:contextualSpacing/>
    </w:pPr>
  </w:style>
  <w:style w:type="paragraph" w:styleId="Quote">
    <w:name w:val="Quote"/>
    <w:basedOn w:val="Normal"/>
    <w:next w:val="Normal"/>
    <w:link w:val="QuoteChar"/>
    <w:uiPriority w:val="29"/>
    <w:rsid w:val="004547D2"/>
    <w:rPr>
      <w:i/>
      <w:iCs/>
      <w:color w:val="000000" w:themeColor="text1"/>
    </w:rPr>
  </w:style>
  <w:style w:type="character" w:customStyle="1" w:styleId="QuoteChar">
    <w:name w:val="Quote Char"/>
    <w:basedOn w:val="DefaultParagraphFont"/>
    <w:link w:val="Quote"/>
    <w:uiPriority w:val="29"/>
    <w:rsid w:val="004547D2"/>
    <w:rPr>
      <w:rFonts w:eastAsia="Times New Roman" w:cs="Arial"/>
      <w:i/>
      <w:iCs/>
      <w:color w:val="000000" w:themeColor="text1"/>
      <w:szCs w:val="24"/>
    </w:rPr>
  </w:style>
  <w:style w:type="table" w:styleId="TableGrid">
    <w:name w:val="Table Grid"/>
    <w:basedOn w:val="TableNormal"/>
    <w:uiPriority w:val="59"/>
    <w:rsid w:val="0045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7A5E31"/>
    <w:pPr>
      <w:numPr>
        <w:numId w:val="3"/>
      </w:numPr>
    </w:pPr>
  </w:style>
  <w:style w:type="character" w:customStyle="1" w:styleId="ListParagraphChar">
    <w:name w:val="List Paragraph Char"/>
    <w:aliases w:val="Body Numbering Char,Brief List Paragraph 1 Char,DDM Gen Text Char,List Paragraph1 Char,List Paragraph11 Char,Recommendation Char"/>
    <w:basedOn w:val="DefaultParagraphFont"/>
    <w:link w:val="ListParagraph"/>
    <w:uiPriority w:val="34"/>
    <w:rsid w:val="00427588"/>
    <w:rPr>
      <w:sz w:val="20"/>
    </w:rPr>
  </w:style>
  <w:style w:type="character" w:customStyle="1" w:styleId="BulletsChar">
    <w:name w:val="Bullets Char"/>
    <w:basedOn w:val="ListParagraphChar"/>
    <w:link w:val="Bullets"/>
    <w:rsid w:val="007A5E31"/>
    <w:rPr>
      <w:sz w:val="20"/>
    </w:rPr>
  </w:style>
  <w:style w:type="paragraph" w:styleId="NormalWeb">
    <w:name w:val="Normal (Web)"/>
    <w:basedOn w:val="Normal"/>
    <w:uiPriority w:val="99"/>
    <w:semiHidden/>
    <w:unhideWhenUsed/>
    <w:rsid w:val="007A5E31"/>
    <w:pPr>
      <w:spacing w:before="100" w:beforeAutospacing="1" w:after="100" w:afterAutospacing="1" w:line="240" w:lineRule="auto"/>
    </w:pPr>
    <w:rPr>
      <w:rFonts w:ascii="Times New Roman" w:eastAsiaTheme="minorEastAsia" w:hAnsi="Times New Roman" w:cs="Times New Roman"/>
      <w:sz w:val="24"/>
      <w:szCs w:val="24"/>
      <w:lang w:eastAsia="en-AU" w:bidi="si-LK"/>
    </w:rPr>
  </w:style>
  <w:style w:type="paragraph" w:styleId="Revision">
    <w:name w:val="Revision"/>
    <w:hidden/>
    <w:uiPriority w:val="99"/>
    <w:semiHidden/>
    <w:rsid w:val="007A5E31"/>
    <w:pPr>
      <w:spacing w:after="0" w:line="240" w:lineRule="auto"/>
    </w:pPr>
  </w:style>
  <w:style w:type="paragraph" w:styleId="NoSpacing">
    <w:name w:val="No Spacing"/>
    <w:uiPriority w:val="1"/>
    <w:qFormat/>
    <w:rsid w:val="007B3823"/>
    <w:pPr>
      <w:spacing w:after="0" w:line="240" w:lineRule="auto"/>
    </w:pPr>
  </w:style>
  <w:style w:type="paragraph" w:styleId="CommentSubject">
    <w:name w:val="annotation subject"/>
    <w:basedOn w:val="CommentText"/>
    <w:next w:val="CommentText"/>
    <w:link w:val="CommentSubjectChar"/>
    <w:uiPriority w:val="99"/>
    <w:semiHidden/>
    <w:unhideWhenUsed/>
    <w:rsid w:val="005435BE"/>
    <w:pPr>
      <w:spacing w:after="160"/>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5435B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203114"/>
    <w:rPr>
      <w:color w:val="954F72" w:themeColor="followedHyperlink"/>
      <w:u w:val="single"/>
    </w:rPr>
  </w:style>
  <w:style w:type="paragraph" w:customStyle="1" w:styleId="Introduction">
    <w:name w:val="Introduction"/>
    <w:rsid w:val="00EC00F8"/>
    <w:pPr>
      <w:spacing w:before="120" w:after="120" w:line="260" w:lineRule="exact"/>
    </w:pPr>
    <w:rPr>
      <w:rFonts w:ascii="Arial" w:eastAsia="Times New Roman" w:hAnsi="Arial" w:cs="Arial"/>
      <w:sz w:val="20"/>
      <w:szCs w:val="20"/>
      <w:lang w:val="en-US"/>
    </w:rPr>
  </w:style>
  <w:style w:type="paragraph" w:customStyle="1" w:styleId="Introductionlastpara">
    <w:name w:val="Introduction last para"/>
    <w:basedOn w:val="Introduction"/>
    <w:rsid w:val="00EC00F8"/>
    <w:pPr>
      <w:spacing w:after="240"/>
    </w:pPr>
  </w:style>
  <w:style w:type="paragraph" w:customStyle="1" w:styleId="Letterheading">
    <w:name w:val="Letter heading"/>
    <w:rsid w:val="0074773D"/>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74773D"/>
    <w:pPr>
      <w:spacing w:after="0" w:line="200" w:lineRule="exact"/>
    </w:pPr>
  </w:style>
  <w:style w:type="paragraph" w:customStyle="1" w:styleId="Bodybeforebullets">
    <w:name w:val="Body before bullets"/>
    <w:basedOn w:val="Body"/>
    <w:rsid w:val="0074773D"/>
    <w:pPr>
      <w:spacing w:after="60"/>
    </w:pPr>
  </w:style>
  <w:style w:type="paragraph" w:customStyle="1" w:styleId="BulletedList">
    <w:name w:val="Bulleted List"/>
    <w:rsid w:val="0074773D"/>
    <w:pPr>
      <w:numPr>
        <w:numId w:val="4"/>
      </w:numPr>
      <w:spacing w:after="60" w:line="260" w:lineRule="exact"/>
    </w:pPr>
    <w:rPr>
      <w:rFonts w:ascii="Arial" w:eastAsia="Times New Roman" w:hAnsi="Arial" w:cs="Arial"/>
      <w:sz w:val="20"/>
      <w:szCs w:val="24"/>
      <w:lang w:eastAsia="en-AU"/>
    </w:rPr>
  </w:style>
  <w:style w:type="paragraph" w:customStyle="1" w:styleId="BulletedListlast">
    <w:name w:val="Bulleted List last"/>
    <w:basedOn w:val="BulletedList"/>
    <w:rsid w:val="0074773D"/>
    <w:pPr>
      <w:spacing w:after="120"/>
    </w:pPr>
  </w:style>
  <w:style w:type="paragraph" w:customStyle="1" w:styleId="Keepcopyblurb">
    <w:name w:val="Keep copy blurb"/>
    <w:basedOn w:val="Normal"/>
    <w:rsid w:val="0074773D"/>
    <w:pPr>
      <w:tabs>
        <w:tab w:val="left" w:leader="underscore" w:pos="6237"/>
      </w:tabs>
      <w:spacing w:after="120" w:line="280" w:lineRule="exact"/>
      <w:jc w:val="center"/>
    </w:pPr>
    <w:rPr>
      <w:rFonts w:ascii="Arial" w:eastAsia="Calibri" w:hAnsi="Arial" w:cs="Arial"/>
      <w:color w:val="999999"/>
      <w:szCs w:val="20"/>
    </w:rPr>
  </w:style>
  <w:style w:type="paragraph" w:customStyle="1" w:styleId="Disclaimer">
    <w:name w:val="Disclaimer"/>
    <w:rsid w:val="003144C6"/>
    <w:pPr>
      <w:spacing w:after="60" w:line="200" w:lineRule="exact"/>
    </w:pPr>
    <w:rPr>
      <w:rFonts w:ascii="Arial" w:eastAsia="Times New Roman" w:hAnsi="Arial" w:cs="Times New Roman"/>
      <w:i/>
      <w:sz w:val="16"/>
      <w:szCs w:val="20"/>
      <w:lang w:val="en-US"/>
    </w:rPr>
  </w:style>
  <w:style w:type="paragraph" w:customStyle="1" w:styleId="Signaturespace">
    <w:name w:val="Signature space"/>
    <w:basedOn w:val="Body"/>
    <w:rsid w:val="001038C1"/>
    <w:pPr>
      <w:tabs>
        <w:tab w:val="left" w:leader="underscore" w:pos="9072"/>
      </w:tabs>
      <w:spacing w:before="240" w:after="240"/>
    </w:pPr>
  </w:style>
  <w:style w:type="paragraph" w:customStyle="1" w:styleId="Tablebody">
    <w:name w:val="Table body"/>
    <w:basedOn w:val="Normal"/>
    <w:link w:val="TablebodyChar"/>
    <w:rsid w:val="001038C1"/>
    <w:pPr>
      <w:tabs>
        <w:tab w:val="left" w:leader="underscore" w:pos="6237"/>
      </w:tabs>
      <w:spacing w:after="0" w:line="200" w:lineRule="exact"/>
    </w:pPr>
    <w:rPr>
      <w:rFonts w:ascii="Arial" w:eastAsia="Calibri" w:hAnsi="Arial" w:cs="Arial"/>
      <w:sz w:val="17"/>
      <w:szCs w:val="18"/>
    </w:rPr>
  </w:style>
  <w:style w:type="character" w:customStyle="1" w:styleId="TablebodyChar">
    <w:name w:val="Table body Char"/>
    <w:link w:val="Tablebody"/>
    <w:rsid w:val="001038C1"/>
    <w:rPr>
      <w:rFonts w:ascii="Arial" w:eastAsia="Calibri" w:hAnsi="Arial" w:cs="Arial"/>
      <w:sz w:val="17"/>
      <w:szCs w:val="18"/>
    </w:rPr>
  </w:style>
  <w:style w:type="paragraph" w:customStyle="1" w:styleId="Tableinsertionspace">
    <w:name w:val="Table insertion space"/>
    <w:basedOn w:val="Tablebody"/>
    <w:link w:val="TableinsertionspaceChar"/>
    <w:rsid w:val="001038C1"/>
    <w:rPr>
      <w:color w:val="FF0000"/>
    </w:rPr>
  </w:style>
  <w:style w:type="character" w:customStyle="1" w:styleId="TableinsertionspaceChar">
    <w:name w:val="Table insertion space Char"/>
    <w:link w:val="Tableinsertionspace"/>
    <w:rsid w:val="001038C1"/>
    <w:rPr>
      <w:rFonts w:ascii="Arial" w:eastAsia="Calibri" w:hAnsi="Arial" w:cs="Arial"/>
      <w:color w:val="FF0000"/>
      <w:sz w:val="17"/>
      <w:szCs w:val="18"/>
    </w:rPr>
  </w:style>
  <w:style w:type="paragraph" w:customStyle="1" w:styleId="Tableheading">
    <w:name w:val="Table heading"/>
    <w:link w:val="TableheadingChar"/>
    <w:rsid w:val="001038C1"/>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1038C1"/>
    <w:pPr>
      <w:jc w:val="right"/>
    </w:pPr>
  </w:style>
  <w:style w:type="character" w:customStyle="1" w:styleId="TableheadingChar">
    <w:name w:val="Table heading Char"/>
    <w:link w:val="Tableheading"/>
    <w:rsid w:val="001038C1"/>
    <w:rPr>
      <w:rFonts w:ascii="Arial" w:eastAsia="Times New Roman" w:hAnsi="Arial" w:cs="Arial"/>
      <w:b/>
      <w:sz w:val="18"/>
      <w:szCs w:val="18"/>
      <w:lang w:val="en-US"/>
    </w:rPr>
  </w:style>
  <w:style w:type="paragraph" w:styleId="BodyText">
    <w:name w:val="Body Text"/>
    <w:basedOn w:val="Normal"/>
    <w:link w:val="BodyTextChar"/>
    <w:unhideWhenUsed/>
    <w:qFormat/>
    <w:rsid w:val="004D3C74"/>
    <w:pPr>
      <w:tabs>
        <w:tab w:val="left" w:pos="10206"/>
      </w:tabs>
      <w:spacing w:after="240" w:line="240" w:lineRule="atLeast"/>
    </w:pPr>
    <w:rPr>
      <w:rFonts w:ascii="Calibri" w:hAnsi="Calibri"/>
      <w:sz w:val="24"/>
      <w:szCs w:val="20"/>
    </w:rPr>
  </w:style>
  <w:style w:type="character" w:customStyle="1" w:styleId="BodyTextChar">
    <w:name w:val="Body Text Char"/>
    <w:basedOn w:val="DefaultParagraphFont"/>
    <w:link w:val="BodyText"/>
    <w:rsid w:val="004D3C74"/>
    <w:rPr>
      <w:rFonts w:ascii="Calibri" w:hAnsi="Calibri"/>
      <w:sz w:val="24"/>
      <w:szCs w:val="20"/>
    </w:rPr>
  </w:style>
  <w:style w:type="paragraph" w:customStyle="1" w:styleId="BodyCopy">
    <w:name w:val="Body Copy"/>
    <w:basedOn w:val="Normal"/>
    <w:uiPriority w:val="99"/>
    <w:rsid w:val="006C6819"/>
    <w:pPr>
      <w:widowControl w:val="0"/>
      <w:suppressAutoHyphens/>
      <w:autoSpaceDE w:val="0"/>
      <w:autoSpaceDN w:val="0"/>
      <w:adjustRightInd w:val="0"/>
      <w:spacing w:after="57" w:line="260" w:lineRule="atLeast"/>
      <w:textAlignment w:val="center"/>
    </w:pPr>
    <w:rPr>
      <w:rFonts w:ascii="MyriadPro-Regular" w:eastAsia="Times New Roman" w:hAnsi="MyriadPro-Regular" w:cs="MyriadPro-Regular"/>
      <w:color w:val="000000"/>
      <w:spacing w:val="-2"/>
      <w:sz w:val="19"/>
      <w:szCs w:val="19"/>
      <w:lang w:val="en-US"/>
    </w:rPr>
  </w:style>
  <w:style w:type="character" w:customStyle="1" w:styleId="SUBSUBHEADINGWITHINAPARAGRAPHSTYLE">
    <w:name w:val="SUB SUB HEADING WITHIN A PARAGRAPH STYLE"/>
    <w:uiPriority w:val="99"/>
    <w:rsid w:val="00A1282F"/>
    <w:rPr>
      <w:b/>
      <w:i w:val="0"/>
      <w:color w:val="4200C1"/>
    </w:rPr>
  </w:style>
  <w:style w:type="character" w:customStyle="1" w:styleId="WebsiteLink">
    <w:name w:val="Website Link"/>
    <w:uiPriority w:val="99"/>
    <w:rsid w:val="006C6819"/>
    <w:rPr>
      <w:color w:val="4200C1"/>
    </w:rPr>
  </w:style>
  <w:style w:type="character" w:customStyle="1" w:styleId="purplebolditalic">
    <w:name w:val="purple bold italic"/>
    <w:uiPriority w:val="99"/>
    <w:rsid w:val="006C6819"/>
    <w:rPr>
      <w:b/>
      <w:i/>
      <w:color w:val="4200C1"/>
    </w:rPr>
  </w:style>
  <w:style w:type="paragraph" w:styleId="EndnoteText">
    <w:name w:val="endnote text"/>
    <w:basedOn w:val="Normal"/>
    <w:link w:val="EndnoteTextChar"/>
    <w:uiPriority w:val="99"/>
    <w:semiHidden/>
    <w:unhideWhenUsed/>
    <w:rsid w:val="006C6819"/>
    <w:pPr>
      <w:spacing w:after="0" w:line="240" w:lineRule="auto"/>
    </w:pPr>
    <w:rPr>
      <w:szCs w:val="20"/>
    </w:rPr>
  </w:style>
  <w:style w:type="character" w:customStyle="1" w:styleId="EndnoteTextChar">
    <w:name w:val="Endnote Text Char"/>
    <w:basedOn w:val="DefaultParagraphFont"/>
    <w:link w:val="EndnoteText"/>
    <w:uiPriority w:val="99"/>
    <w:semiHidden/>
    <w:rsid w:val="006C6819"/>
    <w:rPr>
      <w:sz w:val="20"/>
      <w:szCs w:val="20"/>
    </w:rPr>
  </w:style>
  <w:style w:type="character" w:styleId="EndnoteReference">
    <w:name w:val="endnote reference"/>
    <w:basedOn w:val="DefaultParagraphFont"/>
    <w:uiPriority w:val="99"/>
    <w:semiHidden/>
    <w:unhideWhenUsed/>
    <w:rsid w:val="006C6819"/>
    <w:rPr>
      <w:vertAlign w:val="superscript"/>
    </w:rPr>
  </w:style>
  <w:style w:type="paragraph" w:customStyle="1" w:styleId="HEADING2014">
    <w:name w:val="HEADING_2014"/>
    <w:basedOn w:val="Normal"/>
    <w:uiPriority w:val="99"/>
    <w:rsid w:val="001E1AC0"/>
    <w:pPr>
      <w:keepNext/>
      <w:keepLines/>
      <w:suppressAutoHyphens/>
      <w:autoSpaceDE w:val="0"/>
      <w:autoSpaceDN w:val="0"/>
      <w:adjustRightInd w:val="0"/>
      <w:spacing w:before="283" w:after="227" w:line="540" w:lineRule="atLeast"/>
      <w:ind w:left="1247"/>
      <w:textAlignment w:val="center"/>
    </w:pPr>
    <w:rPr>
      <w:rFonts w:ascii="Myriad Pro" w:hAnsi="Myriad Pro" w:cs="Myriad Pro"/>
      <w:b/>
      <w:bCs/>
      <w:color w:val="70649A"/>
      <w:spacing w:val="-11"/>
      <w:sz w:val="56"/>
      <w:szCs w:val="56"/>
      <w:lang w:val="en-US" w:bidi="si-LK"/>
    </w:rPr>
  </w:style>
  <w:style w:type="character" w:customStyle="1" w:styleId="UnresolvedMention1">
    <w:name w:val="Unresolved Mention1"/>
    <w:basedOn w:val="DefaultParagraphFont"/>
    <w:uiPriority w:val="99"/>
    <w:semiHidden/>
    <w:unhideWhenUsed/>
    <w:rsid w:val="007C7B17"/>
    <w:rPr>
      <w:color w:val="605E5C"/>
      <w:shd w:val="clear" w:color="auto" w:fill="E1DFDD"/>
    </w:rPr>
  </w:style>
  <w:style w:type="character" w:customStyle="1" w:styleId="UnresolvedMention2">
    <w:name w:val="Unresolved Mention2"/>
    <w:basedOn w:val="DefaultParagraphFont"/>
    <w:uiPriority w:val="99"/>
    <w:semiHidden/>
    <w:unhideWhenUsed/>
    <w:rsid w:val="009F7793"/>
    <w:rPr>
      <w:color w:val="605E5C"/>
      <w:shd w:val="clear" w:color="auto" w:fill="E1DFDD"/>
    </w:rPr>
  </w:style>
  <w:style w:type="paragraph" w:customStyle="1" w:styleId="MainHeader">
    <w:name w:val="Main Header"/>
    <w:basedOn w:val="Normal"/>
    <w:link w:val="MainHeaderChar"/>
    <w:qFormat/>
    <w:rsid w:val="007A46FE"/>
    <w:pPr>
      <w:jc w:val="center"/>
    </w:pPr>
    <w:rPr>
      <w:b/>
      <w:bCs/>
      <w:color w:val="FFFFFF" w:themeColor="background1"/>
      <w:sz w:val="96"/>
      <w:szCs w:val="44"/>
    </w:rPr>
  </w:style>
  <w:style w:type="character" w:customStyle="1" w:styleId="MainHeaderChar">
    <w:name w:val="Main Header Char"/>
    <w:basedOn w:val="DefaultParagraphFont"/>
    <w:link w:val="MainHeader"/>
    <w:rsid w:val="007A46FE"/>
    <w:rPr>
      <w:b/>
      <w:bCs/>
      <w:color w:val="FFFFFF" w:themeColor="background1"/>
      <w:sz w:val="96"/>
      <w:szCs w:val="44"/>
    </w:rPr>
  </w:style>
  <w:style w:type="paragraph" w:customStyle="1" w:styleId="Pa10">
    <w:name w:val="Pa10"/>
    <w:basedOn w:val="Normal"/>
    <w:next w:val="Normal"/>
    <w:uiPriority w:val="99"/>
    <w:rsid w:val="00274B87"/>
    <w:pPr>
      <w:autoSpaceDE w:val="0"/>
      <w:autoSpaceDN w:val="0"/>
      <w:adjustRightInd w:val="0"/>
      <w:spacing w:after="0" w:line="201" w:lineRule="atLeast"/>
    </w:pPr>
    <w:rPr>
      <w:rFonts w:ascii="Open Sans Light" w:hAnsi="Open Sans Light" w:cs="Times New Roman"/>
      <w:sz w:val="24"/>
      <w:szCs w:val="24"/>
    </w:rPr>
  </w:style>
  <w:style w:type="character" w:customStyle="1" w:styleId="A5">
    <w:name w:val="A5"/>
    <w:uiPriority w:val="99"/>
    <w:rsid w:val="00274B87"/>
    <w:rPr>
      <w:rFonts w:ascii="Open Sans SemiBold" w:hAnsi="Open Sans SemiBold" w:cs="Open Sans SemiBold"/>
      <w:b/>
      <w:bCs/>
      <w:color w:val="1F5D9F"/>
      <w:sz w:val="20"/>
      <w:szCs w:val="20"/>
      <w:u w:val="single"/>
    </w:rPr>
  </w:style>
  <w:style w:type="paragraph" w:customStyle="1" w:styleId="Pa11">
    <w:name w:val="Pa11"/>
    <w:basedOn w:val="Normal"/>
    <w:next w:val="Normal"/>
    <w:uiPriority w:val="99"/>
    <w:rsid w:val="00274B87"/>
    <w:pPr>
      <w:autoSpaceDE w:val="0"/>
      <w:autoSpaceDN w:val="0"/>
      <w:adjustRightInd w:val="0"/>
      <w:spacing w:after="0" w:line="201" w:lineRule="atLeast"/>
    </w:pPr>
    <w:rPr>
      <w:rFonts w:ascii="Open Sans" w:hAnsi="Open Sans" w:cs="Times New Roman"/>
      <w:sz w:val="24"/>
      <w:szCs w:val="24"/>
    </w:rPr>
  </w:style>
  <w:style w:type="character" w:styleId="UnresolvedMention">
    <w:name w:val="Unresolved Mention"/>
    <w:basedOn w:val="DefaultParagraphFont"/>
    <w:uiPriority w:val="99"/>
    <w:semiHidden/>
    <w:unhideWhenUsed/>
    <w:rsid w:val="00DE352D"/>
    <w:rPr>
      <w:color w:val="605E5C"/>
      <w:shd w:val="clear" w:color="auto" w:fill="E1DFDD"/>
    </w:rPr>
  </w:style>
  <w:style w:type="character" w:customStyle="1" w:styleId="Hyperlink1">
    <w:name w:val="Hyperlink1"/>
    <w:basedOn w:val="DefaultParagraphFont"/>
    <w:uiPriority w:val="1"/>
    <w:qFormat/>
    <w:rsid w:val="003C4517"/>
    <w:rPr>
      <w:rFonts w:asciiTheme="minorHAnsi" w:hAnsiTheme="minorHAnsi" w:cs="Calibri"/>
      <w:color w:val="0000FF"/>
      <w:sz w:val="22"/>
      <w:szCs w:val="22"/>
      <w:u w:val="single"/>
      <w:lang w:val="en-US"/>
    </w:rPr>
  </w:style>
  <w:style w:type="character" w:customStyle="1" w:styleId="ui-provider">
    <w:name w:val="ui-provider"/>
    <w:basedOn w:val="DefaultParagraphFont"/>
    <w:rsid w:val="00B6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5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fairwork.gov.au/ceis" TargetMode="External"/><Relationship Id="rId21" Type="http://schemas.openxmlformats.org/officeDocument/2006/relationships/header" Target="header3.xml"/><Relationship Id="rId42" Type="http://schemas.openxmlformats.org/officeDocument/2006/relationships/hyperlink" Target="https://www.fairwork.gov.au/tools-and-resources/fact-sheets" TargetMode="External"/><Relationship Id="rId47" Type="http://schemas.openxmlformats.org/officeDocument/2006/relationships/image" Target="media/image5.png"/><Relationship Id="rId63" Type="http://schemas.openxmlformats.org/officeDocument/2006/relationships/hyperlink" Target="https://www.fairwork.gov.au/employment-conditions/awards" TargetMode="External"/><Relationship Id="rId68" Type="http://schemas.openxmlformats.org/officeDocument/2006/relationships/image" Target="media/image18.png"/><Relationship Id="rId16" Type="http://schemas.openxmlformats.org/officeDocument/2006/relationships/hyperlink" Target="http://www.fairwork.gov.au/learning" TargetMode="External"/><Relationship Id="rId11" Type="http://schemas.openxmlformats.org/officeDocument/2006/relationships/endnotes" Target="endnotes.xml"/><Relationship Id="rId24" Type="http://schemas.openxmlformats.org/officeDocument/2006/relationships/hyperlink" Target="http://www.fairwork.gov.au/fwis" TargetMode="External"/><Relationship Id="rId32" Type="http://schemas.openxmlformats.org/officeDocument/2006/relationships/hyperlink" Target="https://www.fairwork.gov.au/ftcis" TargetMode="External"/><Relationship Id="rId37" Type="http://schemas.openxmlformats.org/officeDocument/2006/relationships/hyperlink" Target="https://www.fairwork.gov.au/employment-conditions/awards/award-and-agreement-free-wages-and-conditions" TargetMode="External"/><Relationship Id="rId40" Type="http://schemas.openxmlformats.org/officeDocument/2006/relationships/hyperlink" Target="http://www.actu.org.au/" TargetMode="External"/><Relationship Id="rId45" Type="http://schemas.openxmlformats.org/officeDocument/2006/relationships/image" Target="media/image4.svg"/><Relationship Id="rId53" Type="http://schemas.openxmlformats.org/officeDocument/2006/relationships/hyperlink" Target="http://www.fairwork.gov.au/learning" TargetMode="External"/><Relationship Id="rId58" Type="http://schemas.openxmlformats.org/officeDocument/2006/relationships/hyperlink" Target="http://www.ato.gov.au/" TargetMode="External"/><Relationship Id="rId66" Type="http://schemas.openxmlformats.org/officeDocument/2006/relationships/image" Target="media/image16.png"/><Relationship Id="rId74" Type="http://schemas.openxmlformats.org/officeDocument/2006/relationships/hyperlink" Target="http://www.fairwork.gov.au/learning"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13.png"/><Relationship Id="rId19" Type="http://schemas.openxmlformats.org/officeDocument/2006/relationships/footer" Target="footer1.xml"/><Relationship Id="rId14" Type="http://schemas.openxmlformats.org/officeDocument/2006/relationships/hyperlink" Target="http://www.fairwork.gov.au/learning" TargetMode="External"/><Relationship Id="rId22" Type="http://schemas.openxmlformats.org/officeDocument/2006/relationships/footer" Target="footer3.xml"/><Relationship Id="rId27" Type="http://schemas.openxmlformats.org/officeDocument/2006/relationships/hyperlink" Target="http://www.fairwork.gov.au/ceis" TargetMode="External"/><Relationship Id="rId30" Type="http://schemas.openxmlformats.org/officeDocument/2006/relationships/hyperlink" Target="http://www.fairwork.gov.au/nes" TargetMode="External"/><Relationship Id="rId35" Type="http://schemas.openxmlformats.org/officeDocument/2006/relationships/hyperlink" Target="https://www.fairwork.gov.au/awards" TargetMode="External"/><Relationship Id="rId43" Type="http://schemas.openxmlformats.org/officeDocument/2006/relationships/image" Target="media/image2.png"/><Relationship Id="rId48" Type="http://schemas.openxmlformats.org/officeDocument/2006/relationships/hyperlink" Target="https://www.fairwork.gov.au/learning" TargetMode="External"/><Relationship Id="rId56" Type="http://schemas.openxmlformats.org/officeDocument/2006/relationships/image" Target="media/image10.png"/><Relationship Id="rId64" Type="http://schemas.openxmlformats.org/officeDocument/2006/relationships/hyperlink" Target="http://www.fairwork.gov.au/awards" TargetMode="External"/><Relationship Id="rId69" Type="http://schemas.openxmlformats.org/officeDocument/2006/relationships/image" Target="media/image19.png"/><Relationship Id="rId77" Type="http://schemas.openxmlformats.org/officeDocument/2006/relationships/hyperlink" Target="http://www.fairwork.gov.au" TargetMode="External"/><Relationship Id="rId8" Type="http://schemas.openxmlformats.org/officeDocument/2006/relationships/settings" Target="settings.xml"/><Relationship Id="rId51" Type="http://schemas.openxmlformats.org/officeDocument/2006/relationships/image" Target="media/image7.svg"/><Relationship Id="rId72" Type="http://schemas.openxmlformats.org/officeDocument/2006/relationships/image" Target="media/image22.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www.fairwork.gov.au/fwis" TargetMode="External"/><Relationship Id="rId33" Type="http://schemas.openxmlformats.org/officeDocument/2006/relationships/hyperlink" Target="https://www.fairwork.gov.au/fixed-term-employees" TargetMode="External"/><Relationship Id="rId38" Type="http://schemas.openxmlformats.org/officeDocument/2006/relationships/hyperlink" Target="http://www.ato.gov.au" TargetMode="External"/><Relationship Id="rId46" Type="http://schemas.openxmlformats.org/officeDocument/2006/relationships/hyperlink" Target="https://moneysmart.gov.au/teaching-resources" TargetMode="External"/><Relationship Id="rId59" Type="http://schemas.openxmlformats.org/officeDocument/2006/relationships/hyperlink" Target="http://www.ato.gov.au" TargetMode="External"/><Relationship Id="rId67" Type="http://schemas.openxmlformats.org/officeDocument/2006/relationships/image" Target="media/image17.png"/><Relationship Id="rId20" Type="http://schemas.openxmlformats.org/officeDocument/2006/relationships/footer" Target="footer2.xml"/><Relationship Id="rId41" Type="http://schemas.openxmlformats.org/officeDocument/2006/relationships/hyperlink" Target="http://www.actu.org.au" TargetMode="External"/><Relationship Id="rId54" Type="http://schemas.openxmlformats.org/officeDocument/2006/relationships/hyperlink" Target="http://www.fairwork.gov.au/learning" TargetMode="External"/><Relationship Id="rId62" Type="http://schemas.openxmlformats.org/officeDocument/2006/relationships/image" Target="media/image14.png"/><Relationship Id="rId70" Type="http://schemas.openxmlformats.org/officeDocument/2006/relationships/image" Target="media/image20.png"/><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fairwork.gov.au/learning" TargetMode="External"/><Relationship Id="rId23" Type="http://schemas.openxmlformats.org/officeDocument/2006/relationships/hyperlink" Target="https://www.fairwork.gov.au/super" TargetMode="External"/><Relationship Id="rId28" Type="http://schemas.openxmlformats.org/officeDocument/2006/relationships/hyperlink" Target="http://www.fairwork.gov.au/casualconversion" TargetMode="External"/><Relationship Id="rId36" Type="http://schemas.openxmlformats.org/officeDocument/2006/relationships/hyperlink" Target="https://www.fwc.gov.au/enterprise-agreements" TargetMode="External"/><Relationship Id="rId49" Type="http://schemas.openxmlformats.org/officeDocument/2006/relationships/hyperlink" Target="http://www.fairwork.gov.au/learning"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hyperlink" Target="http://www.fairwork.gov.au/nes" TargetMode="External"/><Relationship Id="rId44" Type="http://schemas.openxmlformats.org/officeDocument/2006/relationships/image" Target="media/image3.png"/><Relationship Id="rId52" Type="http://schemas.openxmlformats.org/officeDocument/2006/relationships/image" Target="media/image8.png"/><Relationship Id="rId60" Type="http://schemas.openxmlformats.org/officeDocument/2006/relationships/image" Target="media/image12.png"/><Relationship Id="rId65" Type="http://schemas.openxmlformats.org/officeDocument/2006/relationships/image" Target="media/image15.png"/><Relationship Id="rId73" Type="http://schemas.openxmlformats.org/officeDocument/2006/relationships/image" Target="media/image23.png"/><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fairwork.gov.au/learning" TargetMode="External"/><Relationship Id="rId18" Type="http://schemas.openxmlformats.org/officeDocument/2006/relationships/header" Target="header2.xml"/><Relationship Id="rId39" Type="http://schemas.openxmlformats.org/officeDocument/2006/relationships/hyperlink" Target="https://www.fairwork.gov.au/employment-conditions/protections-at-work/protection-from-discrimination-at-work" TargetMode="External"/><Relationship Id="rId34" Type="http://schemas.openxmlformats.org/officeDocument/2006/relationships/hyperlink" Target="https://www.fairwork.gov.au/junior-pay-rates" TargetMode="External"/><Relationship Id="rId50" Type="http://schemas.openxmlformats.org/officeDocument/2006/relationships/image" Target="media/image6.png"/><Relationship Id="rId55" Type="http://schemas.openxmlformats.org/officeDocument/2006/relationships/image" Target="media/image9.png"/><Relationship Id="rId76" Type="http://schemas.openxmlformats.org/officeDocument/2006/relationships/hyperlink" Target="http://www.fairwork.gov.au" TargetMode="External"/><Relationship Id="rId7" Type="http://schemas.openxmlformats.org/officeDocument/2006/relationships/styles" Target="styles.xml"/><Relationship Id="rId71" Type="http://schemas.openxmlformats.org/officeDocument/2006/relationships/image" Target="media/image21.png"/><Relationship Id="rId2" Type="http://schemas.openxmlformats.org/officeDocument/2006/relationships/customXml" Target="../customXml/item2.xml"/><Relationship Id="rId29" Type="http://schemas.openxmlformats.org/officeDocument/2006/relationships/hyperlink" Target="https://www.fairwork.gov.au/casualconver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AFEED4669C0C40B006FD5A7156A566" ma:contentTypeVersion="5" ma:contentTypeDescription="Create a new document." ma:contentTypeScope="" ma:versionID="223e440c8be3244fce958acafaf7c92d">
  <xsd:schema xmlns:xsd="http://www.w3.org/2001/XMLSchema" xmlns:xs="http://www.w3.org/2001/XMLSchema" xmlns:p="http://schemas.microsoft.com/office/2006/metadata/properties" xmlns:ns2="1ecce8f5-3856-4ffb-b642-2c653228d680" xmlns:ns3="181687b8-a978-462a-9858-74cb4688707d" targetNamespace="http://schemas.microsoft.com/office/2006/metadata/properties" ma:root="true" ma:fieldsID="74509b7dd1b6f20dd52c45679c129d55" ns2:_="" ns3:_="">
    <xsd:import namespace="1ecce8f5-3856-4ffb-b642-2c653228d680"/>
    <xsd:import namespace="181687b8-a978-462a-9858-74cb468870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687b8-a978-462a-9858-74cb468870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ecce8f5-3856-4ffb-b642-2c653228d680">DBX32-1375717207-1561</_dlc_DocId>
    <_dlc_DocIdUrl xmlns="1ecce8f5-3856-4ffb-b642-2c653228d680">
      <Url>https://sharedservicescentre.sharepoint.com/sites/FWO-Doc-B32/_layouts/15/DocIdRedir.aspx?ID=DBX32-1375717207-1561</Url>
      <Description>DBX32-1375717207-1561</Description>
    </_dlc_DocIdUrl>
  </documentManagement>
</p:properties>
</file>

<file path=customXml/itemProps1.xml><?xml version="1.0" encoding="utf-8"?>
<ds:datastoreItem xmlns:ds="http://schemas.openxmlformats.org/officeDocument/2006/customXml" ds:itemID="{CB641A18-4AD2-4D68-937F-7F579369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81687b8-a978-462a-9858-74cb4688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80FA4-5A99-47FA-8D1A-77AE9ADFA6DE}">
  <ds:schemaRefs>
    <ds:schemaRef ds:uri="http://schemas.openxmlformats.org/officeDocument/2006/bibliography"/>
  </ds:schemaRefs>
</ds:datastoreItem>
</file>

<file path=customXml/itemProps3.xml><?xml version="1.0" encoding="utf-8"?>
<ds:datastoreItem xmlns:ds="http://schemas.openxmlformats.org/officeDocument/2006/customXml" ds:itemID="{8760AF6F-A573-4148-9257-0192CA19DF28}">
  <ds:schemaRefs>
    <ds:schemaRef ds:uri="http://schemas.microsoft.com/sharepoint/v3/contenttype/forms"/>
  </ds:schemaRefs>
</ds:datastoreItem>
</file>

<file path=customXml/itemProps4.xml><?xml version="1.0" encoding="utf-8"?>
<ds:datastoreItem xmlns:ds="http://schemas.openxmlformats.org/officeDocument/2006/customXml" ds:itemID="{3936A6F2-9756-4A2D-B6FB-154CB750E538}">
  <ds:schemaRefs>
    <ds:schemaRef ds:uri="http://schemas.microsoft.com/sharepoint/events"/>
  </ds:schemaRefs>
</ds:datastoreItem>
</file>

<file path=customXml/itemProps5.xml><?xml version="1.0" encoding="utf-8"?>
<ds:datastoreItem xmlns:ds="http://schemas.openxmlformats.org/officeDocument/2006/customXml" ds:itemID="{E4C7FC02-B32C-4600-B98B-2B8BD797B559}">
  <ds:schemaRefs>
    <ds:schemaRef ds:uri="http://schemas.microsoft.com/office/2006/metadata/properties"/>
    <ds:schemaRef ds:uri="http://schemas.microsoft.com/office/infopath/2007/PartnerControls"/>
    <ds:schemaRef ds:uri="1ecce8f5-3856-4ffb-b642-2c653228d680"/>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 Work Ombudsman</dc:creator>
  <cp:lastModifiedBy>Adeline Foo</cp:lastModifiedBy>
  <cp:revision>19</cp:revision>
  <cp:lastPrinted>2021-06-18T06:00:00Z</cp:lastPrinted>
  <dcterms:created xsi:type="dcterms:W3CDTF">2024-02-26T23:23:00Z</dcterms:created>
  <dcterms:modified xsi:type="dcterms:W3CDTF">2024-03-08T14:37:00Z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0x01010038AFEED4669C0C40B006FD5A7156A566</vt:lpwstr>
  </property>
  <property fmtid="{D5CDD505-2E9C-101B-9397-08002B2CF9AE}" pid="3" name="_dlc_DocIdItemGuid">
    <vt:lpwstr>19457e1a-f008-4dee-ac54-325d4ed4b4b8</vt:lpwstr>
  </property>
  <property fmtid="{D5CDD505-2E9C-101B-9397-08002B2CF9AE}" pid="4" name="MSIP_Label_79d889eb-932f-4752-8739-64d25806ef64_Enabled">
    <vt:lpwstr>true</vt:lpwstr>
  </property>
  <property fmtid="{D5CDD505-2E9C-101B-9397-08002B2CF9AE}" pid="5" name="MSIP_Label_79d889eb-932f-4752-8739-64d25806ef64_SetDate">
    <vt:lpwstr>2023-08-03T04:39:46Z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7b2f7039-bb15-4390-b0db-77a98abaa027</vt:lpwstr>
  </property>
  <property fmtid="{D5CDD505-2E9C-101B-9397-08002B2CF9AE}" pid="10" name="MSIP_Label_79d889eb-932f-4752-8739-64d25806ef64_ContentBits">
    <vt:lpwstr>0</vt:lpwstr>
  </property>
</Properties>
</file>