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A8AAF" w14:textId="4D079C45" w:rsidR="005F0CC8" w:rsidRDefault="008B68DF" w:rsidP="007160DA">
      <w:pPr>
        <w:pStyle w:val="Heading1"/>
        <w:rPr>
          <w:rFonts w:eastAsiaTheme="minorHAnsi" w:cs="Arial"/>
          <w:color w:val="121212"/>
          <w:lang w:eastAsia="en-US"/>
          <w14:textFill>
            <w14:solidFill>
              <w14:srgbClr w14:val="121212">
                <w14:lumMod w14:val="50000"/>
              </w14:srgbClr>
            </w14:solidFill>
          </w14:textFill>
        </w:rPr>
      </w:pPr>
      <w:r w:rsidRPr="008B68DF">
        <w:rPr>
          <w:noProof/>
        </w:rPr>
        <w:drawing>
          <wp:anchor distT="0" distB="0" distL="114300" distR="114300" simplePos="0" relativeHeight="251741184" behindDoc="1" locked="0" layoutInCell="1" allowOverlap="1" wp14:anchorId="36C123B3" wp14:editId="64E0691F">
            <wp:simplePos x="0" y="0"/>
            <wp:positionH relativeFrom="page">
              <wp:align>right</wp:align>
            </wp:positionH>
            <wp:positionV relativeFrom="paragraph">
              <wp:posOffset>-621665</wp:posOffset>
            </wp:positionV>
            <wp:extent cx="7551836" cy="10682194"/>
            <wp:effectExtent l="0" t="0" r="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1836" cy="10682194"/>
                    </a:xfrm>
                    <a:prstGeom prst="rect">
                      <a:avLst/>
                    </a:prstGeom>
                  </pic:spPr>
                </pic:pic>
              </a:graphicData>
            </a:graphic>
            <wp14:sizeRelH relativeFrom="margin">
              <wp14:pctWidth>0</wp14:pctWidth>
            </wp14:sizeRelH>
            <wp14:sizeRelV relativeFrom="margin">
              <wp14:pctHeight>0</wp14:pctHeight>
            </wp14:sizeRelV>
          </wp:anchor>
        </w:drawing>
      </w:r>
    </w:p>
    <w:p w14:paraId="08D757A9" w14:textId="686DC955" w:rsidR="005F0CC8" w:rsidRDefault="008B68DF" w:rsidP="007160DA">
      <w:pPr>
        <w:pStyle w:val="Heading1"/>
      </w:pPr>
      <w:r w:rsidRPr="008B68DF">
        <w:rPr>
          <w:noProof/>
        </w:rPr>
        <mc:AlternateContent>
          <mc:Choice Requires="wps">
            <w:drawing>
              <wp:anchor distT="45720" distB="45720" distL="114300" distR="114300" simplePos="0" relativeHeight="251739136" behindDoc="0" locked="0" layoutInCell="1" allowOverlap="1" wp14:anchorId="7A13E155" wp14:editId="72329278">
                <wp:simplePos x="0" y="0"/>
                <wp:positionH relativeFrom="margin">
                  <wp:posOffset>-382905</wp:posOffset>
                </wp:positionH>
                <wp:positionV relativeFrom="paragraph">
                  <wp:posOffset>4893945</wp:posOffset>
                </wp:positionV>
                <wp:extent cx="6828155" cy="2758440"/>
                <wp:effectExtent l="0" t="0" r="0" b="381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155" cy="2758440"/>
                        </a:xfrm>
                        <a:prstGeom prst="rect">
                          <a:avLst/>
                        </a:prstGeom>
                        <a:noFill/>
                        <a:ln w="9525">
                          <a:noFill/>
                          <a:miter lim="800000"/>
                          <a:headEnd/>
                          <a:tailEnd/>
                        </a:ln>
                      </wps:spPr>
                      <wps:txbx>
                        <w:txbxContent>
                          <w:p w14:paraId="2968ED78" w14:textId="05DBBC7D" w:rsidR="008B68DF" w:rsidRPr="001A367A" w:rsidRDefault="008B68DF" w:rsidP="008B68DF">
                            <w:pPr>
                              <w:spacing w:line="240" w:lineRule="auto"/>
                              <w:rPr>
                                <w:sz w:val="80"/>
                                <w:szCs w:val="80"/>
                              </w:rPr>
                            </w:pPr>
                            <w:r w:rsidRPr="001A367A">
                              <w:rPr>
                                <w:b/>
                                <w:color w:val="FFFFFF" w:themeColor="background1"/>
                                <w:sz w:val="80"/>
                                <w:szCs w:val="80"/>
                              </w:rPr>
                              <w:t xml:space="preserve">An </w:t>
                            </w:r>
                            <w:r>
                              <w:rPr>
                                <w:b/>
                                <w:color w:val="FFFFFF" w:themeColor="background1"/>
                                <w:sz w:val="80"/>
                                <w:szCs w:val="80"/>
                              </w:rPr>
                              <w:t>employee’s</w:t>
                            </w:r>
                            <w:r w:rsidRPr="001A367A">
                              <w:rPr>
                                <w:b/>
                                <w:color w:val="FFFFFF" w:themeColor="background1"/>
                                <w:sz w:val="80"/>
                                <w:szCs w:val="80"/>
                              </w:rPr>
                              <w:t xml:space="preserve"> guide </w:t>
                            </w:r>
                            <w:r w:rsidRPr="001A367A">
                              <w:rPr>
                                <w:b/>
                                <w:color w:val="FFFFFF" w:themeColor="background1"/>
                                <w:sz w:val="80"/>
                                <w:szCs w:val="80"/>
                              </w:rPr>
                              <w:br/>
                              <w:t xml:space="preserve">to difficult conversations </w:t>
                            </w:r>
                            <w:r w:rsidRPr="001A367A">
                              <w:rPr>
                                <w:b/>
                                <w:color w:val="FFFFFF" w:themeColor="background1"/>
                                <w:sz w:val="80"/>
                                <w:szCs w:val="80"/>
                              </w:rPr>
                              <w:br/>
                              <w:t>in the workplace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13E155" id="_x0000_t202" coordsize="21600,21600" o:spt="202" path="m,l,21600r21600,l21600,xe">
                <v:stroke joinstyle="miter"/>
                <v:path gradientshapeok="t" o:connecttype="rect"/>
              </v:shapetype>
              <v:shape id="_x0000_s1026" type="#_x0000_t202" style="position:absolute;margin-left:-30.15pt;margin-top:385.35pt;width:537.65pt;height:217.2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" filled="f" stroked="f">
                <v:textbox>
                  <w:txbxContent>
                    <w:p w14:paraId="2968ED78" w14:textId="05DBBC7D" w:rsidR="008B68DF" w:rsidRPr="001A367A" w:rsidRDefault="008B68DF" w:rsidP="008B68DF">
                      <w:pPr>
                        <w:spacing w:line="240" w:lineRule="auto"/>
                        <w:rPr>
                          <w:sz w:val="80"/>
                          <w:szCs w:val="80"/>
                        </w:rPr>
                      </w:pPr>
                      <w:r w:rsidRPr="001A367A">
                        <w:rPr>
                          <w:b/>
                          <w:color w:val="FFFFFF" w:themeColor="background1"/>
                          <w:sz w:val="80"/>
                          <w:szCs w:val="80"/>
                        </w:rPr>
                        <w:t xml:space="preserve">An </w:t>
                      </w:r>
                      <w:r>
                        <w:rPr>
                          <w:b/>
                          <w:color w:val="FFFFFF" w:themeColor="background1"/>
                          <w:sz w:val="80"/>
                          <w:szCs w:val="80"/>
                        </w:rPr>
                        <w:t>employee’s</w:t>
                      </w:r>
                      <w:r w:rsidRPr="001A367A">
                        <w:rPr>
                          <w:b/>
                          <w:color w:val="FFFFFF" w:themeColor="background1"/>
                          <w:sz w:val="80"/>
                          <w:szCs w:val="80"/>
                        </w:rPr>
                        <w:t xml:space="preserve"> guide </w:t>
                      </w:r>
                      <w:r w:rsidRPr="001A367A">
                        <w:rPr>
                          <w:b/>
                          <w:color w:val="FFFFFF" w:themeColor="background1"/>
                          <w:sz w:val="80"/>
                          <w:szCs w:val="80"/>
                        </w:rPr>
                        <w:br/>
                        <w:t xml:space="preserve">to difficult conversations </w:t>
                      </w:r>
                      <w:r w:rsidRPr="001A367A">
                        <w:rPr>
                          <w:b/>
                          <w:color w:val="FFFFFF" w:themeColor="background1"/>
                          <w:sz w:val="80"/>
                          <w:szCs w:val="80"/>
                        </w:rPr>
                        <w:br/>
                        <w:t>in the workplace</w:t>
                      </w:r>
                    </w:p>
                  </w:txbxContent>
                </v:textbox>
                <w10:wrap anchorx="margin"/>
              </v:shape>
            </w:pict>
          </mc:Fallback>
        </mc:AlternateContent>
      </w:r>
      <w:r w:rsidRPr="008B68DF">
        <w:rPr>
          <w:noProof/>
        </w:rPr>
        <mc:AlternateContent>
          <mc:Choice Requires="wpg">
            <w:drawing>
              <wp:anchor distT="0" distB="0" distL="114300" distR="114300" simplePos="0" relativeHeight="251740160" behindDoc="0" locked="0" layoutInCell="1" allowOverlap="1" wp14:anchorId="28BDA592" wp14:editId="1002DE44">
                <wp:simplePos x="0" y="0"/>
                <wp:positionH relativeFrom="page">
                  <wp:posOffset>685800</wp:posOffset>
                </wp:positionH>
                <wp:positionV relativeFrom="page">
                  <wp:posOffset>9124950</wp:posOffset>
                </wp:positionV>
                <wp:extent cx="6163200" cy="1098000"/>
                <wp:effectExtent l="19050" t="19050" r="28575" b="26035"/>
                <wp:wrapNone/>
                <wp:docPr id="22" name="Group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63200" cy="1098000"/>
                          <a:chOff x="0" y="0"/>
                          <a:chExt cx="5704115" cy="1099457"/>
                        </a:xfrm>
                      </wpg:grpSpPr>
                      <wps:wsp>
                        <wps:cNvPr id="23" name="Text Box 2"/>
                        <wps:cNvSpPr txBox="1">
                          <a:spLocks noChangeArrowheads="1"/>
                        </wps:cNvSpPr>
                        <wps:spPr bwMode="auto">
                          <a:xfrm>
                            <a:off x="209510" y="114290"/>
                            <a:ext cx="5276850" cy="838216"/>
                          </a:xfrm>
                          <a:prstGeom prst="rect">
                            <a:avLst/>
                          </a:prstGeom>
                          <a:noFill/>
                          <a:ln w="9525">
                            <a:noFill/>
                            <a:miter lim="800000"/>
                            <a:headEnd/>
                            <a:tailEnd/>
                          </a:ln>
                        </wps:spPr>
                        <wps:txbx>
                          <w:txbxContent>
                            <w:p w14:paraId="396ACD04" w14:textId="77777777" w:rsidR="008B68DF" w:rsidRPr="000F4FA2" w:rsidRDefault="008B68DF" w:rsidP="008B68DF">
                              <w:pPr>
                                <w:rPr>
                                  <w:color w:val="FFFFFF" w:themeColor="background1"/>
                                  <w:sz w:val="20"/>
                                  <w:szCs w:val="20"/>
                                </w:rPr>
                              </w:pPr>
                              <w:r w:rsidRPr="000F4FA2">
                                <w:rPr>
                                  <w:color w:val="FFFFFF" w:themeColor="background1"/>
                                  <w:sz w:val="20"/>
                                  <w:szCs w:val="20"/>
                                </w:rPr>
                                <w:t xml:space="preserve">The Fair Work Ombudsman is committed to providing you with advice that you can rely on. </w:t>
                              </w:r>
                            </w:p>
                            <w:p w14:paraId="5147E3AD" w14:textId="77777777" w:rsidR="008B68DF" w:rsidRPr="000F4FA2" w:rsidRDefault="008B68DF" w:rsidP="008B68DF">
                              <w:pPr>
                                <w:rPr>
                                  <w:color w:val="FFFFFF" w:themeColor="background1"/>
                                  <w:sz w:val="20"/>
                                  <w:szCs w:val="20"/>
                                </w:rPr>
                              </w:pPr>
                              <w:r w:rsidRPr="000F4FA2">
                                <w:rPr>
                                  <w:color w:val="FFFFFF" w:themeColor="background1"/>
                                  <w:sz w:val="20"/>
                                  <w:szCs w:val="20"/>
                                </w:rPr>
                                <w:t>The information contained in this guide is general in nature. If you are unsure about how it applies to your situation you can call our Infoline on 13 13 94 or speak with a union, industry association or a workplace relations professional.</w:t>
                              </w:r>
                            </w:p>
                          </w:txbxContent>
                        </wps:txbx>
                        <wps:bodyPr rot="0" vert="horz" wrap="square" lIns="91440" tIns="45720" rIns="91440" bIns="45720" anchor="t" anchorCtr="0">
                          <a:noAutofit/>
                        </wps:bodyPr>
                      </wps:wsp>
                      <wps:wsp>
                        <wps:cNvPr id="27" name="Rectangle 27"/>
                        <wps:cNvSpPr/>
                        <wps:spPr>
                          <a:xfrm>
                            <a:off x="0" y="0"/>
                            <a:ext cx="5704115" cy="1099457"/>
                          </a:xfrm>
                          <a:prstGeom prst="rect">
                            <a:avLst/>
                          </a:prstGeom>
                          <a:noFill/>
                          <a:ln w="38100">
                            <a:solidFill>
                              <a:srgbClr val="FDD26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BDA592" id="Group 22" o:spid="_x0000_s1027" alt="&quot;&quot;" style="position:absolute;margin-left:54pt;margin-top:718.5pt;width:485.3pt;height:86.45pt;z-index:251740160;mso-position-horizontal-relative:page;mso-position-vertical-relative:page;mso-width-relative:margin;mso-height-relative:margin" coordsize="57041,10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">
                <v:shape id="_x0000_s1028" type="#_x0000_t202" style="position:absolute;left:2095;top:1142;width:52768;height:8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96ACD04" w14:textId="77777777" w:rsidR="008B68DF" w:rsidRPr="000F4FA2" w:rsidRDefault="008B68DF" w:rsidP="008B68DF">
                        <w:pPr>
                          <w:rPr>
                            <w:color w:val="FFFFFF" w:themeColor="background1"/>
                            <w:sz w:val="20"/>
                            <w:szCs w:val="20"/>
                          </w:rPr>
                        </w:pPr>
                        <w:r w:rsidRPr="000F4FA2">
                          <w:rPr>
                            <w:color w:val="FFFFFF" w:themeColor="background1"/>
                            <w:sz w:val="20"/>
                            <w:szCs w:val="20"/>
                          </w:rPr>
                          <w:t xml:space="preserve">The Fair Work Ombudsman is committed to providing you with advice that you can rely on. </w:t>
                        </w:r>
                      </w:p>
                      <w:p w14:paraId="5147E3AD" w14:textId="77777777" w:rsidR="008B68DF" w:rsidRPr="000F4FA2" w:rsidRDefault="008B68DF" w:rsidP="008B68DF">
                        <w:pPr>
                          <w:rPr>
                            <w:color w:val="FFFFFF" w:themeColor="background1"/>
                            <w:sz w:val="20"/>
                            <w:szCs w:val="20"/>
                          </w:rPr>
                        </w:pPr>
                        <w:r w:rsidRPr="000F4FA2">
                          <w:rPr>
                            <w:color w:val="FFFFFF" w:themeColor="background1"/>
                            <w:sz w:val="20"/>
                            <w:szCs w:val="20"/>
                          </w:rPr>
                          <w:t>The information contained in this guide is general in nature. If you are unsure about how it applies to your situation you can call our Infoline on 13 13 94 or speak with a union, industry association or a workplace relations professional.</w:t>
                        </w:r>
                      </w:p>
                    </w:txbxContent>
                  </v:textbox>
                </v:shape>
                <v:rect id="Rectangle 27" o:spid="_x0000_s1029" style="position:absolute;width:57041;height:10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" filled="f" strokecolor="#fdd26e" strokeweight="3pt"/>
                <w10:wrap anchorx="page" anchory="page"/>
              </v:group>
            </w:pict>
          </mc:Fallback>
        </mc:AlternateContent>
      </w:r>
      <w:r w:rsidR="005F0CC8">
        <w:br w:type="page"/>
      </w:r>
    </w:p>
    <w:p w14:paraId="324473F2" w14:textId="482D85F1" w:rsidR="00540A17" w:rsidRPr="007160DA" w:rsidRDefault="00540A17" w:rsidP="007160DA">
      <w:pPr>
        <w:pStyle w:val="Heading1"/>
      </w:pPr>
      <w:bookmarkStart w:id="0" w:name="_Hlk73630110"/>
      <w:r w:rsidRPr="007160DA">
        <w:lastRenderedPageBreak/>
        <w:t>Who can use this guide?</w:t>
      </w:r>
    </w:p>
    <w:p w14:paraId="15784DB6" w14:textId="5681A25A" w:rsidR="00C81BB0" w:rsidRDefault="00E32EBD" w:rsidP="00171EEE">
      <w:pPr>
        <w:spacing w:line="240" w:lineRule="auto"/>
        <w:rPr>
          <w:b/>
          <w:bCs/>
        </w:rPr>
      </w:pPr>
      <w:r w:rsidRPr="00B002B0">
        <w:t>This is a guide for employees</w:t>
      </w:r>
      <w:r w:rsidR="00ED38D5" w:rsidRPr="00B002B0">
        <w:t xml:space="preserve"> preparing for a difficult conversation in the workplace</w:t>
      </w:r>
      <w:r w:rsidR="00B002B0" w:rsidRPr="00B002B0">
        <w:t xml:space="preserve"> and</w:t>
      </w:r>
      <w:r w:rsidR="00B002B0" w:rsidRPr="0029326F">
        <w:t xml:space="preserve"> compliments our Difficult conversations in the workplace – </w:t>
      </w:r>
      <w:r w:rsidR="00885169">
        <w:t>employee</w:t>
      </w:r>
      <w:r w:rsidR="00B002B0" w:rsidRPr="0029326F">
        <w:t>’s online course.</w:t>
      </w:r>
    </w:p>
    <w:p w14:paraId="0C1953F8" w14:textId="77777777" w:rsidR="00EB759D" w:rsidRDefault="00EB759D" w:rsidP="00EB759D">
      <w:pPr>
        <w:spacing w:line="240" w:lineRule="auto"/>
      </w:pPr>
      <w:r>
        <w:t xml:space="preserve">‘Difficult conversations’ are discussions that can make you feel uncomfortable - they may involve conflicting opinions, uncertain outcomes, sensitive topics or strong emotions. Many people try to avoid them, however difficult conversations are a normal part of life and work. </w:t>
      </w:r>
    </w:p>
    <w:p w14:paraId="4D4FB916" w14:textId="77777777" w:rsidR="00EB759D" w:rsidRDefault="00EB759D" w:rsidP="00EB759D">
      <w:pPr>
        <w:spacing w:line="240" w:lineRule="auto"/>
      </w:pPr>
      <w:r>
        <w:t>Most workplace issues can be resolved quickly and informally if you simply discuss them with your manager.</w:t>
      </w:r>
    </w:p>
    <w:p w14:paraId="60A4E380" w14:textId="347A27A5" w:rsidR="00B41D13" w:rsidRDefault="00ED38D5" w:rsidP="00EB759D">
      <w:pPr>
        <w:spacing w:line="240" w:lineRule="auto"/>
      </w:pPr>
      <w:r>
        <w:t xml:space="preserve">This guide will help you gain the skills and confidence you need to discuss workplace issues. </w:t>
      </w:r>
      <w:r w:rsidR="00566652">
        <w:t>It covers:</w:t>
      </w:r>
    </w:p>
    <w:p w14:paraId="1D110FB3" w14:textId="77777777" w:rsidR="001B483D" w:rsidRDefault="001B483D" w:rsidP="001B483D">
      <w:pPr>
        <w:pStyle w:val="ListParagraph"/>
        <w:numPr>
          <w:ilvl w:val="0"/>
          <w:numId w:val="38"/>
        </w:numPr>
        <w:spacing w:line="276" w:lineRule="auto"/>
      </w:pPr>
      <w:r>
        <w:t>why you should have a difficult conversation</w:t>
      </w:r>
    </w:p>
    <w:p w14:paraId="329418AD" w14:textId="77777777" w:rsidR="001B483D" w:rsidRDefault="001B483D" w:rsidP="001B483D">
      <w:pPr>
        <w:pStyle w:val="ListParagraph"/>
        <w:numPr>
          <w:ilvl w:val="0"/>
          <w:numId w:val="38"/>
        </w:numPr>
        <w:spacing w:line="276" w:lineRule="auto"/>
      </w:pPr>
      <w:r>
        <w:t>how to prepare for, and handle, a difficult conversation</w:t>
      </w:r>
    </w:p>
    <w:p w14:paraId="768365BC" w14:textId="77777777" w:rsidR="001B483D" w:rsidRDefault="001B483D" w:rsidP="001B483D">
      <w:pPr>
        <w:pStyle w:val="ListParagraph"/>
        <w:numPr>
          <w:ilvl w:val="0"/>
          <w:numId w:val="38"/>
        </w:numPr>
        <w:spacing w:line="276" w:lineRule="auto"/>
      </w:pPr>
      <w:r>
        <w:t>how to manage emotions; and</w:t>
      </w:r>
    </w:p>
    <w:p w14:paraId="29E2C2AD" w14:textId="77777777" w:rsidR="001B483D" w:rsidRDefault="001B483D" w:rsidP="001B483D">
      <w:pPr>
        <w:pStyle w:val="ListParagraph"/>
        <w:numPr>
          <w:ilvl w:val="0"/>
          <w:numId w:val="38"/>
        </w:numPr>
        <w:spacing w:line="276" w:lineRule="auto"/>
      </w:pPr>
      <w:r>
        <w:t xml:space="preserve">what to do after the conversation. </w:t>
      </w:r>
    </w:p>
    <w:p w14:paraId="4710EB4D" w14:textId="77777777" w:rsidR="007A3D39" w:rsidRPr="00C171FB" w:rsidRDefault="007A3D39" w:rsidP="00C171FB">
      <w:pPr>
        <w:pStyle w:val="Calloutbox"/>
      </w:pPr>
      <w:r w:rsidRPr="00C171FB">
        <w:drawing>
          <wp:inline distT="0" distB="0" distL="0" distR="0" wp14:anchorId="2EB86BCC" wp14:editId="372780E0">
            <wp:extent cx="485775" cy="485775"/>
            <wp:effectExtent l="0" t="0" r="0" b="9525"/>
            <wp:docPr id="34" name="Graphic 34" descr="Touchscree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Touchscreen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85775" cy="485775"/>
                    </a:xfrm>
                    <a:prstGeom prst="rect">
                      <a:avLst/>
                    </a:prstGeom>
                  </pic:spPr>
                </pic:pic>
              </a:graphicData>
            </a:graphic>
          </wp:inline>
        </w:drawing>
      </w:r>
      <w:r w:rsidRPr="00E32C76">
        <w:rPr>
          <w:b/>
          <w:bCs/>
          <w:sz w:val="32"/>
          <w:szCs w:val="32"/>
        </w:rPr>
        <w:t>Practice the conversation in our online learning course</w:t>
      </w:r>
    </w:p>
    <w:p w14:paraId="6F1FB6E5" w14:textId="5EA0F0FC" w:rsidR="007A3D39" w:rsidRPr="00C171FB" w:rsidRDefault="007A3D39" w:rsidP="00C171FB">
      <w:pPr>
        <w:pStyle w:val="Calloutbox"/>
      </w:pPr>
      <w:r w:rsidRPr="00C171FB">
        <w:t xml:space="preserve">You can complete our </w:t>
      </w:r>
      <w:hyperlink r:id="rId14" w:history="1">
        <w:r w:rsidRPr="00C171FB">
          <w:rPr>
            <w:rStyle w:val="Hyperlink"/>
          </w:rPr>
          <w:t xml:space="preserve">Difficult conversations in the workplace – </w:t>
        </w:r>
        <w:r w:rsidR="00803744" w:rsidRPr="00C171FB">
          <w:rPr>
            <w:rStyle w:val="Hyperlink"/>
          </w:rPr>
          <w:t>employee</w:t>
        </w:r>
        <w:r w:rsidRPr="00C171FB">
          <w:rPr>
            <w:rStyle w:val="Hyperlink"/>
          </w:rPr>
          <w:t>’s course</w:t>
        </w:r>
      </w:hyperlink>
      <w:r w:rsidRPr="00C171FB">
        <w:t xml:space="preserve"> at fairwork.gov.au/learning. The course includes interactive scenarios to help you prepare for and practice your conversations skills. </w:t>
      </w:r>
    </w:p>
    <w:p w14:paraId="4968A9BA" w14:textId="6811C37C" w:rsidR="008A66A5" w:rsidRPr="00C81BB0" w:rsidRDefault="00C81BB0" w:rsidP="007160DA">
      <w:pPr>
        <w:pStyle w:val="Heading1"/>
      </w:pPr>
      <w:r w:rsidRPr="00C81BB0">
        <w:t>Why should I have a difficult conversation?</w:t>
      </w:r>
    </w:p>
    <w:p w14:paraId="08804BAC" w14:textId="3A37764C" w:rsidR="00C81BB0" w:rsidRPr="00086653" w:rsidRDefault="00C81BB0" w:rsidP="007160DA">
      <w:pPr>
        <w:pStyle w:val="Heading2"/>
      </w:pPr>
      <w:r w:rsidRPr="00086653">
        <w:t>What is a difficult conversation?</w:t>
      </w:r>
    </w:p>
    <w:p w14:paraId="3A34C86B" w14:textId="7C7D12BB" w:rsidR="008752FD" w:rsidRPr="008752FD" w:rsidRDefault="008752FD" w:rsidP="00171EEE">
      <w:pPr>
        <w:pStyle w:val="BasicParagraph"/>
        <w:suppressAutoHyphens/>
        <w:spacing w:after="160" w:line="240" w:lineRule="auto"/>
        <w:rPr>
          <w:rFonts w:asciiTheme="minorHAnsi" w:hAnsiTheme="minorHAnsi" w:cstheme="minorHAnsi"/>
          <w:sz w:val="22"/>
          <w:szCs w:val="22"/>
        </w:rPr>
      </w:pPr>
      <w:r w:rsidRPr="008752FD">
        <w:rPr>
          <w:rFonts w:asciiTheme="minorHAnsi" w:hAnsiTheme="minorHAnsi" w:cstheme="minorHAnsi"/>
          <w:sz w:val="22"/>
          <w:szCs w:val="22"/>
        </w:rPr>
        <w:t xml:space="preserve">In the workplace, a difficult conversation is one in which you </w:t>
      </w:r>
      <w:proofErr w:type="gramStart"/>
      <w:r w:rsidRPr="008752FD">
        <w:rPr>
          <w:rFonts w:asciiTheme="minorHAnsi" w:hAnsiTheme="minorHAnsi" w:cstheme="minorHAnsi"/>
          <w:sz w:val="22"/>
          <w:szCs w:val="22"/>
        </w:rPr>
        <w:t>have to</w:t>
      </w:r>
      <w:proofErr w:type="gramEnd"/>
      <w:r w:rsidRPr="008752FD">
        <w:rPr>
          <w:rFonts w:asciiTheme="minorHAnsi" w:hAnsiTheme="minorHAnsi" w:cstheme="minorHAnsi"/>
          <w:sz w:val="22"/>
          <w:szCs w:val="22"/>
        </w:rPr>
        <w:t xml:space="preserve"> manage emotions and information in a sensitive way to deal with a workplace issue.</w:t>
      </w:r>
    </w:p>
    <w:p w14:paraId="15F977AE" w14:textId="77777777" w:rsidR="008752FD" w:rsidRPr="008752FD" w:rsidRDefault="008752FD" w:rsidP="00171EEE">
      <w:pPr>
        <w:pStyle w:val="BasicParagraph"/>
        <w:suppressAutoHyphens/>
        <w:spacing w:after="160" w:line="240" w:lineRule="auto"/>
        <w:rPr>
          <w:rFonts w:asciiTheme="minorHAnsi" w:hAnsiTheme="minorHAnsi" w:cstheme="minorHAnsi"/>
          <w:sz w:val="22"/>
          <w:szCs w:val="22"/>
        </w:rPr>
      </w:pPr>
      <w:r w:rsidRPr="008752FD">
        <w:rPr>
          <w:rFonts w:asciiTheme="minorHAnsi" w:hAnsiTheme="minorHAnsi" w:cstheme="minorHAnsi"/>
          <w:sz w:val="22"/>
          <w:szCs w:val="22"/>
        </w:rPr>
        <w:t xml:space="preserve">A difficult conversation may involve: </w:t>
      </w:r>
    </w:p>
    <w:p w14:paraId="0780ED1F" w14:textId="77777777" w:rsidR="00171EEE" w:rsidRDefault="008752FD" w:rsidP="00171EEE">
      <w:pPr>
        <w:pStyle w:val="BasicParagraph"/>
        <w:numPr>
          <w:ilvl w:val="0"/>
          <w:numId w:val="15"/>
        </w:numPr>
        <w:suppressAutoHyphens/>
        <w:spacing w:after="160" w:line="240" w:lineRule="auto"/>
        <w:ind w:left="714" w:hanging="357"/>
        <w:rPr>
          <w:rFonts w:asciiTheme="minorHAnsi" w:hAnsiTheme="minorHAnsi" w:cstheme="minorHAnsi"/>
          <w:sz w:val="22"/>
          <w:szCs w:val="22"/>
        </w:rPr>
      </w:pPr>
      <w:r w:rsidRPr="00171EEE">
        <w:rPr>
          <w:rFonts w:asciiTheme="minorHAnsi" w:hAnsiTheme="minorHAnsi" w:cstheme="minorHAnsi"/>
          <w:sz w:val="22"/>
          <w:szCs w:val="22"/>
        </w:rPr>
        <w:t>topics you don’t want to talk about</w:t>
      </w:r>
    </w:p>
    <w:p w14:paraId="7417C38A" w14:textId="6933E910" w:rsidR="008752FD" w:rsidRPr="00171EEE" w:rsidRDefault="008752FD" w:rsidP="00171EEE">
      <w:pPr>
        <w:pStyle w:val="BasicParagraph"/>
        <w:numPr>
          <w:ilvl w:val="0"/>
          <w:numId w:val="15"/>
        </w:numPr>
        <w:suppressAutoHyphens/>
        <w:spacing w:after="160" w:line="240" w:lineRule="auto"/>
        <w:ind w:left="714" w:hanging="357"/>
        <w:rPr>
          <w:rFonts w:asciiTheme="minorHAnsi" w:hAnsiTheme="minorHAnsi" w:cstheme="minorHAnsi"/>
          <w:sz w:val="22"/>
          <w:szCs w:val="22"/>
        </w:rPr>
      </w:pPr>
      <w:r w:rsidRPr="00171EEE">
        <w:rPr>
          <w:rFonts w:asciiTheme="minorHAnsi" w:hAnsiTheme="minorHAnsi" w:cstheme="minorHAnsi"/>
          <w:sz w:val="22"/>
          <w:szCs w:val="22"/>
        </w:rPr>
        <w:t>situations where you’re not sure what to say</w:t>
      </w:r>
    </w:p>
    <w:p w14:paraId="4EB58DA7" w14:textId="77777777" w:rsidR="008752FD" w:rsidRPr="008752FD" w:rsidRDefault="008752FD" w:rsidP="00171EEE">
      <w:pPr>
        <w:pStyle w:val="BasicParagraph"/>
        <w:numPr>
          <w:ilvl w:val="0"/>
          <w:numId w:val="15"/>
        </w:numPr>
        <w:suppressAutoHyphens/>
        <w:spacing w:after="160" w:line="240" w:lineRule="auto"/>
        <w:ind w:left="714" w:hanging="357"/>
        <w:rPr>
          <w:rFonts w:asciiTheme="minorHAnsi" w:hAnsiTheme="minorHAnsi" w:cstheme="minorHAnsi"/>
          <w:sz w:val="22"/>
          <w:szCs w:val="22"/>
        </w:rPr>
      </w:pPr>
      <w:r w:rsidRPr="008752FD">
        <w:rPr>
          <w:rFonts w:asciiTheme="minorHAnsi" w:hAnsiTheme="minorHAnsi" w:cstheme="minorHAnsi"/>
          <w:sz w:val="22"/>
          <w:szCs w:val="22"/>
        </w:rPr>
        <w:t>conflicting opinions</w:t>
      </w:r>
    </w:p>
    <w:p w14:paraId="260817B6" w14:textId="77777777" w:rsidR="008752FD" w:rsidRPr="008752FD" w:rsidRDefault="008752FD" w:rsidP="00171EEE">
      <w:pPr>
        <w:pStyle w:val="BasicParagraph"/>
        <w:numPr>
          <w:ilvl w:val="0"/>
          <w:numId w:val="15"/>
        </w:numPr>
        <w:suppressAutoHyphens/>
        <w:spacing w:after="160" w:line="240" w:lineRule="auto"/>
        <w:ind w:left="714" w:hanging="357"/>
        <w:rPr>
          <w:rFonts w:asciiTheme="minorHAnsi" w:hAnsiTheme="minorHAnsi" w:cstheme="minorHAnsi"/>
          <w:sz w:val="22"/>
          <w:szCs w:val="22"/>
        </w:rPr>
      </w:pPr>
      <w:r w:rsidRPr="008752FD">
        <w:rPr>
          <w:rFonts w:asciiTheme="minorHAnsi" w:hAnsiTheme="minorHAnsi" w:cstheme="minorHAnsi"/>
          <w:sz w:val="22"/>
          <w:szCs w:val="22"/>
        </w:rPr>
        <w:t>circumstances where the outcome is uncertain</w:t>
      </w:r>
    </w:p>
    <w:p w14:paraId="6869A091" w14:textId="429B1C9A" w:rsidR="008752FD" w:rsidRPr="008752FD" w:rsidRDefault="008752FD" w:rsidP="00171EEE">
      <w:pPr>
        <w:pStyle w:val="BasicParagraph"/>
        <w:numPr>
          <w:ilvl w:val="0"/>
          <w:numId w:val="15"/>
        </w:numPr>
        <w:suppressAutoHyphens/>
        <w:spacing w:after="160" w:line="240" w:lineRule="auto"/>
        <w:ind w:left="714" w:hanging="357"/>
        <w:rPr>
          <w:rFonts w:asciiTheme="minorHAnsi" w:hAnsiTheme="minorHAnsi" w:cstheme="minorHAnsi"/>
          <w:sz w:val="22"/>
          <w:szCs w:val="22"/>
        </w:rPr>
      </w:pPr>
      <w:r w:rsidRPr="008752FD">
        <w:rPr>
          <w:rFonts w:asciiTheme="minorHAnsi" w:hAnsiTheme="minorHAnsi" w:cstheme="minorHAnsi"/>
          <w:sz w:val="22"/>
          <w:szCs w:val="22"/>
        </w:rPr>
        <w:t>discussions which make you feel uncomfortable.</w:t>
      </w:r>
    </w:p>
    <w:p w14:paraId="3741C646" w14:textId="77777777" w:rsidR="008752FD" w:rsidRPr="008752FD" w:rsidRDefault="008752FD" w:rsidP="00171EEE">
      <w:pPr>
        <w:pStyle w:val="BasicParagraph"/>
        <w:suppressAutoHyphens/>
        <w:spacing w:after="160" w:line="240" w:lineRule="auto"/>
        <w:rPr>
          <w:rFonts w:asciiTheme="minorHAnsi" w:hAnsiTheme="minorHAnsi" w:cstheme="minorHAnsi"/>
          <w:sz w:val="22"/>
          <w:szCs w:val="22"/>
        </w:rPr>
      </w:pPr>
      <w:r w:rsidRPr="008752FD">
        <w:rPr>
          <w:rFonts w:asciiTheme="minorHAnsi" w:hAnsiTheme="minorHAnsi" w:cstheme="minorHAnsi"/>
          <w:sz w:val="22"/>
          <w:szCs w:val="22"/>
        </w:rPr>
        <w:t>At one time or another, you may face a difficult conversation at work - this is normal. For example, you may find it difficult to:</w:t>
      </w:r>
    </w:p>
    <w:p w14:paraId="71603EF9" w14:textId="448A104B" w:rsidR="008752FD" w:rsidRPr="008752FD" w:rsidRDefault="008752FD" w:rsidP="00171EEE">
      <w:pPr>
        <w:pStyle w:val="BasicParagraph"/>
        <w:numPr>
          <w:ilvl w:val="0"/>
          <w:numId w:val="16"/>
        </w:numPr>
        <w:suppressAutoHyphens/>
        <w:spacing w:after="160" w:line="240" w:lineRule="auto"/>
        <w:rPr>
          <w:rFonts w:asciiTheme="minorHAnsi" w:hAnsiTheme="minorHAnsi" w:cstheme="minorHAnsi"/>
          <w:sz w:val="22"/>
          <w:szCs w:val="22"/>
        </w:rPr>
      </w:pPr>
      <w:r w:rsidRPr="008752FD">
        <w:rPr>
          <w:rFonts w:asciiTheme="minorHAnsi" w:hAnsiTheme="minorHAnsi" w:cstheme="minorHAnsi"/>
          <w:spacing w:val="-5"/>
          <w:sz w:val="22"/>
          <w:szCs w:val="22"/>
        </w:rPr>
        <w:t>ask your manager about your rights and entitlements, such as whether you are receiving the correct pay</w:t>
      </w:r>
      <w:r w:rsidRPr="008752FD">
        <w:rPr>
          <w:rFonts w:asciiTheme="minorHAnsi" w:hAnsiTheme="minorHAnsi" w:cstheme="minorHAnsi"/>
          <w:sz w:val="22"/>
          <w:szCs w:val="22"/>
        </w:rPr>
        <w:t xml:space="preserve"> </w:t>
      </w:r>
    </w:p>
    <w:p w14:paraId="145CC49B" w14:textId="77777777" w:rsidR="008752FD" w:rsidRPr="008752FD" w:rsidRDefault="008752FD" w:rsidP="00171EEE">
      <w:pPr>
        <w:pStyle w:val="BasicParagraph"/>
        <w:numPr>
          <w:ilvl w:val="0"/>
          <w:numId w:val="16"/>
        </w:numPr>
        <w:suppressAutoHyphens/>
        <w:spacing w:after="160" w:line="240" w:lineRule="auto"/>
        <w:rPr>
          <w:rFonts w:asciiTheme="minorHAnsi" w:hAnsiTheme="minorHAnsi" w:cstheme="minorHAnsi"/>
          <w:sz w:val="22"/>
          <w:szCs w:val="22"/>
        </w:rPr>
      </w:pPr>
      <w:r w:rsidRPr="008752FD">
        <w:rPr>
          <w:rFonts w:asciiTheme="minorHAnsi" w:hAnsiTheme="minorHAnsi" w:cstheme="minorHAnsi"/>
          <w:sz w:val="22"/>
          <w:szCs w:val="22"/>
        </w:rPr>
        <w:t xml:space="preserve">ask about changes to your hours or working arrangements  </w:t>
      </w:r>
    </w:p>
    <w:p w14:paraId="45EF2262" w14:textId="77777777" w:rsidR="008752FD" w:rsidRPr="008752FD" w:rsidRDefault="008752FD" w:rsidP="00171EEE">
      <w:pPr>
        <w:pStyle w:val="BasicParagraph"/>
        <w:numPr>
          <w:ilvl w:val="0"/>
          <w:numId w:val="16"/>
        </w:numPr>
        <w:suppressAutoHyphens/>
        <w:spacing w:after="160" w:line="240" w:lineRule="auto"/>
        <w:rPr>
          <w:rFonts w:asciiTheme="minorHAnsi" w:hAnsiTheme="minorHAnsi" w:cstheme="minorHAnsi"/>
          <w:sz w:val="22"/>
          <w:szCs w:val="22"/>
        </w:rPr>
      </w:pPr>
      <w:r w:rsidRPr="008752FD">
        <w:rPr>
          <w:rFonts w:asciiTheme="minorHAnsi" w:hAnsiTheme="minorHAnsi" w:cstheme="minorHAnsi"/>
          <w:sz w:val="22"/>
          <w:szCs w:val="22"/>
        </w:rPr>
        <w:lastRenderedPageBreak/>
        <w:t xml:space="preserve">request leave </w:t>
      </w:r>
    </w:p>
    <w:p w14:paraId="0206ECA9" w14:textId="77777777" w:rsidR="008752FD" w:rsidRPr="008752FD" w:rsidRDefault="008752FD" w:rsidP="00171EEE">
      <w:pPr>
        <w:pStyle w:val="BasicParagraph"/>
        <w:numPr>
          <w:ilvl w:val="0"/>
          <w:numId w:val="16"/>
        </w:numPr>
        <w:suppressAutoHyphens/>
        <w:spacing w:after="160" w:line="240" w:lineRule="auto"/>
        <w:rPr>
          <w:rFonts w:asciiTheme="minorHAnsi" w:hAnsiTheme="minorHAnsi" w:cstheme="minorHAnsi"/>
          <w:sz w:val="22"/>
          <w:szCs w:val="22"/>
        </w:rPr>
      </w:pPr>
      <w:r w:rsidRPr="008752FD">
        <w:rPr>
          <w:rFonts w:asciiTheme="minorHAnsi" w:hAnsiTheme="minorHAnsi" w:cstheme="minorHAnsi"/>
          <w:sz w:val="22"/>
          <w:szCs w:val="22"/>
        </w:rPr>
        <w:t>admit a mistake</w:t>
      </w:r>
    </w:p>
    <w:p w14:paraId="09B9AA55" w14:textId="19538F59" w:rsidR="00C81BB0" w:rsidRDefault="008752FD" w:rsidP="00171EEE">
      <w:pPr>
        <w:pStyle w:val="ListParagraph"/>
        <w:numPr>
          <w:ilvl w:val="0"/>
          <w:numId w:val="16"/>
        </w:numPr>
        <w:spacing w:line="240" w:lineRule="auto"/>
        <w:rPr>
          <w:rFonts w:asciiTheme="minorHAnsi" w:hAnsiTheme="minorHAnsi" w:cstheme="minorHAnsi"/>
        </w:rPr>
      </w:pPr>
      <w:r w:rsidRPr="008752FD">
        <w:rPr>
          <w:rFonts w:asciiTheme="minorHAnsi" w:hAnsiTheme="minorHAnsi" w:cstheme="minorHAnsi"/>
        </w:rPr>
        <w:t>request help with a problem or raise a concern about something that is troubling you at work.</w:t>
      </w:r>
    </w:p>
    <w:p w14:paraId="0510F12D" w14:textId="35AF13E3" w:rsidR="00EA4016" w:rsidRPr="00E91CC2" w:rsidRDefault="008B68DF" w:rsidP="008B68DF">
      <w:pPr>
        <w:pStyle w:val="Style1"/>
        <w:ind w:firstLine="360"/>
        <w:rPr>
          <w:b/>
          <w:bCs/>
          <w:sz w:val="32"/>
          <w:szCs w:val="32"/>
        </w:rPr>
      </w:pPr>
      <w:r>
        <w:drawing>
          <wp:anchor distT="0" distB="0" distL="114300" distR="114300" simplePos="0" relativeHeight="251743232" behindDoc="0" locked="0" layoutInCell="1" allowOverlap="1" wp14:anchorId="58BA48E0" wp14:editId="462A9B02">
            <wp:simplePos x="0" y="0"/>
            <wp:positionH relativeFrom="column">
              <wp:posOffset>38100</wp:posOffset>
            </wp:positionH>
            <wp:positionV relativeFrom="paragraph">
              <wp:posOffset>0</wp:posOffset>
            </wp:positionV>
            <wp:extent cx="156210" cy="278130"/>
            <wp:effectExtent l="0" t="0" r="0" b="762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56210" cy="278130"/>
                    </a:xfrm>
                    <a:prstGeom prst="rect">
                      <a:avLst/>
                    </a:prstGeom>
                  </pic:spPr>
                </pic:pic>
              </a:graphicData>
            </a:graphic>
            <wp14:sizeRelH relativeFrom="margin">
              <wp14:pctWidth>0</wp14:pctWidth>
            </wp14:sizeRelH>
          </wp:anchor>
        </w:drawing>
      </w:r>
      <w:r w:rsidR="00EA4016" w:rsidRPr="00E91CC2">
        <w:rPr>
          <w:b/>
          <w:bCs/>
          <w:sz w:val="32"/>
          <w:szCs w:val="32"/>
        </w:rPr>
        <w:t>Discussing family and domestic violence at work</w:t>
      </w:r>
    </w:p>
    <w:p w14:paraId="65891C3A" w14:textId="77777777" w:rsidR="00513106" w:rsidRDefault="00513106" w:rsidP="00E91CC2">
      <w:pPr>
        <w:pStyle w:val="Style1"/>
      </w:pPr>
      <w:r>
        <w:t xml:space="preserve">If you’re experiencing family and domestic violence you may need to have a conversation with your manager about accessing your entitlements. For example, you may need to talk to your manager about taking leave to deal with the effects of violence or request changes to your working arrangements. </w:t>
      </w:r>
    </w:p>
    <w:p w14:paraId="0086189F" w14:textId="77777777" w:rsidR="00513106" w:rsidRDefault="00513106" w:rsidP="00E91CC2">
      <w:pPr>
        <w:pStyle w:val="Style1"/>
      </w:pPr>
      <w:r>
        <w:t xml:space="preserve">It’s normal to feel nervous about these discussions. </w:t>
      </w:r>
    </w:p>
    <w:p w14:paraId="585B5F69" w14:textId="19D979C9" w:rsidR="00EA4016" w:rsidRPr="001A5EA7" w:rsidRDefault="00513106" w:rsidP="00E91CC2">
      <w:pPr>
        <w:pStyle w:val="Style1"/>
      </w:pPr>
      <w:r>
        <w:t>Talking to your manager about your experience of violence and/or how you can access these entitlements can be confronting. Your manager may not know the right things to say or do, but there are lots of support services available to help people experiencing family and domestic violence and their employers.</w:t>
      </w:r>
    </w:p>
    <w:p w14:paraId="44681B02" w14:textId="089F91C2" w:rsidR="00EA4016" w:rsidRPr="001A5EA7" w:rsidRDefault="00EA4016" w:rsidP="00E91CC2">
      <w:pPr>
        <w:pStyle w:val="Style1"/>
      </w:pPr>
      <w:r w:rsidRPr="00E855C5">
        <w:rPr>
          <w:b/>
          <w:bCs/>
        </w:rPr>
        <w:t>Learn more about discussi</w:t>
      </w:r>
      <w:r w:rsidR="003A69B2">
        <w:rPr>
          <w:b/>
          <w:bCs/>
        </w:rPr>
        <w:t>ng</w:t>
      </w:r>
      <w:r w:rsidRPr="00E855C5">
        <w:rPr>
          <w:b/>
          <w:bCs/>
        </w:rPr>
        <w:t xml:space="preserve"> family and domestic violence at work</w:t>
      </w:r>
      <w:r w:rsidRPr="001A5EA7">
        <w:t xml:space="preserve"> in our</w:t>
      </w:r>
      <w:r>
        <w:t xml:space="preserve"> </w:t>
      </w:r>
      <w:hyperlink r:id="rId17" w:history="1">
        <w:r>
          <w:rPr>
            <w:rStyle w:val="Hyperlink"/>
          </w:rPr>
          <w:t xml:space="preserve">Difficult conversations in the workplace – </w:t>
        </w:r>
        <w:r w:rsidR="008765E9">
          <w:rPr>
            <w:rStyle w:val="Hyperlink"/>
          </w:rPr>
          <w:t>employee</w:t>
        </w:r>
        <w:r>
          <w:rPr>
            <w:rStyle w:val="Hyperlink"/>
          </w:rPr>
          <w:t>’s course</w:t>
        </w:r>
      </w:hyperlink>
      <w:r w:rsidRPr="001A5EA7">
        <w:t xml:space="preserve"> at fairwork.gov.au/learning. </w:t>
      </w:r>
    </w:p>
    <w:p w14:paraId="68E0E9BA" w14:textId="77777777" w:rsidR="00EA4016" w:rsidRPr="001A5EA7" w:rsidRDefault="00EA4016" w:rsidP="00E91CC2">
      <w:pPr>
        <w:pStyle w:val="Style1"/>
      </w:pPr>
      <w:r w:rsidRPr="001A5EA7">
        <w:t>The course includes</w:t>
      </w:r>
      <w:r>
        <w:t xml:space="preserve"> tailored</w:t>
      </w:r>
      <w:r w:rsidRPr="001A5EA7">
        <w:t xml:space="preserve"> information on:</w:t>
      </w:r>
    </w:p>
    <w:p w14:paraId="2C237068" w14:textId="3C4E500A" w:rsidR="00C80D9D" w:rsidRDefault="00EA4016" w:rsidP="00E91CC2">
      <w:pPr>
        <w:pStyle w:val="Style1"/>
      </w:pPr>
      <w:r w:rsidRPr="00D64FBD">
        <w:rPr>
          <w:color w:val="7030A0"/>
        </w:rPr>
        <w:t>•</w:t>
      </w:r>
      <w:r w:rsidRPr="001A5EA7">
        <w:tab/>
      </w:r>
      <w:r w:rsidR="00536E87">
        <w:t>Tips for talking about family and domestic violence</w:t>
      </w:r>
    </w:p>
    <w:p w14:paraId="4BD4CF65" w14:textId="55D145CF" w:rsidR="00EA4016" w:rsidRPr="001A5EA7" w:rsidRDefault="00EA4016" w:rsidP="00E91CC2">
      <w:pPr>
        <w:pStyle w:val="Style1"/>
      </w:pPr>
      <w:r w:rsidRPr="00D64FBD">
        <w:rPr>
          <w:color w:val="7030A0"/>
        </w:rPr>
        <w:t>•</w:t>
      </w:r>
      <w:r w:rsidRPr="001A5EA7">
        <w:tab/>
      </w:r>
      <w:r w:rsidR="00C80D9D">
        <w:t>Entitlements for employees experiencing violence</w:t>
      </w:r>
    </w:p>
    <w:p w14:paraId="3E2534C7" w14:textId="6C446DC1" w:rsidR="00EA4016" w:rsidRDefault="00EA4016" w:rsidP="00E91CC2">
      <w:pPr>
        <w:pStyle w:val="Style1"/>
      </w:pPr>
      <w:r w:rsidRPr="00D64FBD">
        <w:rPr>
          <w:color w:val="7030A0"/>
        </w:rPr>
        <w:t>•</w:t>
      </w:r>
      <w:r w:rsidRPr="001A5EA7">
        <w:tab/>
      </w:r>
      <w:r w:rsidR="00A34A1F">
        <w:t xml:space="preserve">Family and domestic violence supports. </w:t>
      </w:r>
    </w:p>
    <w:p w14:paraId="4B6D3ECF" w14:textId="6111882B" w:rsidR="00E810CF" w:rsidRDefault="00E810CF" w:rsidP="007160DA">
      <w:pPr>
        <w:pStyle w:val="Heading2"/>
      </w:pPr>
      <w:r>
        <w:t>Why are difficult conversations important?</w:t>
      </w:r>
    </w:p>
    <w:p w14:paraId="477B347D" w14:textId="498A01D9" w:rsidR="00C50B0C" w:rsidRDefault="00C50B0C" w:rsidP="00171EEE">
      <w:pPr>
        <w:spacing w:line="240" w:lineRule="auto"/>
      </w:pPr>
      <w:r>
        <w:t xml:space="preserve">Difficult conversations are a normal part of life. The best way to handle a workplace issue is to </w:t>
      </w:r>
      <w:proofErr w:type="gramStart"/>
      <w:r>
        <w:t>actually deal</w:t>
      </w:r>
      <w:proofErr w:type="gramEnd"/>
      <w:r>
        <w:t xml:space="preserve"> with it. </w:t>
      </w:r>
    </w:p>
    <w:p w14:paraId="5C9985FC" w14:textId="77777777" w:rsidR="00C50B0C" w:rsidRDefault="00C50B0C" w:rsidP="00171EEE">
      <w:pPr>
        <w:spacing w:line="240" w:lineRule="auto"/>
      </w:pPr>
      <w:r>
        <w:t>Although difficult conversations can seem daunting, talking about issues when they come up will help you to:</w:t>
      </w:r>
    </w:p>
    <w:p w14:paraId="69AF7079" w14:textId="77777777" w:rsidR="00171EEE" w:rsidRDefault="00C50B0C" w:rsidP="00F27CB9">
      <w:pPr>
        <w:pStyle w:val="ListParagraph"/>
        <w:numPr>
          <w:ilvl w:val="0"/>
          <w:numId w:val="40"/>
        </w:numPr>
        <w:spacing w:after="120" w:line="240" w:lineRule="auto"/>
        <w:ind w:left="714" w:hanging="357"/>
        <w:contextualSpacing w:val="0"/>
      </w:pPr>
      <w:r>
        <w:t>maintain a positive and open relationship with your manager</w:t>
      </w:r>
    </w:p>
    <w:p w14:paraId="4A5B5189" w14:textId="223BC2DE" w:rsidR="00C50B0C" w:rsidRDefault="00C50B0C" w:rsidP="00F27CB9">
      <w:pPr>
        <w:pStyle w:val="ListParagraph"/>
        <w:numPr>
          <w:ilvl w:val="0"/>
          <w:numId w:val="40"/>
        </w:numPr>
        <w:spacing w:after="120" w:line="240" w:lineRule="auto"/>
        <w:ind w:left="714" w:hanging="357"/>
        <w:contextualSpacing w:val="0"/>
      </w:pPr>
      <w:r>
        <w:t xml:space="preserve">understand and receive your full entitlements </w:t>
      </w:r>
    </w:p>
    <w:p w14:paraId="2C53DC52" w14:textId="77777777" w:rsidR="00C50B0C" w:rsidRDefault="00C50B0C" w:rsidP="00F27CB9">
      <w:pPr>
        <w:pStyle w:val="ListParagraph"/>
        <w:numPr>
          <w:ilvl w:val="0"/>
          <w:numId w:val="40"/>
        </w:numPr>
        <w:spacing w:after="120" w:line="240" w:lineRule="auto"/>
        <w:ind w:left="714" w:hanging="357"/>
        <w:contextualSpacing w:val="0"/>
      </w:pPr>
      <w:r>
        <w:t>provide suggestions about how the issue can be resolved</w:t>
      </w:r>
    </w:p>
    <w:p w14:paraId="283810AE" w14:textId="77777777" w:rsidR="00C50B0C" w:rsidRDefault="00C50B0C" w:rsidP="00F27CB9">
      <w:pPr>
        <w:pStyle w:val="ListParagraph"/>
        <w:numPr>
          <w:ilvl w:val="0"/>
          <w:numId w:val="40"/>
        </w:numPr>
        <w:spacing w:after="120" w:line="240" w:lineRule="auto"/>
        <w:ind w:left="714" w:hanging="357"/>
        <w:contextualSpacing w:val="0"/>
      </w:pPr>
      <w:r>
        <w:t>feel more confident in your work</w:t>
      </w:r>
    </w:p>
    <w:p w14:paraId="09E4A35A" w14:textId="77777777" w:rsidR="00C50B0C" w:rsidRDefault="00C50B0C" w:rsidP="00F27CB9">
      <w:pPr>
        <w:pStyle w:val="ListParagraph"/>
        <w:numPr>
          <w:ilvl w:val="0"/>
          <w:numId w:val="40"/>
        </w:numPr>
        <w:spacing w:after="120" w:line="240" w:lineRule="auto"/>
        <w:ind w:left="714" w:hanging="357"/>
        <w:contextualSpacing w:val="0"/>
      </w:pPr>
      <w:r>
        <w:t>avoid stressful, costly and lengthy disputes later.</w:t>
      </w:r>
    </w:p>
    <w:p w14:paraId="075AB496" w14:textId="77777777" w:rsidR="00C50B0C" w:rsidRDefault="00C50B0C" w:rsidP="00171EEE">
      <w:pPr>
        <w:spacing w:line="240" w:lineRule="auto"/>
      </w:pPr>
      <w:r>
        <w:t xml:space="preserve">Some people avoid difficult conversations because it makes them feel uncomfortable, but most workplace problems will not go away by themselves. </w:t>
      </w:r>
    </w:p>
    <w:p w14:paraId="78A1C8A9" w14:textId="38E9EC0E" w:rsidR="00E810CF" w:rsidRDefault="00C50B0C" w:rsidP="00171EEE">
      <w:pPr>
        <w:spacing w:line="240" w:lineRule="auto"/>
      </w:pPr>
      <w:r>
        <w:t>If there is a problem at work, raise it promptly. Your manager may not even be aware that there is a problem. If there is something wrong, most managers would prefer to resolve it quickly so both of you can get on with the job.</w:t>
      </w:r>
    </w:p>
    <w:p w14:paraId="01119F1F" w14:textId="395530ED" w:rsidR="00C50B0C" w:rsidRPr="007160DA" w:rsidRDefault="005C3792" w:rsidP="007160DA">
      <w:pPr>
        <w:pStyle w:val="Heading2"/>
      </w:pPr>
      <w:r w:rsidRPr="007160DA">
        <w:t>Is a conversation the best way to solve the problem?</w:t>
      </w:r>
    </w:p>
    <w:p w14:paraId="39204210" w14:textId="23B1E826" w:rsidR="00CE05F6" w:rsidRDefault="00CE05F6" w:rsidP="00171EEE">
      <w:pPr>
        <w:spacing w:line="240" w:lineRule="auto"/>
      </w:pPr>
      <w:r>
        <w:t xml:space="preserve">When a problem arises, decide whether speaking to your manager is the best approach.  In some </w:t>
      </w:r>
      <w:proofErr w:type="gramStart"/>
      <w:r>
        <w:t>cases</w:t>
      </w:r>
      <w:proofErr w:type="gramEnd"/>
      <w:r>
        <w:t xml:space="preserve"> you may decide not to raise the issue because the problem is trivial, or temporary. </w:t>
      </w:r>
    </w:p>
    <w:p w14:paraId="460F956B" w14:textId="3BE67838" w:rsidR="00C81BB0" w:rsidRDefault="00CE05F6" w:rsidP="00171EEE">
      <w:pPr>
        <w:spacing w:line="240" w:lineRule="auto"/>
      </w:pPr>
      <w:r>
        <w:lastRenderedPageBreak/>
        <w:t>In other cases, you may feel unable to speak with your manager, because of the seriousness of the issue or because you feel your manager is part of the problem (for example if you have been the subject of discrimination).  In these circumstances it may be more appropriate to speak to a more senior manager, a Human Resources officer or the Fair Work Ombudsman.</w:t>
      </w:r>
    </w:p>
    <w:p w14:paraId="6F85E2EC" w14:textId="325A3F1A" w:rsidR="00BB2ABA" w:rsidRDefault="00BB2ABA" w:rsidP="007160DA">
      <w:pPr>
        <w:pStyle w:val="Heading1"/>
      </w:pPr>
      <w:r w:rsidRPr="00BB2ABA">
        <w:t>How to prepare for a difficult conversation</w:t>
      </w:r>
    </w:p>
    <w:p w14:paraId="281FD225" w14:textId="3E27EF45" w:rsidR="00BB2ABA" w:rsidRDefault="00BB2ABA" w:rsidP="007160DA">
      <w:pPr>
        <w:pStyle w:val="Heading2"/>
      </w:pPr>
      <w:r>
        <w:t>Decide what you want to achieve</w:t>
      </w:r>
    </w:p>
    <w:p w14:paraId="750D59FD" w14:textId="77777777" w:rsidR="00AF20A5" w:rsidRDefault="00AF20A5" w:rsidP="00171EEE">
      <w:pPr>
        <w:spacing w:line="240" w:lineRule="auto"/>
      </w:pPr>
      <w:r>
        <w:t xml:space="preserve">Before you have the conversation, ensure that you have a clear understanding of the problem that you want to resolve. </w:t>
      </w:r>
    </w:p>
    <w:p w14:paraId="320C605A" w14:textId="77777777" w:rsidR="00AF20A5" w:rsidRDefault="00AF20A5" w:rsidP="00171EEE">
      <w:pPr>
        <w:spacing w:line="240" w:lineRule="auto"/>
      </w:pPr>
      <w:r>
        <w:t>Ask yourself:</w:t>
      </w:r>
    </w:p>
    <w:p w14:paraId="1FD9198A" w14:textId="77777777" w:rsidR="00AF20A5" w:rsidRDefault="00AF20A5" w:rsidP="00961714">
      <w:pPr>
        <w:pStyle w:val="ListParagraph"/>
        <w:numPr>
          <w:ilvl w:val="0"/>
          <w:numId w:val="18"/>
        </w:numPr>
        <w:spacing w:after="120" w:line="240" w:lineRule="auto"/>
        <w:ind w:left="714" w:hanging="357"/>
        <w:contextualSpacing w:val="0"/>
      </w:pPr>
      <w:r>
        <w:t>why do you want to have the conversation?</w:t>
      </w:r>
    </w:p>
    <w:p w14:paraId="66B5897D" w14:textId="77777777" w:rsidR="00AF20A5" w:rsidRDefault="00AF20A5" w:rsidP="00961714">
      <w:pPr>
        <w:pStyle w:val="ListParagraph"/>
        <w:numPr>
          <w:ilvl w:val="0"/>
          <w:numId w:val="18"/>
        </w:numPr>
        <w:spacing w:after="120" w:line="240" w:lineRule="auto"/>
        <w:ind w:left="714" w:hanging="357"/>
        <w:contextualSpacing w:val="0"/>
      </w:pPr>
      <w:r>
        <w:t>what’s important to you?</w:t>
      </w:r>
    </w:p>
    <w:p w14:paraId="5D686FC1" w14:textId="77777777" w:rsidR="00AF20A5" w:rsidRDefault="00AF20A5" w:rsidP="00961714">
      <w:pPr>
        <w:pStyle w:val="ListParagraph"/>
        <w:numPr>
          <w:ilvl w:val="0"/>
          <w:numId w:val="18"/>
        </w:numPr>
        <w:spacing w:after="120" w:line="240" w:lineRule="auto"/>
        <w:ind w:left="714" w:hanging="357"/>
        <w:contextualSpacing w:val="0"/>
      </w:pPr>
      <w:r>
        <w:t>what do you want to achieve?</w:t>
      </w:r>
    </w:p>
    <w:p w14:paraId="5EED92DF" w14:textId="0A9415CF" w:rsidR="00BB2ABA" w:rsidRPr="00BB2ABA" w:rsidRDefault="00AF20A5" w:rsidP="00961714">
      <w:pPr>
        <w:pStyle w:val="ListParagraph"/>
        <w:numPr>
          <w:ilvl w:val="0"/>
          <w:numId w:val="18"/>
        </w:numPr>
        <w:spacing w:after="120" w:line="240" w:lineRule="auto"/>
        <w:ind w:left="714" w:hanging="357"/>
        <w:contextualSpacing w:val="0"/>
      </w:pPr>
      <w:r>
        <w:t>is the outcome you’re looking for realistic?</w:t>
      </w:r>
    </w:p>
    <w:p w14:paraId="53C268C4" w14:textId="1B30FD30" w:rsidR="00BB2ABA" w:rsidRDefault="009400D0" w:rsidP="007160DA">
      <w:pPr>
        <w:pStyle w:val="Heading2"/>
      </w:pPr>
      <w:r>
        <w:t>Check your facts and gather relevant documents</w:t>
      </w:r>
    </w:p>
    <w:p w14:paraId="39B36D0C" w14:textId="6FC77A0A" w:rsidR="000331BD" w:rsidRDefault="000331BD" w:rsidP="00171EEE">
      <w:pPr>
        <w:spacing w:line="240" w:lineRule="auto"/>
      </w:pPr>
      <w:r>
        <w:t xml:space="preserve">Learn as much as you can about the issue and try to establish the facts before approaching your manager. </w:t>
      </w:r>
    </w:p>
    <w:p w14:paraId="333686C8" w14:textId="69714AB9" w:rsidR="000331BD" w:rsidRDefault="000331BD" w:rsidP="00171EEE">
      <w:pPr>
        <w:spacing w:line="240" w:lineRule="auto"/>
      </w:pPr>
      <w:r>
        <w:t>If your issue relates to your minimum terms and conditions of employment, check your entitlements and rights first.  For example, if you want to speak about taking parental leave, check whether you are eligible for it and how much leave is available before having the discussion. Ensure you check any relevant policies and procedures that may apply in your workplace. Information about minimum terms and conditions of employment can also be found at www.fairwork.gov.au.</w:t>
      </w:r>
    </w:p>
    <w:p w14:paraId="416DEC1C" w14:textId="62E558FB" w:rsidR="009400D0" w:rsidRPr="009400D0" w:rsidRDefault="000331BD" w:rsidP="00171EEE">
      <w:pPr>
        <w:spacing w:line="240" w:lineRule="auto"/>
      </w:pPr>
      <w:r>
        <w:t>Print copies of any documents you need to bring to the meeting, such as relevant clauses from your award or workplace agreement. You can access your award from fairwork.gov.au.</w:t>
      </w:r>
    </w:p>
    <w:p w14:paraId="7594B29E" w14:textId="5C3B4F8D" w:rsidR="00BB2ABA" w:rsidRDefault="0005643B" w:rsidP="007160DA">
      <w:pPr>
        <w:pStyle w:val="Heading2"/>
      </w:pPr>
      <w:r>
        <w:t>Know the right person to speak to</w:t>
      </w:r>
    </w:p>
    <w:p w14:paraId="72DF5B4F" w14:textId="77777777" w:rsidR="00D44457" w:rsidRDefault="00D44457" w:rsidP="00171EEE">
      <w:pPr>
        <w:spacing w:line="240" w:lineRule="auto"/>
      </w:pPr>
      <w:r>
        <w:t>Make sure that you speak to the right person about the topic you are concerned about.</w:t>
      </w:r>
    </w:p>
    <w:p w14:paraId="37E5BDC9" w14:textId="198166C5" w:rsidR="0005643B" w:rsidRDefault="00D44457" w:rsidP="00171EEE">
      <w:pPr>
        <w:spacing w:line="240" w:lineRule="auto"/>
      </w:pPr>
      <w:r>
        <w:t xml:space="preserve">Generally, you should approach your supervisor or manager first. In some </w:t>
      </w:r>
      <w:proofErr w:type="gramStart"/>
      <w:r>
        <w:t>cases</w:t>
      </w:r>
      <w:proofErr w:type="gramEnd"/>
      <w:r>
        <w:t xml:space="preserve"> a more senior manager or a Human Resources Officer may be more appropriate. Check whether your business has a policy or procedure in place for raising workplace issues.</w:t>
      </w:r>
    </w:p>
    <w:p w14:paraId="06D4D069" w14:textId="5CC2D414" w:rsidR="00D44457" w:rsidRDefault="00D44457" w:rsidP="007160DA">
      <w:pPr>
        <w:pStyle w:val="Heading2"/>
      </w:pPr>
      <w:r>
        <w:t>Consider whether you need support</w:t>
      </w:r>
    </w:p>
    <w:p w14:paraId="430D87C0" w14:textId="77777777" w:rsidR="009104EF" w:rsidRDefault="009104EF" w:rsidP="00171EEE">
      <w:pPr>
        <w:spacing w:line="240" w:lineRule="auto"/>
      </w:pPr>
      <w:r>
        <w:t xml:space="preserve">If you’re anxious about talking to your manager, it can be helpful to take someone else with you. If you decide to do this, make sure that you inform your manager beforehand. Your manager may also want to bring someone else to the discussion. </w:t>
      </w:r>
    </w:p>
    <w:p w14:paraId="02851043" w14:textId="77777777" w:rsidR="009104EF" w:rsidRDefault="009104EF" w:rsidP="00171EEE">
      <w:pPr>
        <w:spacing w:line="240" w:lineRule="auto"/>
      </w:pPr>
      <w:r>
        <w:t>A support person can:</w:t>
      </w:r>
    </w:p>
    <w:p w14:paraId="45CD9EE6" w14:textId="77777777" w:rsidR="009104EF" w:rsidRDefault="009104EF" w:rsidP="00E6016E">
      <w:pPr>
        <w:pStyle w:val="ListParagraph"/>
        <w:numPr>
          <w:ilvl w:val="0"/>
          <w:numId w:val="19"/>
        </w:numPr>
        <w:spacing w:after="120" w:line="240" w:lineRule="auto"/>
        <w:ind w:left="714" w:hanging="357"/>
        <w:contextualSpacing w:val="0"/>
      </w:pPr>
      <w:r>
        <w:t>give you emotional and practical support</w:t>
      </w:r>
    </w:p>
    <w:p w14:paraId="7C55BF1C" w14:textId="77777777" w:rsidR="009104EF" w:rsidRDefault="009104EF" w:rsidP="00E6016E">
      <w:pPr>
        <w:pStyle w:val="ListParagraph"/>
        <w:numPr>
          <w:ilvl w:val="0"/>
          <w:numId w:val="19"/>
        </w:numPr>
        <w:spacing w:after="120" w:line="240" w:lineRule="auto"/>
        <w:ind w:left="714" w:hanging="357"/>
        <w:contextualSpacing w:val="0"/>
      </w:pPr>
      <w:r>
        <w:t>help you understand the issue</w:t>
      </w:r>
    </w:p>
    <w:p w14:paraId="0091990D" w14:textId="77777777" w:rsidR="009104EF" w:rsidRDefault="009104EF" w:rsidP="00E6016E">
      <w:pPr>
        <w:pStyle w:val="ListParagraph"/>
        <w:numPr>
          <w:ilvl w:val="0"/>
          <w:numId w:val="19"/>
        </w:numPr>
        <w:spacing w:after="120" w:line="240" w:lineRule="auto"/>
        <w:ind w:left="714" w:hanging="357"/>
        <w:contextualSpacing w:val="0"/>
      </w:pPr>
      <w:r>
        <w:lastRenderedPageBreak/>
        <w:t xml:space="preserve">take notes and remind you later of things that were said. </w:t>
      </w:r>
    </w:p>
    <w:p w14:paraId="3184F9E5" w14:textId="77777777" w:rsidR="009104EF" w:rsidRDefault="009104EF" w:rsidP="00171EEE">
      <w:pPr>
        <w:spacing w:line="240" w:lineRule="auto"/>
      </w:pPr>
      <w:r>
        <w:t>A support person should not:</w:t>
      </w:r>
    </w:p>
    <w:p w14:paraId="55738BF3" w14:textId="77777777" w:rsidR="009104EF" w:rsidRDefault="009104EF" w:rsidP="00E6016E">
      <w:pPr>
        <w:pStyle w:val="ListParagraph"/>
        <w:numPr>
          <w:ilvl w:val="0"/>
          <w:numId w:val="20"/>
        </w:numPr>
        <w:spacing w:after="120" w:line="240" w:lineRule="auto"/>
        <w:ind w:left="714" w:hanging="357"/>
        <w:contextualSpacing w:val="0"/>
      </w:pPr>
      <w:r>
        <w:t xml:space="preserve">be directly involved in the problem </w:t>
      </w:r>
    </w:p>
    <w:p w14:paraId="4CCCC73D" w14:textId="77777777" w:rsidR="009104EF" w:rsidRDefault="009104EF" w:rsidP="00E6016E">
      <w:pPr>
        <w:pStyle w:val="ListParagraph"/>
        <w:numPr>
          <w:ilvl w:val="0"/>
          <w:numId w:val="20"/>
        </w:numPr>
        <w:spacing w:after="120" w:line="240" w:lineRule="auto"/>
        <w:ind w:left="714" w:hanging="357"/>
        <w:contextualSpacing w:val="0"/>
      </w:pPr>
      <w:r>
        <w:t>be your advocate</w:t>
      </w:r>
    </w:p>
    <w:p w14:paraId="1012693B" w14:textId="59886D3F" w:rsidR="00D44457" w:rsidRDefault="009104EF" w:rsidP="00E6016E">
      <w:pPr>
        <w:pStyle w:val="ListParagraph"/>
        <w:numPr>
          <w:ilvl w:val="0"/>
          <w:numId w:val="20"/>
        </w:numPr>
        <w:spacing w:after="120" w:line="240" w:lineRule="auto"/>
        <w:ind w:left="714" w:hanging="357"/>
        <w:contextualSpacing w:val="0"/>
      </w:pPr>
      <w:r>
        <w:t>speak on your behalf.</w:t>
      </w:r>
    </w:p>
    <w:p w14:paraId="61D40046" w14:textId="6E17A427" w:rsidR="009104EF" w:rsidRDefault="009104EF" w:rsidP="007160DA">
      <w:pPr>
        <w:pStyle w:val="Heading2"/>
      </w:pPr>
      <w:r>
        <w:t>Gain clarity</w:t>
      </w:r>
    </w:p>
    <w:p w14:paraId="304DC4F3" w14:textId="23FC5093" w:rsidR="000D72C2" w:rsidRDefault="000D72C2" w:rsidP="00171EEE">
      <w:pPr>
        <w:spacing w:line="240" w:lineRule="auto"/>
      </w:pPr>
      <w:r>
        <w:t xml:space="preserve">Try to detach yourself from the problem so that you can see the situation more clearly.  Emotions and feelings can cloud your judgement. If possible, talk about the issue with someone who is not directly involved and can view the situation objectively. Avoid gossiping with your co-workers as this can make the problem worse. </w:t>
      </w:r>
    </w:p>
    <w:p w14:paraId="32897DE3" w14:textId="21ABEF12" w:rsidR="000D72C2" w:rsidRDefault="000D72C2" w:rsidP="00171EEE">
      <w:pPr>
        <w:spacing w:line="240" w:lineRule="auto"/>
      </w:pPr>
      <w:r>
        <w:t xml:space="preserve">Try to think about the situation from your manager’s point of view and remember to keep an open mind about your situation. Even if you think you have </w:t>
      </w:r>
      <w:proofErr w:type="gramStart"/>
      <w:r>
        <w:t>all of</w:t>
      </w:r>
      <w:proofErr w:type="gramEnd"/>
      <w:r>
        <w:t xml:space="preserve"> your facts together, there may be something relevant to the situation you didn’t know about. Your manager may also bring information to the conversation that you weren’t aware of. </w:t>
      </w:r>
    </w:p>
    <w:p w14:paraId="5BFF4CF2" w14:textId="640033F0" w:rsidR="000D72C2" w:rsidRDefault="000D72C2" w:rsidP="007160DA">
      <w:pPr>
        <w:pStyle w:val="Heading2"/>
      </w:pPr>
      <w:r>
        <w:t>Prepare what you are going to say</w:t>
      </w:r>
    </w:p>
    <w:p w14:paraId="2CE84450" w14:textId="4E28C0AE" w:rsidR="009F1176" w:rsidRDefault="009F1176" w:rsidP="00171EEE">
      <w:pPr>
        <w:spacing w:line="240" w:lineRule="auto"/>
      </w:pPr>
      <w:r>
        <w:t xml:space="preserve">Spend some time writing down the key points you want to cover. This will help you to explain the issue clearly to your manager.   </w:t>
      </w:r>
    </w:p>
    <w:p w14:paraId="659173AC" w14:textId="77777777" w:rsidR="009F1176" w:rsidRDefault="009F1176" w:rsidP="00171EEE">
      <w:pPr>
        <w:spacing w:line="240" w:lineRule="auto"/>
      </w:pPr>
      <w:r>
        <w:t xml:space="preserve">Write down what the problem is and why. Break the issues down into separate points. </w:t>
      </w:r>
    </w:p>
    <w:p w14:paraId="180F79AF" w14:textId="77777777" w:rsidR="009F1176" w:rsidRDefault="009F1176" w:rsidP="00171EEE">
      <w:pPr>
        <w:spacing w:line="240" w:lineRule="auto"/>
      </w:pPr>
      <w:r>
        <w:t xml:space="preserve">List examples against each </w:t>
      </w:r>
      <w:proofErr w:type="gramStart"/>
      <w:r>
        <w:t>point, and</w:t>
      </w:r>
      <w:proofErr w:type="gramEnd"/>
      <w:r>
        <w:t xml:space="preserve"> note any documents you have to show your manager (such as a copy of your award). </w:t>
      </w:r>
    </w:p>
    <w:p w14:paraId="24BBED24" w14:textId="77777777" w:rsidR="009F1176" w:rsidRDefault="009F1176" w:rsidP="00171EEE">
      <w:pPr>
        <w:spacing w:line="240" w:lineRule="auto"/>
      </w:pPr>
      <w:r>
        <w:t>Make a list of questions you have and any information you need from your manager.</w:t>
      </w:r>
    </w:p>
    <w:p w14:paraId="0CA4D9E7" w14:textId="0D6AA930" w:rsidR="009F1176" w:rsidRDefault="009F1176" w:rsidP="00171EEE">
      <w:pPr>
        <w:spacing w:line="240" w:lineRule="auto"/>
      </w:pPr>
      <w:r>
        <w:t xml:space="preserve">Write down possible solutions that you can propose to your manager to resolve the problem. </w:t>
      </w:r>
    </w:p>
    <w:p w14:paraId="5A470352" w14:textId="76463BDF" w:rsidR="005E4414" w:rsidRDefault="005E4414" w:rsidP="00044201">
      <w:pPr>
        <w:pStyle w:val="Calloutbox"/>
      </w:pPr>
      <w:r>
        <w:drawing>
          <wp:inline distT="0" distB="0" distL="0" distR="0" wp14:anchorId="71574A10" wp14:editId="7D9299DD">
            <wp:extent cx="342900" cy="342900"/>
            <wp:effectExtent l="0" t="0" r="0" b="0"/>
            <wp:docPr id="31" name="Graphic 31" descr="Postit Not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Postit Notes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42900" cy="342900"/>
                    </a:xfrm>
                    <a:prstGeom prst="rect">
                      <a:avLst/>
                    </a:prstGeom>
                  </pic:spPr>
                </pic:pic>
              </a:graphicData>
            </a:graphic>
          </wp:inline>
        </w:drawing>
      </w:r>
      <w:r w:rsidRPr="005E4414">
        <w:t xml:space="preserve"> The template </w:t>
      </w:r>
      <w:hyperlink w:anchor="_Attachment:_Your_conversation" w:history="1">
        <w:r w:rsidRPr="00624974">
          <w:rPr>
            <w:rStyle w:val="Hyperlink"/>
          </w:rPr>
          <w:t>‘Your conversation plan’</w:t>
        </w:r>
      </w:hyperlink>
      <w:r w:rsidRPr="005E4414">
        <w:t xml:space="preserve"> at </w:t>
      </w:r>
      <w:r>
        <w:t>the end</w:t>
      </w:r>
      <w:r w:rsidRPr="005E4414">
        <w:t xml:space="preserve"> of this Guide can help you prepare.</w:t>
      </w:r>
    </w:p>
    <w:p w14:paraId="57BF2E84" w14:textId="59456D90" w:rsidR="00655F59" w:rsidRDefault="00655F59" w:rsidP="007160DA">
      <w:pPr>
        <w:pStyle w:val="Heading2"/>
      </w:pPr>
      <w:r>
        <w:t>Approach your manager to arrange the meeting</w:t>
      </w:r>
    </w:p>
    <w:p w14:paraId="59E4EC3C" w14:textId="56956260" w:rsidR="002D78D5" w:rsidRDefault="002D78D5" w:rsidP="00171EEE">
      <w:pPr>
        <w:spacing w:line="240" w:lineRule="auto"/>
      </w:pPr>
      <w:r>
        <w:t xml:space="preserve">Arrange a convenient time and place to speak with your manager. It is best if you have the conversation face to face in a private location where you won’t be rushed or interrupted. </w:t>
      </w:r>
    </w:p>
    <w:p w14:paraId="3D84F675" w14:textId="77777777" w:rsidR="007160DA" w:rsidRDefault="002D78D5" w:rsidP="00171EEE">
      <w:pPr>
        <w:spacing w:line="240" w:lineRule="auto"/>
      </w:pPr>
      <w:r>
        <w:t>Approach your manager in person to let them know you want to talk to about an issue that’s been concerning you. Try to do this at a time when your manager is not busy.</w:t>
      </w:r>
    </w:p>
    <w:p w14:paraId="60C72597" w14:textId="48E6B57D" w:rsidR="002D78D5" w:rsidRDefault="002D78D5" w:rsidP="00E247C3">
      <w:pPr>
        <w:pStyle w:val="Heading1"/>
      </w:pPr>
      <w:r w:rsidRPr="002D78D5">
        <w:t>How to handle a difficult conversation</w:t>
      </w:r>
    </w:p>
    <w:p w14:paraId="5CAF150F" w14:textId="73729FC2" w:rsidR="00E247C3" w:rsidRPr="00BC6BCA" w:rsidRDefault="00E247C3" w:rsidP="00C171FB">
      <w:pPr>
        <w:pStyle w:val="Calloutbox"/>
        <w:rPr>
          <w:b/>
          <w:bCs/>
        </w:rPr>
      </w:pPr>
      <w:r w:rsidRPr="00BC6BCA">
        <w:rPr>
          <w:b/>
          <w:bCs/>
        </w:rPr>
        <w:t xml:space="preserve">Summary of the steps </w:t>
      </w:r>
      <w:r w:rsidRPr="00BC6BCA">
        <w:t>you can follow to help you have a successful conversation</w:t>
      </w:r>
      <w:r w:rsidRPr="00BC6BCA">
        <w:rPr>
          <w:b/>
          <w:bCs/>
        </w:rPr>
        <w:t xml:space="preserve"> </w:t>
      </w:r>
    </w:p>
    <w:p w14:paraId="1EB08DA7" w14:textId="017BD048" w:rsidR="0073028B" w:rsidRPr="0073028B" w:rsidRDefault="005A0304" w:rsidP="00C171FB">
      <w:pPr>
        <w:pStyle w:val="Calloutbox"/>
      </w:pPr>
      <w:sdt>
        <w:sdtPr>
          <w:id w:val="-1867044598"/>
          <w14:checkbox>
            <w14:checked w14:val="0"/>
            <w14:checkedState w14:val="2612" w14:font="MS Gothic"/>
            <w14:uncheckedState w14:val="2610" w14:font="MS Gothic"/>
          </w14:checkbox>
        </w:sdtPr>
        <w:sdtEndPr/>
        <w:sdtContent>
          <w:r w:rsidR="0073028B">
            <w:rPr>
              <w:rFonts w:ascii="MS Gothic" w:eastAsia="MS Gothic" w:hAnsi="MS Gothic" w:hint="eastAsia"/>
            </w:rPr>
            <w:t>☐</w:t>
          </w:r>
        </w:sdtContent>
      </w:sdt>
      <w:r w:rsidR="0073028B">
        <w:t xml:space="preserve"> </w:t>
      </w:r>
      <w:r w:rsidR="0073028B" w:rsidRPr="0073028B">
        <w:rPr>
          <w:b/>
          <w:bCs/>
        </w:rPr>
        <w:t>Step 1 – State the problem</w:t>
      </w:r>
      <w:r w:rsidR="0073028B" w:rsidRPr="0073028B">
        <w:t xml:space="preserve"> and provide examples. State the impact that the problem is having on your work. </w:t>
      </w:r>
    </w:p>
    <w:p w14:paraId="39F46C3F" w14:textId="42DF87E6" w:rsidR="0073028B" w:rsidRPr="0073028B" w:rsidRDefault="005A0304" w:rsidP="00C171FB">
      <w:pPr>
        <w:pStyle w:val="Calloutbox"/>
      </w:pPr>
      <w:sdt>
        <w:sdtPr>
          <w:id w:val="690033513"/>
          <w14:checkbox>
            <w14:checked w14:val="0"/>
            <w14:checkedState w14:val="2612" w14:font="MS Gothic"/>
            <w14:uncheckedState w14:val="2610" w14:font="MS Gothic"/>
          </w14:checkbox>
        </w:sdtPr>
        <w:sdtEndPr/>
        <w:sdtContent>
          <w:r w:rsidR="0073028B">
            <w:rPr>
              <w:rFonts w:ascii="MS Gothic" w:eastAsia="MS Gothic" w:hAnsi="MS Gothic" w:hint="eastAsia"/>
            </w:rPr>
            <w:t>☐</w:t>
          </w:r>
        </w:sdtContent>
      </w:sdt>
      <w:r w:rsidR="0073028B">
        <w:t xml:space="preserve"> </w:t>
      </w:r>
      <w:r w:rsidR="0073028B" w:rsidRPr="00F72311">
        <w:rPr>
          <w:b/>
          <w:bCs/>
        </w:rPr>
        <w:t>Step 2 – Ask questions and listen to your manager</w:t>
      </w:r>
      <w:r w:rsidR="0073028B" w:rsidRPr="0073028B">
        <w:t xml:space="preserve">. Try to understand their point of view. </w:t>
      </w:r>
    </w:p>
    <w:p w14:paraId="041F81FE" w14:textId="71ED9DB3" w:rsidR="0073028B" w:rsidRPr="0073028B" w:rsidRDefault="005A0304" w:rsidP="00C171FB">
      <w:pPr>
        <w:pStyle w:val="Calloutbox"/>
      </w:pPr>
      <w:sdt>
        <w:sdtPr>
          <w:id w:val="-1093012936"/>
          <w14:checkbox>
            <w14:checked w14:val="0"/>
            <w14:checkedState w14:val="2612" w14:font="MS Gothic"/>
            <w14:uncheckedState w14:val="2610" w14:font="MS Gothic"/>
          </w14:checkbox>
        </w:sdtPr>
        <w:sdtEndPr/>
        <w:sdtContent>
          <w:r w:rsidR="00F93AA7">
            <w:rPr>
              <w:rFonts w:ascii="MS Gothic" w:eastAsia="MS Gothic" w:hAnsi="MS Gothic" w:hint="eastAsia"/>
            </w:rPr>
            <w:t>☐</w:t>
          </w:r>
        </w:sdtContent>
      </w:sdt>
      <w:r w:rsidR="00F93AA7">
        <w:t xml:space="preserve"> </w:t>
      </w:r>
      <w:r w:rsidR="0073028B" w:rsidRPr="000B4EF6">
        <w:rPr>
          <w:b/>
          <w:bCs/>
        </w:rPr>
        <w:t>Step 3 – Reassess your position</w:t>
      </w:r>
      <w:r w:rsidR="00F93AA7" w:rsidRPr="000B4EF6">
        <w:rPr>
          <w:b/>
          <w:bCs/>
        </w:rPr>
        <w:t>.</w:t>
      </w:r>
      <w:r w:rsidR="00F93AA7">
        <w:t xml:space="preserve"> </w:t>
      </w:r>
      <w:r w:rsidR="0073028B" w:rsidRPr="0073028B">
        <w:t>After your manager has put forward their point of view, it is your turn to clarify your position.</w:t>
      </w:r>
      <w:r w:rsidR="000B4EF6">
        <w:t xml:space="preserve"> </w:t>
      </w:r>
      <w:r w:rsidR="0073028B" w:rsidRPr="0073028B">
        <w:t>Be assertive, but not aggressive.</w:t>
      </w:r>
      <w:r w:rsidR="000B4EF6">
        <w:t xml:space="preserve"> </w:t>
      </w:r>
      <w:r w:rsidR="0073028B" w:rsidRPr="0073028B">
        <w:t>Consider whether your position changed based on the information your manager provided.</w:t>
      </w:r>
    </w:p>
    <w:p w14:paraId="46CCDE67" w14:textId="065A85CF" w:rsidR="0073028B" w:rsidRPr="0073028B" w:rsidRDefault="005A0304" w:rsidP="00C171FB">
      <w:pPr>
        <w:pStyle w:val="Calloutbox"/>
      </w:pPr>
      <w:sdt>
        <w:sdtPr>
          <w:id w:val="-1814474192"/>
          <w14:checkbox>
            <w14:checked w14:val="0"/>
            <w14:checkedState w14:val="2612" w14:font="MS Gothic"/>
            <w14:uncheckedState w14:val="2610" w14:font="MS Gothic"/>
          </w14:checkbox>
        </w:sdtPr>
        <w:sdtEndPr/>
        <w:sdtContent>
          <w:r w:rsidR="000B4EF6">
            <w:rPr>
              <w:rFonts w:ascii="MS Gothic" w:eastAsia="MS Gothic" w:hAnsi="MS Gothic" w:hint="eastAsia"/>
            </w:rPr>
            <w:t>☐</w:t>
          </w:r>
        </w:sdtContent>
      </w:sdt>
      <w:r w:rsidR="000B4EF6">
        <w:t xml:space="preserve"> </w:t>
      </w:r>
      <w:r w:rsidR="0073028B" w:rsidRPr="000B4EF6">
        <w:rPr>
          <w:b/>
          <w:bCs/>
        </w:rPr>
        <w:t>Step 4 – Look for solutions</w:t>
      </w:r>
      <w:r w:rsidR="000B4EF6" w:rsidRPr="000B4EF6">
        <w:rPr>
          <w:b/>
          <w:bCs/>
        </w:rPr>
        <w:t>.</w:t>
      </w:r>
      <w:r w:rsidR="000B4EF6">
        <w:t xml:space="preserve"> </w:t>
      </w:r>
      <w:r w:rsidR="0073028B" w:rsidRPr="0073028B">
        <w:t>Work with your manager to develop solutions.</w:t>
      </w:r>
      <w:r w:rsidR="000B4EF6">
        <w:t xml:space="preserve"> </w:t>
      </w:r>
      <w:r w:rsidR="0073028B" w:rsidRPr="0073028B">
        <w:t>Agree on a way forward.</w:t>
      </w:r>
    </w:p>
    <w:p w14:paraId="71FFD25E" w14:textId="478F85B2" w:rsidR="00E247C3" w:rsidRDefault="005A0304" w:rsidP="00C171FB">
      <w:pPr>
        <w:pStyle w:val="Calloutbox"/>
      </w:pPr>
      <w:sdt>
        <w:sdtPr>
          <w:id w:val="-509058"/>
          <w14:checkbox>
            <w14:checked w14:val="0"/>
            <w14:checkedState w14:val="2612" w14:font="MS Gothic"/>
            <w14:uncheckedState w14:val="2610" w14:font="MS Gothic"/>
          </w14:checkbox>
        </w:sdtPr>
        <w:sdtEndPr/>
        <w:sdtContent>
          <w:r w:rsidR="000B4EF6">
            <w:rPr>
              <w:rFonts w:ascii="MS Gothic" w:eastAsia="MS Gothic" w:hAnsi="MS Gothic" w:hint="eastAsia"/>
            </w:rPr>
            <w:t>☐</w:t>
          </w:r>
        </w:sdtContent>
      </w:sdt>
      <w:r w:rsidR="000B4EF6">
        <w:t xml:space="preserve"> </w:t>
      </w:r>
      <w:r w:rsidR="0073028B" w:rsidRPr="000B4EF6">
        <w:rPr>
          <w:b/>
          <w:bCs/>
        </w:rPr>
        <w:t>Step 5 – Close the conversation</w:t>
      </w:r>
      <w:r w:rsidR="000B4EF6" w:rsidRPr="000B4EF6">
        <w:rPr>
          <w:b/>
          <w:bCs/>
        </w:rPr>
        <w:t>.</w:t>
      </w:r>
      <w:r w:rsidR="000B4EF6">
        <w:t xml:space="preserve"> </w:t>
      </w:r>
      <w:r w:rsidR="0073028B" w:rsidRPr="0073028B">
        <w:t>Clarify and document the agreed actions and next steps.</w:t>
      </w:r>
      <w:r w:rsidR="000B4EF6">
        <w:t xml:space="preserve"> </w:t>
      </w:r>
      <w:r w:rsidR="0073028B" w:rsidRPr="0073028B">
        <w:t>Thank your manager.</w:t>
      </w:r>
      <w:r w:rsidR="00E247C3" w:rsidRPr="002F0942">
        <w:t xml:space="preserve"> </w:t>
      </w:r>
    </w:p>
    <w:p w14:paraId="4FB9076B" w14:textId="0529A3A2" w:rsidR="00BB2ABA" w:rsidRDefault="005A0304" w:rsidP="007160DA">
      <w:pPr>
        <w:pStyle w:val="Heading2"/>
      </w:pPr>
      <w:sdt>
        <w:sdtPr>
          <w:id w:val="752628686"/>
          <w14:checkbox>
            <w14:checked w14:val="0"/>
            <w14:checkedState w14:val="2612" w14:font="MS Gothic"/>
            <w14:uncheckedState w14:val="2610" w14:font="MS Gothic"/>
          </w14:checkbox>
        </w:sdtPr>
        <w:sdtEndPr/>
        <w:sdtContent>
          <w:r w:rsidR="00E247C3">
            <w:rPr>
              <w:rFonts w:ascii="MS Gothic" w:eastAsia="MS Gothic" w:hAnsi="MS Gothic" w:hint="eastAsia"/>
            </w:rPr>
            <w:t>☐</w:t>
          </w:r>
        </w:sdtContent>
      </w:sdt>
      <w:r w:rsidR="00F63581">
        <w:t xml:space="preserve"> </w:t>
      </w:r>
      <w:r w:rsidR="0078551F">
        <w:t>Step 1 – State the problem</w:t>
      </w:r>
    </w:p>
    <w:p w14:paraId="287F4E39" w14:textId="77777777" w:rsidR="00802E58" w:rsidRDefault="00802E58" w:rsidP="00171EEE">
      <w:pPr>
        <w:spacing w:line="240" w:lineRule="auto"/>
      </w:pPr>
      <w:r>
        <w:t>Begin the conversation by explaining the situation clearly and concisely. You should address:</w:t>
      </w:r>
    </w:p>
    <w:p w14:paraId="36E89DA0" w14:textId="77777777" w:rsidR="00802E58" w:rsidRDefault="00802E58" w:rsidP="007C3617">
      <w:pPr>
        <w:pStyle w:val="ListParagraph"/>
        <w:numPr>
          <w:ilvl w:val="0"/>
          <w:numId w:val="21"/>
        </w:numPr>
        <w:spacing w:after="120" w:line="240" w:lineRule="auto"/>
        <w:ind w:left="714" w:hanging="357"/>
        <w:contextualSpacing w:val="0"/>
      </w:pPr>
      <w:r>
        <w:t>what the issue is</w:t>
      </w:r>
    </w:p>
    <w:p w14:paraId="14F3D074" w14:textId="77777777" w:rsidR="00802E58" w:rsidRDefault="00802E58" w:rsidP="007C3617">
      <w:pPr>
        <w:pStyle w:val="ListParagraph"/>
        <w:numPr>
          <w:ilvl w:val="0"/>
          <w:numId w:val="21"/>
        </w:numPr>
        <w:spacing w:after="120" w:line="240" w:lineRule="auto"/>
        <w:ind w:left="714" w:hanging="357"/>
        <w:contextualSpacing w:val="0"/>
      </w:pPr>
      <w:r>
        <w:t xml:space="preserve">why it’s important </w:t>
      </w:r>
    </w:p>
    <w:p w14:paraId="6890B6FF" w14:textId="77777777" w:rsidR="00802E58" w:rsidRDefault="00802E58" w:rsidP="007C3617">
      <w:pPr>
        <w:pStyle w:val="ListParagraph"/>
        <w:numPr>
          <w:ilvl w:val="0"/>
          <w:numId w:val="21"/>
        </w:numPr>
        <w:spacing w:after="120" w:line="240" w:lineRule="auto"/>
        <w:ind w:left="714" w:hanging="357"/>
        <w:contextualSpacing w:val="0"/>
      </w:pPr>
      <w:r>
        <w:t>how it is affecting you at work.</w:t>
      </w:r>
    </w:p>
    <w:p w14:paraId="505E3290" w14:textId="77777777" w:rsidR="00802E58" w:rsidRDefault="00802E58" w:rsidP="00171EEE">
      <w:pPr>
        <w:spacing w:line="240" w:lineRule="auto"/>
      </w:pPr>
      <w:r>
        <w:t xml:space="preserve">While it’s important to explain the impact the problem is having on you, you should avoid laying blame or making accusations, as this is likely to get your manager offside. It helps if you use “I” statements instead of “you” statements – for example “I feel …” rather than “you made me feel...”. </w:t>
      </w:r>
    </w:p>
    <w:p w14:paraId="1483DEB8" w14:textId="18B37F35" w:rsidR="0078551F" w:rsidRDefault="00802E58" w:rsidP="00171EEE">
      <w:pPr>
        <w:spacing w:line="240" w:lineRule="auto"/>
      </w:pPr>
      <w:r>
        <w:t xml:space="preserve">Remember to stick to the </w:t>
      </w:r>
      <w:proofErr w:type="gramStart"/>
      <w:r>
        <w:t>facts, and</w:t>
      </w:r>
      <w:proofErr w:type="gramEnd"/>
      <w:r>
        <w:t xml:space="preserve"> provide examples where possible. Refer to any documents you have supporting your position, such as a copy of your award.</w:t>
      </w:r>
    </w:p>
    <w:p w14:paraId="1F03E6A6" w14:textId="6D63C83F" w:rsidR="00802E58" w:rsidRDefault="005A0304" w:rsidP="007160DA">
      <w:pPr>
        <w:pStyle w:val="Heading2"/>
      </w:pPr>
      <w:sdt>
        <w:sdtPr>
          <w:id w:val="-1587300401"/>
          <w14:checkbox>
            <w14:checked w14:val="0"/>
            <w14:checkedState w14:val="2612" w14:font="MS Gothic"/>
            <w14:uncheckedState w14:val="2610" w14:font="MS Gothic"/>
          </w14:checkbox>
        </w:sdtPr>
        <w:sdtEndPr/>
        <w:sdtContent>
          <w:r w:rsidR="00F63581">
            <w:rPr>
              <w:rFonts w:ascii="MS Gothic" w:eastAsia="MS Gothic" w:hAnsi="MS Gothic" w:hint="eastAsia"/>
            </w:rPr>
            <w:t>☐</w:t>
          </w:r>
        </w:sdtContent>
      </w:sdt>
      <w:r w:rsidR="00F63581">
        <w:t xml:space="preserve"> </w:t>
      </w:r>
      <w:r w:rsidR="00802E58">
        <w:t>Step 2 – Listen and question</w:t>
      </w:r>
    </w:p>
    <w:p w14:paraId="03979E6E" w14:textId="77777777" w:rsidR="00F3030F" w:rsidRDefault="00F3030F" w:rsidP="00171EEE">
      <w:pPr>
        <w:spacing w:line="240" w:lineRule="auto"/>
      </w:pPr>
      <w:r>
        <w:t xml:space="preserve">Once you’ve made a clear statement of the problem, start listening to what your manager has to say. </w:t>
      </w:r>
    </w:p>
    <w:p w14:paraId="6EDB4A6A" w14:textId="169463A0" w:rsidR="00F3030F" w:rsidRDefault="00F3030F" w:rsidP="00171EEE">
      <w:pPr>
        <w:spacing w:line="240" w:lineRule="auto"/>
      </w:pPr>
      <w:r>
        <w:t>Focus on listening more and talking less. Even if you’re convinced that you’re ‘right’, the conversation will be more productive if you listen. Try to consider the issue from your manager’s point of view.</w:t>
      </w:r>
    </w:p>
    <w:p w14:paraId="6DC2C17C" w14:textId="77777777" w:rsidR="00F3030F" w:rsidRDefault="00F3030F" w:rsidP="00171EEE">
      <w:pPr>
        <w:spacing w:line="240" w:lineRule="auto"/>
      </w:pPr>
      <w:r>
        <w:t>Some hints and tips for good listening:</w:t>
      </w:r>
    </w:p>
    <w:p w14:paraId="6385B159" w14:textId="77777777" w:rsidR="00F3030F" w:rsidRDefault="00F3030F" w:rsidP="007C3617">
      <w:pPr>
        <w:pStyle w:val="ListParagraph"/>
        <w:numPr>
          <w:ilvl w:val="0"/>
          <w:numId w:val="22"/>
        </w:numPr>
        <w:spacing w:after="120" w:line="240" w:lineRule="auto"/>
        <w:ind w:left="714" w:hanging="357"/>
        <w:contextualSpacing w:val="0"/>
      </w:pPr>
      <w:r>
        <w:t xml:space="preserve">face your manager and maintain eye contact </w:t>
      </w:r>
    </w:p>
    <w:p w14:paraId="1AF1948D" w14:textId="77777777" w:rsidR="00F3030F" w:rsidRDefault="00F3030F" w:rsidP="007C3617">
      <w:pPr>
        <w:pStyle w:val="ListParagraph"/>
        <w:numPr>
          <w:ilvl w:val="0"/>
          <w:numId w:val="22"/>
        </w:numPr>
        <w:spacing w:after="120" w:line="240" w:lineRule="auto"/>
        <w:ind w:left="714" w:hanging="357"/>
        <w:contextualSpacing w:val="0"/>
      </w:pPr>
      <w:r>
        <w:t>ask questions to clarify anything you don’t understand</w:t>
      </w:r>
    </w:p>
    <w:p w14:paraId="40DCAA4F" w14:textId="77777777" w:rsidR="00F3030F" w:rsidRDefault="00F3030F" w:rsidP="007C3617">
      <w:pPr>
        <w:pStyle w:val="ListParagraph"/>
        <w:numPr>
          <w:ilvl w:val="0"/>
          <w:numId w:val="22"/>
        </w:numPr>
        <w:spacing w:after="120" w:line="240" w:lineRule="auto"/>
        <w:ind w:left="714" w:hanging="357"/>
        <w:contextualSpacing w:val="0"/>
      </w:pPr>
      <w:r>
        <w:t>ask ‘open’ questions like “Can you help me understand what’s happening?” or “What’s your perspective on this?”</w:t>
      </w:r>
    </w:p>
    <w:p w14:paraId="6C7E5E4E" w14:textId="77777777" w:rsidR="00F3030F" w:rsidRDefault="00F3030F" w:rsidP="007C3617">
      <w:pPr>
        <w:pStyle w:val="ListParagraph"/>
        <w:numPr>
          <w:ilvl w:val="0"/>
          <w:numId w:val="22"/>
        </w:numPr>
        <w:spacing w:after="120" w:line="240" w:lineRule="auto"/>
        <w:ind w:left="714" w:hanging="357"/>
        <w:contextualSpacing w:val="0"/>
      </w:pPr>
      <w:r>
        <w:t>acknowledge what your manager is saying and show you understand by nodding and repeating back what they’ve told you</w:t>
      </w:r>
    </w:p>
    <w:p w14:paraId="5EEF5023" w14:textId="46F4CCB9" w:rsidR="00802E58" w:rsidRPr="00802E58" w:rsidRDefault="00F3030F" w:rsidP="007C3617">
      <w:pPr>
        <w:pStyle w:val="ListParagraph"/>
        <w:numPr>
          <w:ilvl w:val="0"/>
          <w:numId w:val="22"/>
        </w:numPr>
        <w:spacing w:after="120" w:line="240" w:lineRule="auto"/>
        <w:ind w:left="714" w:hanging="357"/>
        <w:contextualSpacing w:val="0"/>
      </w:pPr>
      <w:r>
        <w:t>keep an open mind – wait until your manager is finished before deciding whether you agree or disagree with what they have said.</w:t>
      </w:r>
    </w:p>
    <w:p w14:paraId="283C60F5" w14:textId="52550DC7" w:rsidR="00BB2ABA" w:rsidRDefault="005A0304" w:rsidP="007160DA">
      <w:pPr>
        <w:pStyle w:val="Heading2"/>
      </w:pPr>
      <w:sdt>
        <w:sdtPr>
          <w:id w:val="1657810674"/>
          <w14:checkbox>
            <w14:checked w14:val="0"/>
            <w14:checkedState w14:val="2612" w14:font="MS Gothic"/>
            <w14:uncheckedState w14:val="2610" w14:font="MS Gothic"/>
          </w14:checkbox>
        </w:sdtPr>
        <w:sdtEndPr/>
        <w:sdtContent>
          <w:r w:rsidR="00F63581">
            <w:rPr>
              <w:rFonts w:ascii="MS Gothic" w:eastAsia="MS Gothic" w:hAnsi="MS Gothic" w:hint="eastAsia"/>
            </w:rPr>
            <w:t>☐</w:t>
          </w:r>
        </w:sdtContent>
      </w:sdt>
      <w:r w:rsidR="00F63581">
        <w:t xml:space="preserve"> </w:t>
      </w:r>
      <w:r w:rsidR="006B0D80">
        <w:t>Step 3 – Reassess your position</w:t>
      </w:r>
    </w:p>
    <w:p w14:paraId="08E2432C" w14:textId="77777777" w:rsidR="00B96BD1" w:rsidRDefault="00B96BD1" w:rsidP="00171EEE">
      <w:pPr>
        <w:spacing w:line="240" w:lineRule="auto"/>
      </w:pPr>
      <w:r>
        <w:t>After your manager has put forward their point of view, clarify your position. Has your position changed based on the information they provided? Is there something your manager has missed or misunderstood?</w:t>
      </w:r>
    </w:p>
    <w:p w14:paraId="50605A8A" w14:textId="77777777" w:rsidR="00B96BD1" w:rsidRDefault="00B96BD1" w:rsidP="00171EEE">
      <w:pPr>
        <w:spacing w:line="240" w:lineRule="auto"/>
      </w:pPr>
      <w:r>
        <w:t xml:space="preserve">It’s important to remain assertive. Assertiveness is the mid-point between being passive (or too agreeable) and being aggressive.  </w:t>
      </w:r>
    </w:p>
    <w:p w14:paraId="547757A5" w14:textId="77777777" w:rsidR="00B96BD1" w:rsidRDefault="00B96BD1" w:rsidP="00171EEE">
      <w:pPr>
        <w:spacing w:line="240" w:lineRule="auto"/>
      </w:pPr>
      <w:r>
        <w:t>Assertive people:</w:t>
      </w:r>
    </w:p>
    <w:p w14:paraId="016A3ED2" w14:textId="77777777" w:rsidR="00B96BD1" w:rsidRDefault="00B96BD1" w:rsidP="007C3617">
      <w:pPr>
        <w:pStyle w:val="ListParagraph"/>
        <w:numPr>
          <w:ilvl w:val="0"/>
          <w:numId w:val="23"/>
        </w:numPr>
        <w:spacing w:after="120" w:line="240" w:lineRule="auto"/>
        <w:ind w:left="714" w:hanging="357"/>
        <w:contextualSpacing w:val="0"/>
      </w:pPr>
      <w:r>
        <w:t>feel free to express their feelings, thoughts, and desires</w:t>
      </w:r>
    </w:p>
    <w:p w14:paraId="63F8A4A7" w14:textId="77777777" w:rsidR="00B96BD1" w:rsidRDefault="00B96BD1" w:rsidP="007C3617">
      <w:pPr>
        <w:pStyle w:val="ListParagraph"/>
        <w:numPr>
          <w:ilvl w:val="0"/>
          <w:numId w:val="23"/>
        </w:numPr>
        <w:spacing w:after="120" w:line="240" w:lineRule="auto"/>
        <w:ind w:left="714" w:hanging="357"/>
        <w:contextualSpacing w:val="0"/>
      </w:pPr>
      <w:r>
        <w:t>state their opinions, while still being respectful of others</w:t>
      </w:r>
    </w:p>
    <w:p w14:paraId="54D17482" w14:textId="77777777" w:rsidR="00B96BD1" w:rsidRDefault="00B96BD1" w:rsidP="007C3617">
      <w:pPr>
        <w:pStyle w:val="ListParagraph"/>
        <w:numPr>
          <w:ilvl w:val="0"/>
          <w:numId w:val="23"/>
        </w:numPr>
        <w:spacing w:after="120" w:line="240" w:lineRule="auto"/>
        <w:ind w:left="714" w:hanging="357"/>
        <w:contextualSpacing w:val="0"/>
      </w:pPr>
      <w:r>
        <w:t>control their anger and speak in a calm and rational manner</w:t>
      </w:r>
    </w:p>
    <w:p w14:paraId="026F7C5E" w14:textId="77777777" w:rsidR="00B96BD1" w:rsidRDefault="00B96BD1" w:rsidP="007C3617">
      <w:pPr>
        <w:pStyle w:val="ListParagraph"/>
        <w:numPr>
          <w:ilvl w:val="0"/>
          <w:numId w:val="23"/>
        </w:numPr>
        <w:spacing w:after="120" w:line="240" w:lineRule="auto"/>
        <w:ind w:left="714" w:hanging="357"/>
        <w:contextualSpacing w:val="0"/>
      </w:pPr>
      <w:r>
        <w:lastRenderedPageBreak/>
        <w:t xml:space="preserve">are willing to compromise with others, rather than always wanting their own way. </w:t>
      </w:r>
    </w:p>
    <w:p w14:paraId="7101265A" w14:textId="77777777" w:rsidR="00ED38D5" w:rsidRDefault="00ED38D5" w:rsidP="00541EA6">
      <w:pPr>
        <w:spacing w:line="240" w:lineRule="auto"/>
      </w:pPr>
    </w:p>
    <w:p w14:paraId="4638F212" w14:textId="6A896132" w:rsidR="00541EA6" w:rsidRPr="0085540B" w:rsidRDefault="00B96BD1" w:rsidP="00541EA6">
      <w:pPr>
        <w:spacing w:line="240" w:lineRule="auto"/>
        <w:rPr>
          <w:rFonts w:asciiTheme="minorHAnsi" w:hAnsiTheme="minorHAnsi" w:cstheme="minorHAnsi"/>
        </w:rPr>
      </w:pPr>
      <w:r>
        <w:t xml:space="preserve">This diagram highlights different behaviours that people can display during conversations. You are more likely to resolve a situation if your behaviour during a difficult conversation is in the blue </w:t>
      </w:r>
      <w:r w:rsidRPr="0085540B">
        <w:rPr>
          <w:rFonts w:asciiTheme="minorHAnsi" w:hAnsiTheme="minorHAnsi" w:cstheme="minorHAnsi"/>
        </w:rPr>
        <w:t>“assertive behaviour” zone.</w:t>
      </w:r>
    </w:p>
    <w:p w14:paraId="29D8D1F7" w14:textId="77777777" w:rsidR="00E562AA" w:rsidRPr="0085540B" w:rsidRDefault="00E562AA" w:rsidP="00E562AA">
      <w:pPr>
        <w:pStyle w:val="BasicParagraph"/>
        <w:rPr>
          <w:rFonts w:asciiTheme="minorHAnsi" w:hAnsiTheme="minorHAnsi" w:cstheme="minorHAnsi"/>
          <w:color w:val="0080C5"/>
          <w:sz w:val="22"/>
          <w:szCs w:val="22"/>
        </w:rPr>
        <w:sectPr w:rsidR="00E562AA" w:rsidRPr="0085540B" w:rsidSect="00974D0E">
          <w:headerReference w:type="even" r:id="rId20"/>
          <w:headerReference w:type="default" r:id="rId21"/>
          <w:footerReference w:type="even" r:id="rId22"/>
          <w:footerReference w:type="default" r:id="rId23"/>
          <w:headerReference w:type="first" r:id="rId24"/>
          <w:footerReference w:type="first" r:id="rId25"/>
          <w:pgSz w:w="11906" w:h="16838"/>
          <w:pgMar w:top="709" w:right="1440" w:bottom="993" w:left="1440" w:header="720" w:footer="546" w:gutter="0"/>
          <w:cols w:space="720"/>
          <w:titlePg/>
          <w:docGrid w:linePitch="299"/>
        </w:sectPr>
      </w:pPr>
    </w:p>
    <w:p w14:paraId="4AC5E7AD" w14:textId="77777777" w:rsidR="00E562AA" w:rsidRPr="0085540B" w:rsidRDefault="00E562AA" w:rsidP="00E562AA">
      <w:pPr>
        <w:pStyle w:val="BasicParagraph"/>
        <w:rPr>
          <w:rFonts w:asciiTheme="minorHAnsi" w:hAnsiTheme="minorHAnsi" w:cstheme="minorHAnsi"/>
          <w:b/>
          <w:bCs/>
          <w:color w:val="1F3864" w:themeColor="accent1" w:themeShade="80"/>
          <w:position w:val="28"/>
        </w:rPr>
      </w:pPr>
      <w:r w:rsidRPr="0085540B">
        <w:rPr>
          <w:rFonts w:asciiTheme="minorHAnsi" w:hAnsiTheme="minorHAnsi" w:cstheme="minorHAnsi"/>
          <w:b/>
          <w:bCs/>
          <w:color w:val="1F3864" w:themeColor="accent1" w:themeShade="80"/>
        </w:rPr>
        <w:t>Dominant</w:t>
      </w:r>
    </w:p>
    <w:p w14:paraId="63242364" w14:textId="77777777" w:rsidR="00E562AA" w:rsidRPr="0085540B" w:rsidRDefault="00E562AA" w:rsidP="007765F4">
      <w:pPr>
        <w:pStyle w:val="BasicParagraph"/>
        <w:shd w:val="clear" w:color="auto" w:fill="D9E2F3" w:themeFill="accent1" w:themeFillTint="33"/>
        <w:spacing w:before="120"/>
        <w:rPr>
          <w:rFonts w:asciiTheme="minorHAnsi" w:hAnsiTheme="minorHAnsi" w:cstheme="minorHAnsi"/>
          <w:b/>
          <w:bCs/>
          <w:sz w:val="22"/>
          <w:szCs w:val="22"/>
        </w:rPr>
      </w:pPr>
      <w:r w:rsidRPr="0085540B">
        <w:rPr>
          <w:rFonts w:asciiTheme="minorHAnsi" w:hAnsiTheme="minorHAnsi" w:cstheme="minorHAnsi"/>
          <w:b/>
          <w:bCs/>
          <w:sz w:val="22"/>
          <w:szCs w:val="22"/>
        </w:rPr>
        <w:t>Aggressive behaviour</w:t>
      </w:r>
    </w:p>
    <w:p w14:paraId="7C6EB21A" w14:textId="03AF664F" w:rsidR="00E562AA" w:rsidRPr="0085540B" w:rsidRDefault="00E562AA" w:rsidP="0085540B">
      <w:pPr>
        <w:pStyle w:val="BasicParagraph"/>
        <w:numPr>
          <w:ilvl w:val="0"/>
          <w:numId w:val="42"/>
        </w:numPr>
        <w:rPr>
          <w:rFonts w:asciiTheme="minorHAnsi" w:hAnsiTheme="minorHAnsi" w:cstheme="minorHAnsi"/>
          <w:sz w:val="22"/>
          <w:szCs w:val="22"/>
        </w:rPr>
      </w:pPr>
      <w:r w:rsidRPr="0085540B">
        <w:rPr>
          <w:rFonts w:asciiTheme="minorHAnsi" w:hAnsiTheme="minorHAnsi" w:cstheme="minorHAnsi"/>
          <w:sz w:val="22"/>
          <w:szCs w:val="22"/>
        </w:rPr>
        <w:t>Argues</w:t>
      </w:r>
    </w:p>
    <w:p w14:paraId="3DB39C89" w14:textId="6C40A6EB" w:rsidR="00E562AA" w:rsidRPr="0085540B" w:rsidRDefault="00E562AA" w:rsidP="0085540B">
      <w:pPr>
        <w:pStyle w:val="BasicParagraph"/>
        <w:numPr>
          <w:ilvl w:val="0"/>
          <w:numId w:val="42"/>
        </w:numPr>
        <w:rPr>
          <w:rFonts w:asciiTheme="minorHAnsi" w:hAnsiTheme="minorHAnsi" w:cstheme="minorHAnsi"/>
          <w:sz w:val="22"/>
          <w:szCs w:val="22"/>
        </w:rPr>
      </w:pPr>
      <w:r w:rsidRPr="0085540B">
        <w:rPr>
          <w:rFonts w:asciiTheme="minorHAnsi" w:hAnsiTheme="minorHAnsi" w:cstheme="minorHAnsi"/>
          <w:sz w:val="22"/>
          <w:szCs w:val="22"/>
        </w:rPr>
        <w:t>Needs to win</w:t>
      </w:r>
    </w:p>
    <w:p w14:paraId="2E890ECF" w14:textId="075077DE" w:rsidR="00E562AA" w:rsidRPr="0085540B" w:rsidRDefault="00E562AA" w:rsidP="0085540B">
      <w:pPr>
        <w:pStyle w:val="BasicParagraph"/>
        <w:numPr>
          <w:ilvl w:val="0"/>
          <w:numId w:val="42"/>
        </w:numPr>
        <w:rPr>
          <w:rFonts w:asciiTheme="minorHAnsi" w:hAnsiTheme="minorHAnsi" w:cstheme="minorHAnsi"/>
          <w:sz w:val="22"/>
          <w:szCs w:val="22"/>
        </w:rPr>
      </w:pPr>
      <w:r w:rsidRPr="0085540B">
        <w:rPr>
          <w:rFonts w:asciiTheme="minorHAnsi" w:hAnsiTheme="minorHAnsi" w:cstheme="minorHAnsi"/>
          <w:sz w:val="22"/>
          <w:szCs w:val="22"/>
        </w:rPr>
        <w:t>Stubborn</w:t>
      </w:r>
    </w:p>
    <w:p w14:paraId="5B09E946" w14:textId="351321BE" w:rsidR="00E562AA" w:rsidRPr="0085540B" w:rsidRDefault="00E562AA" w:rsidP="0085540B">
      <w:pPr>
        <w:pStyle w:val="BasicParagraph"/>
        <w:numPr>
          <w:ilvl w:val="0"/>
          <w:numId w:val="42"/>
        </w:numPr>
        <w:rPr>
          <w:rFonts w:asciiTheme="minorHAnsi" w:hAnsiTheme="minorHAnsi" w:cstheme="minorHAnsi"/>
          <w:sz w:val="22"/>
          <w:szCs w:val="22"/>
        </w:rPr>
      </w:pPr>
      <w:r w:rsidRPr="0085540B">
        <w:rPr>
          <w:rFonts w:asciiTheme="minorHAnsi" w:hAnsiTheme="minorHAnsi" w:cstheme="minorHAnsi"/>
          <w:sz w:val="22"/>
          <w:szCs w:val="22"/>
        </w:rPr>
        <w:t>Defiant</w:t>
      </w:r>
    </w:p>
    <w:p w14:paraId="4E3FA4F6" w14:textId="3208CE4A" w:rsidR="00E562AA" w:rsidRPr="0085540B" w:rsidRDefault="00E562AA" w:rsidP="004266F2">
      <w:pPr>
        <w:pStyle w:val="BasicParagraph"/>
        <w:spacing w:before="120"/>
        <w:rPr>
          <w:rFonts w:asciiTheme="minorHAnsi" w:hAnsiTheme="minorHAnsi" w:cstheme="minorHAnsi"/>
          <w:sz w:val="22"/>
          <w:szCs w:val="22"/>
        </w:rPr>
      </w:pPr>
      <w:r w:rsidRPr="0085540B">
        <w:rPr>
          <w:rFonts w:asciiTheme="minorHAnsi" w:hAnsiTheme="minorHAnsi" w:cstheme="minorHAnsi"/>
          <w:sz w:val="22"/>
          <w:szCs w:val="22"/>
        </w:rPr>
        <w:t>‘Go away and sort yourself out’</w:t>
      </w:r>
    </w:p>
    <w:p w14:paraId="16DEBD6F" w14:textId="77777777" w:rsidR="00DA4F00" w:rsidRPr="0085540B" w:rsidRDefault="00DA4F00" w:rsidP="00E562AA">
      <w:pPr>
        <w:pStyle w:val="BasicParagraph"/>
        <w:rPr>
          <w:rFonts w:asciiTheme="minorHAnsi" w:hAnsiTheme="minorHAnsi" w:cstheme="minorHAnsi"/>
          <w:sz w:val="22"/>
          <w:szCs w:val="22"/>
        </w:rPr>
      </w:pPr>
    </w:p>
    <w:p w14:paraId="7AA84CED" w14:textId="77777777" w:rsidR="00E562AA" w:rsidRPr="0085540B" w:rsidRDefault="00E562AA" w:rsidP="007765F4">
      <w:pPr>
        <w:pStyle w:val="BasicParagraph"/>
        <w:shd w:val="clear" w:color="auto" w:fill="D9E2F3" w:themeFill="accent1" w:themeFillTint="33"/>
        <w:rPr>
          <w:rFonts w:asciiTheme="minorHAnsi" w:hAnsiTheme="minorHAnsi" w:cstheme="minorHAnsi"/>
          <w:b/>
          <w:bCs/>
          <w:sz w:val="22"/>
          <w:szCs w:val="22"/>
        </w:rPr>
      </w:pPr>
      <w:r w:rsidRPr="0085540B">
        <w:rPr>
          <w:rFonts w:asciiTheme="minorHAnsi" w:hAnsiTheme="minorHAnsi" w:cstheme="minorHAnsi"/>
          <w:b/>
          <w:bCs/>
          <w:sz w:val="22"/>
          <w:szCs w:val="22"/>
        </w:rPr>
        <w:t>Assertive behaviour</w:t>
      </w:r>
    </w:p>
    <w:p w14:paraId="259C1EF4" w14:textId="2A07FD02" w:rsidR="00E562AA" w:rsidRPr="0085540B" w:rsidRDefault="00E562AA" w:rsidP="0085540B">
      <w:pPr>
        <w:pStyle w:val="BasicParagraph"/>
        <w:numPr>
          <w:ilvl w:val="0"/>
          <w:numId w:val="42"/>
        </w:numPr>
        <w:rPr>
          <w:rFonts w:asciiTheme="minorHAnsi" w:hAnsiTheme="minorHAnsi" w:cstheme="minorHAnsi"/>
          <w:sz w:val="22"/>
          <w:szCs w:val="22"/>
        </w:rPr>
      </w:pPr>
      <w:r w:rsidRPr="0085540B">
        <w:rPr>
          <w:rFonts w:asciiTheme="minorHAnsi" w:hAnsiTheme="minorHAnsi" w:cstheme="minorHAnsi"/>
          <w:sz w:val="22"/>
          <w:szCs w:val="22"/>
        </w:rPr>
        <w:t>Open</w:t>
      </w:r>
    </w:p>
    <w:p w14:paraId="715C3E0B" w14:textId="0F81F98A" w:rsidR="00E562AA" w:rsidRPr="0085540B" w:rsidRDefault="00E562AA" w:rsidP="0085540B">
      <w:pPr>
        <w:pStyle w:val="BasicParagraph"/>
        <w:numPr>
          <w:ilvl w:val="0"/>
          <w:numId w:val="42"/>
        </w:numPr>
        <w:rPr>
          <w:rFonts w:asciiTheme="minorHAnsi" w:hAnsiTheme="minorHAnsi" w:cstheme="minorHAnsi"/>
          <w:sz w:val="22"/>
          <w:szCs w:val="22"/>
        </w:rPr>
      </w:pPr>
      <w:r w:rsidRPr="0085540B">
        <w:rPr>
          <w:rFonts w:asciiTheme="minorHAnsi" w:hAnsiTheme="minorHAnsi" w:cstheme="minorHAnsi"/>
          <w:sz w:val="22"/>
          <w:szCs w:val="22"/>
        </w:rPr>
        <w:t>Professional</w:t>
      </w:r>
    </w:p>
    <w:p w14:paraId="7AC5302B" w14:textId="084EE560" w:rsidR="00E562AA" w:rsidRPr="0085540B" w:rsidRDefault="00E562AA" w:rsidP="0085540B">
      <w:pPr>
        <w:pStyle w:val="BasicParagraph"/>
        <w:numPr>
          <w:ilvl w:val="0"/>
          <w:numId w:val="42"/>
        </w:numPr>
        <w:rPr>
          <w:rFonts w:asciiTheme="minorHAnsi" w:hAnsiTheme="minorHAnsi" w:cstheme="minorHAnsi"/>
          <w:sz w:val="22"/>
          <w:szCs w:val="22"/>
        </w:rPr>
      </w:pPr>
      <w:r w:rsidRPr="0085540B">
        <w:rPr>
          <w:rFonts w:asciiTheme="minorHAnsi" w:hAnsiTheme="minorHAnsi" w:cstheme="minorHAnsi"/>
          <w:sz w:val="22"/>
          <w:szCs w:val="22"/>
        </w:rPr>
        <w:t>Assertive</w:t>
      </w:r>
    </w:p>
    <w:p w14:paraId="79D5CB57" w14:textId="55C236DE" w:rsidR="00E562AA" w:rsidRPr="0085540B" w:rsidRDefault="00E562AA" w:rsidP="0085540B">
      <w:pPr>
        <w:pStyle w:val="BasicParagraph"/>
        <w:numPr>
          <w:ilvl w:val="0"/>
          <w:numId w:val="42"/>
        </w:numPr>
        <w:rPr>
          <w:rFonts w:asciiTheme="minorHAnsi" w:hAnsiTheme="minorHAnsi" w:cstheme="minorHAnsi"/>
          <w:sz w:val="22"/>
          <w:szCs w:val="22"/>
        </w:rPr>
      </w:pPr>
      <w:r w:rsidRPr="0085540B">
        <w:rPr>
          <w:rFonts w:asciiTheme="minorHAnsi" w:hAnsiTheme="minorHAnsi" w:cstheme="minorHAnsi"/>
          <w:sz w:val="22"/>
          <w:szCs w:val="22"/>
        </w:rPr>
        <w:t>Inquiring</w:t>
      </w:r>
    </w:p>
    <w:p w14:paraId="658BC9A7" w14:textId="6AFAA467" w:rsidR="00E562AA" w:rsidRPr="0085540B" w:rsidRDefault="00E562AA" w:rsidP="004266F2">
      <w:pPr>
        <w:pStyle w:val="BasicParagraph"/>
        <w:spacing w:before="120"/>
        <w:rPr>
          <w:rFonts w:asciiTheme="minorHAnsi" w:hAnsiTheme="minorHAnsi" w:cstheme="minorHAnsi"/>
          <w:position w:val="28"/>
          <w:sz w:val="22"/>
          <w:szCs w:val="22"/>
        </w:rPr>
      </w:pPr>
      <w:r w:rsidRPr="0085540B">
        <w:rPr>
          <w:rFonts w:asciiTheme="minorHAnsi" w:hAnsiTheme="minorHAnsi" w:cstheme="minorHAnsi"/>
          <w:sz w:val="22"/>
          <w:szCs w:val="22"/>
        </w:rPr>
        <w:t>‘Tell me what’s on your mind’</w:t>
      </w:r>
    </w:p>
    <w:p w14:paraId="3EC3E85B" w14:textId="77777777" w:rsidR="00E562AA" w:rsidRPr="0085540B" w:rsidRDefault="00E562AA" w:rsidP="00E562AA">
      <w:pPr>
        <w:pStyle w:val="BasicParagraph"/>
        <w:rPr>
          <w:rFonts w:asciiTheme="minorHAnsi" w:hAnsiTheme="minorHAnsi" w:cstheme="minorHAnsi"/>
          <w:b/>
          <w:bCs/>
          <w:color w:val="1F3864" w:themeColor="accent1" w:themeShade="80"/>
        </w:rPr>
      </w:pPr>
      <w:r w:rsidRPr="0085540B">
        <w:rPr>
          <w:rFonts w:asciiTheme="minorHAnsi" w:hAnsiTheme="minorHAnsi" w:cstheme="minorHAnsi"/>
          <w:b/>
          <w:bCs/>
          <w:color w:val="1F3864" w:themeColor="accent1" w:themeShade="80"/>
        </w:rPr>
        <w:t>Submissive</w:t>
      </w:r>
    </w:p>
    <w:p w14:paraId="628671CA" w14:textId="77777777" w:rsidR="00E562AA" w:rsidRPr="0085540B" w:rsidRDefault="00E562AA" w:rsidP="007765F4">
      <w:pPr>
        <w:pStyle w:val="BasicParagraph"/>
        <w:shd w:val="clear" w:color="auto" w:fill="D9E2F3" w:themeFill="accent1" w:themeFillTint="33"/>
        <w:spacing w:before="120"/>
        <w:rPr>
          <w:rFonts w:asciiTheme="minorHAnsi" w:hAnsiTheme="minorHAnsi" w:cstheme="minorHAnsi"/>
          <w:b/>
          <w:bCs/>
          <w:sz w:val="22"/>
          <w:szCs w:val="22"/>
        </w:rPr>
      </w:pPr>
      <w:r w:rsidRPr="0085540B">
        <w:rPr>
          <w:rFonts w:asciiTheme="minorHAnsi" w:hAnsiTheme="minorHAnsi" w:cstheme="minorHAnsi"/>
          <w:b/>
          <w:bCs/>
          <w:sz w:val="22"/>
          <w:szCs w:val="22"/>
        </w:rPr>
        <w:t>Appeasing behaviour</w:t>
      </w:r>
    </w:p>
    <w:p w14:paraId="5AC82EEB" w14:textId="0FE89BFC" w:rsidR="00E562AA" w:rsidRPr="0085540B" w:rsidRDefault="00E562AA" w:rsidP="0085540B">
      <w:pPr>
        <w:pStyle w:val="BasicParagraph"/>
        <w:numPr>
          <w:ilvl w:val="0"/>
          <w:numId w:val="42"/>
        </w:numPr>
        <w:rPr>
          <w:rFonts w:asciiTheme="minorHAnsi" w:hAnsiTheme="minorHAnsi" w:cstheme="minorHAnsi"/>
          <w:sz w:val="22"/>
          <w:szCs w:val="22"/>
        </w:rPr>
      </w:pPr>
      <w:r w:rsidRPr="0085540B">
        <w:rPr>
          <w:rFonts w:asciiTheme="minorHAnsi" w:hAnsiTheme="minorHAnsi" w:cstheme="minorHAnsi"/>
          <w:sz w:val="22"/>
          <w:szCs w:val="22"/>
        </w:rPr>
        <w:t>Over-friendly</w:t>
      </w:r>
    </w:p>
    <w:p w14:paraId="4CBCD3B9" w14:textId="69B4DDEC" w:rsidR="00E562AA" w:rsidRPr="0085540B" w:rsidRDefault="00E562AA" w:rsidP="0085540B">
      <w:pPr>
        <w:pStyle w:val="BasicParagraph"/>
        <w:numPr>
          <w:ilvl w:val="0"/>
          <w:numId w:val="42"/>
        </w:numPr>
        <w:rPr>
          <w:rFonts w:asciiTheme="minorHAnsi" w:hAnsiTheme="minorHAnsi" w:cstheme="minorHAnsi"/>
          <w:sz w:val="22"/>
          <w:szCs w:val="22"/>
        </w:rPr>
      </w:pPr>
      <w:r w:rsidRPr="0085540B">
        <w:rPr>
          <w:rFonts w:asciiTheme="minorHAnsi" w:hAnsiTheme="minorHAnsi" w:cstheme="minorHAnsi"/>
          <w:sz w:val="22"/>
          <w:szCs w:val="22"/>
        </w:rPr>
        <w:t>Talkative</w:t>
      </w:r>
    </w:p>
    <w:p w14:paraId="03133EB2" w14:textId="5AB29C98" w:rsidR="00E562AA" w:rsidRPr="0085540B" w:rsidRDefault="00E562AA" w:rsidP="0085540B">
      <w:pPr>
        <w:pStyle w:val="BasicParagraph"/>
        <w:numPr>
          <w:ilvl w:val="0"/>
          <w:numId w:val="42"/>
        </w:numPr>
        <w:rPr>
          <w:rFonts w:asciiTheme="minorHAnsi" w:hAnsiTheme="minorHAnsi" w:cstheme="minorHAnsi"/>
          <w:sz w:val="22"/>
          <w:szCs w:val="22"/>
        </w:rPr>
      </w:pPr>
      <w:r w:rsidRPr="0085540B">
        <w:rPr>
          <w:rFonts w:asciiTheme="minorHAnsi" w:hAnsiTheme="minorHAnsi" w:cstheme="minorHAnsi"/>
          <w:sz w:val="22"/>
          <w:szCs w:val="22"/>
        </w:rPr>
        <w:t>Highly positive</w:t>
      </w:r>
    </w:p>
    <w:p w14:paraId="1458E804" w14:textId="112E68B6" w:rsidR="00E562AA" w:rsidRPr="0085540B" w:rsidRDefault="00E562AA" w:rsidP="0085540B">
      <w:pPr>
        <w:pStyle w:val="BasicParagraph"/>
        <w:numPr>
          <w:ilvl w:val="0"/>
          <w:numId w:val="42"/>
        </w:numPr>
        <w:rPr>
          <w:rFonts w:asciiTheme="minorHAnsi" w:hAnsiTheme="minorHAnsi" w:cstheme="minorHAnsi"/>
          <w:sz w:val="22"/>
          <w:szCs w:val="22"/>
        </w:rPr>
      </w:pPr>
      <w:r w:rsidRPr="0085540B">
        <w:rPr>
          <w:rFonts w:asciiTheme="minorHAnsi" w:hAnsiTheme="minorHAnsi" w:cstheme="minorHAnsi"/>
          <w:sz w:val="22"/>
          <w:szCs w:val="22"/>
        </w:rPr>
        <w:t>Too agreeable</w:t>
      </w:r>
    </w:p>
    <w:p w14:paraId="654827AB" w14:textId="03CE966C" w:rsidR="00E562AA" w:rsidRPr="0085540B" w:rsidRDefault="00E562AA" w:rsidP="004266F2">
      <w:pPr>
        <w:pStyle w:val="BasicParagraph"/>
        <w:spacing w:before="120"/>
        <w:rPr>
          <w:rFonts w:asciiTheme="minorHAnsi" w:hAnsiTheme="minorHAnsi" w:cstheme="minorHAnsi"/>
          <w:sz w:val="22"/>
          <w:szCs w:val="22"/>
        </w:rPr>
      </w:pPr>
      <w:r w:rsidRPr="0085540B">
        <w:rPr>
          <w:rFonts w:asciiTheme="minorHAnsi" w:hAnsiTheme="minorHAnsi" w:cstheme="minorHAnsi"/>
          <w:sz w:val="22"/>
          <w:szCs w:val="22"/>
        </w:rPr>
        <w:t>‘</w:t>
      </w:r>
      <w:proofErr w:type="gramStart"/>
      <w:r w:rsidRPr="0085540B">
        <w:rPr>
          <w:rFonts w:asciiTheme="minorHAnsi" w:hAnsiTheme="minorHAnsi" w:cstheme="minorHAnsi"/>
          <w:sz w:val="22"/>
          <w:szCs w:val="22"/>
        </w:rPr>
        <w:t>Of course</w:t>
      </w:r>
      <w:proofErr w:type="gramEnd"/>
      <w:r w:rsidRPr="0085540B">
        <w:rPr>
          <w:rFonts w:asciiTheme="minorHAnsi" w:hAnsiTheme="minorHAnsi" w:cstheme="minorHAnsi"/>
          <w:sz w:val="22"/>
          <w:szCs w:val="22"/>
        </w:rPr>
        <w:t xml:space="preserve"> you can,</w:t>
      </w:r>
      <w:r w:rsidR="00DA4F00" w:rsidRPr="0085540B">
        <w:rPr>
          <w:rFonts w:asciiTheme="minorHAnsi" w:hAnsiTheme="minorHAnsi" w:cstheme="minorHAnsi"/>
          <w:sz w:val="22"/>
          <w:szCs w:val="22"/>
        </w:rPr>
        <w:t xml:space="preserve"> </w:t>
      </w:r>
      <w:r w:rsidRPr="0085540B">
        <w:rPr>
          <w:rFonts w:asciiTheme="minorHAnsi" w:hAnsiTheme="minorHAnsi" w:cstheme="minorHAnsi"/>
          <w:sz w:val="22"/>
          <w:szCs w:val="22"/>
        </w:rPr>
        <w:t>no problem’</w:t>
      </w:r>
    </w:p>
    <w:p w14:paraId="1C26B2C0" w14:textId="77777777" w:rsidR="00E562AA" w:rsidRPr="0085540B" w:rsidRDefault="00E562AA" w:rsidP="00E562AA">
      <w:pPr>
        <w:pStyle w:val="BasicParagraph"/>
        <w:rPr>
          <w:rFonts w:asciiTheme="minorHAnsi" w:hAnsiTheme="minorHAnsi" w:cstheme="minorHAnsi"/>
          <w:sz w:val="22"/>
          <w:szCs w:val="22"/>
        </w:rPr>
      </w:pPr>
    </w:p>
    <w:p w14:paraId="13A42B3F" w14:textId="77777777" w:rsidR="00E562AA" w:rsidRPr="0085540B" w:rsidRDefault="00E562AA" w:rsidP="007765F4">
      <w:pPr>
        <w:pStyle w:val="BasicParagraph"/>
        <w:shd w:val="clear" w:color="auto" w:fill="D9E2F3" w:themeFill="accent1" w:themeFillTint="33"/>
        <w:rPr>
          <w:rFonts w:asciiTheme="minorHAnsi" w:hAnsiTheme="minorHAnsi" w:cstheme="minorHAnsi"/>
          <w:b/>
          <w:bCs/>
          <w:sz w:val="22"/>
          <w:szCs w:val="22"/>
        </w:rPr>
      </w:pPr>
      <w:r w:rsidRPr="0085540B">
        <w:rPr>
          <w:rFonts w:asciiTheme="minorHAnsi" w:hAnsiTheme="minorHAnsi" w:cstheme="minorHAnsi"/>
          <w:b/>
          <w:bCs/>
          <w:sz w:val="22"/>
          <w:szCs w:val="22"/>
        </w:rPr>
        <w:t>Avoiding behaviour</w:t>
      </w:r>
    </w:p>
    <w:p w14:paraId="1C1BCBE8" w14:textId="5068C05E" w:rsidR="00E562AA" w:rsidRPr="0085540B" w:rsidRDefault="00E562AA" w:rsidP="0085540B">
      <w:pPr>
        <w:pStyle w:val="BasicParagraph"/>
        <w:numPr>
          <w:ilvl w:val="0"/>
          <w:numId w:val="42"/>
        </w:numPr>
        <w:rPr>
          <w:rFonts w:asciiTheme="minorHAnsi" w:hAnsiTheme="minorHAnsi" w:cstheme="minorHAnsi"/>
          <w:sz w:val="22"/>
          <w:szCs w:val="22"/>
        </w:rPr>
      </w:pPr>
      <w:r w:rsidRPr="0085540B">
        <w:rPr>
          <w:rFonts w:asciiTheme="minorHAnsi" w:hAnsiTheme="minorHAnsi" w:cstheme="minorHAnsi"/>
          <w:sz w:val="22"/>
          <w:szCs w:val="22"/>
        </w:rPr>
        <w:t>Suspicious</w:t>
      </w:r>
    </w:p>
    <w:p w14:paraId="716A49B6" w14:textId="5DA8B7B4" w:rsidR="00E562AA" w:rsidRPr="0085540B" w:rsidRDefault="00E562AA" w:rsidP="0085540B">
      <w:pPr>
        <w:pStyle w:val="BasicParagraph"/>
        <w:numPr>
          <w:ilvl w:val="0"/>
          <w:numId w:val="42"/>
        </w:numPr>
        <w:rPr>
          <w:rFonts w:asciiTheme="minorHAnsi" w:hAnsiTheme="minorHAnsi" w:cstheme="minorHAnsi"/>
          <w:sz w:val="22"/>
          <w:szCs w:val="22"/>
        </w:rPr>
      </w:pPr>
      <w:r w:rsidRPr="0085540B">
        <w:rPr>
          <w:rFonts w:asciiTheme="minorHAnsi" w:hAnsiTheme="minorHAnsi" w:cstheme="minorHAnsi"/>
          <w:sz w:val="22"/>
          <w:szCs w:val="22"/>
        </w:rPr>
        <w:t>Uninvolved</w:t>
      </w:r>
    </w:p>
    <w:p w14:paraId="159AC16F" w14:textId="2C9C6143" w:rsidR="00E562AA" w:rsidRPr="0085540B" w:rsidRDefault="00E562AA" w:rsidP="0085540B">
      <w:pPr>
        <w:pStyle w:val="BasicParagraph"/>
        <w:numPr>
          <w:ilvl w:val="0"/>
          <w:numId w:val="42"/>
        </w:numPr>
        <w:rPr>
          <w:rFonts w:asciiTheme="minorHAnsi" w:hAnsiTheme="minorHAnsi" w:cstheme="minorHAnsi"/>
          <w:sz w:val="22"/>
          <w:szCs w:val="22"/>
        </w:rPr>
      </w:pPr>
      <w:r w:rsidRPr="0085540B">
        <w:rPr>
          <w:rFonts w:asciiTheme="minorHAnsi" w:hAnsiTheme="minorHAnsi" w:cstheme="minorHAnsi"/>
          <w:sz w:val="22"/>
          <w:szCs w:val="22"/>
        </w:rPr>
        <w:t>Indifferent</w:t>
      </w:r>
    </w:p>
    <w:p w14:paraId="6CFB6B9B" w14:textId="064C1E43" w:rsidR="00E562AA" w:rsidRPr="0085540B" w:rsidRDefault="00E562AA" w:rsidP="0085540B">
      <w:pPr>
        <w:pStyle w:val="BasicParagraph"/>
        <w:numPr>
          <w:ilvl w:val="0"/>
          <w:numId w:val="42"/>
        </w:numPr>
        <w:rPr>
          <w:rFonts w:asciiTheme="minorHAnsi" w:hAnsiTheme="minorHAnsi" w:cstheme="minorHAnsi"/>
          <w:sz w:val="22"/>
          <w:szCs w:val="22"/>
        </w:rPr>
      </w:pPr>
      <w:r w:rsidRPr="0085540B">
        <w:rPr>
          <w:rFonts w:asciiTheme="minorHAnsi" w:hAnsiTheme="minorHAnsi" w:cstheme="minorHAnsi"/>
          <w:sz w:val="22"/>
          <w:szCs w:val="22"/>
        </w:rPr>
        <w:t>Tense</w:t>
      </w:r>
    </w:p>
    <w:p w14:paraId="44AC5B99" w14:textId="2342CC88" w:rsidR="00DA4F00" w:rsidRPr="0085540B" w:rsidRDefault="00DA4F00" w:rsidP="004266F2">
      <w:pPr>
        <w:pStyle w:val="BasicParagraph"/>
        <w:spacing w:before="120"/>
        <w:rPr>
          <w:rFonts w:asciiTheme="minorHAnsi" w:hAnsiTheme="minorHAnsi" w:cstheme="minorHAnsi"/>
          <w:sz w:val="22"/>
          <w:szCs w:val="22"/>
        </w:rPr>
      </w:pPr>
      <w:r w:rsidRPr="0085540B">
        <w:rPr>
          <w:rFonts w:asciiTheme="minorHAnsi" w:hAnsiTheme="minorHAnsi" w:cstheme="minorHAnsi"/>
          <w:sz w:val="22"/>
          <w:szCs w:val="22"/>
        </w:rPr>
        <w:t>‘I’ll try and deal with it later’</w:t>
      </w:r>
    </w:p>
    <w:p w14:paraId="7DFBC95E" w14:textId="77777777" w:rsidR="00E562AA" w:rsidRDefault="00E562AA" w:rsidP="00E562AA">
      <w:pPr>
        <w:pStyle w:val="BasicParagraph"/>
        <w:rPr>
          <w:rFonts w:ascii="MyriadPro-Regular" w:hAnsi="MyriadPro-Regular" w:cs="MyriadPro-Regular"/>
        </w:rPr>
        <w:sectPr w:rsidR="00E562AA" w:rsidSect="00FD5D54">
          <w:type w:val="continuous"/>
          <w:pgSz w:w="11906" w:h="16838"/>
          <w:pgMar w:top="709" w:right="1983" w:bottom="1440" w:left="2127" w:header="720" w:footer="1100" w:gutter="0"/>
          <w:cols w:num="2" w:sep="1" w:space="1089"/>
          <w:titlePg/>
          <w:docGrid w:linePitch="299"/>
        </w:sectPr>
      </w:pPr>
    </w:p>
    <w:p w14:paraId="631E8331" w14:textId="0C11ED92" w:rsidR="00BB2ABA" w:rsidRDefault="005A0304" w:rsidP="007160DA">
      <w:pPr>
        <w:pStyle w:val="Heading2"/>
      </w:pPr>
      <w:sdt>
        <w:sdtPr>
          <w:id w:val="-1593008466"/>
          <w14:checkbox>
            <w14:checked w14:val="0"/>
            <w14:checkedState w14:val="2612" w14:font="MS Gothic"/>
            <w14:uncheckedState w14:val="2610" w14:font="MS Gothic"/>
          </w14:checkbox>
        </w:sdtPr>
        <w:sdtEndPr/>
        <w:sdtContent>
          <w:r w:rsidR="00F63581">
            <w:rPr>
              <w:rFonts w:ascii="MS Gothic" w:eastAsia="MS Gothic" w:hAnsi="MS Gothic" w:hint="eastAsia"/>
            </w:rPr>
            <w:t>☐</w:t>
          </w:r>
        </w:sdtContent>
      </w:sdt>
      <w:r w:rsidR="00F63581">
        <w:t xml:space="preserve"> </w:t>
      </w:r>
      <w:r w:rsidR="00F57869">
        <w:t>Step 4 – Look for solutions</w:t>
      </w:r>
    </w:p>
    <w:p w14:paraId="22D769D5" w14:textId="77777777" w:rsidR="00B438E0" w:rsidRDefault="00B438E0" w:rsidP="00171EEE">
      <w:pPr>
        <w:spacing w:line="240" w:lineRule="auto"/>
      </w:pPr>
      <w:r>
        <w:t xml:space="preserve">Suggest ways to move forward to resolve the situation. Always come prepared with possible solutions. By presenting different ways to resolve the issue, you indicate to your manager that you are keen to resolve the matter and have carefully considered solutions. </w:t>
      </w:r>
    </w:p>
    <w:p w14:paraId="55329215" w14:textId="77777777" w:rsidR="00B438E0" w:rsidRDefault="00B438E0" w:rsidP="00171EEE">
      <w:pPr>
        <w:spacing w:line="240" w:lineRule="auto"/>
      </w:pPr>
      <w:r>
        <w:t>Invite your manager to propose their own solution and be willing to consider different solutions. When you are open to searching for an alternative, your manager is often likely to do the same.</w:t>
      </w:r>
    </w:p>
    <w:p w14:paraId="798BE3A6" w14:textId="77777777" w:rsidR="00B438E0" w:rsidRDefault="00B438E0" w:rsidP="00171EEE">
      <w:pPr>
        <w:spacing w:line="240" w:lineRule="auto"/>
      </w:pPr>
      <w:r>
        <w:t xml:space="preserve">In some cases, your manager may need time to consider their response or check their own facts. In this case, allow your manager to do this and arrange a follow-up meeting.  </w:t>
      </w:r>
    </w:p>
    <w:p w14:paraId="61C167B3" w14:textId="28B19202" w:rsidR="00F57869" w:rsidRPr="00F57869" w:rsidRDefault="00B438E0" w:rsidP="00171EEE">
      <w:pPr>
        <w:spacing w:line="240" w:lineRule="auto"/>
      </w:pPr>
      <w:r>
        <w:t>Be prepared to accept that your manager may not admit fault or apologise, even if they are at fault. Try not to let this get you down. The purpose of the conversation was to resolve the issue and you’re now well on the way to achieving this.</w:t>
      </w:r>
    </w:p>
    <w:p w14:paraId="07E2E7F4" w14:textId="13831BCC" w:rsidR="00BB2ABA" w:rsidRDefault="005A0304" w:rsidP="007160DA">
      <w:pPr>
        <w:pStyle w:val="Heading2"/>
      </w:pPr>
      <w:sdt>
        <w:sdtPr>
          <w:id w:val="-1301617660"/>
          <w14:checkbox>
            <w14:checked w14:val="0"/>
            <w14:checkedState w14:val="2612" w14:font="MS Gothic"/>
            <w14:uncheckedState w14:val="2610" w14:font="MS Gothic"/>
          </w14:checkbox>
        </w:sdtPr>
        <w:sdtEndPr/>
        <w:sdtContent>
          <w:r w:rsidR="00F63581">
            <w:rPr>
              <w:rFonts w:ascii="MS Gothic" w:eastAsia="MS Gothic" w:hAnsi="MS Gothic" w:hint="eastAsia"/>
            </w:rPr>
            <w:t>☐</w:t>
          </w:r>
        </w:sdtContent>
      </w:sdt>
      <w:r w:rsidR="00F63581">
        <w:t xml:space="preserve"> </w:t>
      </w:r>
      <w:r w:rsidR="00B438E0">
        <w:t>Step 5 – Close the conversation</w:t>
      </w:r>
    </w:p>
    <w:p w14:paraId="309D2A50" w14:textId="77777777" w:rsidR="00F729A3" w:rsidRDefault="00F729A3" w:rsidP="00171EEE">
      <w:pPr>
        <w:spacing w:line="240" w:lineRule="auto"/>
      </w:pPr>
      <w:r>
        <w:t xml:space="preserve">When you have reached a solution or a way forward, you are ready to close the conversation. </w:t>
      </w:r>
    </w:p>
    <w:p w14:paraId="2C418904" w14:textId="77777777" w:rsidR="00F729A3" w:rsidRDefault="00F729A3" w:rsidP="00171EEE">
      <w:pPr>
        <w:spacing w:line="240" w:lineRule="auto"/>
      </w:pPr>
      <w:r>
        <w:t xml:space="preserve">Summarise the discussion and agree on action points and next steps: </w:t>
      </w:r>
    </w:p>
    <w:p w14:paraId="69321872" w14:textId="77777777" w:rsidR="00F729A3" w:rsidRDefault="00F729A3" w:rsidP="00BC6BCA">
      <w:pPr>
        <w:pStyle w:val="ListParagraph"/>
        <w:numPr>
          <w:ilvl w:val="0"/>
          <w:numId w:val="24"/>
        </w:numPr>
        <w:spacing w:after="120" w:line="240" w:lineRule="auto"/>
        <w:ind w:left="714" w:hanging="357"/>
        <w:contextualSpacing w:val="0"/>
      </w:pPr>
      <w:r>
        <w:t xml:space="preserve">recap where you and your manager are at </w:t>
      </w:r>
    </w:p>
    <w:p w14:paraId="41E0BDE2" w14:textId="77777777" w:rsidR="00F729A3" w:rsidRDefault="00F729A3" w:rsidP="00BC6BCA">
      <w:pPr>
        <w:pStyle w:val="ListParagraph"/>
        <w:numPr>
          <w:ilvl w:val="0"/>
          <w:numId w:val="24"/>
        </w:numPr>
        <w:spacing w:after="120" w:line="240" w:lineRule="auto"/>
        <w:ind w:left="714" w:hanging="357"/>
        <w:contextualSpacing w:val="0"/>
      </w:pPr>
      <w:r>
        <w:t>discuss what you both need to do to resolve the issue</w:t>
      </w:r>
    </w:p>
    <w:p w14:paraId="65E1533A" w14:textId="77777777" w:rsidR="00F729A3" w:rsidRDefault="00F729A3" w:rsidP="00BC6BCA">
      <w:pPr>
        <w:pStyle w:val="ListParagraph"/>
        <w:numPr>
          <w:ilvl w:val="0"/>
          <w:numId w:val="24"/>
        </w:numPr>
        <w:spacing w:after="120" w:line="240" w:lineRule="auto"/>
        <w:ind w:left="714" w:hanging="357"/>
        <w:contextualSpacing w:val="0"/>
      </w:pPr>
      <w:r>
        <w:t xml:space="preserve">agree to a date for a follow-up meeting if required </w:t>
      </w:r>
    </w:p>
    <w:p w14:paraId="1042C6E4" w14:textId="77777777" w:rsidR="00F729A3" w:rsidRDefault="00F729A3" w:rsidP="00BC6BCA">
      <w:pPr>
        <w:pStyle w:val="ListParagraph"/>
        <w:numPr>
          <w:ilvl w:val="0"/>
          <w:numId w:val="24"/>
        </w:numPr>
        <w:spacing w:after="120" w:line="240" w:lineRule="auto"/>
        <w:ind w:left="714" w:hanging="357"/>
        <w:contextualSpacing w:val="0"/>
      </w:pPr>
      <w:r>
        <w:t>follow up in writing if need be.</w:t>
      </w:r>
    </w:p>
    <w:p w14:paraId="3E661334" w14:textId="77777777" w:rsidR="00F729A3" w:rsidRDefault="00F729A3" w:rsidP="00171EEE">
      <w:pPr>
        <w:spacing w:line="240" w:lineRule="auto"/>
      </w:pPr>
      <w:r>
        <w:t>Finally, thank your manager for being open and listening to you. Statements you can use to close a conversation include:</w:t>
      </w:r>
    </w:p>
    <w:p w14:paraId="6CFB75FF" w14:textId="77777777" w:rsidR="00F729A3" w:rsidRDefault="00F729A3" w:rsidP="00BC6BCA">
      <w:pPr>
        <w:pStyle w:val="ListParagraph"/>
        <w:numPr>
          <w:ilvl w:val="0"/>
          <w:numId w:val="25"/>
        </w:numPr>
        <w:spacing w:after="120" w:line="240" w:lineRule="auto"/>
        <w:ind w:left="714" w:hanging="357"/>
        <w:contextualSpacing w:val="0"/>
      </w:pPr>
      <w:r>
        <w:lastRenderedPageBreak/>
        <w:t>“Thank you for taking the time to talk to me, I’m glad we could discuss this. I look forward to an update next week.”</w:t>
      </w:r>
    </w:p>
    <w:p w14:paraId="05EABC1D" w14:textId="77777777" w:rsidR="00F729A3" w:rsidRDefault="00F729A3" w:rsidP="00BC6BCA">
      <w:pPr>
        <w:pStyle w:val="ListParagraph"/>
        <w:numPr>
          <w:ilvl w:val="0"/>
          <w:numId w:val="25"/>
        </w:numPr>
        <w:spacing w:after="120" w:line="240" w:lineRule="auto"/>
        <w:ind w:left="714" w:hanging="357"/>
        <w:contextualSpacing w:val="0"/>
      </w:pPr>
      <w:r>
        <w:t>“I appreciate your efforts with resolving this and look forward to hearing from you.”</w:t>
      </w:r>
    </w:p>
    <w:p w14:paraId="193F5D69" w14:textId="77777777" w:rsidR="00F729A3" w:rsidRDefault="00F729A3" w:rsidP="00BC6BCA">
      <w:pPr>
        <w:pStyle w:val="ListParagraph"/>
        <w:numPr>
          <w:ilvl w:val="0"/>
          <w:numId w:val="25"/>
        </w:numPr>
        <w:spacing w:after="120" w:line="240" w:lineRule="auto"/>
        <w:ind w:left="714" w:hanging="357"/>
        <w:contextualSpacing w:val="0"/>
      </w:pPr>
      <w:r>
        <w:t>“</w:t>
      </w:r>
      <w:proofErr w:type="gramStart"/>
      <w:r>
        <w:t>So</w:t>
      </w:r>
      <w:proofErr w:type="gramEnd"/>
      <w:r>
        <w:t xml:space="preserve"> to summarise …and I will wait to hear from you by the end of next week.”</w:t>
      </w:r>
    </w:p>
    <w:p w14:paraId="2EEF3374" w14:textId="77777777" w:rsidR="00F729A3" w:rsidRDefault="00F729A3" w:rsidP="00BC6BCA">
      <w:pPr>
        <w:pStyle w:val="ListParagraph"/>
        <w:numPr>
          <w:ilvl w:val="0"/>
          <w:numId w:val="25"/>
        </w:numPr>
        <w:spacing w:after="120" w:line="240" w:lineRule="auto"/>
        <w:ind w:left="714" w:hanging="357"/>
        <w:contextualSpacing w:val="0"/>
      </w:pPr>
      <w:r>
        <w:t>“Ok so I will work on …. And you will  ... and we will have regular weekly catch up from now on. Thank you again.”</w:t>
      </w:r>
    </w:p>
    <w:p w14:paraId="5C637907" w14:textId="2995A65C" w:rsidR="00B438E0" w:rsidRPr="00B438E0" w:rsidRDefault="00F729A3" w:rsidP="00BC6BCA">
      <w:pPr>
        <w:pStyle w:val="ListParagraph"/>
        <w:numPr>
          <w:ilvl w:val="0"/>
          <w:numId w:val="25"/>
        </w:numPr>
        <w:spacing w:after="120" w:line="240" w:lineRule="auto"/>
        <w:ind w:left="714" w:hanging="357"/>
        <w:contextualSpacing w:val="0"/>
      </w:pPr>
      <w:r>
        <w:t>“Thanks for listening to my concerns today, I appreciate it.”</w:t>
      </w:r>
    </w:p>
    <w:p w14:paraId="585D1F1E" w14:textId="79ECC628" w:rsidR="00BB2ABA" w:rsidRDefault="00F729A3" w:rsidP="007160DA">
      <w:pPr>
        <w:pStyle w:val="Heading1"/>
      </w:pPr>
      <w:r w:rsidRPr="005D572C">
        <w:t>Manage your emotions</w:t>
      </w:r>
    </w:p>
    <w:p w14:paraId="3F7F8EC3" w14:textId="1A53BC44" w:rsidR="005D572C" w:rsidRDefault="00F31DAC" w:rsidP="007160DA">
      <w:pPr>
        <w:pStyle w:val="Heading2"/>
      </w:pPr>
      <w:r>
        <w:t>How emotions make conversations difficult</w:t>
      </w:r>
    </w:p>
    <w:p w14:paraId="6CF45DB7" w14:textId="77777777" w:rsidR="004A1258" w:rsidRDefault="004A1258" w:rsidP="00171EEE">
      <w:pPr>
        <w:spacing w:line="240" w:lineRule="auto"/>
      </w:pPr>
      <w:r>
        <w:t xml:space="preserve">Emotions are part of any difficult conversation. </w:t>
      </w:r>
    </w:p>
    <w:p w14:paraId="4C7ED91F" w14:textId="77777777" w:rsidR="004A1258" w:rsidRDefault="004A1258" w:rsidP="00171EEE">
      <w:pPr>
        <w:spacing w:line="240" w:lineRule="auto"/>
      </w:pPr>
      <w:r>
        <w:t>We have positive emotional responses when our needs are met, our expectations are fulfilled and our beliefs are confirmed. When they are not, we may display a range of negative emotions, including nervousness, anger, frustration, or fear.</w:t>
      </w:r>
    </w:p>
    <w:p w14:paraId="279A2988" w14:textId="77777777" w:rsidR="004A1258" w:rsidRDefault="004A1258" w:rsidP="00171EEE">
      <w:pPr>
        <w:spacing w:line="240" w:lineRule="auto"/>
      </w:pPr>
      <w:r>
        <w:t xml:space="preserve">While it is important to keep emotions in check during workplace conversations it is equally important to acknowledge and respect each other’s feelings. In </w:t>
      </w:r>
      <w:proofErr w:type="gramStart"/>
      <w:r>
        <w:t>fact</w:t>
      </w:r>
      <w:proofErr w:type="gramEnd"/>
      <w:r>
        <w:t xml:space="preserve"> ignoring feelings – yours or your manager’s – is the most common mistake made in difficult conversations.</w:t>
      </w:r>
    </w:p>
    <w:p w14:paraId="196A4829" w14:textId="6038086B" w:rsidR="00F31DAC" w:rsidRPr="00F31DAC" w:rsidRDefault="004A1258" w:rsidP="00171EEE">
      <w:pPr>
        <w:spacing w:line="240" w:lineRule="auto"/>
      </w:pPr>
      <w:r>
        <w:t>Instead of blaming others for our feelings, we need to become aware of them, take responsibility for them and take steps to manage our emotions.</w:t>
      </w:r>
    </w:p>
    <w:p w14:paraId="44C5DBFF" w14:textId="3FE22C57" w:rsidR="00BB2ABA" w:rsidRDefault="004A1258" w:rsidP="007160DA">
      <w:pPr>
        <w:pStyle w:val="Heading2"/>
      </w:pPr>
      <w:r>
        <w:t>Strategies to help you manage your emotions</w:t>
      </w:r>
    </w:p>
    <w:p w14:paraId="786DABB8" w14:textId="77777777" w:rsidR="00290E53" w:rsidRPr="00290E53" w:rsidRDefault="00290E53" w:rsidP="00B371FF">
      <w:pPr>
        <w:spacing w:after="120" w:line="240" w:lineRule="auto"/>
        <w:rPr>
          <w:b/>
          <w:bCs/>
        </w:rPr>
      </w:pPr>
      <w:r w:rsidRPr="00290E53">
        <w:rPr>
          <w:b/>
          <w:bCs/>
        </w:rPr>
        <w:t>Before the conversation:</w:t>
      </w:r>
    </w:p>
    <w:p w14:paraId="226197E6" w14:textId="77777777" w:rsidR="00290E53" w:rsidRDefault="00290E53" w:rsidP="00B371FF">
      <w:pPr>
        <w:pStyle w:val="ListParagraph"/>
        <w:numPr>
          <w:ilvl w:val="0"/>
          <w:numId w:val="26"/>
        </w:numPr>
        <w:spacing w:after="120" w:line="240" w:lineRule="auto"/>
        <w:contextualSpacing w:val="0"/>
      </w:pPr>
      <w:r>
        <w:t>think about your preferred outcome and be honest with yourself about the intent of the conversation. Do you want to vent so you feel better or do you want to resolve the issue?</w:t>
      </w:r>
    </w:p>
    <w:p w14:paraId="150D1552" w14:textId="0852E7F1" w:rsidR="00290E53" w:rsidRDefault="00290E53" w:rsidP="00B371FF">
      <w:pPr>
        <w:pStyle w:val="ListParagraph"/>
        <w:numPr>
          <w:ilvl w:val="0"/>
          <w:numId w:val="26"/>
        </w:numPr>
        <w:spacing w:after="120" w:line="240" w:lineRule="auto"/>
        <w:contextualSpacing w:val="0"/>
      </w:pPr>
      <w:r>
        <w:t xml:space="preserve">tell your manager what you are concerned about and ask them to set aside time to talk </w:t>
      </w:r>
    </w:p>
    <w:p w14:paraId="31F79832" w14:textId="77777777" w:rsidR="00290E53" w:rsidRDefault="00290E53" w:rsidP="00B371FF">
      <w:pPr>
        <w:pStyle w:val="ListParagraph"/>
        <w:numPr>
          <w:ilvl w:val="0"/>
          <w:numId w:val="26"/>
        </w:numPr>
        <w:spacing w:after="120" w:line="240" w:lineRule="auto"/>
        <w:contextualSpacing w:val="0"/>
      </w:pPr>
      <w:r>
        <w:t>avoid emotional statements by using “I” instead of “you”. For example, “I would like to talk about this problem with you” rather than “There is a problem and you have to deal with it”</w:t>
      </w:r>
    </w:p>
    <w:p w14:paraId="029692DB" w14:textId="77777777" w:rsidR="00290E53" w:rsidRDefault="00290E53" w:rsidP="00B371FF">
      <w:pPr>
        <w:pStyle w:val="ListParagraph"/>
        <w:numPr>
          <w:ilvl w:val="0"/>
          <w:numId w:val="26"/>
        </w:numPr>
        <w:spacing w:after="120" w:line="240" w:lineRule="auto"/>
        <w:contextualSpacing w:val="0"/>
      </w:pPr>
      <w:r>
        <w:t>write down what you see as the problem and why you believe it is a problem. This helps you to become aware of your feelings – often when we put something in writing it either looks reasonable or it doesn’t</w:t>
      </w:r>
    </w:p>
    <w:p w14:paraId="658C831E" w14:textId="77777777" w:rsidR="00290E53" w:rsidRDefault="00290E53" w:rsidP="00B371FF">
      <w:pPr>
        <w:pStyle w:val="ListParagraph"/>
        <w:numPr>
          <w:ilvl w:val="0"/>
          <w:numId w:val="26"/>
        </w:numPr>
        <w:spacing w:after="120" w:line="240" w:lineRule="auto"/>
        <w:contextualSpacing w:val="0"/>
      </w:pPr>
      <w:r>
        <w:t>write down what you believe your manager’s position is. It helps to think about how they may approach the issue – try to put yourself in their shoes.</w:t>
      </w:r>
    </w:p>
    <w:p w14:paraId="3DC5D254" w14:textId="77777777" w:rsidR="00290E53" w:rsidRPr="00290E53" w:rsidRDefault="00290E53" w:rsidP="00171EEE">
      <w:pPr>
        <w:spacing w:line="240" w:lineRule="auto"/>
        <w:rPr>
          <w:b/>
          <w:bCs/>
        </w:rPr>
      </w:pPr>
      <w:r w:rsidRPr="00290E53">
        <w:rPr>
          <w:b/>
          <w:bCs/>
        </w:rPr>
        <w:t>During the conversation:</w:t>
      </w:r>
    </w:p>
    <w:p w14:paraId="6922B6D5" w14:textId="51E77244" w:rsidR="00290E53" w:rsidRDefault="00290E53" w:rsidP="00B371FF">
      <w:pPr>
        <w:pStyle w:val="ListParagraph"/>
        <w:numPr>
          <w:ilvl w:val="0"/>
          <w:numId w:val="27"/>
        </w:numPr>
        <w:spacing w:after="120" w:line="240" w:lineRule="auto"/>
        <w:ind w:hanging="357"/>
        <w:contextualSpacing w:val="0"/>
      </w:pPr>
      <w:r>
        <w:t xml:space="preserve">explain your side of the story without laying blame </w:t>
      </w:r>
    </w:p>
    <w:p w14:paraId="73CCECCE" w14:textId="77777777" w:rsidR="00290E53" w:rsidRDefault="00290E53" w:rsidP="00B371FF">
      <w:pPr>
        <w:pStyle w:val="ListParagraph"/>
        <w:numPr>
          <w:ilvl w:val="0"/>
          <w:numId w:val="27"/>
        </w:numPr>
        <w:spacing w:after="120" w:line="240" w:lineRule="auto"/>
        <w:ind w:hanging="357"/>
        <w:contextualSpacing w:val="0"/>
      </w:pPr>
      <w:r>
        <w:t>make your message clear, concise and to the point</w:t>
      </w:r>
    </w:p>
    <w:p w14:paraId="17A59C77" w14:textId="77777777" w:rsidR="00290E53" w:rsidRDefault="00290E53" w:rsidP="00B371FF">
      <w:pPr>
        <w:pStyle w:val="ListParagraph"/>
        <w:numPr>
          <w:ilvl w:val="0"/>
          <w:numId w:val="27"/>
        </w:numPr>
        <w:spacing w:after="120" w:line="240" w:lineRule="auto"/>
        <w:ind w:hanging="357"/>
        <w:contextualSpacing w:val="0"/>
      </w:pPr>
      <w:r>
        <w:t>speak slowly, at an even tone and volume</w:t>
      </w:r>
    </w:p>
    <w:p w14:paraId="47703DFF" w14:textId="77777777" w:rsidR="00290E53" w:rsidRDefault="00290E53" w:rsidP="00B371FF">
      <w:pPr>
        <w:pStyle w:val="ListParagraph"/>
        <w:numPr>
          <w:ilvl w:val="0"/>
          <w:numId w:val="27"/>
        </w:numPr>
        <w:spacing w:after="120" w:line="240" w:lineRule="auto"/>
        <w:ind w:hanging="357"/>
        <w:contextualSpacing w:val="0"/>
      </w:pPr>
      <w:r>
        <w:t>remain calm, in control and not defensive. Sometimes it helps to take a deep breath or silently count to 10 before you speak. Remember, being angry or defensive is unlikely to resolve the issue</w:t>
      </w:r>
    </w:p>
    <w:p w14:paraId="38074564" w14:textId="77777777" w:rsidR="00290E53" w:rsidRDefault="00290E53" w:rsidP="00B371FF">
      <w:pPr>
        <w:pStyle w:val="ListParagraph"/>
        <w:numPr>
          <w:ilvl w:val="0"/>
          <w:numId w:val="27"/>
        </w:numPr>
        <w:spacing w:after="120" w:line="240" w:lineRule="auto"/>
        <w:ind w:hanging="357"/>
        <w:contextualSpacing w:val="0"/>
      </w:pPr>
      <w:r>
        <w:t>focus on the issue, not the person involved</w:t>
      </w:r>
    </w:p>
    <w:p w14:paraId="115A7F82" w14:textId="77777777" w:rsidR="006842BA" w:rsidRDefault="00290E53" w:rsidP="00B371FF">
      <w:pPr>
        <w:pStyle w:val="ListParagraph"/>
        <w:numPr>
          <w:ilvl w:val="0"/>
          <w:numId w:val="27"/>
        </w:numPr>
        <w:spacing w:after="120" w:line="240" w:lineRule="auto"/>
        <w:ind w:hanging="357"/>
        <w:contextualSpacing w:val="0"/>
      </w:pPr>
      <w:r>
        <w:lastRenderedPageBreak/>
        <w:t xml:space="preserve">express your own feelings in a non-confrontational way. Use “I” statements instead of “you” statements - e.g. “I feel …” rather than “you made me feel...” </w:t>
      </w:r>
    </w:p>
    <w:p w14:paraId="3EC2EFA4" w14:textId="77777777" w:rsidR="006842BA" w:rsidRDefault="00290E53" w:rsidP="00B371FF">
      <w:pPr>
        <w:pStyle w:val="ListParagraph"/>
        <w:numPr>
          <w:ilvl w:val="0"/>
          <w:numId w:val="27"/>
        </w:numPr>
        <w:spacing w:after="120" w:line="240" w:lineRule="auto"/>
        <w:ind w:hanging="357"/>
        <w:contextualSpacing w:val="0"/>
      </w:pPr>
      <w:r>
        <w:t>avoid making assumptions about your manager’s intentions.</w:t>
      </w:r>
    </w:p>
    <w:p w14:paraId="2AFD2598" w14:textId="7DCEB257" w:rsidR="001F1B28" w:rsidRDefault="00290E53" w:rsidP="00541EA6">
      <w:pPr>
        <w:spacing w:after="400" w:line="240" w:lineRule="auto"/>
      </w:pPr>
      <w:r>
        <w:t>Expect that your manager might be surprised or upset by what you have said – remember they have not had as much time to think about the issue as you. If your manager does respond emotionally, try to acknowledge their feelings without becoming emotional yourself.</w:t>
      </w:r>
      <w:r w:rsidR="006A3451" w:rsidRPr="006842BA">
        <w:rPr>
          <w:sz w:val="56"/>
          <w:szCs w:val="56"/>
        </w:rPr>
        <w:t xml:space="preserve"> </w:t>
      </w:r>
    </w:p>
    <w:p w14:paraId="7057D9D8" w14:textId="14DD7EF0" w:rsidR="00290E53" w:rsidRPr="001F1B28" w:rsidRDefault="00290E53" w:rsidP="007160DA">
      <w:pPr>
        <w:pStyle w:val="Heading1"/>
      </w:pPr>
      <w:r w:rsidRPr="001F1B28">
        <w:t>After the conversation</w:t>
      </w:r>
    </w:p>
    <w:p w14:paraId="33B3AB55" w14:textId="261D2CB3" w:rsidR="00290E53" w:rsidRDefault="005530AA" w:rsidP="007160DA">
      <w:pPr>
        <w:pStyle w:val="Heading2"/>
      </w:pPr>
      <w:r>
        <w:t>Document the conversation</w:t>
      </w:r>
    </w:p>
    <w:p w14:paraId="43BB2E49" w14:textId="77777777" w:rsidR="00CC41D4" w:rsidRDefault="00CC41D4" w:rsidP="00171EEE">
      <w:pPr>
        <w:spacing w:line="240" w:lineRule="auto"/>
      </w:pPr>
      <w:r>
        <w:t>After the conversation:</w:t>
      </w:r>
    </w:p>
    <w:p w14:paraId="7EEB70B2" w14:textId="77777777" w:rsidR="00CC41D4" w:rsidRDefault="00CC41D4" w:rsidP="00B371FF">
      <w:pPr>
        <w:pStyle w:val="ListParagraph"/>
        <w:numPr>
          <w:ilvl w:val="0"/>
          <w:numId w:val="28"/>
        </w:numPr>
        <w:spacing w:after="120" w:line="240" w:lineRule="auto"/>
        <w:ind w:left="714" w:hanging="357"/>
        <w:contextualSpacing w:val="0"/>
      </w:pPr>
      <w:r>
        <w:t>document the discussion you had</w:t>
      </w:r>
    </w:p>
    <w:p w14:paraId="294F5620" w14:textId="77777777" w:rsidR="00CC41D4" w:rsidRDefault="00CC41D4" w:rsidP="00B371FF">
      <w:pPr>
        <w:pStyle w:val="ListParagraph"/>
        <w:numPr>
          <w:ilvl w:val="0"/>
          <w:numId w:val="28"/>
        </w:numPr>
        <w:spacing w:after="120" w:line="240" w:lineRule="auto"/>
        <w:ind w:left="714" w:hanging="357"/>
        <w:contextualSpacing w:val="0"/>
      </w:pPr>
      <w:r>
        <w:t>write down any agreements that were reached</w:t>
      </w:r>
    </w:p>
    <w:p w14:paraId="63A7CE08" w14:textId="77777777" w:rsidR="00CC41D4" w:rsidRDefault="00CC41D4" w:rsidP="00B371FF">
      <w:pPr>
        <w:pStyle w:val="ListParagraph"/>
        <w:numPr>
          <w:ilvl w:val="0"/>
          <w:numId w:val="28"/>
        </w:numPr>
        <w:spacing w:after="120" w:line="240" w:lineRule="auto"/>
        <w:ind w:left="714" w:hanging="357"/>
        <w:contextualSpacing w:val="0"/>
      </w:pPr>
      <w:r>
        <w:t>include the date and time, and who was present at the meeting.</w:t>
      </w:r>
    </w:p>
    <w:p w14:paraId="5DB3B394" w14:textId="77777777" w:rsidR="00CC41D4" w:rsidRDefault="00CC41D4" w:rsidP="00171EEE">
      <w:pPr>
        <w:spacing w:line="240" w:lineRule="auto"/>
      </w:pPr>
      <w:r>
        <w:t xml:space="preserve">Keeping notes is important in case you need to </w:t>
      </w:r>
      <w:proofErr w:type="gramStart"/>
      <w:r>
        <w:t>refer back</w:t>
      </w:r>
      <w:proofErr w:type="gramEnd"/>
      <w:r>
        <w:t xml:space="preserve"> to what was said or agreed at a later date. </w:t>
      </w:r>
    </w:p>
    <w:p w14:paraId="73994851" w14:textId="3AC5FB3B" w:rsidR="00541EA6" w:rsidRDefault="00DC315C" w:rsidP="00DC315C">
      <w:pPr>
        <w:pStyle w:val="Calloutbox"/>
      </w:pPr>
      <w:r>
        <w:drawing>
          <wp:inline distT="0" distB="0" distL="0" distR="0" wp14:anchorId="662B7F6B" wp14:editId="2DC42362">
            <wp:extent cx="342900" cy="342900"/>
            <wp:effectExtent l="0" t="0" r="0" b="0"/>
            <wp:docPr id="3" name="Graphic 3" descr="Postit Not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Postit Notes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42900" cy="342900"/>
                    </a:xfrm>
                    <a:prstGeom prst="rect">
                      <a:avLst/>
                    </a:prstGeom>
                  </pic:spPr>
                </pic:pic>
              </a:graphicData>
            </a:graphic>
          </wp:inline>
        </w:drawing>
      </w:r>
      <w:r>
        <w:t xml:space="preserve"> </w:t>
      </w:r>
      <w:r w:rsidR="00CC41D4">
        <w:t xml:space="preserve">The template </w:t>
      </w:r>
      <w:hyperlink w:anchor="_Attachment:_Your_conversation" w:history="1">
        <w:r w:rsidR="00CC41D4" w:rsidRPr="00E32201">
          <w:rPr>
            <w:rStyle w:val="Hyperlink"/>
          </w:rPr>
          <w:t>‘Your conversation plan’</w:t>
        </w:r>
      </w:hyperlink>
      <w:r w:rsidR="00CC41D4">
        <w:t xml:space="preserve"> </w:t>
      </w:r>
      <w:r>
        <w:t>at the end</w:t>
      </w:r>
      <w:r w:rsidR="00CC41D4">
        <w:t xml:space="preserve"> of this Guide can help you document the conversation.</w:t>
      </w:r>
    </w:p>
    <w:p w14:paraId="4FAD42B1" w14:textId="1B5FA9BE" w:rsidR="00CC41D4" w:rsidRDefault="00CC41D4" w:rsidP="007160DA">
      <w:pPr>
        <w:pStyle w:val="Heading2"/>
      </w:pPr>
      <w:r>
        <w:t xml:space="preserve">Reflect </w:t>
      </w:r>
    </w:p>
    <w:p w14:paraId="44E45F29" w14:textId="77777777" w:rsidR="00CC41D4" w:rsidRDefault="00CC41D4" w:rsidP="00171EEE">
      <w:pPr>
        <w:spacing w:line="240" w:lineRule="auto"/>
      </w:pPr>
      <w:r>
        <w:t xml:space="preserve">After the conversation, take some time to reflect on the conversation and your reactions. Learn from the experience and think about what you could do differently next time. </w:t>
      </w:r>
    </w:p>
    <w:p w14:paraId="54F59DD0" w14:textId="77777777" w:rsidR="00CC41D4" w:rsidRDefault="00CC41D4" w:rsidP="00171EEE">
      <w:pPr>
        <w:spacing w:line="240" w:lineRule="auto"/>
      </w:pPr>
      <w:r>
        <w:t>It might help to debrief with a support person or a family member. They may assist you to see the situation from a different perspective. Try to avoid talking to your colleagues about the conversation.</w:t>
      </w:r>
    </w:p>
    <w:p w14:paraId="319EBFD0" w14:textId="77777777" w:rsidR="00CC41D4" w:rsidRDefault="00CC41D4" w:rsidP="00171EEE">
      <w:pPr>
        <w:spacing w:line="240" w:lineRule="auto"/>
      </w:pPr>
      <w:r>
        <w:t xml:space="preserve">If you feel you may have overacted during the conversation, allow yourself to cool down and then meet with your manager again. </w:t>
      </w:r>
    </w:p>
    <w:p w14:paraId="2A851FDA" w14:textId="77777777" w:rsidR="00CC41D4" w:rsidRDefault="00CC41D4" w:rsidP="007160DA">
      <w:pPr>
        <w:pStyle w:val="Heading2"/>
      </w:pPr>
      <w:r>
        <w:t xml:space="preserve">Follow-up </w:t>
      </w:r>
    </w:p>
    <w:p w14:paraId="5023C3FD" w14:textId="77777777" w:rsidR="00CC41D4" w:rsidRDefault="00CC41D4" w:rsidP="00171EEE">
      <w:pPr>
        <w:spacing w:line="240" w:lineRule="auto"/>
      </w:pPr>
      <w:r>
        <w:t xml:space="preserve">It is important to make sure that you and your manager are clear about the issue moving forward. It’s a good idea to confirm what you have agreed in writing. </w:t>
      </w:r>
    </w:p>
    <w:p w14:paraId="5577EAD8" w14:textId="77777777" w:rsidR="00CC41D4" w:rsidRDefault="00CC41D4" w:rsidP="00171EEE">
      <w:pPr>
        <w:spacing w:line="240" w:lineRule="auto"/>
      </w:pPr>
      <w:r>
        <w:t xml:space="preserve">Take the steps you agree to take. Your manager may need time to consider the issue you raised or check their facts. Allow them time to do this and follow-up if needed. </w:t>
      </w:r>
    </w:p>
    <w:p w14:paraId="4848971C" w14:textId="666CCC43" w:rsidR="005530AA" w:rsidRDefault="00CC41D4" w:rsidP="00171EEE">
      <w:pPr>
        <w:spacing w:line="240" w:lineRule="auto"/>
      </w:pPr>
      <w:r>
        <w:t xml:space="preserve">Even if the conversation didn’t go as you had hoped, remain professional at work and keep communication lines open with your manager.  </w:t>
      </w:r>
    </w:p>
    <w:p w14:paraId="76E50A5E" w14:textId="77B070B2" w:rsidR="00D56CD5" w:rsidRDefault="00D56CD5" w:rsidP="007160DA">
      <w:pPr>
        <w:pStyle w:val="Heading2"/>
      </w:pPr>
      <w:r>
        <w:t>What if you can’t resolve the problem?</w:t>
      </w:r>
    </w:p>
    <w:p w14:paraId="39BC9870" w14:textId="77777777" w:rsidR="00A340B8" w:rsidRDefault="00A340B8" w:rsidP="00171EEE">
      <w:pPr>
        <w:spacing w:line="240" w:lineRule="auto"/>
      </w:pPr>
      <w:r>
        <w:t>If you haven’t been able to reach an appropriate outcome, you can seek advice from:</w:t>
      </w:r>
    </w:p>
    <w:p w14:paraId="1330E146" w14:textId="77777777" w:rsidR="00A340B8" w:rsidRDefault="00A340B8" w:rsidP="00B371FF">
      <w:pPr>
        <w:pStyle w:val="ListParagraph"/>
        <w:numPr>
          <w:ilvl w:val="0"/>
          <w:numId w:val="29"/>
        </w:numPr>
        <w:spacing w:after="120" w:line="240" w:lineRule="auto"/>
        <w:ind w:left="714" w:hanging="357"/>
        <w:contextualSpacing w:val="0"/>
      </w:pPr>
      <w:r>
        <w:t>employee representatives within your workplace</w:t>
      </w:r>
    </w:p>
    <w:p w14:paraId="553EF313" w14:textId="77777777" w:rsidR="00A340B8" w:rsidRDefault="00A340B8" w:rsidP="00B371FF">
      <w:pPr>
        <w:pStyle w:val="ListParagraph"/>
        <w:numPr>
          <w:ilvl w:val="0"/>
          <w:numId w:val="29"/>
        </w:numPr>
        <w:spacing w:after="120" w:line="240" w:lineRule="auto"/>
        <w:ind w:left="714" w:hanging="357"/>
        <w:contextualSpacing w:val="0"/>
      </w:pPr>
      <w:r>
        <w:lastRenderedPageBreak/>
        <w:t>your union – if you are not a union member you can contact the Australian Council of Trade Unions at www.actu.org.au for information about union services and membership</w:t>
      </w:r>
    </w:p>
    <w:p w14:paraId="46E04809" w14:textId="26F2C1FC" w:rsidR="00D56CD5" w:rsidRPr="006842BA" w:rsidRDefault="00A340B8" w:rsidP="00B371FF">
      <w:pPr>
        <w:pStyle w:val="ListParagraph"/>
        <w:numPr>
          <w:ilvl w:val="0"/>
          <w:numId w:val="29"/>
        </w:numPr>
        <w:spacing w:after="120" w:line="240" w:lineRule="auto"/>
        <w:ind w:left="714" w:hanging="357"/>
        <w:contextualSpacing w:val="0"/>
        <w:rPr>
          <w:color w:val="0563C1" w:themeColor="hyperlink"/>
          <w:u w:val="single"/>
        </w:rPr>
      </w:pPr>
      <w:r>
        <w:t xml:space="preserve">the Fair Work Ombudsman - </w:t>
      </w:r>
      <w:hyperlink r:id="rId26" w:history="1">
        <w:r w:rsidRPr="00CC2B4B">
          <w:rPr>
            <w:rStyle w:val="Hyperlink"/>
          </w:rPr>
          <w:t>fairwork.gov.au</w:t>
        </w:r>
      </w:hyperlink>
    </w:p>
    <w:p w14:paraId="260C8331" w14:textId="10B6CB8D" w:rsidR="00A340B8" w:rsidRPr="007160DA" w:rsidRDefault="00A340B8" w:rsidP="007160DA">
      <w:pPr>
        <w:pStyle w:val="Heading1"/>
      </w:pPr>
      <w:r w:rsidRPr="007160DA">
        <w:t>After you have left the workplace</w:t>
      </w:r>
    </w:p>
    <w:p w14:paraId="360F1344" w14:textId="77777777" w:rsidR="00A47316" w:rsidRDefault="00A47316" w:rsidP="00171EEE">
      <w:pPr>
        <w:spacing w:line="240" w:lineRule="auto"/>
      </w:pPr>
      <w:r>
        <w:t xml:space="preserve">Sometimes a problem can come up after you’ve left the workplace or there’s a matter you need to chase up with your former employer. This might be because you think you weren’t paid the right amount while you were working or didn’t receive </w:t>
      </w:r>
      <w:proofErr w:type="gramStart"/>
      <w:r>
        <w:t>all of</w:t>
      </w:r>
      <w:proofErr w:type="gramEnd"/>
      <w:r>
        <w:t xml:space="preserve"> your entitlements after you finished. </w:t>
      </w:r>
    </w:p>
    <w:p w14:paraId="65A1425A" w14:textId="1BDD27F0" w:rsidR="00A340B8" w:rsidRDefault="00A47316" w:rsidP="00171EEE">
      <w:pPr>
        <w:spacing w:line="240" w:lineRule="auto"/>
      </w:pPr>
      <w:r>
        <w:t>The first step to resolving the issue is to speak to your former employer. Mistakes can happen and employers usually want to fix them quickly.</w:t>
      </w:r>
    </w:p>
    <w:p w14:paraId="0E51D764" w14:textId="3A26B428" w:rsidR="00A47316" w:rsidRDefault="00A47316" w:rsidP="007160DA">
      <w:pPr>
        <w:pStyle w:val="Heading2"/>
      </w:pPr>
      <w:r>
        <w:t>The principles are the same</w:t>
      </w:r>
    </w:p>
    <w:p w14:paraId="08DBA542" w14:textId="59A1D78A" w:rsidR="00B46838" w:rsidRDefault="00B46838" w:rsidP="00171EEE">
      <w:pPr>
        <w:spacing w:line="240" w:lineRule="auto"/>
      </w:pPr>
      <w:r>
        <w:t>If you need to have a conversation with a former employer, you should approach the conversation using the same principles outlined in this course.</w:t>
      </w:r>
    </w:p>
    <w:p w14:paraId="79DA4476" w14:textId="30D69BEE" w:rsidR="00A47316" w:rsidRDefault="00B46838" w:rsidP="00171EEE">
      <w:pPr>
        <w:spacing w:line="240" w:lineRule="auto"/>
      </w:pPr>
      <w:r>
        <w:t>Practise the scenarios and review the guides supplied, then adapt the principles to your situation.</w:t>
      </w:r>
    </w:p>
    <w:p w14:paraId="3428C849" w14:textId="2F301DB9" w:rsidR="00B46838" w:rsidRDefault="00B46838" w:rsidP="007160DA">
      <w:pPr>
        <w:pStyle w:val="Heading2"/>
      </w:pPr>
      <w:r>
        <w:t>Prepare for the conversation</w:t>
      </w:r>
    </w:p>
    <w:p w14:paraId="56B89421" w14:textId="7B2FC520" w:rsidR="00532698" w:rsidRDefault="00532698" w:rsidP="00171EEE">
      <w:pPr>
        <w:spacing w:line="240" w:lineRule="auto"/>
      </w:pPr>
      <w:r>
        <w:t xml:space="preserve">Follow the steps outlined in the guide: ‘How to prepare for a difficult conversation’ available at page 2 of this Guide.  </w:t>
      </w:r>
    </w:p>
    <w:p w14:paraId="5C1273E7" w14:textId="10A1F0DF" w:rsidR="00532698" w:rsidRDefault="00532698" w:rsidP="00171EEE">
      <w:pPr>
        <w:spacing w:line="240" w:lineRule="auto"/>
      </w:pPr>
      <w:r>
        <w:t>Call or email your former employer in advance to agree on a mutually convenient time to have the conversation. This can either be face-to-face or over the phone.</w:t>
      </w:r>
    </w:p>
    <w:p w14:paraId="403001BA" w14:textId="3F36DD84" w:rsidR="00532698" w:rsidRDefault="00532698" w:rsidP="00171EEE">
      <w:pPr>
        <w:spacing w:line="240" w:lineRule="auto"/>
      </w:pPr>
      <w:r>
        <w:t xml:space="preserve">Give your former employer an idea of what the conversation will be about and time to prepare for it. It doesn’t help to put them ‘on the spot’ at a time when other concerns or people may be a distraction. </w:t>
      </w:r>
    </w:p>
    <w:p w14:paraId="63F11B4B" w14:textId="36DCD49D" w:rsidR="00B46838" w:rsidRDefault="00532698" w:rsidP="00171EEE">
      <w:pPr>
        <w:spacing w:line="240" w:lineRule="auto"/>
      </w:pPr>
      <w:r>
        <w:t>When speaking to your former employer, it’s important to remember to remain polite even if you didn’t leave your job on good terms. If you are contacting them by email, pay special attention to your tone and language. You should avoid saying anything that might prevent you from resolving the issue.</w:t>
      </w:r>
    </w:p>
    <w:p w14:paraId="50D565B3" w14:textId="019AA884" w:rsidR="00532698" w:rsidRDefault="00532698" w:rsidP="007160DA">
      <w:pPr>
        <w:pStyle w:val="Heading2"/>
      </w:pPr>
      <w:r>
        <w:t>During the conversation</w:t>
      </w:r>
    </w:p>
    <w:p w14:paraId="7B4F2A93" w14:textId="77777777" w:rsidR="004152BE" w:rsidRDefault="004152BE" w:rsidP="00171EEE">
      <w:pPr>
        <w:spacing w:line="240" w:lineRule="auto"/>
      </w:pPr>
      <w:r>
        <w:t xml:space="preserve">Follow the steps outlined in the guide: ‘How to handle a difficult conversation’ available at page 4 of this Guide.  </w:t>
      </w:r>
    </w:p>
    <w:p w14:paraId="253F7FFC" w14:textId="058324FB" w:rsidR="004152BE" w:rsidRDefault="004152BE" w:rsidP="00171EEE">
      <w:pPr>
        <w:spacing w:line="240" w:lineRule="auto"/>
      </w:pPr>
      <w:r>
        <w:t xml:space="preserve">If you are having the conversation by phone, remember that there are a lot of visual cues (like facial expressions or body language) that the other person won’t see. </w:t>
      </w:r>
      <w:proofErr w:type="gramStart"/>
      <w:r>
        <w:t>Therefore</w:t>
      </w:r>
      <w:proofErr w:type="gramEnd"/>
      <w:r>
        <w:t xml:space="preserve"> it is helpful to keep a positive tone and use words to acknowledge what they are saying.</w:t>
      </w:r>
    </w:p>
    <w:p w14:paraId="42EC1BB7" w14:textId="6F98C025" w:rsidR="004152BE" w:rsidRDefault="004152BE" w:rsidP="007160DA">
      <w:pPr>
        <w:pStyle w:val="Heading2"/>
      </w:pPr>
      <w:r>
        <w:t>After the conversation</w:t>
      </w:r>
    </w:p>
    <w:p w14:paraId="59022988" w14:textId="77777777" w:rsidR="007C44BF" w:rsidRDefault="007C44BF" w:rsidP="00171EEE">
      <w:pPr>
        <w:spacing w:line="240" w:lineRule="auto"/>
      </w:pPr>
      <w:r>
        <w:t xml:space="preserve">Follow the steps outlined in the guide: ‘After the conversation’ available on page 7 of this Guide.    </w:t>
      </w:r>
    </w:p>
    <w:p w14:paraId="786BB0D6" w14:textId="77777777" w:rsidR="007C44BF" w:rsidRDefault="007C44BF" w:rsidP="00171EEE">
      <w:pPr>
        <w:spacing w:line="240" w:lineRule="auto"/>
      </w:pPr>
      <w:r>
        <w:t xml:space="preserve">It is especially important that you document the conversation: </w:t>
      </w:r>
    </w:p>
    <w:p w14:paraId="566C0C5C" w14:textId="77777777" w:rsidR="007C44BF" w:rsidRDefault="007C44BF" w:rsidP="00B371FF">
      <w:pPr>
        <w:pStyle w:val="ListParagraph"/>
        <w:numPr>
          <w:ilvl w:val="0"/>
          <w:numId w:val="30"/>
        </w:numPr>
        <w:spacing w:after="120" w:line="240" w:lineRule="auto"/>
        <w:ind w:left="714" w:hanging="357"/>
        <w:contextualSpacing w:val="0"/>
      </w:pPr>
      <w:r>
        <w:t xml:space="preserve">write down the details of what was discussed </w:t>
      </w:r>
    </w:p>
    <w:p w14:paraId="0A2300C3" w14:textId="77777777" w:rsidR="007C44BF" w:rsidRDefault="007C44BF" w:rsidP="00B371FF">
      <w:pPr>
        <w:pStyle w:val="ListParagraph"/>
        <w:numPr>
          <w:ilvl w:val="0"/>
          <w:numId w:val="30"/>
        </w:numPr>
        <w:spacing w:after="120" w:line="240" w:lineRule="auto"/>
        <w:ind w:left="714" w:hanging="357"/>
        <w:contextualSpacing w:val="0"/>
      </w:pPr>
      <w:r>
        <w:t>write down any agreements that were reached</w:t>
      </w:r>
    </w:p>
    <w:p w14:paraId="7BE0FC6C" w14:textId="77777777" w:rsidR="007C44BF" w:rsidRDefault="007C44BF" w:rsidP="00B371FF">
      <w:pPr>
        <w:pStyle w:val="ListParagraph"/>
        <w:numPr>
          <w:ilvl w:val="0"/>
          <w:numId w:val="30"/>
        </w:numPr>
        <w:spacing w:after="120" w:line="240" w:lineRule="auto"/>
        <w:ind w:left="714" w:hanging="357"/>
        <w:contextualSpacing w:val="0"/>
      </w:pPr>
      <w:r>
        <w:lastRenderedPageBreak/>
        <w:t>include the date and time and who you spoke to.</w:t>
      </w:r>
    </w:p>
    <w:p w14:paraId="2A77D40A" w14:textId="522A3A98" w:rsidR="007C44BF" w:rsidRDefault="007C44BF" w:rsidP="00171EEE">
      <w:pPr>
        <w:spacing w:line="240" w:lineRule="auto"/>
      </w:pPr>
      <w:r>
        <w:t xml:space="preserve">This will give you a written record of </w:t>
      </w:r>
      <w:proofErr w:type="gramStart"/>
      <w:r>
        <w:t>events, and</w:t>
      </w:r>
      <w:proofErr w:type="gramEnd"/>
      <w:r>
        <w:t xml:space="preserve"> can be important if you need to take further action. It’s a good idea to email or post your notes of the conversation to your former employer as a record for you both.</w:t>
      </w:r>
    </w:p>
    <w:p w14:paraId="3916B5FB" w14:textId="410146F6" w:rsidR="007C44BF" w:rsidRDefault="007C44BF" w:rsidP="007160DA">
      <w:pPr>
        <w:pStyle w:val="Heading2"/>
      </w:pPr>
      <w:r>
        <w:t>What if you can’t reach a resolution?</w:t>
      </w:r>
    </w:p>
    <w:p w14:paraId="18EE4DD8" w14:textId="77777777" w:rsidR="003246A6" w:rsidRDefault="003246A6" w:rsidP="00171EEE">
      <w:pPr>
        <w:spacing w:line="240" w:lineRule="auto"/>
      </w:pPr>
      <w:r>
        <w:t xml:space="preserve">Understand that your former employer might not be able to resolve the issue straight away. They might not have the authority to make a final decision, or they might need to check their facts, or speak with other people such as their payroll officer or their accountant first. Give your manager a reasonable amount of time to respond. </w:t>
      </w:r>
    </w:p>
    <w:p w14:paraId="528D4C75" w14:textId="35958ED4" w:rsidR="003246A6" w:rsidRDefault="003246A6" w:rsidP="00171EEE">
      <w:pPr>
        <w:spacing w:line="240" w:lineRule="auto"/>
      </w:pPr>
      <w:r>
        <w:t xml:space="preserve">If you are not able to reach a fair outcome, you can make a complaint to the Fair Work Ombudsman. Information on the complaint process can be found at www.fairwork.gov.au. </w:t>
      </w:r>
    </w:p>
    <w:p w14:paraId="2D564BAA" w14:textId="77777777" w:rsidR="00541EA6" w:rsidRDefault="003246A6" w:rsidP="00171EEE">
      <w:pPr>
        <w:spacing w:line="240" w:lineRule="auto"/>
        <w:rPr>
          <w:sz w:val="56"/>
          <w:szCs w:val="56"/>
        </w:rPr>
      </w:pPr>
      <w:r>
        <w:t>Note: If you have any concerns about the circumstances around your termination (for example, if you think you were unfairly dismissed) you should contact the Fair Work Commission at www.fwc.gov.au. If you plan to make an application for unfair dismissal, unlawful termination or adverse action, please note that time limits apply.</w:t>
      </w:r>
      <w:r w:rsidR="00743BEF" w:rsidRPr="00743BEF">
        <w:rPr>
          <w:sz w:val="56"/>
          <w:szCs w:val="56"/>
        </w:rPr>
        <w:t xml:space="preserve"> </w:t>
      </w:r>
    </w:p>
    <w:p w14:paraId="6C0BC30B" w14:textId="77777777" w:rsidR="00541EA6" w:rsidRDefault="00541EA6">
      <w:pPr>
        <w:rPr>
          <w:sz w:val="56"/>
          <w:szCs w:val="56"/>
        </w:rPr>
      </w:pPr>
      <w:r>
        <w:rPr>
          <w:sz w:val="56"/>
          <w:szCs w:val="56"/>
        </w:rPr>
        <w:br w:type="page"/>
      </w:r>
    </w:p>
    <w:p w14:paraId="48C8AE12" w14:textId="7D135C32" w:rsidR="00ED38D5" w:rsidRPr="00EC2BC6" w:rsidRDefault="008873A4" w:rsidP="007160DA">
      <w:pPr>
        <w:pStyle w:val="Heading1"/>
      </w:pPr>
      <w:bookmarkStart w:id="1" w:name="_Attachment:_Your_conversation"/>
      <w:bookmarkEnd w:id="1"/>
      <w:r>
        <w:rPr>
          <w:noProof/>
        </w:rPr>
        <w:lastRenderedPageBreak/>
        <mc:AlternateContent>
          <mc:Choice Requires="wps">
            <w:drawing>
              <wp:inline distT="0" distB="0" distL="0" distR="0" wp14:anchorId="66A4F14C" wp14:editId="6B89769D">
                <wp:extent cx="194734" cy="204472"/>
                <wp:effectExtent l="0" t="5080" r="29210" b="10160"/>
                <wp:docPr id="6" name="Flowchart: Off-page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94734" cy="204472"/>
                        </a:xfrm>
                        <a:prstGeom prst="flowChartOffpageConnector">
                          <a:avLst/>
                        </a:prstGeom>
                        <a:solidFill>
                          <a:srgbClr val="9BCBEB"/>
                        </a:solidFill>
                        <a:ln>
                          <a:solidFill>
                            <a:srgbClr val="9BCBE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F476E31" id="_x0000_t177" coordsize="21600,21600" o:spt="177" path="m,l21600,r,17255l10800,21600,,17255xe">
                <v:stroke joinstyle="miter"/>
                <v:path gradientshapeok="t" o:connecttype="rect" textboxrect="0,0,21600,17255"/>
              </v:shapetype>
              <v:shape id="Flowchart: Off-page Connector 6" o:spid="_x0000_s1026" type="#_x0000_t177" alt="&quot;&quot;" style="width:15.35pt;height:16.1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" fillcolor="#9bcbeb" strokecolor="#9bcbeb" strokeweight="1pt">
                <w10:anchorlock/>
              </v:shape>
            </w:pict>
          </mc:Fallback>
        </mc:AlternateContent>
      </w:r>
      <w:r>
        <w:t xml:space="preserve"> </w:t>
      </w:r>
      <w:r w:rsidR="00ED38D5">
        <w:t>At</w:t>
      </w:r>
      <w:r w:rsidR="00ED38D5" w:rsidRPr="00EC2BC6">
        <w:t xml:space="preserve">tachment: </w:t>
      </w:r>
      <w:r w:rsidR="00ED38D5">
        <w:t>Your conversation plan</w:t>
      </w:r>
    </w:p>
    <w:p w14:paraId="69D85BE2" w14:textId="7485E972" w:rsidR="00AD120D" w:rsidRPr="00DC418F" w:rsidRDefault="00ED38D5" w:rsidP="00171EEE">
      <w:pPr>
        <w:spacing w:line="240" w:lineRule="auto"/>
        <w:rPr>
          <w:b/>
          <w:bCs/>
        </w:rPr>
      </w:pPr>
      <w:r w:rsidRPr="00DC418F">
        <w:rPr>
          <w:b/>
          <w:bCs/>
        </w:rPr>
        <w:t xml:space="preserve">You can </w:t>
      </w:r>
      <w:r w:rsidR="006D043A">
        <w:rPr>
          <w:b/>
          <w:bCs/>
        </w:rPr>
        <w:t xml:space="preserve">use this template to help </w:t>
      </w:r>
      <w:r w:rsidR="00A47940" w:rsidRPr="00DC418F">
        <w:rPr>
          <w:b/>
          <w:bCs/>
        </w:rPr>
        <w:t>you to prepare for your conversation</w:t>
      </w:r>
      <w:r w:rsidR="00912BD0">
        <w:rPr>
          <w:b/>
          <w:bCs/>
        </w:rPr>
        <w:t>. S</w:t>
      </w:r>
      <w:r w:rsidR="00A47940" w:rsidRPr="00DC418F">
        <w:rPr>
          <w:b/>
          <w:bCs/>
        </w:rPr>
        <w:t xml:space="preserve">tay focused on the issues and arrive at a solution. </w:t>
      </w:r>
    </w:p>
    <w:p w14:paraId="78333BEE" w14:textId="7EFBA332" w:rsidR="00532698" w:rsidRDefault="00A47940" w:rsidP="00171EEE">
      <w:pPr>
        <w:pStyle w:val="Heading3"/>
        <w:spacing w:after="160" w:line="240" w:lineRule="auto"/>
        <w:ind w:left="10"/>
      </w:pPr>
      <w:r>
        <w:t>Before the conversation</w:t>
      </w:r>
      <w:r w:rsidR="00EB4A7B">
        <w:t xml:space="preserve"> </w:t>
      </w:r>
      <w:r w:rsidR="0035126D">
        <w:t>– what are the issues you want to discuss?</w:t>
      </w:r>
    </w:p>
    <w:p w14:paraId="52D24512" w14:textId="4FF3DA72" w:rsidR="001D28EC" w:rsidRDefault="001D28EC" w:rsidP="00C273ED">
      <w:pPr>
        <w:pStyle w:val="ListParagraph"/>
        <w:spacing w:line="240" w:lineRule="auto"/>
        <w:ind w:left="10"/>
      </w:pPr>
      <w:r>
        <w:t xml:space="preserve">What impact is the problem having on you or your work? </w:t>
      </w:r>
    </w:p>
    <w:p w14:paraId="591037BB" w14:textId="488425E0" w:rsidR="00C273ED" w:rsidRDefault="00C273ED" w:rsidP="00C273ED">
      <w:pPr>
        <w:pStyle w:val="ListParagraph"/>
        <w:spacing w:line="240" w:lineRule="auto"/>
        <w:ind w:left="10"/>
      </w:pPr>
      <w:r>
        <w:t>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w:t>
      </w:r>
    </w:p>
    <w:p w14:paraId="7B0EBD1B" w14:textId="34016A8D" w:rsidR="00C273ED" w:rsidRDefault="00C273ED" w:rsidP="00C273ED">
      <w:pPr>
        <w:pStyle w:val="ListParagraph"/>
        <w:spacing w:line="240" w:lineRule="auto"/>
        <w:ind w:left="10"/>
      </w:pPr>
      <w:r>
        <w:t>__________________________________________________________________________________ __________________________________________________________________________________</w:t>
      </w:r>
    </w:p>
    <w:p w14:paraId="77DF624B" w14:textId="77777777" w:rsidR="00C273ED" w:rsidRDefault="00C273ED" w:rsidP="00C273ED">
      <w:pPr>
        <w:pStyle w:val="ListParagraph"/>
        <w:spacing w:line="240" w:lineRule="auto"/>
        <w:ind w:left="10"/>
      </w:pPr>
    </w:p>
    <w:p w14:paraId="22EC3FA3" w14:textId="35617C03" w:rsidR="001D28EC" w:rsidRDefault="001D28EC" w:rsidP="00C273ED">
      <w:pPr>
        <w:pStyle w:val="ListParagraph"/>
        <w:spacing w:line="240" w:lineRule="auto"/>
        <w:ind w:left="10"/>
      </w:pPr>
      <w:r>
        <w:t>What information do you need from your manager?</w:t>
      </w:r>
    </w:p>
    <w:p w14:paraId="15A15D28" w14:textId="77777777" w:rsidR="00C273ED" w:rsidRDefault="00C273ED" w:rsidP="00C273ED">
      <w:pPr>
        <w:pStyle w:val="ListParagraph"/>
        <w:spacing w:line="240" w:lineRule="auto"/>
        <w:ind w:left="10"/>
      </w:pPr>
      <w:r>
        <w:t>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w:t>
      </w:r>
    </w:p>
    <w:p w14:paraId="3B73F177" w14:textId="77777777" w:rsidR="00C273ED" w:rsidRDefault="00C273ED" w:rsidP="00C273ED">
      <w:pPr>
        <w:pStyle w:val="ListParagraph"/>
        <w:spacing w:line="240" w:lineRule="auto"/>
        <w:ind w:left="10"/>
      </w:pPr>
      <w:r>
        <w:t>__________________________________________________________________________________ __________________________________________________________________________________</w:t>
      </w:r>
    </w:p>
    <w:p w14:paraId="34E69692" w14:textId="3EC64286" w:rsidR="002B2FF1" w:rsidRDefault="001D28EC" w:rsidP="00C273ED">
      <w:pPr>
        <w:spacing w:line="240" w:lineRule="auto"/>
      </w:pPr>
      <w:r>
        <w:t>What is your idea of a possible solution/s?</w:t>
      </w:r>
    </w:p>
    <w:p w14:paraId="4F1E839B" w14:textId="7A189E0F" w:rsidR="007F0763" w:rsidRDefault="009006BE" w:rsidP="009006BE">
      <w:pPr>
        <w:spacing w:line="240" w:lineRule="auto"/>
      </w:pPr>
      <w:r>
        <w:t xml:space="preserve">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w:t>
      </w:r>
    </w:p>
    <w:p w14:paraId="1F0D3D8B" w14:textId="1CEB6536" w:rsidR="001D28EC" w:rsidRDefault="001D28EC" w:rsidP="00171EEE">
      <w:pPr>
        <w:pStyle w:val="Heading3"/>
        <w:spacing w:after="160" w:line="240" w:lineRule="auto"/>
        <w:ind w:left="10"/>
      </w:pPr>
      <w:r>
        <w:t>During/after the conversation</w:t>
      </w:r>
      <w:r w:rsidR="00CB2C0B">
        <w:t xml:space="preserve"> </w:t>
      </w:r>
    </w:p>
    <w:p w14:paraId="30F5A561" w14:textId="33984D8D" w:rsidR="00A03CF7" w:rsidRDefault="00503D87" w:rsidP="00171EEE">
      <w:pPr>
        <w:spacing w:line="240" w:lineRule="auto"/>
      </w:pPr>
      <w:r>
        <w:t>W</w:t>
      </w:r>
      <w:r w:rsidR="00640B8C">
        <w:t xml:space="preserve">rite down </w:t>
      </w:r>
      <w:r w:rsidR="00AA1CBB">
        <w:t xml:space="preserve">the details either during or as soon after the conversation as possible. </w:t>
      </w:r>
      <w:r w:rsidR="0075238E">
        <w:t>K</w:t>
      </w:r>
      <w:r w:rsidR="00AA1CBB">
        <w:t xml:space="preserve">eep </w:t>
      </w:r>
      <w:r w:rsidR="00A03CF7">
        <w:t xml:space="preserve">to the facts, not what you thought or felt of the conversation. </w:t>
      </w:r>
    </w:p>
    <w:p w14:paraId="6C942530" w14:textId="184DE3D9" w:rsidR="00791910" w:rsidRDefault="00791910" w:rsidP="00C43ECE">
      <w:pPr>
        <w:spacing w:line="240" w:lineRule="auto"/>
      </w:pPr>
      <w:r>
        <w:t xml:space="preserve">What was your manager’s response to the issue or concern raised? </w:t>
      </w:r>
    </w:p>
    <w:p w14:paraId="7F2AA869" w14:textId="228BC745" w:rsidR="00C43ECE" w:rsidRDefault="00C43ECE" w:rsidP="00C43ECE">
      <w:pPr>
        <w:spacing w:line="240" w:lineRule="auto"/>
      </w:pPr>
      <w:r>
        <w:t>____________________________________________________________________________________________________________________________________________________________________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w:t>
      </w:r>
    </w:p>
    <w:p w14:paraId="3D719349" w14:textId="77777777" w:rsidR="00C43ECE" w:rsidRDefault="00C43ECE" w:rsidP="00C43ECE">
      <w:pPr>
        <w:spacing w:line="240" w:lineRule="auto"/>
      </w:pPr>
    </w:p>
    <w:p w14:paraId="52D91549" w14:textId="4EE189D5" w:rsidR="00791910" w:rsidRDefault="00791910" w:rsidP="00C43ECE">
      <w:pPr>
        <w:spacing w:line="240" w:lineRule="auto"/>
      </w:pPr>
      <w:r>
        <w:t>Has any new information come to light?</w:t>
      </w:r>
    </w:p>
    <w:p w14:paraId="2DAE4D3B" w14:textId="12D5A508" w:rsidR="00C43ECE" w:rsidRDefault="00C43ECE" w:rsidP="00C43ECE">
      <w:pPr>
        <w:spacing w:line="240" w:lineRule="auto"/>
      </w:pPr>
      <w:r>
        <w:lastRenderedPageBreak/>
        <w:t>____________________________________________________________________________________________________________________________________________________________________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w:t>
      </w:r>
    </w:p>
    <w:p w14:paraId="3ACDE024" w14:textId="2928DA28" w:rsidR="00791910" w:rsidRDefault="00791910" w:rsidP="00C43ECE">
      <w:pPr>
        <w:spacing w:line="240" w:lineRule="auto"/>
      </w:pPr>
      <w:r>
        <w:t>Are there any facts, issues or entitlements that need to be checked?</w:t>
      </w:r>
    </w:p>
    <w:p w14:paraId="1F45F77E" w14:textId="7A17FFBE" w:rsidR="00C43ECE" w:rsidRDefault="00C43ECE" w:rsidP="00C43ECE">
      <w:pPr>
        <w:spacing w:line="240" w:lineRule="auto"/>
      </w:pPr>
      <w:r>
        <w:t xml:space="preserve">____________________________________________________________________________________________________________________________________________________________________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w:t>
      </w:r>
    </w:p>
    <w:p w14:paraId="31280A42" w14:textId="240B9805" w:rsidR="00791910" w:rsidRDefault="00791910" w:rsidP="00C43ECE">
      <w:pPr>
        <w:spacing w:line="240" w:lineRule="auto"/>
      </w:pPr>
      <w:r>
        <w:t xml:space="preserve">What solution/s did your manager suggest? </w:t>
      </w:r>
    </w:p>
    <w:p w14:paraId="6BD3B45B" w14:textId="33BAFE45" w:rsidR="00C43ECE" w:rsidRDefault="00C43ECE" w:rsidP="00C43ECE">
      <w:pPr>
        <w:spacing w:line="240" w:lineRule="auto"/>
      </w:pPr>
      <w:r>
        <w:t>____________________________________________________________________________________________________________________________________________________________________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w:t>
      </w:r>
    </w:p>
    <w:p w14:paraId="5A80DBDE" w14:textId="7987D119" w:rsidR="001D28EC" w:rsidRDefault="00791910" w:rsidP="00C43ECE">
      <w:pPr>
        <w:spacing w:line="240" w:lineRule="auto"/>
      </w:pPr>
      <w:r>
        <w:t>Describe the agreement you reached in the conversation</w:t>
      </w:r>
    </w:p>
    <w:p w14:paraId="0DDBE924" w14:textId="777F736B" w:rsidR="008324B8" w:rsidRDefault="008324B8" w:rsidP="008324B8">
      <w:pPr>
        <w:spacing w:line="240" w:lineRule="auto"/>
      </w:pPr>
      <w:r>
        <w:t xml:space="preserve">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w:t>
      </w:r>
    </w:p>
    <w:p w14:paraId="372B7F52" w14:textId="2E6D3812" w:rsidR="00791910" w:rsidRPr="001D28EC" w:rsidRDefault="00567E57" w:rsidP="00171EEE">
      <w:pPr>
        <w:pStyle w:val="Heading3"/>
        <w:spacing w:after="160" w:line="240" w:lineRule="auto"/>
        <w:ind w:left="10"/>
      </w:pPr>
      <w:r>
        <w:t>Next steps</w:t>
      </w:r>
    </w:p>
    <w:bookmarkEnd w:id="0"/>
    <w:p w14:paraId="1CFD8EE9" w14:textId="65A111D4" w:rsidR="00DA403B" w:rsidRDefault="005A2101" w:rsidP="00171EEE">
      <w:pPr>
        <w:spacing w:line="240" w:lineRule="auto"/>
        <w:rPr>
          <w:bCs/>
          <w:color w:val="auto"/>
        </w:rPr>
      </w:pPr>
      <w:r>
        <w:rPr>
          <w:bCs/>
          <w:color w:val="auto"/>
        </w:rPr>
        <w:t xml:space="preserve">Write down </w:t>
      </w:r>
      <w:r w:rsidR="00E65550">
        <w:rPr>
          <w:bCs/>
          <w:color w:val="auto"/>
        </w:rPr>
        <w:t>any agreements that were r</w:t>
      </w:r>
      <w:r w:rsidR="009E5705">
        <w:rPr>
          <w:bCs/>
          <w:color w:val="auto"/>
        </w:rPr>
        <w:t>eached and any actions</w:t>
      </w:r>
      <w:r w:rsidR="00F73090">
        <w:rPr>
          <w:bCs/>
          <w:color w:val="auto"/>
        </w:rPr>
        <w:t xml:space="preserve"> to be taken</w:t>
      </w:r>
      <w:r w:rsidR="00DA403B">
        <w:rPr>
          <w:bCs/>
          <w:color w:val="auto"/>
        </w:rPr>
        <w:t xml:space="preserve"> to help solve the issue and by when.</w:t>
      </w:r>
    </w:p>
    <w:p w14:paraId="36CA7F71" w14:textId="29EA4FA1" w:rsidR="001B3C9B" w:rsidRPr="001B3C9B" w:rsidRDefault="001B3C9B" w:rsidP="00171EEE">
      <w:pPr>
        <w:spacing w:line="240" w:lineRule="auto"/>
        <w:rPr>
          <w:bCs/>
          <w:color w:val="auto"/>
        </w:rPr>
      </w:pPr>
      <w:r w:rsidRPr="001B3C9B">
        <w:rPr>
          <w:bCs/>
          <w:color w:val="auto"/>
        </w:rPr>
        <w:t>For you:</w:t>
      </w:r>
    </w:p>
    <w:p w14:paraId="0F5AA130" w14:textId="0DEF7ADF" w:rsidR="00BA5075" w:rsidRDefault="00BA5075" w:rsidP="00171EEE">
      <w:pPr>
        <w:spacing w:line="240" w:lineRule="auto"/>
        <w:rPr>
          <w:bCs/>
          <w:color w:val="auto"/>
        </w:rPr>
      </w:pPr>
      <w:r>
        <w:t>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w:t>
      </w:r>
    </w:p>
    <w:p w14:paraId="036F79D0" w14:textId="37496938" w:rsidR="001B3C9B" w:rsidRDefault="001B3C9B" w:rsidP="00171EEE">
      <w:pPr>
        <w:spacing w:line="240" w:lineRule="auto"/>
        <w:rPr>
          <w:bCs/>
          <w:color w:val="auto"/>
        </w:rPr>
      </w:pPr>
      <w:r w:rsidRPr="001B3C9B">
        <w:rPr>
          <w:bCs/>
          <w:color w:val="auto"/>
        </w:rPr>
        <w:t>For your manager:</w:t>
      </w:r>
    </w:p>
    <w:p w14:paraId="1D9AB260" w14:textId="589A973A" w:rsidR="00BA5075" w:rsidRPr="001B3C9B" w:rsidRDefault="00BA5075" w:rsidP="00171EEE">
      <w:pPr>
        <w:spacing w:line="240" w:lineRule="auto"/>
        <w:rPr>
          <w:bCs/>
          <w:color w:val="auto"/>
        </w:rPr>
      </w:pPr>
      <w:r>
        <w:t>__________________________________________________________________________________ __________________________________________________________________________________ _________________________________________________________________________________ __________________________________________________________________________________ __________________________________________________________________________________</w:t>
      </w:r>
    </w:p>
    <w:p w14:paraId="0DD4DE2B" w14:textId="3E2B8ACE" w:rsidR="003E3FA6" w:rsidRDefault="001B3C9B" w:rsidP="00171EEE">
      <w:pPr>
        <w:spacing w:line="240" w:lineRule="auto"/>
        <w:rPr>
          <w:bCs/>
          <w:color w:val="auto"/>
        </w:rPr>
      </w:pPr>
      <w:r w:rsidRPr="001B3C9B">
        <w:rPr>
          <w:bCs/>
          <w:color w:val="auto"/>
        </w:rPr>
        <w:t>Date for a follow up meeting:</w:t>
      </w:r>
    </w:p>
    <w:p w14:paraId="4F5B7A3E" w14:textId="77777777" w:rsidR="00DC315C" w:rsidRDefault="00BA5075" w:rsidP="0059285C">
      <w:pPr>
        <w:jc w:val="right"/>
        <w:sectPr w:rsidR="00DC315C" w:rsidSect="00E32201">
          <w:type w:val="continuous"/>
          <w:pgSz w:w="11906" w:h="16838"/>
          <w:pgMar w:top="709" w:right="1440" w:bottom="1440" w:left="1440" w:header="720" w:footer="407" w:gutter="0"/>
          <w:cols w:space="720"/>
          <w:titlePg/>
          <w:docGrid w:linePitch="299"/>
        </w:sectPr>
      </w:pPr>
      <w:r>
        <w:t xml:space="preserve">__________________________________________________________________________________ </w:t>
      </w:r>
    </w:p>
    <w:p w14:paraId="029B0A47" w14:textId="77777777" w:rsidR="00C266F1" w:rsidRPr="005D2BD2" w:rsidRDefault="00C266F1" w:rsidP="00171EEE">
      <w:pPr>
        <w:pStyle w:val="bullets2"/>
        <w:spacing w:after="160" w:line="240" w:lineRule="auto"/>
        <w:ind w:firstLine="0"/>
        <w:rPr>
          <w:sz w:val="22"/>
        </w:rPr>
      </w:pPr>
    </w:p>
    <w:p w14:paraId="10E5E7E3" w14:textId="77777777" w:rsidR="00C266F1" w:rsidRDefault="00C266F1" w:rsidP="00171EEE">
      <w:pPr>
        <w:spacing w:line="240" w:lineRule="auto"/>
      </w:pPr>
      <w:r w:rsidRPr="00A64387">
        <w:rPr>
          <w:rFonts w:cstheme="minorHAnsi"/>
          <w:noProof/>
        </w:rPr>
        <mc:AlternateContent>
          <mc:Choice Requires="wps">
            <w:drawing>
              <wp:inline distT="0" distB="0" distL="0" distR="0" wp14:anchorId="4718556B" wp14:editId="0B91CB35">
                <wp:extent cx="5731510" cy="1688980"/>
                <wp:effectExtent l="19050" t="19050" r="21590" b="26035"/>
                <wp:docPr id="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88980"/>
                        </a:xfrm>
                        <a:prstGeom prst="rect">
                          <a:avLst/>
                        </a:prstGeom>
                        <a:solidFill>
                          <a:srgbClr val="FFFFFF"/>
                        </a:solidFill>
                        <a:ln w="28575">
                          <a:solidFill>
                            <a:srgbClr val="1B365D"/>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4309"/>
                            </w:tblGrid>
                            <w:tr w:rsidR="00C266F1" w14:paraId="3A964D66" w14:textId="77777777" w:rsidTr="00AB686E">
                              <w:tc>
                                <w:tcPr>
                                  <w:tcW w:w="4477" w:type="dxa"/>
                                </w:tcPr>
                                <w:p w14:paraId="71C9468F" w14:textId="77777777" w:rsidR="00C266F1" w:rsidRPr="008C32DD" w:rsidRDefault="00C266F1" w:rsidP="00AB686E">
                                  <w:pPr>
                                    <w:pStyle w:val="Heading3"/>
                                    <w:outlineLvl w:val="2"/>
                                    <w:rPr>
                                      <w:rFonts w:asciiTheme="minorHAnsi" w:hAnsiTheme="minorHAnsi" w:cstheme="minorHAnsi"/>
                                      <w:b w:val="0"/>
                                      <w:bCs/>
                                    </w:rPr>
                                  </w:pPr>
                                  <w:bookmarkStart w:id="2" w:name="_Toc79052224"/>
                                  <w:r w:rsidRPr="008C32DD">
                                    <w:rPr>
                                      <w:rFonts w:asciiTheme="minorHAnsi" w:hAnsiTheme="minorHAnsi" w:cstheme="minorHAnsi"/>
                                      <w:bCs/>
                                    </w:rPr>
                                    <w:t>CONTACT US</w:t>
                                  </w:r>
                                  <w:bookmarkEnd w:id="2"/>
                                </w:p>
                              </w:tc>
                              <w:tc>
                                <w:tcPr>
                                  <w:tcW w:w="4397" w:type="dxa"/>
                                </w:tcPr>
                                <w:p w14:paraId="51A4CE97" w14:textId="77777777" w:rsidR="00C266F1" w:rsidRPr="007F77A5" w:rsidRDefault="00C266F1" w:rsidP="00AB686E">
                                  <w:pPr>
                                    <w:spacing w:before="120"/>
                                    <w:rPr>
                                      <w:rFonts w:cstheme="minorHAnsi"/>
                                    </w:rPr>
                                  </w:pPr>
                                </w:p>
                              </w:tc>
                            </w:tr>
                            <w:tr w:rsidR="00C266F1" w14:paraId="0564E728" w14:textId="77777777" w:rsidTr="00AB686E">
                              <w:tc>
                                <w:tcPr>
                                  <w:tcW w:w="4477" w:type="dxa"/>
                                </w:tcPr>
                                <w:p w14:paraId="33241407" w14:textId="77777777" w:rsidR="00C266F1" w:rsidRPr="009D5245" w:rsidRDefault="00C266F1" w:rsidP="00AB686E">
                                  <w:pPr>
                                    <w:spacing w:before="120"/>
                                  </w:pPr>
                                  <w:r w:rsidRPr="009D5245">
                                    <w:t xml:space="preserve">Fair Work Online: </w:t>
                                  </w:r>
                                  <w:hyperlink r:id="rId27" w:history="1">
                                    <w:r w:rsidRPr="009D5245">
                                      <w:rPr>
                                        <w:rStyle w:val="Hyperlink"/>
                                      </w:rPr>
                                      <w:t>fairwork.gov.au</w:t>
                                    </w:r>
                                  </w:hyperlink>
                                </w:p>
                                <w:p w14:paraId="0A211F72" w14:textId="77777777" w:rsidR="00C266F1" w:rsidRPr="009D5245" w:rsidRDefault="00C266F1" w:rsidP="00AB686E">
                                  <w:pPr>
                                    <w:spacing w:before="120"/>
                                  </w:pPr>
                                  <w:r w:rsidRPr="009D5245">
                                    <w:t xml:space="preserve">Fair Work Infoline: </w:t>
                                  </w:r>
                                  <w:r w:rsidRPr="009D5245">
                                    <w:rPr>
                                      <w:b/>
                                      <w:bCs/>
                                    </w:rPr>
                                    <w:t>13 13 94</w:t>
                                  </w:r>
                                </w:p>
                                <w:p w14:paraId="33C01628" w14:textId="77777777" w:rsidR="00C266F1" w:rsidRPr="009D5245" w:rsidRDefault="00C266F1" w:rsidP="00AB686E">
                                  <w:pPr>
                                    <w:spacing w:before="120"/>
                                  </w:pPr>
                                  <w:r w:rsidRPr="009D5245">
                                    <w:t>Need language help?</w:t>
                                  </w:r>
                                </w:p>
                                <w:p w14:paraId="6B1EC9C8" w14:textId="77777777" w:rsidR="00C266F1" w:rsidRPr="009D5245" w:rsidRDefault="00C266F1" w:rsidP="00AB686E">
                                  <w:pPr>
                                    <w:spacing w:before="120"/>
                                  </w:pPr>
                                  <w:r w:rsidRPr="009D5245">
                                    <w:t xml:space="preserve">Contact the Translating and Interpreting Service (TIS) on </w:t>
                                  </w:r>
                                  <w:r w:rsidRPr="009D5245">
                                    <w:rPr>
                                      <w:b/>
                                      <w:bCs/>
                                    </w:rPr>
                                    <w:t>13 14 50</w:t>
                                  </w:r>
                                </w:p>
                              </w:tc>
                              <w:tc>
                                <w:tcPr>
                                  <w:tcW w:w="4397" w:type="dxa"/>
                                </w:tcPr>
                                <w:p w14:paraId="172FE1EA" w14:textId="77777777" w:rsidR="00C266F1" w:rsidRPr="009D5245" w:rsidRDefault="00C266F1" w:rsidP="00AB686E">
                                  <w:pPr>
                                    <w:spacing w:before="120"/>
                                    <w:rPr>
                                      <w:rFonts w:cstheme="minorHAnsi"/>
                                    </w:rPr>
                                  </w:pPr>
                                  <w:r w:rsidRPr="009D5245">
                                    <w:rPr>
                                      <w:rFonts w:cstheme="minorHAnsi"/>
                                    </w:rPr>
                                    <w:t>Hearing &amp; speech assistance</w:t>
                                  </w:r>
                                </w:p>
                                <w:p w14:paraId="22FA82FC" w14:textId="77777777" w:rsidR="00C266F1" w:rsidRPr="009D5245" w:rsidRDefault="00C266F1" w:rsidP="00AB686E">
                                  <w:pPr>
                                    <w:spacing w:before="120"/>
                                    <w:rPr>
                                      <w:rFonts w:cstheme="minorHAnsi"/>
                                    </w:rPr>
                                  </w:pPr>
                                  <w:r w:rsidRPr="009D5245">
                                    <w:rPr>
                                      <w:rFonts w:cstheme="minorHAnsi"/>
                                    </w:rPr>
                                    <w:t>Call through the National Relay Service (NRS):</w:t>
                                  </w:r>
                                </w:p>
                                <w:p w14:paraId="7F7FC121" w14:textId="77777777" w:rsidR="00C266F1" w:rsidRPr="009D5245" w:rsidRDefault="00C266F1" w:rsidP="00AB686E">
                                  <w:pPr>
                                    <w:spacing w:before="120"/>
                                    <w:rPr>
                                      <w:rFonts w:cstheme="minorHAnsi"/>
                                      <w:b/>
                                      <w:bCs/>
                                    </w:rPr>
                                  </w:pPr>
                                  <w:r w:rsidRPr="009D5245">
                                    <w:rPr>
                                      <w:rFonts w:cstheme="minorHAnsi"/>
                                    </w:rPr>
                                    <w:t xml:space="preserve">For TTY: </w:t>
                                  </w:r>
                                  <w:r w:rsidRPr="009D5245">
                                    <w:rPr>
                                      <w:rFonts w:cstheme="minorHAnsi"/>
                                      <w:b/>
                                      <w:bCs/>
                                    </w:rPr>
                                    <w:t>13 36 77</w:t>
                                  </w:r>
                                  <w:r w:rsidRPr="009D5245">
                                    <w:rPr>
                                      <w:rFonts w:cstheme="minorHAnsi"/>
                                    </w:rPr>
                                    <w:t xml:space="preserve">. Ask for the Fair Work Infoline </w:t>
                                  </w:r>
                                  <w:r w:rsidRPr="009D5245">
                                    <w:rPr>
                                      <w:rFonts w:cstheme="minorHAnsi"/>
                                      <w:b/>
                                      <w:bCs/>
                                    </w:rPr>
                                    <w:t>13 13 94</w:t>
                                  </w:r>
                                </w:p>
                                <w:p w14:paraId="6321090B" w14:textId="77777777" w:rsidR="00C266F1" w:rsidRPr="009D5245" w:rsidRDefault="00C266F1" w:rsidP="00AB686E">
                                  <w:pPr>
                                    <w:spacing w:before="120"/>
                                    <w:rPr>
                                      <w:rFonts w:cstheme="minorHAnsi"/>
                                    </w:rPr>
                                  </w:pPr>
                                  <w:r w:rsidRPr="009D5245">
                                    <w:rPr>
                                      <w:rFonts w:cstheme="minorHAnsi"/>
                                    </w:rPr>
                                    <w:t xml:space="preserve">Speak &amp; Listen: </w:t>
                                  </w:r>
                                  <w:r w:rsidRPr="009D5245">
                                    <w:rPr>
                                      <w:rFonts w:cstheme="minorHAnsi"/>
                                      <w:b/>
                                      <w:bCs/>
                                    </w:rPr>
                                    <w:t>1300 555 727</w:t>
                                  </w:r>
                                  <w:r w:rsidRPr="009D5245">
                                    <w:rPr>
                                      <w:rFonts w:cstheme="minorHAnsi"/>
                                    </w:rPr>
                                    <w:t xml:space="preserve">. Ask for the Fair Work Infoline </w:t>
                                  </w:r>
                                  <w:r w:rsidRPr="009D5245">
                                    <w:rPr>
                                      <w:rFonts w:cstheme="minorHAnsi"/>
                                      <w:b/>
                                      <w:bCs/>
                                    </w:rPr>
                                    <w:t>13 13 94</w:t>
                                  </w:r>
                                </w:p>
                              </w:tc>
                            </w:tr>
                          </w:tbl>
                          <w:p w14:paraId="0B049C30" w14:textId="77777777" w:rsidR="00C266F1" w:rsidRPr="0065102A" w:rsidRDefault="00C266F1" w:rsidP="00C266F1">
                            <w:pPr>
                              <w:spacing w:before="120" w:line="240" w:lineRule="auto"/>
                            </w:pPr>
                          </w:p>
                        </w:txbxContent>
                      </wps:txbx>
                      <wps:bodyPr rot="0" vert="horz" wrap="square" lIns="91440" tIns="45720" rIns="91440" bIns="45720" anchor="t" anchorCtr="0">
                        <a:noAutofit/>
                      </wps:bodyPr>
                    </wps:wsp>
                  </a:graphicData>
                </a:graphic>
              </wp:inline>
            </w:drawing>
          </mc:Choice>
          <mc:Fallback>
            <w:pict>
              <v:shape w14:anchorId="4718556B" id="Text Box 2" o:spid="_x0000_s1030" type="#_x0000_t202" style="width:451.3pt;height:1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" strokecolor="#1b365d" strokeweight="2.2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4309"/>
                      </w:tblGrid>
                      <w:tr w:rsidR="00C266F1" w14:paraId="3A964D66" w14:textId="77777777" w:rsidTr="00AB686E">
                        <w:tc>
                          <w:tcPr>
                            <w:tcW w:w="4477" w:type="dxa"/>
                          </w:tcPr>
                          <w:p w14:paraId="71C9468F" w14:textId="77777777" w:rsidR="00C266F1" w:rsidRPr="008C32DD" w:rsidRDefault="00C266F1" w:rsidP="00AB686E">
                            <w:pPr>
                              <w:pStyle w:val="Heading3"/>
                              <w:outlineLvl w:val="2"/>
                              <w:rPr>
                                <w:rFonts w:asciiTheme="minorHAnsi" w:hAnsiTheme="minorHAnsi" w:cstheme="minorHAnsi"/>
                                <w:b w:val="0"/>
                                <w:bCs/>
                              </w:rPr>
                            </w:pPr>
                            <w:bookmarkStart w:id="3" w:name="_Toc79052224"/>
                            <w:r w:rsidRPr="008C32DD">
                              <w:rPr>
                                <w:rFonts w:asciiTheme="minorHAnsi" w:hAnsiTheme="minorHAnsi" w:cstheme="minorHAnsi"/>
                                <w:bCs/>
                              </w:rPr>
                              <w:t>CONTACT US</w:t>
                            </w:r>
                            <w:bookmarkEnd w:id="3"/>
                          </w:p>
                        </w:tc>
                        <w:tc>
                          <w:tcPr>
                            <w:tcW w:w="4397" w:type="dxa"/>
                          </w:tcPr>
                          <w:p w14:paraId="51A4CE97" w14:textId="77777777" w:rsidR="00C266F1" w:rsidRPr="007F77A5" w:rsidRDefault="00C266F1" w:rsidP="00AB686E">
                            <w:pPr>
                              <w:spacing w:before="120"/>
                              <w:rPr>
                                <w:rFonts w:cstheme="minorHAnsi"/>
                              </w:rPr>
                            </w:pPr>
                          </w:p>
                        </w:tc>
                      </w:tr>
                      <w:tr w:rsidR="00C266F1" w14:paraId="0564E728" w14:textId="77777777" w:rsidTr="00AB686E">
                        <w:tc>
                          <w:tcPr>
                            <w:tcW w:w="4477" w:type="dxa"/>
                          </w:tcPr>
                          <w:p w14:paraId="33241407" w14:textId="77777777" w:rsidR="00C266F1" w:rsidRPr="009D5245" w:rsidRDefault="00C266F1" w:rsidP="00AB686E">
                            <w:pPr>
                              <w:spacing w:before="120"/>
                            </w:pPr>
                            <w:r w:rsidRPr="009D5245">
                              <w:t xml:space="preserve">Fair Work Online: </w:t>
                            </w:r>
                            <w:hyperlink r:id="rId28" w:history="1">
                              <w:r w:rsidRPr="009D5245">
                                <w:rPr>
                                  <w:rStyle w:val="Hyperlink"/>
                                </w:rPr>
                                <w:t>fairwork.gov.au</w:t>
                              </w:r>
                            </w:hyperlink>
                          </w:p>
                          <w:p w14:paraId="0A211F72" w14:textId="77777777" w:rsidR="00C266F1" w:rsidRPr="009D5245" w:rsidRDefault="00C266F1" w:rsidP="00AB686E">
                            <w:pPr>
                              <w:spacing w:before="120"/>
                            </w:pPr>
                            <w:r w:rsidRPr="009D5245">
                              <w:t xml:space="preserve">Fair Work Infoline: </w:t>
                            </w:r>
                            <w:r w:rsidRPr="009D5245">
                              <w:rPr>
                                <w:b/>
                                <w:bCs/>
                              </w:rPr>
                              <w:t>13 13 94</w:t>
                            </w:r>
                          </w:p>
                          <w:p w14:paraId="33C01628" w14:textId="77777777" w:rsidR="00C266F1" w:rsidRPr="009D5245" w:rsidRDefault="00C266F1" w:rsidP="00AB686E">
                            <w:pPr>
                              <w:spacing w:before="120"/>
                            </w:pPr>
                            <w:r w:rsidRPr="009D5245">
                              <w:t>Need language help?</w:t>
                            </w:r>
                          </w:p>
                          <w:p w14:paraId="6B1EC9C8" w14:textId="77777777" w:rsidR="00C266F1" w:rsidRPr="009D5245" w:rsidRDefault="00C266F1" w:rsidP="00AB686E">
                            <w:pPr>
                              <w:spacing w:before="120"/>
                            </w:pPr>
                            <w:r w:rsidRPr="009D5245">
                              <w:t xml:space="preserve">Contact the Translating and Interpreting Service (TIS) on </w:t>
                            </w:r>
                            <w:r w:rsidRPr="009D5245">
                              <w:rPr>
                                <w:b/>
                                <w:bCs/>
                              </w:rPr>
                              <w:t>13 14 50</w:t>
                            </w:r>
                          </w:p>
                        </w:tc>
                        <w:tc>
                          <w:tcPr>
                            <w:tcW w:w="4397" w:type="dxa"/>
                          </w:tcPr>
                          <w:p w14:paraId="172FE1EA" w14:textId="77777777" w:rsidR="00C266F1" w:rsidRPr="009D5245" w:rsidRDefault="00C266F1" w:rsidP="00AB686E">
                            <w:pPr>
                              <w:spacing w:before="120"/>
                              <w:rPr>
                                <w:rFonts w:cstheme="minorHAnsi"/>
                              </w:rPr>
                            </w:pPr>
                            <w:r w:rsidRPr="009D5245">
                              <w:rPr>
                                <w:rFonts w:cstheme="minorHAnsi"/>
                              </w:rPr>
                              <w:t>Hearing &amp; speech assistance</w:t>
                            </w:r>
                          </w:p>
                          <w:p w14:paraId="22FA82FC" w14:textId="77777777" w:rsidR="00C266F1" w:rsidRPr="009D5245" w:rsidRDefault="00C266F1" w:rsidP="00AB686E">
                            <w:pPr>
                              <w:spacing w:before="120"/>
                              <w:rPr>
                                <w:rFonts w:cstheme="minorHAnsi"/>
                              </w:rPr>
                            </w:pPr>
                            <w:r w:rsidRPr="009D5245">
                              <w:rPr>
                                <w:rFonts w:cstheme="minorHAnsi"/>
                              </w:rPr>
                              <w:t>Call through the National Relay Service (NRS):</w:t>
                            </w:r>
                          </w:p>
                          <w:p w14:paraId="7F7FC121" w14:textId="77777777" w:rsidR="00C266F1" w:rsidRPr="009D5245" w:rsidRDefault="00C266F1" w:rsidP="00AB686E">
                            <w:pPr>
                              <w:spacing w:before="120"/>
                              <w:rPr>
                                <w:rFonts w:cstheme="minorHAnsi"/>
                                <w:b/>
                                <w:bCs/>
                              </w:rPr>
                            </w:pPr>
                            <w:r w:rsidRPr="009D5245">
                              <w:rPr>
                                <w:rFonts w:cstheme="minorHAnsi"/>
                              </w:rPr>
                              <w:t xml:space="preserve">For TTY: </w:t>
                            </w:r>
                            <w:r w:rsidRPr="009D5245">
                              <w:rPr>
                                <w:rFonts w:cstheme="minorHAnsi"/>
                                <w:b/>
                                <w:bCs/>
                              </w:rPr>
                              <w:t>13 36 77</w:t>
                            </w:r>
                            <w:r w:rsidRPr="009D5245">
                              <w:rPr>
                                <w:rFonts w:cstheme="minorHAnsi"/>
                              </w:rPr>
                              <w:t xml:space="preserve">. Ask for the Fair Work Infoline </w:t>
                            </w:r>
                            <w:r w:rsidRPr="009D5245">
                              <w:rPr>
                                <w:rFonts w:cstheme="minorHAnsi"/>
                                <w:b/>
                                <w:bCs/>
                              </w:rPr>
                              <w:t>13 13 94</w:t>
                            </w:r>
                          </w:p>
                          <w:p w14:paraId="6321090B" w14:textId="77777777" w:rsidR="00C266F1" w:rsidRPr="009D5245" w:rsidRDefault="00C266F1" w:rsidP="00AB686E">
                            <w:pPr>
                              <w:spacing w:before="120"/>
                              <w:rPr>
                                <w:rFonts w:cstheme="minorHAnsi"/>
                              </w:rPr>
                            </w:pPr>
                            <w:r w:rsidRPr="009D5245">
                              <w:rPr>
                                <w:rFonts w:cstheme="minorHAnsi"/>
                              </w:rPr>
                              <w:t xml:space="preserve">Speak &amp; Listen: </w:t>
                            </w:r>
                            <w:r w:rsidRPr="009D5245">
                              <w:rPr>
                                <w:rFonts w:cstheme="minorHAnsi"/>
                                <w:b/>
                                <w:bCs/>
                              </w:rPr>
                              <w:t>1300 555 727</w:t>
                            </w:r>
                            <w:r w:rsidRPr="009D5245">
                              <w:rPr>
                                <w:rFonts w:cstheme="minorHAnsi"/>
                              </w:rPr>
                              <w:t xml:space="preserve">. Ask for the Fair Work Infoline </w:t>
                            </w:r>
                            <w:r w:rsidRPr="009D5245">
                              <w:rPr>
                                <w:rFonts w:cstheme="minorHAnsi"/>
                                <w:b/>
                                <w:bCs/>
                              </w:rPr>
                              <w:t>13 13 94</w:t>
                            </w:r>
                          </w:p>
                        </w:tc>
                      </w:tr>
                    </w:tbl>
                    <w:p w14:paraId="0B049C30" w14:textId="77777777" w:rsidR="00C266F1" w:rsidRPr="0065102A" w:rsidRDefault="00C266F1" w:rsidP="00C266F1">
                      <w:pPr>
                        <w:spacing w:before="120" w:line="240" w:lineRule="auto"/>
                      </w:pPr>
                    </w:p>
                  </w:txbxContent>
                </v:textbox>
                <w10:anchorlock/>
              </v:shape>
            </w:pict>
          </mc:Fallback>
        </mc:AlternateContent>
      </w:r>
    </w:p>
    <w:p w14:paraId="5EFDBBBE" w14:textId="77777777" w:rsidR="00C266F1" w:rsidRDefault="00C266F1" w:rsidP="00171EEE">
      <w:pPr>
        <w:spacing w:line="240" w:lineRule="auto"/>
      </w:pPr>
      <w:r w:rsidRPr="00644A27">
        <w:rPr>
          <w:noProof/>
        </w:rPr>
        <mc:AlternateContent>
          <mc:Choice Requires="wps">
            <w:drawing>
              <wp:anchor distT="0" distB="0" distL="114300" distR="114300" simplePos="0" relativeHeight="251737088" behindDoc="0" locked="0" layoutInCell="1" allowOverlap="1" wp14:anchorId="732D61DB" wp14:editId="2F0FF1D7">
                <wp:simplePos x="0" y="0"/>
                <wp:positionH relativeFrom="column">
                  <wp:posOffset>3989070</wp:posOffset>
                </wp:positionH>
                <wp:positionV relativeFrom="paragraph">
                  <wp:posOffset>64770</wp:posOffset>
                </wp:positionV>
                <wp:extent cx="1776730" cy="495300"/>
                <wp:effectExtent l="0" t="0" r="0" b="0"/>
                <wp:wrapThrough wrapText="bothSides">
                  <wp:wrapPolygon edited="0">
                    <wp:start x="0" y="0"/>
                    <wp:lineTo x="0" y="20769"/>
                    <wp:lineTo x="21307" y="20769"/>
                    <wp:lineTo x="21307" y="0"/>
                    <wp:lineTo x="0" y="0"/>
                  </wp:wrapPolygon>
                </wp:wrapThrough>
                <wp:docPr id="45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495300"/>
                        </a:xfrm>
                        <a:prstGeom prst="rect">
                          <a:avLst/>
                        </a:prstGeom>
                        <a:solidFill>
                          <a:srgbClr val="FFFFFF"/>
                        </a:solidFill>
                        <a:ln w="28575">
                          <a:noFill/>
                          <a:miter lim="800000"/>
                          <a:headEnd/>
                          <a:tailEnd/>
                        </a:ln>
                      </wps:spPr>
                      <wps:txbx>
                        <w:txbxContent>
                          <w:p w14:paraId="4AE888D2" w14:textId="126EBF5D" w:rsidR="00C266F1" w:rsidRPr="00E31BD3" w:rsidRDefault="00C266F1" w:rsidP="00C266F1">
                            <w:pPr>
                              <w:spacing w:after="0" w:line="240" w:lineRule="auto"/>
                              <w:rPr>
                                <w:rFonts w:asciiTheme="minorHAnsi" w:hAnsiTheme="minorHAnsi" w:cstheme="minorHAnsi"/>
                                <w:sz w:val="16"/>
                                <w:szCs w:val="16"/>
                              </w:rPr>
                            </w:pPr>
                            <w:r w:rsidRPr="00E31BD3">
                              <w:rPr>
                                <w:rFonts w:asciiTheme="minorHAnsi" w:hAnsiTheme="minorHAnsi" w:cstheme="minorHAnsi"/>
                                <w:sz w:val="16"/>
                                <w:szCs w:val="16"/>
                              </w:rPr>
                              <w:t xml:space="preserve">Last updated: </w:t>
                            </w:r>
                            <w:r w:rsidR="007160DA">
                              <w:rPr>
                                <w:rFonts w:asciiTheme="minorHAnsi" w:hAnsiTheme="minorHAnsi" w:cstheme="minorHAnsi"/>
                                <w:sz w:val="16"/>
                                <w:szCs w:val="16"/>
                              </w:rPr>
                              <w:t>February 2023</w:t>
                            </w:r>
                          </w:p>
                          <w:p w14:paraId="55D5C0A5" w14:textId="77777777" w:rsidR="00C266F1" w:rsidRPr="00E31BD3" w:rsidRDefault="00C266F1" w:rsidP="00C266F1">
                            <w:pPr>
                              <w:spacing w:after="0" w:line="240" w:lineRule="auto"/>
                              <w:rPr>
                                <w:rFonts w:asciiTheme="minorHAnsi" w:hAnsiTheme="minorHAnsi" w:cstheme="minorHAnsi"/>
                                <w:sz w:val="16"/>
                                <w:szCs w:val="16"/>
                              </w:rPr>
                            </w:pPr>
                            <w:r w:rsidRPr="00E31BD3">
                              <w:rPr>
                                <w:rFonts w:asciiTheme="minorHAnsi" w:hAnsiTheme="minorHAnsi" w:cstheme="minorHAnsi"/>
                                <w:sz w:val="16"/>
                                <w:szCs w:val="16"/>
                              </w:rPr>
                              <w:t>© Copyright Fair Work Ombudsman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32D61DB" id="_x0000_s1031" type="#_x0000_t202" alt="&quot;&quot;" style="position:absolute;margin-left:314.1pt;margin-top:5.1pt;width:139.9pt;height:3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" stroked="f" strokeweight="2.25pt">
                <v:textbox>
                  <w:txbxContent>
                    <w:p w14:paraId="4AE888D2" w14:textId="126EBF5D" w:rsidR="00C266F1" w:rsidRPr="00E31BD3" w:rsidRDefault="00C266F1" w:rsidP="00C266F1">
                      <w:pPr>
                        <w:spacing w:after="0" w:line="240" w:lineRule="auto"/>
                        <w:rPr>
                          <w:rFonts w:asciiTheme="minorHAnsi" w:hAnsiTheme="minorHAnsi" w:cstheme="minorHAnsi"/>
                          <w:sz w:val="16"/>
                          <w:szCs w:val="16"/>
                        </w:rPr>
                      </w:pPr>
                      <w:r w:rsidRPr="00E31BD3">
                        <w:rPr>
                          <w:rFonts w:asciiTheme="minorHAnsi" w:hAnsiTheme="minorHAnsi" w:cstheme="minorHAnsi"/>
                          <w:sz w:val="16"/>
                          <w:szCs w:val="16"/>
                        </w:rPr>
                        <w:t xml:space="preserve">Last updated: </w:t>
                      </w:r>
                      <w:r w:rsidR="007160DA">
                        <w:rPr>
                          <w:rFonts w:asciiTheme="minorHAnsi" w:hAnsiTheme="minorHAnsi" w:cstheme="minorHAnsi"/>
                          <w:sz w:val="16"/>
                          <w:szCs w:val="16"/>
                        </w:rPr>
                        <w:t>February 2023</w:t>
                      </w:r>
                    </w:p>
                    <w:p w14:paraId="55D5C0A5" w14:textId="77777777" w:rsidR="00C266F1" w:rsidRPr="00E31BD3" w:rsidRDefault="00C266F1" w:rsidP="00C266F1">
                      <w:pPr>
                        <w:spacing w:after="0" w:line="240" w:lineRule="auto"/>
                        <w:rPr>
                          <w:rFonts w:asciiTheme="minorHAnsi" w:hAnsiTheme="minorHAnsi" w:cstheme="minorHAnsi"/>
                          <w:sz w:val="16"/>
                          <w:szCs w:val="16"/>
                        </w:rPr>
                      </w:pPr>
                      <w:r w:rsidRPr="00E31BD3">
                        <w:rPr>
                          <w:rFonts w:asciiTheme="minorHAnsi" w:hAnsiTheme="minorHAnsi" w:cstheme="minorHAnsi"/>
                          <w:sz w:val="16"/>
                          <w:szCs w:val="16"/>
                        </w:rPr>
                        <w:t>© Copyright Fair Work Ombudsman</w:t>
                      </w:r>
                    </w:p>
                  </w:txbxContent>
                </v:textbox>
                <w10:wrap type="through"/>
              </v:shape>
            </w:pict>
          </mc:Fallback>
        </mc:AlternateContent>
      </w:r>
      <w:r w:rsidRPr="00644A27">
        <w:rPr>
          <w:noProof/>
        </w:rPr>
        <mc:AlternateContent>
          <mc:Choice Requires="wps">
            <w:drawing>
              <wp:inline distT="0" distB="0" distL="0" distR="0" wp14:anchorId="11BD9282" wp14:editId="30AA510E">
                <wp:extent cx="3803650" cy="907415"/>
                <wp:effectExtent l="0" t="0" r="6350" b="6985"/>
                <wp:docPr id="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907415"/>
                        </a:xfrm>
                        <a:prstGeom prst="rect">
                          <a:avLst/>
                        </a:prstGeom>
                        <a:solidFill>
                          <a:srgbClr val="FFFFFF"/>
                        </a:solidFill>
                        <a:ln w="28575">
                          <a:noFill/>
                          <a:miter lim="800000"/>
                          <a:headEnd/>
                          <a:tailEnd/>
                        </a:ln>
                      </wps:spPr>
                      <wps:txbx>
                        <w:txbxContent>
                          <w:p w14:paraId="044C6A6A" w14:textId="77777777" w:rsidR="00C266F1" w:rsidRPr="00E31BD3" w:rsidRDefault="00C266F1" w:rsidP="00C266F1">
                            <w:pPr>
                              <w:spacing w:after="0" w:line="240" w:lineRule="auto"/>
                              <w:rPr>
                                <w:rFonts w:asciiTheme="minorHAnsi" w:hAnsiTheme="minorHAnsi" w:cstheme="minorHAnsi"/>
                                <w:sz w:val="16"/>
                                <w:szCs w:val="16"/>
                              </w:rPr>
                            </w:pPr>
                            <w:r w:rsidRPr="00E31BD3">
                              <w:rPr>
                                <w:rFonts w:asciiTheme="minorHAnsi" w:hAnsiTheme="minorHAnsi" w:cstheme="minorHAnsi"/>
                                <w:sz w:val="16"/>
                                <w:szCs w:val="16"/>
                              </w:rPr>
                              <w:t>The Fair Work Ombudsman is committed to providing you with advice that you can rely on. The information contained in this fact sheet is general in nature. If you are unsure about how it applies to your situation you can call our Infoline on 13 13 94 or speak with a union, industry association or a workplace relations professional.</w:t>
                            </w:r>
                          </w:p>
                        </w:txbxContent>
                      </wps:txbx>
                      <wps:bodyPr rot="0" vert="horz" wrap="square" lIns="91440" tIns="45720" rIns="91440" bIns="45720" anchor="t" anchorCtr="0">
                        <a:noAutofit/>
                      </wps:bodyPr>
                    </wps:wsp>
                  </a:graphicData>
                </a:graphic>
              </wp:inline>
            </w:drawing>
          </mc:Choice>
          <mc:Fallback>
            <w:pict>
              <v:shape w14:anchorId="11BD9282" id="_x0000_s1032" type="#_x0000_t202" style="width:299.5pt;height:7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" stroked="f" strokeweight="2.25pt">
                <v:textbox>
                  <w:txbxContent>
                    <w:p w14:paraId="044C6A6A" w14:textId="77777777" w:rsidR="00C266F1" w:rsidRPr="00E31BD3" w:rsidRDefault="00C266F1" w:rsidP="00C266F1">
                      <w:pPr>
                        <w:spacing w:after="0" w:line="240" w:lineRule="auto"/>
                        <w:rPr>
                          <w:rFonts w:asciiTheme="minorHAnsi" w:hAnsiTheme="minorHAnsi" w:cstheme="minorHAnsi"/>
                          <w:sz w:val="16"/>
                          <w:szCs w:val="16"/>
                        </w:rPr>
                      </w:pPr>
                      <w:r w:rsidRPr="00E31BD3">
                        <w:rPr>
                          <w:rFonts w:asciiTheme="minorHAnsi" w:hAnsiTheme="minorHAnsi" w:cstheme="minorHAnsi"/>
                          <w:sz w:val="16"/>
                          <w:szCs w:val="16"/>
                        </w:rPr>
                        <w:t>The Fair Work Ombudsman is committed to providing you with advice that you can rely on. The information contained in this fact sheet is general in nature. If you are unsure about how it applies to your situation you can call our Infoline on 13 13 94 or speak with a union, industry association or a workplace relations professional.</w:t>
                      </w:r>
                    </w:p>
                  </w:txbxContent>
                </v:textbox>
                <w10:anchorlock/>
              </v:shape>
            </w:pict>
          </mc:Fallback>
        </mc:AlternateContent>
      </w:r>
    </w:p>
    <w:sectPr w:rsidR="00C266F1" w:rsidSect="00DC315C">
      <w:footerReference w:type="first" r:id="rId29"/>
      <w:pgSz w:w="11906" w:h="16838"/>
      <w:pgMar w:top="709" w:right="1440" w:bottom="1440" w:left="1440" w:header="720" w:footer="110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D07E5" w14:textId="77777777" w:rsidR="002D0C36" w:rsidRDefault="002D0C36" w:rsidP="00C101D8">
      <w:pPr>
        <w:spacing w:after="0" w:line="240" w:lineRule="auto"/>
      </w:pPr>
      <w:r>
        <w:separator/>
      </w:r>
    </w:p>
  </w:endnote>
  <w:endnote w:type="continuationSeparator" w:id="0">
    <w:p w14:paraId="774241BA" w14:textId="77777777" w:rsidR="002D0C36" w:rsidRDefault="002D0C36" w:rsidP="00C10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786D" w14:textId="77777777" w:rsidR="00F92AAC" w:rsidRDefault="00C44EF3">
    <w:pPr>
      <w:spacing w:after="0"/>
      <w:ind w:left="-828" w:right="11078"/>
    </w:pPr>
    <w:r>
      <w:rPr>
        <w:noProof/>
      </w:rPr>
      <mc:AlternateContent>
        <mc:Choice Requires="wpg">
          <w:drawing>
            <wp:anchor distT="0" distB="0" distL="114300" distR="114300" simplePos="0" relativeHeight="251659264" behindDoc="0" locked="0" layoutInCell="1" allowOverlap="1" wp14:anchorId="66914605" wp14:editId="102DBFFA">
              <wp:simplePos x="0" y="0"/>
              <wp:positionH relativeFrom="page">
                <wp:posOffset>0</wp:posOffset>
              </wp:positionH>
              <wp:positionV relativeFrom="page">
                <wp:posOffset>9444101</wp:posOffset>
              </wp:positionV>
              <wp:extent cx="7559929" cy="1247902"/>
              <wp:effectExtent l="0" t="0" r="0" b="0"/>
              <wp:wrapSquare wrapText="bothSides"/>
              <wp:docPr id="11355" name="Group 113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929" cy="1247902"/>
                        <a:chOff x="0" y="0"/>
                        <a:chExt cx="7559929" cy="1247902"/>
                      </a:xfrm>
                    </wpg:grpSpPr>
                    <wps:wsp>
                      <wps:cNvPr id="11757" name="Shape 11757"/>
                      <wps:cNvSpPr/>
                      <wps:spPr>
                        <a:xfrm>
                          <a:off x="0" y="0"/>
                          <a:ext cx="7559929" cy="1247902"/>
                        </a:xfrm>
                        <a:custGeom>
                          <a:avLst/>
                          <a:gdLst/>
                          <a:ahLst/>
                          <a:cxnLst/>
                          <a:rect l="0" t="0" r="0" b="0"/>
                          <a:pathLst>
                            <a:path w="7559929" h="1247902">
                              <a:moveTo>
                                <a:pt x="0" y="0"/>
                              </a:moveTo>
                              <a:lnTo>
                                <a:pt x="7559929" y="0"/>
                              </a:lnTo>
                              <a:lnTo>
                                <a:pt x="7559929" y="1247902"/>
                              </a:lnTo>
                              <a:lnTo>
                                <a:pt x="0" y="1247902"/>
                              </a:lnTo>
                              <a:lnTo>
                                <a:pt x="0" y="0"/>
                              </a:lnTo>
                            </a:path>
                          </a:pathLst>
                        </a:custGeom>
                        <a:ln w="0" cap="rnd">
                          <a:round/>
                        </a:ln>
                      </wps:spPr>
                      <wps:style>
                        <a:lnRef idx="0">
                          <a:srgbClr val="000000">
                            <a:alpha val="0"/>
                          </a:srgbClr>
                        </a:lnRef>
                        <a:fillRef idx="1">
                          <a:srgbClr val="38B9C7"/>
                        </a:fillRef>
                        <a:effectRef idx="0">
                          <a:scrgbClr r="0" g="0" b="0"/>
                        </a:effectRef>
                        <a:fontRef idx="none"/>
                      </wps:style>
                      <wps:bodyPr/>
                    </wps:wsp>
                  </wpg:wgp>
                </a:graphicData>
              </a:graphic>
            </wp:anchor>
          </w:drawing>
        </mc:Choice>
        <mc:Fallback>
          <w:pict>
            <v:group w14:anchorId="6AE9E002" id="Group 11355" o:spid="_x0000_s1026" alt="&quot;&quot;" style="position:absolute;margin-left:0;margin-top:743.65pt;width:595.25pt;height:98.25pt;z-index:251659264;mso-position-horizontal-relative:page;mso-position-vertical-relative:page" coordsize="75599,1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">
              <v:shape id="Shape 11757" o:spid="_x0000_s1027" style="position:absolute;width:75599;height:12479;visibility:visible;mso-wrap-style:square;v-text-anchor:top" coordsize="7559929,124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" path="m,l7559929,r,1247902l,1247902,,e" fillcolor="#38b9c7" stroked="f" strokeweight="0">
                <v:stroke endcap="round"/>
                <v:path arrowok="t" textboxrect="0,0,7559929,1247902"/>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E4B9F" w14:textId="2680D65A" w:rsidR="0059285C" w:rsidRPr="00974D0E" w:rsidRDefault="0059285C" w:rsidP="0059285C">
    <w:pPr>
      <w:pStyle w:val="Footer"/>
      <w:jc w:val="right"/>
      <w:rPr>
        <w:caps/>
        <w:noProof/>
        <w:color w:val="auto"/>
      </w:rPr>
    </w:pPr>
    <w:r w:rsidRPr="00974D0E">
      <w:rPr>
        <w:caps/>
        <w:color w:val="auto"/>
      </w:rPr>
      <w:fldChar w:fldCharType="begin"/>
    </w:r>
    <w:r w:rsidRPr="00974D0E">
      <w:rPr>
        <w:caps/>
        <w:color w:val="auto"/>
      </w:rPr>
      <w:instrText xml:space="preserve"> PAGE   \* MERGEFORMAT </w:instrText>
    </w:r>
    <w:r w:rsidRPr="00974D0E">
      <w:rPr>
        <w:caps/>
        <w:color w:val="auto"/>
      </w:rPr>
      <w:fldChar w:fldCharType="separate"/>
    </w:r>
    <w:r w:rsidRPr="00974D0E">
      <w:rPr>
        <w:caps/>
        <w:noProof/>
        <w:color w:val="auto"/>
      </w:rPr>
      <w:t>2</w:t>
    </w:r>
    <w:r w:rsidRPr="00974D0E">
      <w:rPr>
        <w:caps/>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D7D2" w14:textId="77777777" w:rsidR="008B68DF" w:rsidRDefault="008B68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E008" w14:textId="00FEDB46" w:rsidR="00DC315C" w:rsidRDefault="00DC315C" w:rsidP="00DC315C">
    <w:pPr>
      <w:spacing w:after="0"/>
      <w:ind w:left="-828" w:right="11078"/>
    </w:pPr>
    <w:r w:rsidRPr="009C7046">
      <w:rPr>
        <w:noProof/>
        <w:color w:val="FFFFFF" w:themeColor="background1"/>
      </w:rPr>
      <mc:AlternateContent>
        <mc:Choice Requires="wps">
          <w:drawing>
            <wp:anchor distT="0" distB="0" distL="114300" distR="114300" simplePos="0" relativeHeight="251666432" behindDoc="1" locked="0" layoutInCell="1" allowOverlap="1" wp14:anchorId="1AD8E7C9" wp14:editId="24F6B98B">
              <wp:simplePos x="0" y="0"/>
              <wp:positionH relativeFrom="page">
                <wp:posOffset>0</wp:posOffset>
              </wp:positionH>
              <wp:positionV relativeFrom="paragraph">
                <wp:posOffset>122718</wp:posOffset>
              </wp:positionV>
              <wp:extent cx="7559675" cy="913130"/>
              <wp:effectExtent l="0" t="0" r="3175" b="127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91313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B117F" id="Rectangle 11" o:spid="_x0000_s1026" alt="&quot;&quot;" style="position:absolute;margin-left:0;margin-top:9.65pt;width:595.25pt;height:71.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" fillcolor="#1b365d" stroked="f" strokeweight="1pt">
              <w10:wrap anchorx="page"/>
            </v:rect>
          </w:pict>
        </mc:Fallback>
      </mc:AlternateContent>
    </w:r>
  </w:p>
  <w:p w14:paraId="1D37AF5D" w14:textId="6814A9BD" w:rsidR="00DC315C" w:rsidRPr="00DC315C" w:rsidRDefault="00DC315C" w:rsidP="00DC315C">
    <w:pPr>
      <w:pStyle w:val="Footer"/>
    </w:pPr>
    <w:r>
      <w:rPr>
        <w:noProof/>
      </w:rPr>
      <w:drawing>
        <wp:anchor distT="0" distB="0" distL="114300" distR="114300" simplePos="0" relativeHeight="251667456" behindDoc="0" locked="0" layoutInCell="1" allowOverlap="1" wp14:anchorId="74FA76F3" wp14:editId="2A37B139">
          <wp:simplePos x="0" y="0"/>
          <wp:positionH relativeFrom="column">
            <wp:posOffset>3662680</wp:posOffset>
          </wp:positionH>
          <wp:positionV relativeFrom="paragraph">
            <wp:posOffset>160818</wp:posOffset>
          </wp:positionV>
          <wp:extent cx="2497455" cy="455930"/>
          <wp:effectExtent l="0" t="0" r="0" b="1270"/>
          <wp:wrapNone/>
          <wp:docPr id="17" name="Picture 17" descr="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air Work Ombudsma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7455" cy="455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4DEB">
      <w:rPr>
        <w:b/>
        <w:noProof/>
        <w:color w:val="FFFFFF" w:themeColor="background1"/>
        <w:sz w:val="36"/>
        <w:szCs w:val="10"/>
      </w:rPr>
      <mc:AlternateContent>
        <mc:Choice Requires="wps">
          <w:drawing>
            <wp:anchor distT="45720" distB="45720" distL="114300" distR="114300" simplePos="0" relativeHeight="251668480" behindDoc="0" locked="0" layoutInCell="1" allowOverlap="1" wp14:anchorId="795B81DF" wp14:editId="608F3C48">
              <wp:simplePos x="0" y="0"/>
              <wp:positionH relativeFrom="margin">
                <wp:posOffset>-490220</wp:posOffset>
              </wp:positionH>
              <wp:positionV relativeFrom="paragraph">
                <wp:posOffset>126528</wp:posOffset>
              </wp:positionV>
              <wp:extent cx="1993900" cy="517525"/>
              <wp:effectExtent l="0" t="0" r="0" b="0"/>
              <wp:wrapNone/>
              <wp:docPr id="4" name="Text Box 2" descr="Fair Work Ombudsman contact details: &#10;www.fairwork.gov.au&#10;Fair Work Infoline 13 13 9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517525"/>
                      </a:xfrm>
                      <a:prstGeom prst="rect">
                        <a:avLst/>
                      </a:prstGeom>
                      <a:noFill/>
                      <a:ln w="9525">
                        <a:noFill/>
                        <a:miter lim="800000"/>
                        <a:headEnd/>
                        <a:tailEnd/>
                      </a:ln>
                    </wps:spPr>
                    <wps:txbx>
                      <w:txbxContent>
                        <w:p w14:paraId="7C4F52CE" w14:textId="77777777" w:rsidR="00DC315C" w:rsidRPr="00671A06" w:rsidRDefault="005A0304" w:rsidP="00DC315C">
                          <w:pPr>
                            <w:rPr>
                              <w:b/>
                              <w:color w:val="FFFFFF" w:themeColor="background1"/>
                              <w:spacing w:val="10"/>
                              <w:sz w:val="19"/>
                              <w:szCs w:val="19"/>
                            </w:rPr>
                          </w:pPr>
                          <w:hyperlink r:id="rId2" w:history="1">
                            <w:r w:rsidR="00DC315C" w:rsidRPr="00671A06">
                              <w:rPr>
                                <w:rStyle w:val="Hyperlink"/>
                                <w:b/>
                                <w:color w:val="FFFFFF" w:themeColor="background1"/>
                                <w:spacing w:val="10"/>
                                <w:sz w:val="19"/>
                                <w:szCs w:val="19"/>
                                <w:u w:val="none"/>
                              </w:rPr>
                              <w:t>fairwork.gov.au</w:t>
                            </w:r>
                          </w:hyperlink>
                        </w:p>
                        <w:p w14:paraId="0A28A8BE" w14:textId="77777777" w:rsidR="00DC315C" w:rsidRPr="00671A06" w:rsidRDefault="00DC315C" w:rsidP="00DC315C">
                          <w:pPr>
                            <w:rPr>
                              <w:color w:val="FFFFFF" w:themeColor="background1"/>
                              <w:spacing w:val="10"/>
                              <w:sz w:val="19"/>
                              <w:szCs w:val="19"/>
                            </w:rPr>
                          </w:pPr>
                          <w:r w:rsidRPr="00671A06">
                            <w:rPr>
                              <w:b/>
                              <w:color w:val="FFFFFF" w:themeColor="background1"/>
                              <w:spacing w:val="10"/>
                              <w:sz w:val="19"/>
                              <w:szCs w:val="19"/>
                            </w:rPr>
                            <w:t>Fair Work Infoline 13 13 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5B81DF" id="_x0000_t202" coordsize="21600,21600" o:spt="202" path="m,l,21600r21600,l21600,xe">
              <v:stroke joinstyle="miter"/>
              <v:path gradientshapeok="t" o:connecttype="rect"/>
            </v:shapetype>
            <v:shape id="_x0000_s1033" type="#_x0000_t202" alt="Fair Work Ombudsman contact details: &#10;www.fairwork.gov.au&#10;Fair Work Infoline 13 13 94&#10;" style="position:absolute;margin-left:-38.6pt;margin-top:9.95pt;width:157pt;height:40.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" filled="f" stroked="f">
              <v:textbox>
                <w:txbxContent>
                  <w:p w14:paraId="7C4F52CE" w14:textId="77777777" w:rsidR="00DC315C" w:rsidRPr="00671A06" w:rsidRDefault="005A0304" w:rsidP="00DC315C">
                    <w:pPr>
                      <w:rPr>
                        <w:b/>
                        <w:color w:val="FFFFFF" w:themeColor="background1"/>
                        <w:spacing w:val="10"/>
                        <w:sz w:val="19"/>
                        <w:szCs w:val="19"/>
                      </w:rPr>
                    </w:pPr>
                    <w:hyperlink r:id="rId3" w:history="1">
                      <w:r w:rsidR="00DC315C" w:rsidRPr="00671A06">
                        <w:rPr>
                          <w:rStyle w:val="Hyperlink"/>
                          <w:b/>
                          <w:color w:val="FFFFFF" w:themeColor="background1"/>
                          <w:spacing w:val="10"/>
                          <w:sz w:val="19"/>
                          <w:szCs w:val="19"/>
                          <w:u w:val="none"/>
                        </w:rPr>
                        <w:t>fairwork.gov.au</w:t>
                      </w:r>
                    </w:hyperlink>
                  </w:p>
                  <w:p w14:paraId="0A28A8BE" w14:textId="77777777" w:rsidR="00DC315C" w:rsidRPr="00671A06" w:rsidRDefault="00DC315C" w:rsidP="00DC315C">
                    <w:pPr>
                      <w:rPr>
                        <w:color w:val="FFFFFF" w:themeColor="background1"/>
                        <w:spacing w:val="10"/>
                        <w:sz w:val="19"/>
                        <w:szCs w:val="19"/>
                      </w:rPr>
                    </w:pPr>
                    <w:r w:rsidRPr="00671A06">
                      <w:rPr>
                        <w:b/>
                        <w:color w:val="FFFFFF" w:themeColor="background1"/>
                        <w:spacing w:val="10"/>
                        <w:sz w:val="19"/>
                        <w:szCs w:val="19"/>
                      </w:rPr>
                      <w:t>Fair Work Infoline 13 13 94</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50F3A" w14:textId="77777777" w:rsidR="002D0C36" w:rsidRDefault="002D0C36" w:rsidP="00C101D8">
      <w:pPr>
        <w:spacing w:after="0" w:line="240" w:lineRule="auto"/>
      </w:pPr>
      <w:r>
        <w:separator/>
      </w:r>
    </w:p>
  </w:footnote>
  <w:footnote w:type="continuationSeparator" w:id="0">
    <w:p w14:paraId="4B19C343" w14:textId="77777777" w:rsidR="002D0C36" w:rsidRDefault="002D0C36" w:rsidP="00C10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34CC" w14:textId="77777777" w:rsidR="008B68DF" w:rsidRDefault="008B6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2AA7" w14:textId="392C1DB5" w:rsidR="0059285C" w:rsidRDefault="00AC562E">
    <w:pPr>
      <w:pStyle w:val="Header"/>
    </w:pPr>
    <w:r w:rsidRPr="00A743F6">
      <w:rPr>
        <w:noProof/>
        <w:color w:val="auto"/>
      </w:rPr>
      <mc:AlternateContent>
        <mc:Choice Requires="wps">
          <w:drawing>
            <wp:anchor distT="0" distB="0" distL="114300" distR="114300" simplePos="0" relativeHeight="251670528" behindDoc="1" locked="0" layoutInCell="1" allowOverlap="1" wp14:anchorId="71319903" wp14:editId="489F6255">
              <wp:simplePos x="0" y="0"/>
              <wp:positionH relativeFrom="page">
                <wp:posOffset>914400</wp:posOffset>
              </wp:positionH>
              <wp:positionV relativeFrom="paragraph">
                <wp:posOffset>-638744595</wp:posOffset>
              </wp:positionV>
              <wp:extent cx="7559675" cy="243205"/>
              <wp:effectExtent l="0" t="0" r="3175" b="4445"/>
              <wp:wrapNone/>
              <wp:docPr id="2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243205"/>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5DAB8" id="Rectangle 29" o:spid="_x0000_s1026" alt="&quot;&quot;" style="position:absolute;margin-left:1in;margin-top:-50294.85pt;width:595.25pt;height:19.1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" fillcolor="#1b365d" stroked="f"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93DD" w14:textId="77777777" w:rsidR="008B68DF" w:rsidRDefault="008B68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727"/>
    <w:multiLevelType w:val="hybridMultilevel"/>
    <w:tmpl w:val="4984D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801300"/>
    <w:multiLevelType w:val="hybridMultilevel"/>
    <w:tmpl w:val="4C62A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D3E3C"/>
    <w:multiLevelType w:val="hybridMultilevel"/>
    <w:tmpl w:val="97A05516"/>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3" w15:restartNumberingAfterBreak="0">
    <w:nsid w:val="0D3C697B"/>
    <w:multiLevelType w:val="hybridMultilevel"/>
    <w:tmpl w:val="D0AC1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791EED"/>
    <w:multiLevelType w:val="hybridMultilevel"/>
    <w:tmpl w:val="0E9E0CE0"/>
    <w:lvl w:ilvl="0" w:tplc="DA2EC240">
      <w:start w:val="1"/>
      <w:numFmt w:val="bullet"/>
      <w:lvlText w:val="•"/>
      <w:lvlJc w:val="left"/>
      <w:pPr>
        <w:ind w:left="680"/>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1" w:tplc="895AB85A">
      <w:start w:val="1"/>
      <w:numFmt w:val="bullet"/>
      <w:lvlText w:val="o"/>
      <w:lvlJc w:val="left"/>
      <w:pPr>
        <w:ind w:left="185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2" w:tplc="D3D670E8">
      <w:start w:val="1"/>
      <w:numFmt w:val="bullet"/>
      <w:lvlText w:val="▪"/>
      <w:lvlJc w:val="left"/>
      <w:pPr>
        <w:ind w:left="257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3" w:tplc="FF482648">
      <w:start w:val="1"/>
      <w:numFmt w:val="bullet"/>
      <w:lvlText w:val="•"/>
      <w:lvlJc w:val="left"/>
      <w:pPr>
        <w:ind w:left="329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4" w:tplc="09A8E07E">
      <w:start w:val="1"/>
      <w:numFmt w:val="bullet"/>
      <w:lvlText w:val="o"/>
      <w:lvlJc w:val="left"/>
      <w:pPr>
        <w:ind w:left="401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5" w:tplc="F2D0A346">
      <w:start w:val="1"/>
      <w:numFmt w:val="bullet"/>
      <w:lvlText w:val="▪"/>
      <w:lvlJc w:val="left"/>
      <w:pPr>
        <w:ind w:left="473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6" w:tplc="41386598">
      <w:start w:val="1"/>
      <w:numFmt w:val="bullet"/>
      <w:lvlText w:val="•"/>
      <w:lvlJc w:val="left"/>
      <w:pPr>
        <w:ind w:left="545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7" w:tplc="E28819C2">
      <w:start w:val="1"/>
      <w:numFmt w:val="bullet"/>
      <w:lvlText w:val="o"/>
      <w:lvlJc w:val="left"/>
      <w:pPr>
        <w:ind w:left="617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8" w:tplc="A5C2A786">
      <w:start w:val="1"/>
      <w:numFmt w:val="bullet"/>
      <w:lvlText w:val="▪"/>
      <w:lvlJc w:val="left"/>
      <w:pPr>
        <w:ind w:left="689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abstractNum>
  <w:abstractNum w:abstractNumId="5" w15:restartNumberingAfterBreak="0">
    <w:nsid w:val="11F94078"/>
    <w:multiLevelType w:val="hybridMultilevel"/>
    <w:tmpl w:val="F38CF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171588"/>
    <w:multiLevelType w:val="hybridMultilevel"/>
    <w:tmpl w:val="814CDCBA"/>
    <w:lvl w:ilvl="0" w:tplc="6A8039AC">
      <w:start w:val="1"/>
      <w:numFmt w:val="bullet"/>
      <w:lvlText w:val=""/>
      <w:lvlJc w:val="left"/>
      <w:pPr>
        <w:ind w:left="720" w:hanging="360"/>
      </w:pPr>
      <w:rPr>
        <w:rFonts w:asciiTheme="minorHAnsi" w:hAnsiTheme="minorHAns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CA3BDD"/>
    <w:multiLevelType w:val="multilevel"/>
    <w:tmpl w:val="77F0A850"/>
    <w:lvl w:ilvl="0">
      <w:numFmt w:val="bullet"/>
      <w:lvlText w:val="·"/>
      <w:lvlJc w:val="left"/>
      <w:pPr>
        <w:tabs>
          <w:tab w:val="left" w:pos="360"/>
        </w:tabs>
      </w:pPr>
      <w:rPr>
        <w:rFonts w:ascii="Symbol" w:eastAsia="Symbol" w:hAnsi="Symbol"/>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BF53AE"/>
    <w:multiLevelType w:val="hybridMultilevel"/>
    <w:tmpl w:val="F89E4958"/>
    <w:lvl w:ilvl="0" w:tplc="D5A4725E">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5F7714"/>
    <w:multiLevelType w:val="hybridMultilevel"/>
    <w:tmpl w:val="1B981150"/>
    <w:lvl w:ilvl="0" w:tplc="6B46D39A">
      <w:start w:val="1"/>
      <w:numFmt w:val="bullet"/>
      <w:lvlText w:val="¨"/>
      <w:lvlJc w:val="left"/>
      <w:pPr>
        <w:ind w:left="2051"/>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1" w:tplc="49F0C92A">
      <w:start w:val="1"/>
      <w:numFmt w:val="bullet"/>
      <w:lvlText w:val="o"/>
      <w:lvlJc w:val="left"/>
      <w:pPr>
        <w:ind w:left="151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2" w:tplc="C77217BC">
      <w:start w:val="1"/>
      <w:numFmt w:val="bullet"/>
      <w:lvlText w:val="▪"/>
      <w:lvlJc w:val="left"/>
      <w:pPr>
        <w:ind w:left="223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3" w:tplc="D57C812E">
      <w:start w:val="1"/>
      <w:numFmt w:val="bullet"/>
      <w:lvlText w:val="•"/>
      <w:lvlJc w:val="left"/>
      <w:pPr>
        <w:ind w:left="295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4" w:tplc="4AC6FE9A">
      <w:start w:val="1"/>
      <w:numFmt w:val="bullet"/>
      <w:lvlText w:val="o"/>
      <w:lvlJc w:val="left"/>
      <w:pPr>
        <w:ind w:left="367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5" w:tplc="F5C4E5E8">
      <w:start w:val="1"/>
      <w:numFmt w:val="bullet"/>
      <w:lvlText w:val="▪"/>
      <w:lvlJc w:val="left"/>
      <w:pPr>
        <w:ind w:left="439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6" w:tplc="9D96FCEE">
      <w:start w:val="1"/>
      <w:numFmt w:val="bullet"/>
      <w:lvlText w:val="•"/>
      <w:lvlJc w:val="left"/>
      <w:pPr>
        <w:ind w:left="511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7" w:tplc="B92EC59C">
      <w:start w:val="1"/>
      <w:numFmt w:val="bullet"/>
      <w:lvlText w:val="o"/>
      <w:lvlJc w:val="left"/>
      <w:pPr>
        <w:ind w:left="583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8" w:tplc="AE34AC78">
      <w:start w:val="1"/>
      <w:numFmt w:val="bullet"/>
      <w:lvlText w:val="▪"/>
      <w:lvlJc w:val="left"/>
      <w:pPr>
        <w:ind w:left="655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abstractNum>
  <w:abstractNum w:abstractNumId="10" w15:restartNumberingAfterBreak="0">
    <w:nsid w:val="1B5B1BCB"/>
    <w:multiLevelType w:val="hybridMultilevel"/>
    <w:tmpl w:val="D7545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0A5738"/>
    <w:multiLevelType w:val="hybridMultilevel"/>
    <w:tmpl w:val="9904A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8171A7"/>
    <w:multiLevelType w:val="hybridMultilevel"/>
    <w:tmpl w:val="DB64359E"/>
    <w:lvl w:ilvl="0" w:tplc="37E815EE">
      <w:start w:val="1"/>
      <w:numFmt w:val="bullet"/>
      <w:lvlText w:val="•"/>
      <w:lvlJc w:val="left"/>
      <w:pPr>
        <w:ind w:left="872"/>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1" w:tplc="95600A32">
      <w:start w:val="1"/>
      <w:numFmt w:val="bullet"/>
      <w:lvlText w:val="o"/>
      <w:lvlJc w:val="left"/>
      <w:pPr>
        <w:ind w:left="157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2" w:tplc="6464CB7A">
      <w:start w:val="1"/>
      <w:numFmt w:val="bullet"/>
      <w:lvlText w:val="▪"/>
      <w:lvlJc w:val="left"/>
      <w:pPr>
        <w:ind w:left="229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3" w:tplc="C09A655A">
      <w:start w:val="1"/>
      <w:numFmt w:val="bullet"/>
      <w:lvlText w:val="•"/>
      <w:lvlJc w:val="left"/>
      <w:pPr>
        <w:ind w:left="301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4" w:tplc="CD02551C">
      <w:start w:val="1"/>
      <w:numFmt w:val="bullet"/>
      <w:lvlText w:val="o"/>
      <w:lvlJc w:val="left"/>
      <w:pPr>
        <w:ind w:left="373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5" w:tplc="66147668">
      <w:start w:val="1"/>
      <w:numFmt w:val="bullet"/>
      <w:lvlText w:val="▪"/>
      <w:lvlJc w:val="left"/>
      <w:pPr>
        <w:ind w:left="445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6" w:tplc="0778F2C8">
      <w:start w:val="1"/>
      <w:numFmt w:val="bullet"/>
      <w:lvlText w:val="•"/>
      <w:lvlJc w:val="left"/>
      <w:pPr>
        <w:ind w:left="517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7" w:tplc="AE36D50C">
      <w:start w:val="1"/>
      <w:numFmt w:val="bullet"/>
      <w:lvlText w:val="o"/>
      <w:lvlJc w:val="left"/>
      <w:pPr>
        <w:ind w:left="589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8" w:tplc="D60287C6">
      <w:start w:val="1"/>
      <w:numFmt w:val="bullet"/>
      <w:lvlText w:val="▪"/>
      <w:lvlJc w:val="left"/>
      <w:pPr>
        <w:ind w:left="661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abstractNum>
  <w:abstractNum w:abstractNumId="13" w15:restartNumberingAfterBreak="0">
    <w:nsid w:val="297A67D4"/>
    <w:multiLevelType w:val="hybridMultilevel"/>
    <w:tmpl w:val="0BDAF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93152"/>
    <w:multiLevelType w:val="hybridMultilevel"/>
    <w:tmpl w:val="9614EE4E"/>
    <w:lvl w:ilvl="0" w:tplc="AA645088">
      <w:start w:val="1"/>
      <w:numFmt w:val="bullet"/>
      <w:lvlText w:val="¨"/>
      <w:lvlJc w:val="left"/>
      <w:pPr>
        <w:ind w:left="2051"/>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1" w:tplc="C8DADDFA">
      <w:start w:val="1"/>
      <w:numFmt w:val="bullet"/>
      <w:lvlText w:val="o"/>
      <w:lvlJc w:val="left"/>
      <w:pPr>
        <w:ind w:left="151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2" w:tplc="7ED8B81E">
      <w:start w:val="1"/>
      <w:numFmt w:val="bullet"/>
      <w:lvlText w:val="▪"/>
      <w:lvlJc w:val="left"/>
      <w:pPr>
        <w:ind w:left="223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3" w:tplc="E0941D38">
      <w:start w:val="1"/>
      <w:numFmt w:val="bullet"/>
      <w:lvlText w:val="•"/>
      <w:lvlJc w:val="left"/>
      <w:pPr>
        <w:ind w:left="295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4" w:tplc="7274458C">
      <w:start w:val="1"/>
      <w:numFmt w:val="bullet"/>
      <w:lvlText w:val="o"/>
      <w:lvlJc w:val="left"/>
      <w:pPr>
        <w:ind w:left="367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5" w:tplc="83CA6398">
      <w:start w:val="1"/>
      <w:numFmt w:val="bullet"/>
      <w:lvlText w:val="▪"/>
      <w:lvlJc w:val="left"/>
      <w:pPr>
        <w:ind w:left="439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6" w:tplc="45007828">
      <w:start w:val="1"/>
      <w:numFmt w:val="bullet"/>
      <w:lvlText w:val="•"/>
      <w:lvlJc w:val="left"/>
      <w:pPr>
        <w:ind w:left="511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7" w:tplc="3878B2EC">
      <w:start w:val="1"/>
      <w:numFmt w:val="bullet"/>
      <w:lvlText w:val="o"/>
      <w:lvlJc w:val="left"/>
      <w:pPr>
        <w:ind w:left="583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8" w:tplc="7910D072">
      <w:start w:val="1"/>
      <w:numFmt w:val="bullet"/>
      <w:lvlText w:val="▪"/>
      <w:lvlJc w:val="left"/>
      <w:pPr>
        <w:ind w:left="655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abstractNum>
  <w:abstractNum w:abstractNumId="15" w15:restartNumberingAfterBreak="0">
    <w:nsid w:val="2E744BF2"/>
    <w:multiLevelType w:val="hybridMultilevel"/>
    <w:tmpl w:val="A9907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210DC8"/>
    <w:multiLevelType w:val="hybridMultilevel"/>
    <w:tmpl w:val="C24A2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567DC8"/>
    <w:multiLevelType w:val="hybridMultilevel"/>
    <w:tmpl w:val="84949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1D06DE"/>
    <w:multiLevelType w:val="hybridMultilevel"/>
    <w:tmpl w:val="4120B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263B65"/>
    <w:multiLevelType w:val="hybridMultilevel"/>
    <w:tmpl w:val="C4408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BD39CB"/>
    <w:multiLevelType w:val="hybridMultilevel"/>
    <w:tmpl w:val="AE242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171CB2"/>
    <w:multiLevelType w:val="hybridMultilevel"/>
    <w:tmpl w:val="409C1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733EC2"/>
    <w:multiLevelType w:val="hybridMultilevel"/>
    <w:tmpl w:val="A148CEAE"/>
    <w:lvl w:ilvl="0" w:tplc="D5A4725E">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C518AD"/>
    <w:multiLevelType w:val="hybridMultilevel"/>
    <w:tmpl w:val="94F4C888"/>
    <w:lvl w:ilvl="0" w:tplc="A7424246">
      <w:start w:val="1"/>
      <w:numFmt w:val="bullet"/>
      <w:lvlText w:val="•"/>
      <w:lvlJc w:val="left"/>
      <w:pPr>
        <w:ind w:left="74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1" w:tplc="D054E340">
      <w:start w:val="1"/>
      <w:numFmt w:val="bullet"/>
      <w:lvlText w:val="o"/>
      <w:lvlJc w:val="left"/>
      <w:pPr>
        <w:ind w:left="146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2" w:tplc="C116109A">
      <w:start w:val="1"/>
      <w:numFmt w:val="bullet"/>
      <w:lvlText w:val="▪"/>
      <w:lvlJc w:val="left"/>
      <w:pPr>
        <w:ind w:left="218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3" w:tplc="28DE3F9E">
      <w:start w:val="1"/>
      <w:numFmt w:val="bullet"/>
      <w:lvlText w:val="•"/>
      <w:lvlJc w:val="left"/>
      <w:pPr>
        <w:ind w:left="290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4" w:tplc="1F240F3A">
      <w:start w:val="1"/>
      <w:numFmt w:val="bullet"/>
      <w:lvlText w:val="o"/>
      <w:lvlJc w:val="left"/>
      <w:pPr>
        <w:ind w:left="362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5" w:tplc="6CB4D6AE">
      <w:start w:val="1"/>
      <w:numFmt w:val="bullet"/>
      <w:lvlText w:val="▪"/>
      <w:lvlJc w:val="left"/>
      <w:pPr>
        <w:ind w:left="434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6" w:tplc="8EC45DF0">
      <w:start w:val="1"/>
      <w:numFmt w:val="bullet"/>
      <w:lvlText w:val="•"/>
      <w:lvlJc w:val="left"/>
      <w:pPr>
        <w:ind w:left="506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7" w:tplc="1FDE0A9C">
      <w:start w:val="1"/>
      <w:numFmt w:val="bullet"/>
      <w:lvlText w:val="o"/>
      <w:lvlJc w:val="left"/>
      <w:pPr>
        <w:ind w:left="578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8" w:tplc="4CDACF52">
      <w:start w:val="1"/>
      <w:numFmt w:val="bullet"/>
      <w:lvlText w:val="▪"/>
      <w:lvlJc w:val="left"/>
      <w:pPr>
        <w:ind w:left="650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abstractNum>
  <w:abstractNum w:abstractNumId="24" w15:restartNumberingAfterBreak="0">
    <w:nsid w:val="3D175B28"/>
    <w:multiLevelType w:val="hybridMultilevel"/>
    <w:tmpl w:val="A38A8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124CB1"/>
    <w:multiLevelType w:val="multilevel"/>
    <w:tmpl w:val="50C89A8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D103E3"/>
    <w:multiLevelType w:val="hybridMultilevel"/>
    <w:tmpl w:val="A0A45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9951D9"/>
    <w:multiLevelType w:val="hybridMultilevel"/>
    <w:tmpl w:val="4C0AA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7515DE"/>
    <w:multiLevelType w:val="hybridMultilevel"/>
    <w:tmpl w:val="1FA69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484014"/>
    <w:multiLevelType w:val="hybridMultilevel"/>
    <w:tmpl w:val="254E7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003E0B"/>
    <w:multiLevelType w:val="hybridMultilevel"/>
    <w:tmpl w:val="DD3A9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D566FC"/>
    <w:multiLevelType w:val="hybridMultilevel"/>
    <w:tmpl w:val="4E907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C0790D"/>
    <w:multiLevelType w:val="hybridMultilevel"/>
    <w:tmpl w:val="96282860"/>
    <w:lvl w:ilvl="0" w:tplc="D5A4725E">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6E727D"/>
    <w:multiLevelType w:val="hybridMultilevel"/>
    <w:tmpl w:val="F688857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4" w15:restartNumberingAfterBreak="0">
    <w:nsid w:val="669B0A4E"/>
    <w:multiLevelType w:val="hybridMultilevel"/>
    <w:tmpl w:val="F5381F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AD11D0A"/>
    <w:multiLevelType w:val="hybridMultilevel"/>
    <w:tmpl w:val="A76C67D0"/>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36" w15:restartNumberingAfterBreak="0">
    <w:nsid w:val="6C832F71"/>
    <w:multiLevelType w:val="hybridMultilevel"/>
    <w:tmpl w:val="9A625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4309D9"/>
    <w:multiLevelType w:val="hybridMultilevel"/>
    <w:tmpl w:val="F6FE3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E25E7C"/>
    <w:multiLevelType w:val="hybridMultilevel"/>
    <w:tmpl w:val="11346D6C"/>
    <w:lvl w:ilvl="0" w:tplc="10BC4944">
      <w:start w:val="1"/>
      <w:numFmt w:val="bullet"/>
      <w:lvlText w:val=""/>
      <w:lvlJc w:val="left"/>
      <w:pPr>
        <w:ind w:left="720" w:hanging="360"/>
      </w:pPr>
      <w:rPr>
        <w:rFonts w:ascii="Symbol" w:hAnsi="Symbol" w:hint="default"/>
        <w:color w:val="1F3864" w:themeColor="accent1" w:themeShade="80"/>
        <w:u w:color="1F3864" w:themeColor="accent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175FEF"/>
    <w:multiLevelType w:val="hybridMultilevel"/>
    <w:tmpl w:val="57C6DD16"/>
    <w:lvl w:ilvl="0" w:tplc="1BA8447C">
      <w:start w:val="1"/>
      <w:numFmt w:val="bullet"/>
      <w:lvlText w:val=""/>
      <w:lvlJc w:val="left"/>
      <w:pPr>
        <w:ind w:left="720" w:hanging="360"/>
      </w:pPr>
      <w:rPr>
        <w:rFonts w:ascii="Wingdings" w:hAnsi="Wingdings" w:hint="default"/>
        <w:b/>
        <w:color w:val="00B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7595404"/>
    <w:multiLevelType w:val="hybridMultilevel"/>
    <w:tmpl w:val="CB169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201654"/>
    <w:multiLevelType w:val="hybridMultilevel"/>
    <w:tmpl w:val="718CA7C2"/>
    <w:lvl w:ilvl="0" w:tplc="6B668D3E">
      <w:start w:val="1"/>
      <w:numFmt w:val="bullet"/>
      <w:lvlText w:val="•"/>
      <w:lvlJc w:val="left"/>
      <w:pPr>
        <w:ind w:left="872"/>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1" w:tplc="16B6B920">
      <w:start w:val="1"/>
      <w:numFmt w:val="bullet"/>
      <w:lvlText w:val="o"/>
      <w:lvlJc w:val="left"/>
      <w:pPr>
        <w:ind w:left="157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2" w:tplc="80A48BB6">
      <w:start w:val="1"/>
      <w:numFmt w:val="bullet"/>
      <w:lvlText w:val="▪"/>
      <w:lvlJc w:val="left"/>
      <w:pPr>
        <w:ind w:left="229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3" w:tplc="5A04BA8A">
      <w:start w:val="1"/>
      <w:numFmt w:val="bullet"/>
      <w:lvlText w:val="•"/>
      <w:lvlJc w:val="left"/>
      <w:pPr>
        <w:ind w:left="301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4" w:tplc="F1421ECA">
      <w:start w:val="1"/>
      <w:numFmt w:val="bullet"/>
      <w:lvlText w:val="o"/>
      <w:lvlJc w:val="left"/>
      <w:pPr>
        <w:ind w:left="373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5" w:tplc="A82E93AC">
      <w:start w:val="1"/>
      <w:numFmt w:val="bullet"/>
      <w:lvlText w:val="▪"/>
      <w:lvlJc w:val="left"/>
      <w:pPr>
        <w:ind w:left="445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6" w:tplc="D9E6106C">
      <w:start w:val="1"/>
      <w:numFmt w:val="bullet"/>
      <w:lvlText w:val="•"/>
      <w:lvlJc w:val="left"/>
      <w:pPr>
        <w:ind w:left="517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7" w:tplc="6B16A3A8">
      <w:start w:val="1"/>
      <w:numFmt w:val="bullet"/>
      <w:lvlText w:val="o"/>
      <w:lvlJc w:val="left"/>
      <w:pPr>
        <w:ind w:left="589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8" w:tplc="D506C4D8">
      <w:start w:val="1"/>
      <w:numFmt w:val="bullet"/>
      <w:lvlText w:val="▪"/>
      <w:lvlJc w:val="left"/>
      <w:pPr>
        <w:ind w:left="661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abstractNum>
  <w:abstractNum w:abstractNumId="42" w15:restartNumberingAfterBreak="0">
    <w:nsid w:val="79756343"/>
    <w:multiLevelType w:val="hybridMultilevel"/>
    <w:tmpl w:val="9FF64076"/>
    <w:lvl w:ilvl="0" w:tplc="38CAF708">
      <w:start w:val="1"/>
      <w:numFmt w:val="bullet"/>
      <w:lvlText w:val="¨"/>
      <w:lvlJc w:val="left"/>
      <w:pPr>
        <w:ind w:left="2051"/>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1" w:tplc="BA9807E4">
      <w:start w:val="1"/>
      <w:numFmt w:val="bullet"/>
      <w:lvlText w:val="o"/>
      <w:lvlJc w:val="left"/>
      <w:pPr>
        <w:ind w:left="151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2" w:tplc="F2EA9E0A">
      <w:start w:val="1"/>
      <w:numFmt w:val="bullet"/>
      <w:lvlText w:val="▪"/>
      <w:lvlJc w:val="left"/>
      <w:pPr>
        <w:ind w:left="223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3" w:tplc="684248CC">
      <w:start w:val="1"/>
      <w:numFmt w:val="bullet"/>
      <w:lvlText w:val="•"/>
      <w:lvlJc w:val="left"/>
      <w:pPr>
        <w:ind w:left="295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4" w:tplc="243A0914">
      <w:start w:val="1"/>
      <w:numFmt w:val="bullet"/>
      <w:lvlText w:val="o"/>
      <w:lvlJc w:val="left"/>
      <w:pPr>
        <w:ind w:left="367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5" w:tplc="BD589236">
      <w:start w:val="1"/>
      <w:numFmt w:val="bullet"/>
      <w:lvlText w:val="▪"/>
      <w:lvlJc w:val="left"/>
      <w:pPr>
        <w:ind w:left="439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6" w:tplc="8DCA24CE">
      <w:start w:val="1"/>
      <w:numFmt w:val="bullet"/>
      <w:lvlText w:val="•"/>
      <w:lvlJc w:val="left"/>
      <w:pPr>
        <w:ind w:left="511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7" w:tplc="3A02DF2C">
      <w:start w:val="1"/>
      <w:numFmt w:val="bullet"/>
      <w:lvlText w:val="o"/>
      <w:lvlJc w:val="left"/>
      <w:pPr>
        <w:ind w:left="583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8" w:tplc="28989480">
      <w:start w:val="1"/>
      <w:numFmt w:val="bullet"/>
      <w:lvlText w:val="▪"/>
      <w:lvlJc w:val="left"/>
      <w:pPr>
        <w:ind w:left="655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abstractNum>
  <w:abstractNum w:abstractNumId="43" w15:restartNumberingAfterBreak="0">
    <w:nsid w:val="7AF3137B"/>
    <w:multiLevelType w:val="hybridMultilevel"/>
    <w:tmpl w:val="1EDEA5E6"/>
    <w:lvl w:ilvl="0" w:tplc="D5A4725E">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233B43"/>
    <w:multiLevelType w:val="hybridMultilevel"/>
    <w:tmpl w:val="B4326748"/>
    <w:lvl w:ilvl="0" w:tplc="B182767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42"/>
  </w:num>
  <w:num w:numId="3">
    <w:abstractNumId w:val="14"/>
  </w:num>
  <w:num w:numId="4">
    <w:abstractNumId w:val="9"/>
  </w:num>
  <w:num w:numId="5">
    <w:abstractNumId w:val="41"/>
  </w:num>
  <w:num w:numId="6">
    <w:abstractNumId w:val="12"/>
  </w:num>
  <w:num w:numId="7">
    <w:abstractNumId w:val="4"/>
  </w:num>
  <w:num w:numId="8">
    <w:abstractNumId w:val="35"/>
  </w:num>
  <w:num w:numId="9">
    <w:abstractNumId w:val="7"/>
  </w:num>
  <w:num w:numId="10">
    <w:abstractNumId w:val="2"/>
  </w:num>
  <w:num w:numId="11">
    <w:abstractNumId w:val="33"/>
  </w:num>
  <w:num w:numId="12">
    <w:abstractNumId w:val="25"/>
  </w:num>
  <w:num w:numId="13">
    <w:abstractNumId w:val="6"/>
  </w:num>
  <w:num w:numId="14">
    <w:abstractNumId w:val="15"/>
  </w:num>
  <w:num w:numId="15">
    <w:abstractNumId w:val="11"/>
  </w:num>
  <w:num w:numId="16">
    <w:abstractNumId w:val="36"/>
  </w:num>
  <w:num w:numId="17">
    <w:abstractNumId w:val="28"/>
  </w:num>
  <w:num w:numId="18">
    <w:abstractNumId w:val="19"/>
  </w:num>
  <w:num w:numId="19">
    <w:abstractNumId w:val="29"/>
  </w:num>
  <w:num w:numId="20">
    <w:abstractNumId w:val="3"/>
  </w:num>
  <w:num w:numId="21">
    <w:abstractNumId w:val="18"/>
  </w:num>
  <w:num w:numId="22">
    <w:abstractNumId w:val="37"/>
  </w:num>
  <w:num w:numId="23">
    <w:abstractNumId w:val="30"/>
  </w:num>
  <w:num w:numId="24">
    <w:abstractNumId w:val="16"/>
  </w:num>
  <w:num w:numId="25">
    <w:abstractNumId w:val="27"/>
  </w:num>
  <w:num w:numId="26">
    <w:abstractNumId w:val="1"/>
  </w:num>
  <w:num w:numId="27">
    <w:abstractNumId w:val="21"/>
  </w:num>
  <w:num w:numId="28">
    <w:abstractNumId w:val="0"/>
  </w:num>
  <w:num w:numId="29">
    <w:abstractNumId w:val="44"/>
  </w:num>
  <w:num w:numId="30">
    <w:abstractNumId w:val="24"/>
  </w:num>
  <w:num w:numId="31">
    <w:abstractNumId w:val="13"/>
  </w:num>
  <w:num w:numId="32">
    <w:abstractNumId w:val="40"/>
  </w:num>
  <w:num w:numId="33">
    <w:abstractNumId w:val="20"/>
  </w:num>
  <w:num w:numId="34">
    <w:abstractNumId w:val="17"/>
  </w:num>
  <w:num w:numId="35">
    <w:abstractNumId w:val="10"/>
  </w:num>
  <w:num w:numId="36">
    <w:abstractNumId w:val="26"/>
  </w:num>
  <w:num w:numId="37">
    <w:abstractNumId w:val="31"/>
  </w:num>
  <w:num w:numId="38">
    <w:abstractNumId w:val="38"/>
  </w:num>
  <w:num w:numId="39">
    <w:abstractNumId w:val="34"/>
  </w:num>
  <w:num w:numId="40">
    <w:abstractNumId w:val="39"/>
  </w:num>
  <w:num w:numId="41">
    <w:abstractNumId w:val="5"/>
  </w:num>
  <w:num w:numId="42">
    <w:abstractNumId w:val="43"/>
  </w:num>
  <w:num w:numId="43">
    <w:abstractNumId w:val="32"/>
  </w:num>
  <w:num w:numId="44">
    <w:abstractNumId w:val="8"/>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D8"/>
    <w:rsid w:val="00004023"/>
    <w:rsid w:val="000169D3"/>
    <w:rsid w:val="00016A68"/>
    <w:rsid w:val="00017747"/>
    <w:rsid w:val="000331BD"/>
    <w:rsid w:val="0003686A"/>
    <w:rsid w:val="00044201"/>
    <w:rsid w:val="00047A41"/>
    <w:rsid w:val="0005643B"/>
    <w:rsid w:val="0006129A"/>
    <w:rsid w:val="00062999"/>
    <w:rsid w:val="00080C55"/>
    <w:rsid w:val="000845CE"/>
    <w:rsid w:val="00086653"/>
    <w:rsid w:val="000A0E0D"/>
    <w:rsid w:val="000A14A2"/>
    <w:rsid w:val="000A5533"/>
    <w:rsid w:val="000A7697"/>
    <w:rsid w:val="000B0583"/>
    <w:rsid w:val="000B4EF6"/>
    <w:rsid w:val="000D1CF4"/>
    <w:rsid w:val="000D72C2"/>
    <w:rsid w:val="0011131C"/>
    <w:rsid w:val="00126DFA"/>
    <w:rsid w:val="0013326C"/>
    <w:rsid w:val="00143F86"/>
    <w:rsid w:val="001633CA"/>
    <w:rsid w:val="00171EEE"/>
    <w:rsid w:val="0017762E"/>
    <w:rsid w:val="001803E5"/>
    <w:rsid w:val="001A7F16"/>
    <w:rsid w:val="001B3C9B"/>
    <w:rsid w:val="001B483D"/>
    <w:rsid w:val="001C53A4"/>
    <w:rsid w:val="001D28EC"/>
    <w:rsid w:val="001D302A"/>
    <w:rsid w:val="001E46B0"/>
    <w:rsid w:val="001F19B7"/>
    <w:rsid w:val="001F1B28"/>
    <w:rsid w:val="001F26B4"/>
    <w:rsid w:val="001F2B44"/>
    <w:rsid w:val="00203468"/>
    <w:rsid w:val="00220BEF"/>
    <w:rsid w:val="00221E27"/>
    <w:rsid w:val="002220AB"/>
    <w:rsid w:val="00232C70"/>
    <w:rsid w:val="00237F79"/>
    <w:rsid w:val="002422AA"/>
    <w:rsid w:val="00247EF8"/>
    <w:rsid w:val="0025463C"/>
    <w:rsid w:val="00263C27"/>
    <w:rsid w:val="00276176"/>
    <w:rsid w:val="00280171"/>
    <w:rsid w:val="0028445D"/>
    <w:rsid w:val="00284E8C"/>
    <w:rsid w:val="0028591B"/>
    <w:rsid w:val="00290E53"/>
    <w:rsid w:val="00292382"/>
    <w:rsid w:val="002A1DEB"/>
    <w:rsid w:val="002B1F34"/>
    <w:rsid w:val="002B2FF1"/>
    <w:rsid w:val="002C226D"/>
    <w:rsid w:val="002D0C36"/>
    <w:rsid w:val="002D78D5"/>
    <w:rsid w:val="002F2086"/>
    <w:rsid w:val="00305A73"/>
    <w:rsid w:val="00321045"/>
    <w:rsid w:val="003246A6"/>
    <w:rsid w:val="003262BD"/>
    <w:rsid w:val="00331830"/>
    <w:rsid w:val="00332F54"/>
    <w:rsid w:val="00335442"/>
    <w:rsid w:val="00344A76"/>
    <w:rsid w:val="0035126D"/>
    <w:rsid w:val="003512C3"/>
    <w:rsid w:val="0036246C"/>
    <w:rsid w:val="00373091"/>
    <w:rsid w:val="00376722"/>
    <w:rsid w:val="00380E47"/>
    <w:rsid w:val="00395CD9"/>
    <w:rsid w:val="0039713F"/>
    <w:rsid w:val="003A0CEB"/>
    <w:rsid w:val="003A3FED"/>
    <w:rsid w:val="003A69B2"/>
    <w:rsid w:val="003A70F9"/>
    <w:rsid w:val="003B4864"/>
    <w:rsid w:val="003C6BE3"/>
    <w:rsid w:val="003C7F27"/>
    <w:rsid w:val="003D29FD"/>
    <w:rsid w:val="003E3FA6"/>
    <w:rsid w:val="003E4414"/>
    <w:rsid w:val="004120B1"/>
    <w:rsid w:val="004152BE"/>
    <w:rsid w:val="00420F35"/>
    <w:rsid w:val="004266F2"/>
    <w:rsid w:val="004342FB"/>
    <w:rsid w:val="00435544"/>
    <w:rsid w:val="0044357B"/>
    <w:rsid w:val="00456A8E"/>
    <w:rsid w:val="00461AF2"/>
    <w:rsid w:val="00473E37"/>
    <w:rsid w:val="00485F99"/>
    <w:rsid w:val="00497ACC"/>
    <w:rsid w:val="004A1258"/>
    <w:rsid w:val="004A645D"/>
    <w:rsid w:val="004B770B"/>
    <w:rsid w:val="004B7CAD"/>
    <w:rsid w:val="004C3FFA"/>
    <w:rsid w:val="004D2684"/>
    <w:rsid w:val="004D339D"/>
    <w:rsid w:val="004E673B"/>
    <w:rsid w:val="004E73FC"/>
    <w:rsid w:val="004F40B0"/>
    <w:rsid w:val="00503D87"/>
    <w:rsid w:val="00510550"/>
    <w:rsid w:val="00513106"/>
    <w:rsid w:val="00514D16"/>
    <w:rsid w:val="00532698"/>
    <w:rsid w:val="0053610D"/>
    <w:rsid w:val="00536E72"/>
    <w:rsid w:val="00536E87"/>
    <w:rsid w:val="00540A17"/>
    <w:rsid w:val="00541EA6"/>
    <w:rsid w:val="00546722"/>
    <w:rsid w:val="005530AA"/>
    <w:rsid w:val="005604F5"/>
    <w:rsid w:val="005634A9"/>
    <w:rsid w:val="00566652"/>
    <w:rsid w:val="00567E57"/>
    <w:rsid w:val="005762C6"/>
    <w:rsid w:val="0058543E"/>
    <w:rsid w:val="00586FF6"/>
    <w:rsid w:val="0059058B"/>
    <w:rsid w:val="0059285C"/>
    <w:rsid w:val="00594DA8"/>
    <w:rsid w:val="005A0304"/>
    <w:rsid w:val="005A2101"/>
    <w:rsid w:val="005B775A"/>
    <w:rsid w:val="005C0B71"/>
    <w:rsid w:val="005C3792"/>
    <w:rsid w:val="005C5BB5"/>
    <w:rsid w:val="005C6B2E"/>
    <w:rsid w:val="005D025D"/>
    <w:rsid w:val="005D273F"/>
    <w:rsid w:val="005D572C"/>
    <w:rsid w:val="005D69A8"/>
    <w:rsid w:val="005E4414"/>
    <w:rsid w:val="005E54BE"/>
    <w:rsid w:val="005F0CC8"/>
    <w:rsid w:val="005F0EC7"/>
    <w:rsid w:val="005F7B51"/>
    <w:rsid w:val="00602153"/>
    <w:rsid w:val="006056A8"/>
    <w:rsid w:val="00606BDF"/>
    <w:rsid w:val="00624974"/>
    <w:rsid w:val="00635CE5"/>
    <w:rsid w:val="00636279"/>
    <w:rsid w:val="00640B8C"/>
    <w:rsid w:val="006479CF"/>
    <w:rsid w:val="00655F59"/>
    <w:rsid w:val="00663214"/>
    <w:rsid w:val="00671A06"/>
    <w:rsid w:val="006842BA"/>
    <w:rsid w:val="006852D0"/>
    <w:rsid w:val="006A3451"/>
    <w:rsid w:val="006A4FF0"/>
    <w:rsid w:val="006A544D"/>
    <w:rsid w:val="006B0D80"/>
    <w:rsid w:val="006B28EC"/>
    <w:rsid w:val="006B6638"/>
    <w:rsid w:val="006C2423"/>
    <w:rsid w:val="006C5736"/>
    <w:rsid w:val="006C5E97"/>
    <w:rsid w:val="006D043A"/>
    <w:rsid w:val="006D438F"/>
    <w:rsid w:val="006E73EF"/>
    <w:rsid w:val="006E7BBA"/>
    <w:rsid w:val="006F7C74"/>
    <w:rsid w:val="007160DA"/>
    <w:rsid w:val="00720487"/>
    <w:rsid w:val="0072661E"/>
    <w:rsid w:val="0073028B"/>
    <w:rsid w:val="007349B8"/>
    <w:rsid w:val="00743BEF"/>
    <w:rsid w:val="0075238E"/>
    <w:rsid w:val="00754A82"/>
    <w:rsid w:val="00755A74"/>
    <w:rsid w:val="00760888"/>
    <w:rsid w:val="00762F0B"/>
    <w:rsid w:val="007679F8"/>
    <w:rsid w:val="007728C2"/>
    <w:rsid w:val="007734FD"/>
    <w:rsid w:val="00774E0B"/>
    <w:rsid w:val="007765F4"/>
    <w:rsid w:val="007803B3"/>
    <w:rsid w:val="0078475D"/>
    <w:rsid w:val="0078551F"/>
    <w:rsid w:val="0078650A"/>
    <w:rsid w:val="00790850"/>
    <w:rsid w:val="00791910"/>
    <w:rsid w:val="00792E45"/>
    <w:rsid w:val="00795389"/>
    <w:rsid w:val="007A3D39"/>
    <w:rsid w:val="007B4327"/>
    <w:rsid w:val="007B7BBD"/>
    <w:rsid w:val="007C3617"/>
    <w:rsid w:val="007C44BF"/>
    <w:rsid w:val="007C4A0C"/>
    <w:rsid w:val="007D427E"/>
    <w:rsid w:val="007F0763"/>
    <w:rsid w:val="007F3D0A"/>
    <w:rsid w:val="007F58D5"/>
    <w:rsid w:val="00800CC1"/>
    <w:rsid w:val="00802E58"/>
    <w:rsid w:val="00803744"/>
    <w:rsid w:val="0082032E"/>
    <w:rsid w:val="008268A3"/>
    <w:rsid w:val="00827E6C"/>
    <w:rsid w:val="008324B8"/>
    <w:rsid w:val="00834A8D"/>
    <w:rsid w:val="00846546"/>
    <w:rsid w:val="0085540B"/>
    <w:rsid w:val="00856023"/>
    <w:rsid w:val="00856F6F"/>
    <w:rsid w:val="008752FD"/>
    <w:rsid w:val="008765E9"/>
    <w:rsid w:val="0088192C"/>
    <w:rsid w:val="00884A19"/>
    <w:rsid w:val="00885169"/>
    <w:rsid w:val="008873A4"/>
    <w:rsid w:val="008A36C9"/>
    <w:rsid w:val="008A6013"/>
    <w:rsid w:val="008A66A5"/>
    <w:rsid w:val="008B06FD"/>
    <w:rsid w:val="008B4222"/>
    <w:rsid w:val="008B4E6B"/>
    <w:rsid w:val="008B68DF"/>
    <w:rsid w:val="008C1511"/>
    <w:rsid w:val="008C5B86"/>
    <w:rsid w:val="008D3BCB"/>
    <w:rsid w:val="008D7226"/>
    <w:rsid w:val="008E04DA"/>
    <w:rsid w:val="008F03AC"/>
    <w:rsid w:val="008F0BB6"/>
    <w:rsid w:val="008F48F5"/>
    <w:rsid w:val="008F4CB0"/>
    <w:rsid w:val="009006BE"/>
    <w:rsid w:val="009104EF"/>
    <w:rsid w:val="00912BD0"/>
    <w:rsid w:val="00916E3B"/>
    <w:rsid w:val="00917818"/>
    <w:rsid w:val="0092060A"/>
    <w:rsid w:val="009207D7"/>
    <w:rsid w:val="00925C4B"/>
    <w:rsid w:val="00931F94"/>
    <w:rsid w:val="009400D0"/>
    <w:rsid w:val="00942503"/>
    <w:rsid w:val="009505F9"/>
    <w:rsid w:val="00953E24"/>
    <w:rsid w:val="00960762"/>
    <w:rsid w:val="009610A0"/>
    <w:rsid w:val="00961714"/>
    <w:rsid w:val="00963882"/>
    <w:rsid w:val="0096550E"/>
    <w:rsid w:val="00974D0E"/>
    <w:rsid w:val="00980A16"/>
    <w:rsid w:val="009B4F76"/>
    <w:rsid w:val="009C3F95"/>
    <w:rsid w:val="009C7A40"/>
    <w:rsid w:val="009D59CF"/>
    <w:rsid w:val="009E5705"/>
    <w:rsid w:val="009F1176"/>
    <w:rsid w:val="00A006B8"/>
    <w:rsid w:val="00A03CF7"/>
    <w:rsid w:val="00A04468"/>
    <w:rsid w:val="00A06C7D"/>
    <w:rsid w:val="00A10532"/>
    <w:rsid w:val="00A13E63"/>
    <w:rsid w:val="00A1424C"/>
    <w:rsid w:val="00A14857"/>
    <w:rsid w:val="00A25A8D"/>
    <w:rsid w:val="00A340B8"/>
    <w:rsid w:val="00A348C2"/>
    <w:rsid w:val="00A34A1F"/>
    <w:rsid w:val="00A47316"/>
    <w:rsid w:val="00A47940"/>
    <w:rsid w:val="00A574FD"/>
    <w:rsid w:val="00A61FE9"/>
    <w:rsid w:val="00A738F3"/>
    <w:rsid w:val="00A87AD0"/>
    <w:rsid w:val="00AA1CBB"/>
    <w:rsid w:val="00AA1E19"/>
    <w:rsid w:val="00AA4999"/>
    <w:rsid w:val="00AA5966"/>
    <w:rsid w:val="00AA627A"/>
    <w:rsid w:val="00AB2F35"/>
    <w:rsid w:val="00AB47FA"/>
    <w:rsid w:val="00AC562E"/>
    <w:rsid w:val="00AD120D"/>
    <w:rsid w:val="00AE0430"/>
    <w:rsid w:val="00AF20A5"/>
    <w:rsid w:val="00AF249D"/>
    <w:rsid w:val="00B002B0"/>
    <w:rsid w:val="00B0698D"/>
    <w:rsid w:val="00B069D7"/>
    <w:rsid w:val="00B124AE"/>
    <w:rsid w:val="00B137FB"/>
    <w:rsid w:val="00B21624"/>
    <w:rsid w:val="00B26E5F"/>
    <w:rsid w:val="00B313EB"/>
    <w:rsid w:val="00B34836"/>
    <w:rsid w:val="00B37084"/>
    <w:rsid w:val="00B371FF"/>
    <w:rsid w:val="00B41D13"/>
    <w:rsid w:val="00B438E0"/>
    <w:rsid w:val="00B46838"/>
    <w:rsid w:val="00B551AE"/>
    <w:rsid w:val="00B80C82"/>
    <w:rsid w:val="00B827B0"/>
    <w:rsid w:val="00B84F0C"/>
    <w:rsid w:val="00B877A0"/>
    <w:rsid w:val="00B87EFF"/>
    <w:rsid w:val="00B92B61"/>
    <w:rsid w:val="00B9550E"/>
    <w:rsid w:val="00B96BD1"/>
    <w:rsid w:val="00B974F8"/>
    <w:rsid w:val="00BA5075"/>
    <w:rsid w:val="00BB13DF"/>
    <w:rsid w:val="00BB2ABA"/>
    <w:rsid w:val="00BB4026"/>
    <w:rsid w:val="00BB523E"/>
    <w:rsid w:val="00BC4486"/>
    <w:rsid w:val="00BC6BCA"/>
    <w:rsid w:val="00BD5604"/>
    <w:rsid w:val="00BE45D0"/>
    <w:rsid w:val="00C0313A"/>
    <w:rsid w:val="00C101D8"/>
    <w:rsid w:val="00C11151"/>
    <w:rsid w:val="00C13C06"/>
    <w:rsid w:val="00C15ACF"/>
    <w:rsid w:val="00C171FB"/>
    <w:rsid w:val="00C17732"/>
    <w:rsid w:val="00C22AAC"/>
    <w:rsid w:val="00C25813"/>
    <w:rsid w:val="00C266F1"/>
    <w:rsid w:val="00C273ED"/>
    <w:rsid w:val="00C31545"/>
    <w:rsid w:val="00C32E6A"/>
    <w:rsid w:val="00C43ECE"/>
    <w:rsid w:val="00C44EF3"/>
    <w:rsid w:val="00C50B0C"/>
    <w:rsid w:val="00C50DF6"/>
    <w:rsid w:val="00C53AB8"/>
    <w:rsid w:val="00C77BD7"/>
    <w:rsid w:val="00C80D9D"/>
    <w:rsid w:val="00C81BB0"/>
    <w:rsid w:val="00C845DB"/>
    <w:rsid w:val="00C84ABC"/>
    <w:rsid w:val="00C86B80"/>
    <w:rsid w:val="00C94E5C"/>
    <w:rsid w:val="00C96B3D"/>
    <w:rsid w:val="00CA0925"/>
    <w:rsid w:val="00CA2C9D"/>
    <w:rsid w:val="00CA33D4"/>
    <w:rsid w:val="00CA74C8"/>
    <w:rsid w:val="00CB1A12"/>
    <w:rsid w:val="00CB2C0B"/>
    <w:rsid w:val="00CC41D4"/>
    <w:rsid w:val="00CC45EE"/>
    <w:rsid w:val="00CE05F6"/>
    <w:rsid w:val="00CF0BC5"/>
    <w:rsid w:val="00CF2FCD"/>
    <w:rsid w:val="00CF7613"/>
    <w:rsid w:val="00D17ACF"/>
    <w:rsid w:val="00D2464B"/>
    <w:rsid w:val="00D3117D"/>
    <w:rsid w:val="00D44457"/>
    <w:rsid w:val="00D51543"/>
    <w:rsid w:val="00D516EB"/>
    <w:rsid w:val="00D518B2"/>
    <w:rsid w:val="00D569AE"/>
    <w:rsid w:val="00D56CD5"/>
    <w:rsid w:val="00D64FBD"/>
    <w:rsid w:val="00D731AC"/>
    <w:rsid w:val="00D7454E"/>
    <w:rsid w:val="00D80092"/>
    <w:rsid w:val="00D8011C"/>
    <w:rsid w:val="00D87C3E"/>
    <w:rsid w:val="00D966B7"/>
    <w:rsid w:val="00DA27A0"/>
    <w:rsid w:val="00DA403B"/>
    <w:rsid w:val="00DA4F00"/>
    <w:rsid w:val="00DA5A24"/>
    <w:rsid w:val="00DB6A29"/>
    <w:rsid w:val="00DC315C"/>
    <w:rsid w:val="00DC418F"/>
    <w:rsid w:val="00DC5680"/>
    <w:rsid w:val="00DD05C6"/>
    <w:rsid w:val="00DD0C26"/>
    <w:rsid w:val="00E247C3"/>
    <w:rsid w:val="00E27E4D"/>
    <w:rsid w:val="00E32201"/>
    <w:rsid w:val="00E32C76"/>
    <w:rsid w:val="00E32EBD"/>
    <w:rsid w:val="00E43AE4"/>
    <w:rsid w:val="00E43D9B"/>
    <w:rsid w:val="00E562AA"/>
    <w:rsid w:val="00E6016E"/>
    <w:rsid w:val="00E62D1D"/>
    <w:rsid w:val="00E65550"/>
    <w:rsid w:val="00E67681"/>
    <w:rsid w:val="00E7687B"/>
    <w:rsid w:val="00E77372"/>
    <w:rsid w:val="00E810CF"/>
    <w:rsid w:val="00E82DEA"/>
    <w:rsid w:val="00E879F5"/>
    <w:rsid w:val="00E90E09"/>
    <w:rsid w:val="00E91CC2"/>
    <w:rsid w:val="00EA4016"/>
    <w:rsid w:val="00EB1482"/>
    <w:rsid w:val="00EB4A7B"/>
    <w:rsid w:val="00EB759D"/>
    <w:rsid w:val="00EC40B5"/>
    <w:rsid w:val="00ED1977"/>
    <w:rsid w:val="00ED38D5"/>
    <w:rsid w:val="00EE3321"/>
    <w:rsid w:val="00EE659E"/>
    <w:rsid w:val="00EF4FAE"/>
    <w:rsid w:val="00EF7897"/>
    <w:rsid w:val="00F03EBC"/>
    <w:rsid w:val="00F12593"/>
    <w:rsid w:val="00F27CB9"/>
    <w:rsid w:val="00F3030F"/>
    <w:rsid w:val="00F31D92"/>
    <w:rsid w:val="00F31DAC"/>
    <w:rsid w:val="00F31EE4"/>
    <w:rsid w:val="00F353D8"/>
    <w:rsid w:val="00F35AC3"/>
    <w:rsid w:val="00F406F2"/>
    <w:rsid w:val="00F42391"/>
    <w:rsid w:val="00F566C5"/>
    <w:rsid w:val="00F57869"/>
    <w:rsid w:val="00F606CA"/>
    <w:rsid w:val="00F63581"/>
    <w:rsid w:val="00F72311"/>
    <w:rsid w:val="00F729A3"/>
    <w:rsid w:val="00F73090"/>
    <w:rsid w:val="00F75BEA"/>
    <w:rsid w:val="00F7735F"/>
    <w:rsid w:val="00F85EBA"/>
    <w:rsid w:val="00F93AA7"/>
    <w:rsid w:val="00F96A3F"/>
    <w:rsid w:val="00FA0EA3"/>
    <w:rsid w:val="00FA63EB"/>
    <w:rsid w:val="00FB01FF"/>
    <w:rsid w:val="00FB1F96"/>
    <w:rsid w:val="00FC1C11"/>
    <w:rsid w:val="00FC3B8B"/>
    <w:rsid w:val="00FD5D54"/>
    <w:rsid w:val="0B1B68DD"/>
    <w:rsid w:val="124936ED"/>
    <w:rsid w:val="1A897F39"/>
    <w:rsid w:val="39631071"/>
    <w:rsid w:val="3C05573B"/>
    <w:rsid w:val="65C29C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F79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89"/>
    <w:rPr>
      <w:rFonts w:ascii="Calibri" w:eastAsia="Calibri" w:hAnsi="Calibri" w:cs="Calibri"/>
      <w:color w:val="000000"/>
      <w:lang w:eastAsia="en-AU"/>
    </w:rPr>
  </w:style>
  <w:style w:type="paragraph" w:styleId="Heading1">
    <w:name w:val="heading 1"/>
    <w:basedOn w:val="Heading2"/>
    <w:next w:val="Normal"/>
    <w:link w:val="Heading1Char"/>
    <w:uiPriority w:val="9"/>
    <w:qFormat/>
    <w:rsid w:val="007160DA"/>
    <w:pPr>
      <w:ind w:left="0" w:firstLine="0"/>
      <w:outlineLvl w:val="0"/>
    </w:pPr>
    <w:rPr>
      <w:b w:val="0"/>
      <w:bCs/>
      <w:color w:val="1F3864" w:themeColor="accent1" w:themeShade="80"/>
      <w:sz w:val="56"/>
      <w:szCs w:val="56"/>
    </w:rPr>
  </w:style>
  <w:style w:type="paragraph" w:styleId="Heading2">
    <w:name w:val="heading 2"/>
    <w:basedOn w:val="Heading3"/>
    <w:next w:val="Normal"/>
    <w:link w:val="Heading2Char"/>
    <w:uiPriority w:val="9"/>
    <w:unhideWhenUsed/>
    <w:qFormat/>
    <w:rsid w:val="007160DA"/>
    <w:pPr>
      <w:spacing w:before="240" w:after="160" w:line="240" w:lineRule="auto"/>
      <w:ind w:left="10"/>
      <w:outlineLvl w:val="1"/>
    </w:pPr>
    <w:rPr>
      <w:rFonts w:asciiTheme="minorHAnsi" w:hAnsiTheme="minorHAnsi" w:cstheme="minorHAnsi"/>
      <w:szCs w:val="36"/>
    </w:rPr>
  </w:style>
  <w:style w:type="paragraph" w:styleId="Heading3">
    <w:name w:val="heading 3"/>
    <w:basedOn w:val="Normal"/>
    <w:next w:val="Normal"/>
    <w:link w:val="Heading3Char"/>
    <w:uiPriority w:val="9"/>
    <w:unhideWhenUsed/>
    <w:qFormat/>
    <w:rsid w:val="00EE3321"/>
    <w:pPr>
      <w:spacing w:after="118" w:line="267" w:lineRule="auto"/>
      <w:ind w:left="66" w:right="1" w:hanging="10"/>
      <w:outlineLvl w:val="2"/>
    </w:pPr>
    <w:rPr>
      <w:b/>
      <w:color w:val="12121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0DA"/>
    <w:rPr>
      <w:rFonts w:eastAsia="Calibri" w:cstheme="minorHAnsi"/>
      <w:bCs/>
      <w:color w:val="1F3864" w:themeColor="accent1" w:themeShade="80"/>
      <w:sz w:val="56"/>
      <w:szCs w:val="56"/>
      <w:lang w:eastAsia="en-AU"/>
    </w:rPr>
  </w:style>
  <w:style w:type="character" w:customStyle="1" w:styleId="Heading2Char">
    <w:name w:val="Heading 2 Char"/>
    <w:basedOn w:val="DefaultParagraphFont"/>
    <w:link w:val="Heading2"/>
    <w:uiPriority w:val="9"/>
    <w:rsid w:val="007160DA"/>
    <w:rPr>
      <w:rFonts w:eastAsia="Calibri" w:cstheme="minorHAnsi"/>
      <w:b/>
      <w:color w:val="121212"/>
      <w:sz w:val="32"/>
      <w:szCs w:val="36"/>
      <w:lang w:eastAsia="en-AU"/>
    </w:rPr>
  </w:style>
  <w:style w:type="character" w:styleId="CommentReference">
    <w:name w:val="annotation reference"/>
    <w:basedOn w:val="DefaultParagraphFont"/>
    <w:uiPriority w:val="99"/>
    <w:unhideWhenUsed/>
    <w:rsid w:val="00C101D8"/>
    <w:rPr>
      <w:sz w:val="16"/>
      <w:szCs w:val="16"/>
    </w:rPr>
  </w:style>
  <w:style w:type="paragraph" w:styleId="CommentText">
    <w:name w:val="annotation text"/>
    <w:basedOn w:val="Normal"/>
    <w:link w:val="CommentTextChar"/>
    <w:uiPriority w:val="99"/>
    <w:unhideWhenUsed/>
    <w:rsid w:val="00C101D8"/>
    <w:pPr>
      <w:spacing w:line="240" w:lineRule="auto"/>
    </w:pPr>
    <w:rPr>
      <w:sz w:val="20"/>
      <w:szCs w:val="20"/>
    </w:rPr>
  </w:style>
  <w:style w:type="character" w:customStyle="1" w:styleId="CommentTextChar">
    <w:name w:val="Comment Text Char"/>
    <w:basedOn w:val="DefaultParagraphFont"/>
    <w:link w:val="CommentText"/>
    <w:uiPriority w:val="99"/>
    <w:rsid w:val="00C101D8"/>
    <w:rPr>
      <w:rFonts w:ascii="Calibri" w:eastAsia="Calibri" w:hAnsi="Calibri" w:cs="Calibri"/>
      <w:color w:val="000000"/>
      <w:sz w:val="20"/>
      <w:szCs w:val="20"/>
      <w:lang w:eastAsia="en-AU"/>
    </w:rPr>
  </w:style>
  <w:style w:type="paragraph" w:customStyle="1" w:styleId="Calloutbox">
    <w:name w:val="Callout box"/>
    <w:basedOn w:val="Normal"/>
    <w:next w:val="Normal"/>
    <w:link w:val="CalloutboxChar"/>
    <w:autoRedefine/>
    <w:qFormat/>
    <w:rsid w:val="00C171FB"/>
    <w:pPr>
      <w:pBdr>
        <w:left w:val="single" w:sz="18" w:space="4" w:color="FFC000"/>
        <w:right w:val="single" w:sz="18" w:space="4" w:color="FFC000"/>
      </w:pBdr>
      <w:shd w:val="clear" w:color="auto" w:fill="FFFFFF" w:themeFill="background1"/>
      <w:spacing w:before="120" w:after="120" w:line="264" w:lineRule="auto"/>
    </w:pPr>
    <w:rPr>
      <w:rFonts w:asciiTheme="minorHAnsi" w:eastAsiaTheme="minorHAnsi" w:hAnsiTheme="minorHAnsi" w:cs="Arial"/>
      <w:noProof/>
      <w:color w:val="121212"/>
      <w:lang w:eastAsia="en-US"/>
    </w:rPr>
  </w:style>
  <w:style w:type="character" w:customStyle="1" w:styleId="CalloutboxChar">
    <w:name w:val="Callout box Char"/>
    <w:basedOn w:val="DefaultParagraphFont"/>
    <w:link w:val="Calloutbox"/>
    <w:rsid w:val="00C171FB"/>
    <w:rPr>
      <w:rFonts w:cs="Arial"/>
      <w:noProof/>
      <w:color w:val="121212"/>
      <w:shd w:val="clear" w:color="auto" w:fill="FFFFFF" w:themeFill="background1"/>
    </w:rPr>
  </w:style>
  <w:style w:type="character" w:styleId="Hyperlink">
    <w:name w:val="Hyperlink"/>
    <w:basedOn w:val="DefaultParagraphFont"/>
    <w:uiPriority w:val="99"/>
    <w:unhideWhenUsed/>
    <w:rsid w:val="00C101D8"/>
    <w:rPr>
      <w:color w:val="0563C1" w:themeColor="hyperlink"/>
      <w:u w:val="single"/>
    </w:rPr>
  </w:style>
  <w:style w:type="paragraph" w:styleId="BalloonText">
    <w:name w:val="Balloon Text"/>
    <w:basedOn w:val="Normal"/>
    <w:link w:val="BalloonTextChar"/>
    <w:uiPriority w:val="99"/>
    <w:semiHidden/>
    <w:unhideWhenUsed/>
    <w:rsid w:val="00C10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1D8"/>
    <w:rPr>
      <w:rFonts w:ascii="Segoe UI" w:eastAsia="Calibri" w:hAnsi="Segoe UI" w:cs="Segoe UI"/>
      <w:color w:val="000000"/>
      <w:sz w:val="18"/>
      <w:szCs w:val="18"/>
      <w:lang w:eastAsia="en-AU"/>
    </w:rPr>
  </w:style>
  <w:style w:type="paragraph" w:styleId="Header">
    <w:name w:val="header"/>
    <w:basedOn w:val="Normal"/>
    <w:link w:val="HeaderChar"/>
    <w:uiPriority w:val="99"/>
    <w:unhideWhenUsed/>
    <w:rsid w:val="00C10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1D8"/>
    <w:rPr>
      <w:rFonts w:ascii="Calibri" w:eastAsia="Calibri" w:hAnsi="Calibri" w:cs="Calibri"/>
      <w:color w:val="000000"/>
      <w:lang w:eastAsia="en-AU"/>
    </w:rPr>
  </w:style>
  <w:style w:type="paragraph" w:styleId="Footer">
    <w:name w:val="footer"/>
    <w:basedOn w:val="Normal"/>
    <w:link w:val="FooterChar"/>
    <w:uiPriority w:val="99"/>
    <w:unhideWhenUsed/>
    <w:rsid w:val="00C10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1D8"/>
    <w:rPr>
      <w:rFonts w:ascii="Calibri" w:eastAsia="Calibri" w:hAnsi="Calibri" w:cs="Calibri"/>
      <w:color w:val="000000"/>
      <w:lang w:eastAsia="en-AU"/>
    </w:rPr>
  </w:style>
  <w:style w:type="character" w:styleId="UnresolvedMention">
    <w:name w:val="Unresolved Mention"/>
    <w:basedOn w:val="DefaultParagraphFont"/>
    <w:uiPriority w:val="99"/>
    <w:semiHidden/>
    <w:unhideWhenUsed/>
    <w:rsid w:val="00671A06"/>
    <w:rPr>
      <w:color w:val="605E5C"/>
      <w:shd w:val="clear" w:color="auto" w:fill="E1DFDD"/>
    </w:rPr>
  </w:style>
  <w:style w:type="paragraph" w:customStyle="1" w:styleId="BodyCopy">
    <w:name w:val="Body Copy"/>
    <w:basedOn w:val="Normal"/>
    <w:uiPriority w:val="99"/>
    <w:rsid w:val="00B80C82"/>
    <w:pPr>
      <w:suppressAutoHyphens/>
      <w:autoSpaceDE w:val="0"/>
      <w:autoSpaceDN w:val="0"/>
      <w:adjustRightInd w:val="0"/>
      <w:spacing w:after="57" w:line="260" w:lineRule="atLeast"/>
      <w:textAlignment w:val="center"/>
    </w:pPr>
    <w:rPr>
      <w:rFonts w:ascii="MyriadPro-Regular" w:eastAsiaTheme="minorHAnsi" w:hAnsi="MyriadPro-Regular" w:cs="MyriadPro-Regular"/>
      <w:spacing w:val="-2"/>
      <w:sz w:val="19"/>
      <w:szCs w:val="19"/>
      <w:lang w:val="en-US" w:eastAsia="en-US"/>
    </w:rPr>
  </w:style>
  <w:style w:type="paragraph" w:styleId="ListParagraph">
    <w:name w:val="List Paragraph"/>
    <w:basedOn w:val="Normal"/>
    <w:uiPriority w:val="34"/>
    <w:qFormat/>
    <w:rsid w:val="00B80C82"/>
    <w:pPr>
      <w:ind w:left="720"/>
      <w:contextualSpacing/>
    </w:pPr>
  </w:style>
  <w:style w:type="character" w:customStyle="1" w:styleId="Heading3Char">
    <w:name w:val="Heading 3 Char"/>
    <w:basedOn w:val="DefaultParagraphFont"/>
    <w:link w:val="Heading3"/>
    <w:uiPriority w:val="9"/>
    <w:rsid w:val="00EE3321"/>
    <w:rPr>
      <w:rFonts w:ascii="Calibri" w:eastAsia="Calibri" w:hAnsi="Calibri" w:cs="Calibri"/>
      <w:b/>
      <w:color w:val="121212"/>
      <w:sz w:val="32"/>
      <w:lang w:eastAsia="en-AU"/>
    </w:rPr>
  </w:style>
  <w:style w:type="paragraph" w:styleId="NoSpacing">
    <w:name w:val="No Spacing"/>
    <w:uiPriority w:val="1"/>
    <w:qFormat/>
    <w:rsid w:val="00D87C3E"/>
    <w:pPr>
      <w:spacing w:after="0" w:line="240" w:lineRule="auto"/>
    </w:pPr>
    <w:rPr>
      <w:rFonts w:ascii="Calibri" w:eastAsia="Calibri" w:hAnsi="Calibri" w:cs="Calibri"/>
      <w:color w:val="000000"/>
      <w:lang w:eastAsia="en-AU"/>
    </w:rPr>
  </w:style>
  <w:style w:type="character" w:styleId="FollowedHyperlink">
    <w:name w:val="FollowedHyperlink"/>
    <w:basedOn w:val="DefaultParagraphFont"/>
    <w:uiPriority w:val="99"/>
    <w:semiHidden/>
    <w:unhideWhenUsed/>
    <w:rsid w:val="00EE3321"/>
    <w:rPr>
      <w:color w:val="954F72" w:themeColor="followedHyperlink"/>
      <w:u w:val="single"/>
    </w:rPr>
  </w:style>
  <w:style w:type="paragraph" w:styleId="Revision">
    <w:name w:val="Revision"/>
    <w:hidden/>
    <w:uiPriority w:val="99"/>
    <w:semiHidden/>
    <w:rsid w:val="00EE3321"/>
    <w:pPr>
      <w:spacing w:after="0" w:line="240" w:lineRule="auto"/>
    </w:pPr>
    <w:rPr>
      <w:rFonts w:ascii="Calibri" w:eastAsia="Calibri" w:hAnsi="Calibri" w:cs="Calibri"/>
      <w:color w:val="000000"/>
      <w:lang w:eastAsia="en-AU"/>
    </w:rPr>
  </w:style>
  <w:style w:type="paragraph" w:styleId="BodyText">
    <w:name w:val="Body Text"/>
    <w:basedOn w:val="Normal"/>
    <w:link w:val="BodyTextChar"/>
    <w:unhideWhenUsed/>
    <w:qFormat/>
    <w:rsid w:val="00960762"/>
    <w:pPr>
      <w:tabs>
        <w:tab w:val="left" w:pos="10206"/>
      </w:tabs>
      <w:spacing w:after="240" w:line="240" w:lineRule="atLeast"/>
    </w:pPr>
    <w:rPr>
      <w:rFonts w:eastAsiaTheme="minorHAnsi" w:cstheme="minorBidi"/>
      <w:color w:val="auto"/>
      <w:sz w:val="24"/>
      <w:szCs w:val="20"/>
      <w:lang w:eastAsia="en-US"/>
    </w:rPr>
  </w:style>
  <w:style w:type="character" w:customStyle="1" w:styleId="BodyTextChar">
    <w:name w:val="Body Text Char"/>
    <w:basedOn w:val="DefaultParagraphFont"/>
    <w:link w:val="BodyText"/>
    <w:rsid w:val="00960762"/>
    <w:rPr>
      <w:rFonts w:ascii="Calibri" w:hAnsi="Calibri"/>
      <w:sz w:val="24"/>
      <w:szCs w:val="20"/>
    </w:rPr>
  </w:style>
  <w:style w:type="paragraph" w:styleId="CommentSubject">
    <w:name w:val="annotation subject"/>
    <w:basedOn w:val="CommentText"/>
    <w:next w:val="CommentText"/>
    <w:link w:val="CommentSubjectChar"/>
    <w:uiPriority w:val="99"/>
    <w:semiHidden/>
    <w:unhideWhenUsed/>
    <w:rsid w:val="00942503"/>
    <w:rPr>
      <w:b/>
      <w:bCs/>
    </w:rPr>
  </w:style>
  <w:style w:type="character" w:customStyle="1" w:styleId="CommentSubjectChar">
    <w:name w:val="Comment Subject Char"/>
    <w:basedOn w:val="CommentTextChar"/>
    <w:link w:val="CommentSubject"/>
    <w:uiPriority w:val="99"/>
    <w:semiHidden/>
    <w:rsid w:val="00942503"/>
    <w:rPr>
      <w:rFonts w:ascii="Calibri" w:eastAsia="Calibri" w:hAnsi="Calibri" w:cs="Calibri"/>
      <w:b/>
      <w:bCs/>
      <w:color w:val="000000"/>
      <w:sz w:val="20"/>
      <w:szCs w:val="20"/>
      <w:lang w:eastAsia="en-AU"/>
    </w:rPr>
  </w:style>
  <w:style w:type="table" w:styleId="TableGrid">
    <w:name w:val="Table Grid"/>
    <w:basedOn w:val="TableNormal"/>
    <w:uiPriority w:val="59"/>
    <w:rsid w:val="00B84F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2"/>
    <w:basedOn w:val="Normal"/>
    <w:link w:val="bullets2Char"/>
    <w:qFormat/>
    <w:rsid w:val="00C266F1"/>
    <w:pPr>
      <w:spacing w:after="0" w:line="266" w:lineRule="auto"/>
      <w:ind w:left="748" w:hanging="357"/>
    </w:pPr>
    <w:rPr>
      <w:bCs/>
      <w:color w:val="121212"/>
      <w:sz w:val="24"/>
    </w:rPr>
  </w:style>
  <w:style w:type="character" w:customStyle="1" w:styleId="bullets2Char">
    <w:name w:val="bullets2 Char"/>
    <w:basedOn w:val="DefaultParagraphFont"/>
    <w:link w:val="bullets2"/>
    <w:rsid w:val="00C266F1"/>
    <w:rPr>
      <w:rFonts w:ascii="Calibri" w:eastAsia="Calibri" w:hAnsi="Calibri" w:cs="Calibri"/>
      <w:bCs/>
      <w:color w:val="121212"/>
      <w:sz w:val="24"/>
      <w:lang w:eastAsia="en-AU"/>
    </w:rPr>
  </w:style>
  <w:style w:type="paragraph" w:customStyle="1" w:styleId="BasicParagraph">
    <w:name w:val="[Basic Paragraph]"/>
    <w:basedOn w:val="Normal"/>
    <w:uiPriority w:val="99"/>
    <w:rsid w:val="008752FD"/>
    <w:pPr>
      <w:widowControl w:val="0"/>
      <w:autoSpaceDE w:val="0"/>
      <w:autoSpaceDN w:val="0"/>
      <w:adjustRightInd w:val="0"/>
      <w:spacing w:after="0" w:line="288" w:lineRule="auto"/>
      <w:textAlignment w:val="center"/>
    </w:pPr>
    <w:rPr>
      <w:rFonts w:ascii="MinionPro-Regular" w:eastAsiaTheme="minorEastAsia" w:hAnsi="MinionPro-Regular" w:cs="MinionPro-Regular"/>
      <w:sz w:val="24"/>
      <w:szCs w:val="24"/>
      <w:lang w:val="en-US"/>
    </w:rPr>
  </w:style>
  <w:style w:type="paragraph" w:customStyle="1" w:styleId="Style1">
    <w:name w:val="Style1"/>
    <w:basedOn w:val="Calloutbox"/>
    <w:link w:val="Style1Char"/>
    <w:qFormat/>
    <w:rsid w:val="00E91CC2"/>
    <w:pPr>
      <w:pBdr>
        <w:left w:val="single" w:sz="18" w:space="4" w:color="7030A0"/>
        <w:right w:val="single" w:sz="18" w:space="4" w:color="7030A0"/>
      </w:pBdr>
    </w:pPr>
  </w:style>
  <w:style w:type="character" w:customStyle="1" w:styleId="Style1Char">
    <w:name w:val="Style1 Char"/>
    <w:basedOn w:val="CalloutboxChar"/>
    <w:link w:val="Style1"/>
    <w:rsid w:val="00E91CC2"/>
    <w:rPr>
      <w:rFonts w:cs="Arial"/>
      <w:noProof/>
      <w:color w:val="121212"/>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408301">
      <w:bodyDiv w:val="1"/>
      <w:marLeft w:val="0"/>
      <w:marRight w:val="0"/>
      <w:marTop w:val="0"/>
      <w:marBottom w:val="0"/>
      <w:divBdr>
        <w:top w:val="none" w:sz="0" w:space="0" w:color="auto"/>
        <w:left w:val="none" w:sz="0" w:space="0" w:color="auto"/>
        <w:bottom w:val="none" w:sz="0" w:space="0" w:color="auto"/>
        <w:right w:val="none" w:sz="0" w:space="0" w:color="auto"/>
      </w:divBdr>
    </w:div>
    <w:div w:id="144723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6.png"/><Relationship Id="rId26" Type="http://schemas.openxmlformats.org/officeDocument/2006/relationships/hyperlink" Target="http://www.fairwork.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fairwork.gov.au/learnin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28" Type="http://schemas.openxmlformats.org/officeDocument/2006/relationships/hyperlink" Target="http://www.fairwork.gov.au" TargetMode="External"/><Relationship Id="rId10" Type="http://schemas.openxmlformats.org/officeDocument/2006/relationships/endnotes" Target="endnotes.xml"/><Relationship Id="rId19" Type="http://schemas.openxmlformats.org/officeDocument/2006/relationships/image" Target="media/image7.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irwork.gov.au/learning" TargetMode="External"/><Relationship Id="rId22" Type="http://schemas.openxmlformats.org/officeDocument/2006/relationships/footer" Target="footer1.xml"/><Relationship Id="rId27" Type="http://schemas.openxmlformats.org/officeDocument/2006/relationships/hyperlink" Target="http://www.fairwork.gov.au" TargetMode="External"/><Relationship Id="rId30" Type="http://schemas.openxmlformats.org/officeDocument/2006/relationships/fontTable" Target="fontTable.xml"/></Relationships>
</file>

<file path=word/_rels/footer4.xml.rels><?xml version="1.0" encoding="UTF-8" standalone="yes"?>
<Relationships xmlns="http://schemas.openxmlformats.org/package/2006/relationships"><Relationship Id="rId3" Type="http://schemas.openxmlformats.org/officeDocument/2006/relationships/hyperlink" Target="http://www.fairwork.gov.au" TargetMode="External"/><Relationship Id="rId2" Type="http://schemas.openxmlformats.org/officeDocument/2006/relationships/hyperlink" Target="http://www.fairwork.gov.au"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23D70-ADBA-457A-A2E5-F6F9F0EEDBAE}">
  <ds:schemaRefs>
    <ds:schemaRef ds:uri="http://schemas.microsoft.com/sharepoint/v3/contenttype/forms"/>
  </ds:schemaRefs>
</ds:datastoreItem>
</file>

<file path=customXml/itemProps2.xml><?xml version="1.0" encoding="utf-8"?>
<ds:datastoreItem xmlns:ds="http://schemas.openxmlformats.org/officeDocument/2006/customXml" ds:itemID="{D646198F-8DF2-40B1-A63F-58B6053AE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A16257-7604-4984-B5FF-B1EF22316CD1}">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F64F8034-161C-43BC-9AD5-D0A4E3247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4408</Words>
  <Characters>23633</Characters>
  <Application>Microsoft Office Word</Application>
  <DocSecurity>0</DocSecurity>
  <Lines>762</Lines>
  <Paragraphs>623</Paragraphs>
  <ScaleCrop>false</ScaleCrop>
  <HeadingPairs>
    <vt:vector size="2" baseType="variant">
      <vt:variant>
        <vt:lpstr>Title</vt:lpstr>
      </vt:variant>
      <vt:variant>
        <vt:i4>1</vt:i4>
      </vt:variant>
    </vt:vector>
  </HeadingPairs>
  <TitlesOfParts>
    <vt:vector size="1" baseType="lpstr">
      <vt:lpstr>An employer’s guide to resolving workplace issues</vt:lpstr>
    </vt:vector>
  </TitlesOfParts>
  <Company/>
  <LinksUpToDate>false</LinksUpToDate>
  <CharactersWithSpaces>27418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employer’s guide to resolving workplace issues</dc:title>
  <dc:subject>An employer’s guide to resolving workplace issues</dc:subject>
  <dc:creator/>
  <cp:keywords>An employer’s guide to resolving workplace issues</cp:keywords>
  <dc:description/>
  <cp:lastModifiedBy/>
  <cp:revision>1</cp:revision>
  <dcterms:created xsi:type="dcterms:W3CDTF">2023-01-18T21:44:00Z</dcterms:created>
  <dcterms:modified xsi:type="dcterms:W3CDTF">2023-01-26T21:44:00Z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2023-01-18T21:44:23Z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934041d2-f069-4da3-9aee-b39f87e53c21</vt:lpwstr>
  </property>
  <property fmtid="{D5CDD505-2E9C-101B-9397-08002B2CF9AE}" pid="8" name="MSIP_Label_79d889eb-932f-4752-8739-64d25806ef64_ContentBits">
    <vt:lpwstr>0</vt:lpwstr>
  </property>
</Properties>
</file>