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73FE7" w14:textId="77777777" w:rsidR="008022B7" w:rsidRPr="00D42E7E" w:rsidRDefault="008022B7" w:rsidP="008022B7">
      <w:pPr>
        <w:widowControl w:val="0"/>
        <w:tabs>
          <w:tab w:val="right" w:pos="9072"/>
        </w:tabs>
        <w:spacing w:before="120" w:after="120" w:line="360" w:lineRule="auto"/>
        <w:ind w:left="709" w:hanging="709"/>
        <w:jc w:val="center"/>
        <w:rPr>
          <w:rFonts w:cs="Arial"/>
          <w:b/>
          <w:spacing w:val="10"/>
          <w:szCs w:val="22"/>
        </w:rPr>
      </w:pPr>
    </w:p>
    <w:p w14:paraId="24EB4268" w14:textId="77777777" w:rsidR="008022B7" w:rsidRPr="00D42E7E" w:rsidRDefault="008022B7" w:rsidP="00D8272C">
      <w:pPr>
        <w:widowControl w:val="0"/>
        <w:tabs>
          <w:tab w:val="right" w:pos="9072"/>
        </w:tabs>
        <w:spacing w:before="120" w:after="120" w:line="360" w:lineRule="auto"/>
        <w:ind w:left="709" w:hanging="709"/>
        <w:jc w:val="center"/>
        <w:rPr>
          <w:rFonts w:cs="Arial"/>
          <w:b/>
          <w:spacing w:val="10"/>
          <w:szCs w:val="22"/>
        </w:rPr>
      </w:pPr>
    </w:p>
    <w:p w14:paraId="705F602D" w14:textId="77777777" w:rsidR="008022B7" w:rsidRPr="00D42E7E" w:rsidRDefault="008022B7">
      <w:pPr>
        <w:widowControl w:val="0"/>
        <w:tabs>
          <w:tab w:val="right" w:pos="9072"/>
        </w:tabs>
        <w:spacing w:before="120" w:after="120" w:line="360" w:lineRule="auto"/>
        <w:ind w:left="709" w:hanging="709"/>
        <w:jc w:val="center"/>
        <w:rPr>
          <w:rFonts w:cs="Arial"/>
          <w:b/>
          <w:spacing w:val="10"/>
          <w:szCs w:val="22"/>
        </w:rPr>
      </w:pPr>
    </w:p>
    <w:p w14:paraId="15F99ABB" w14:textId="77777777" w:rsidR="003152B4" w:rsidRPr="00D42E7E" w:rsidRDefault="003152B4">
      <w:pPr>
        <w:widowControl w:val="0"/>
        <w:tabs>
          <w:tab w:val="right" w:pos="9072"/>
        </w:tabs>
        <w:spacing w:before="120" w:after="120" w:line="360" w:lineRule="auto"/>
        <w:ind w:left="709" w:hanging="709"/>
        <w:jc w:val="center"/>
        <w:rPr>
          <w:rFonts w:cs="Arial"/>
          <w:b/>
          <w:spacing w:val="10"/>
          <w:szCs w:val="22"/>
        </w:rPr>
      </w:pPr>
      <w:r w:rsidRPr="00D42E7E">
        <w:rPr>
          <w:rFonts w:cs="Arial"/>
          <w:b/>
          <w:spacing w:val="10"/>
          <w:szCs w:val="22"/>
        </w:rPr>
        <w:t xml:space="preserve">ENFORCEABLE UNDERTAKING </w:t>
      </w:r>
    </w:p>
    <w:p w14:paraId="23B1BF7E" w14:textId="77777777" w:rsidR="003152B4" w:rsidRPr="00D42E7E" w:rsidRDefault="003152B4">
      <w:pPr>
        <w:spacing w:before="120" w:after="120"/>
        <w:jc w:val="center"/>
        <w:rPr>
          <w:rFonts w:cs="Arial"/>
          <w:szCs w:val="22"/>
        </w:rPr>
      </w:pPr>
      <w:r w:rsidRPr="00D42E7E">
        <w:rPr>
          <w:rFonts w:cs="Arial"/>
          <w:szCs w:val="22"/>
        </w:rPr>
        <w:t>Between</w:t>
      </w:r>
    </w:p>
    <w:p w14:paraId="750C0A27" w14:textId="77777777" w:rsidR="003152B4" w:rsidRPr="00D42E7E" w:rsidRDefault="003152B4">
      <w:pPr>
        <w:spacing w:before="120" w:after="120"/>
        <w:jc w:val="center"/>
        <w:rPr>
          <w:rFonts w:cs="Arial"/>
          <w:szCs w:val="22"/>
        </w:rPr>
      </w:pPr>
    </w:p>
    <w:p w14:paraId="69EE8203" w14:textId="77777777" w:rsidR="003152B4" w:rsidRPr="00D42E7E" w:rsidRDefault="003152B4">
      <w:pPr>
        <w:spacing w:before="120" w:after="120"/>
        <w:jc w:val="center"/>
        <w:rPr>
          <w:rFonts w:cs="Arial"/>
          <w:szCs w:val="22"/>
        </w:rPr>
      </w:pPr>
    </w:p>
    <w:p w14:paraId="7DFE9310" w14:textId="77777777" w:rsidR="003152B4" w:rsidRPr="00D42E7E" w:rsidRDefault="003152B4">
      <w:pPr>
        <w:spacing w:before="120" w:after="120"/>
        <w:jc w:val="center"/>
        <w:rPr>
          <w:rFonts w:cs="Arial"/>
          <w:szCs w:val="22"/>
        </w:rPr>
      </w:pPr>
      <w:r w:rsidRPr="00D42E7E">
        <w:rPr>
          <w:rFonts w:cs="Arial"/>
          <w:szCs w:val="22"/>
        </w:rPr>
        <w:t xml:space="preserve">The Commonwealth of Australia </w:t>
      </w:r>
    </w:p>
    <w:p w14:paraId="2A5CD52F" w14:textId="77777777" w:rsidR="003152B4" w:rsidRPr="00D42E7E" w:rsidRDefault="003152B4">
      <w:pPr>
        <w:spacing w:before="120" w:after="120"/>
        <w:jc w:val="center"/>
        <w:rPr>
          <w:rFonts w:cs="Arial"/>
          <w:szCs w:val="22"/>
        </w:rPr>
      </w:pPr>
    </w:p>
    <w:p w14:paraId="466B3607" w14:textId="77777777" w:rsidR="003152B4" w:rsidRPr="00D42E7E" w:rsidRDefault="003152B4">
      <w:pPr>
        <w:spacing w:before="120" w:after="120"/>
        <w:jc w:val="center"/>
        <w:rPr>
          <w:rFonts w:cs="Arial"/>
          <w:szCs w:val="22"/>
        </w:rPr>
      </w:pPr>
      <w:r w:rsidRPr="00D42E7E">
        <w:rPr>
          <w:rFonts w:cs="Arial"/>
          <w:szCs w:val="22"/>
        </w:rPr>
        <w:t>(</w:t>
      </w:r>
      <w:proofErr w:type="gramStart"/>
      <w:r w:rsidRPr="00D42E7E">
        <w:rPr>
          <w:rFonts w:cs="Arial"/>
          <w:szCs w:val="22"/>
        </w:rPr>
        <w:t>as</w:t>
      </w:r>
      <w:proofErr w:type="gramEnd"/>
      <w:r w:rsidRPr="00D42E7E">
        <w:rPr>
          <w:rFonts w:cs="Arial"/>
          <w:szCs w:val="22"/>
        </w:rPr>
        <w:t xml:space="preserve"> represented by the Office of the Fair Work Ombudsman)</w:t>
      </w:r>
    </w:p>
    <w:p w14:paraId="1A048F19" w14:textId="77777777" w:rsidR="003152B4" w:rsidRPr="00D42E7E" w:rsidRDefault="003152B4">
      <w:pPr>
        <w:spacing w:before="120" w:after="120"/>
        <w:jc w:val="center"/>
        <w:rPr>
          <w:rFonts w:cs="Arial"/>
          <w:szCs w:val="22"/>
        </w:rPr>
      </w:pPr>
    </w:p>
    <w:p w14:paraId="3BF282C8" w14:textId="77777777" w:rsidR="003152B4" w:rsidRPr="00D42E7E" w:rsidRDefault="003152B4">
      <w:pPr>
        <w:spacing w:before="120" w:after="120"/>
        <w:jc w:val="center"/>
        <w:rPr>
          <w:rFonts w:cs="Arial"/>
          <w:szCs w:val="22"/>
        </w:rPr>
      </w:pPr>
      <w:proofErr w:type="gramStart"/>
      <w:r w:rsidRPr="00D42E7E">
        <w:rPr>
          <w:rFonts w:cs="Arial"/>
          <w:szCs w:val="22"/>
        </w:rPr>
        <w:t>and</w:t>
      </w:r>
      <w:proofErr w:type="gramEnd"/>
    </w:p>
    <w:p w14:paraId="618FFE2F" w14:textId="77777777" w:rsidR="003152B4" w:rsidRPr="00D42E7E" w:rsidRDefault="003152B4">
      <w:pPr>
        <w:spacing w:before="120" w:after="120"/>
        <w:jc w:val="center"/>
        <w:rPr>
          <w:rFonts w:cs="Arial"/>
          <w:szCs w:val="22"/>
        </w:rPr>
      </w:pPr>
    </w:p>
    <w:p w14:paraId="50601E79" w14:textId="77777777" w:rsidR="0055619C" w:rsidRPr="00D42E7E" w:rsidRDefault="0055619C">
      <w:pPr>
        <w:spacing w:before="120" w:after="120"/>
        <w:jc w:val="center"/>
        <w:rPr>
          <w:rFonts w:cs="Arial"/>
          <w:szCs w:val="22"/>
        </w:rPr>
      </w:pPr>
    </w:p>
    <w:p w14:paraId="127DDB81" w14:textId="77777777" w:rsidR="003152B4" w:rsidRPr="00D42E7E" w:rsidRDefault="003152B4">
      <w:pPr>
        <w:spacing w:before="120" w:after="120"/>
        <w:jc w:val="center"/>
        <w:rPr>
          <w:rFonts w:cs="Arial"/>
          <w:szCs w:val="22"/>
        </w:rPr>
      </w:pPr>
      <w:r w:rsidRPr="00D42E7E">
        <w:rPr>
          <w:rFonts w:cs="Arial"/>
          <w:szCs w:val="22"/>
        </w:rPr>
        <w:t>T J D SAYOCO PTY LTD (</w:t>
      </w:r>
      <w:r w:rsidR="00C52B25" w:rsidRPr="00D42E7E">
        <w:rPr>
          <w:rFonts w:cs="Arial"/>
          <w:szCs w:val="22"/>
        </w:rPr>
        <w:t>ACN 609 985 015</w:t>
      </w:r>
      <w:r w:rsidRPr="00D42E7E">
        <w:rPr>
          <w:rFonts w:cs="Arial"/>
          <w:szCs w:val="22"/>
        </w:rPr>
        <w:t>)</w:t>
      </w:r>
      <w:r w:rsidR="00C705E1" w:rsidRPr="00D42E7E">
        <w:rPr>
          <w:rFonts w:cs="Arial"/>
          <w:szCs w:val="22"/>
        </w:rPr>
        <w:t>, trading as Han’s Cafe Mandurah</w:t>
      </w:r>
    </w:p>
    <w:p w14:paraId="015AABA6" w14:textId="77777777" w:rsidR="003152B4" w:rsidRPr="00D42E7E" w:rsidRDefault="003152B4">
      <w:pPr>
        <w:spacing w:before="120" w:after="120"/>
        <w:jc w:val="center"/>
        <w:rPr>
          <w:rFonts w:cs="Arial"/>
          <w:szCs w:val="22"/>
        </w:rPr>
      </w:pPr>
    </w:p>
    <w:p w14:paraId="0E77B33C" w14:textId="77777777" w:rsidR="00D64829" w:rsidRPr="00D42E7E" w:rsidRDefault="00D64829">
      <w:pPr>
        <w:spacing w:before="120" w:after="120"/>
        <w:jc w:val="center"/>
        <w:rPr>
          <w:rFonts w:cs="Arial"/>
          <w:szCs w:val="22"/>
        </w:rPr>
      </w:pPr>
      <w:proofErr w:type="gramStart"/>
      <w:r w:rsidRPr="00D42E7E">
        <w:rPr>
          <w:rFonts w:cs="Arial"/>
          <w:szCs w:val="22"/>
        </w:rPr>
        <w:t>a</w:t>
      </w:r>
      <w:r w:rsidR="003152B4" w:rsidRPr="00D42E7E">
        <w:rPr>
          <w:rFonts w:cs="Arial"/>
          <w:szCs w:val="22"/>
        </w:rPr>
        <w:t>nd</w:t>
      </w:r>
      <w:proofErr w:type="gramEnd"/>
      <w:r w:rsidRPr="00D42E7E">
        <w:rPr>
          <w:rFonts w:cs="Arial"/>
          <w:szCs w:val="22"/>
        </w:rPr>
        <w:br/>
      </w:r>
    </w:p>
    <w:p w14:paraId="2123B38E" w14:textId="77777777" w:rsidR="00D64829" w:rsidRPr="00D42E7E" w:rsidRDefault="00D64829">
      <w:pPr>
        <w:widowControl w:val="0"/>
        <w:spacing w:before="120" w:after="120"/>
        <w:jc w:val="center"/>
        <w:rPr>
          <w:rFonts w:cs="Arial"/>
          <w:szCs w:val="22"/>
        </w:rPr>
      </w:pPr>
      <w:r w:rsidRPr="00D42E7E">
        <w:rPr>
          <w:rFonts w:cs="Arial"/>
          <w:szCs w:val="22"/>
        </w:rPr>
        <w:t xml:space="preserve">MR THEO JOSE DOMINIC SAYOCO </w:t>
      </w:r>
      <w:r w:rsidRPr="00D42E7E">
        <w:rPr>
          <w:rFonts w:cs="Arial"/>
          <w:szCs w:val="22"/>
        </w:rPr>
        <w:br/>
      </w:r>
      <w:r w:rsidRPr="00D42E7E">
        <w:rPr>
          <w:rFonts w:cs="Arial"/>
          <w:szCs w:val="22"/>
        </w:rPr>
        <w:br/>
        <w:t xml:space="preserve">and </w:t>
      </w:r>
      <w:r w:rsidRPr="00D42E7E">
        <w:rPr>
          <w:rFonts w:cs="Arial"/>
          <w:szCs w:val="22"/>
        </w:rPr>
        <w:br/>
      </w:r>
    </w:p>
    <w:p w14:paraId="71AC1ABF" w14:textId="77777777" w:rsidR="003152B4" w:rsidRPr="00D42E7E" w:rsidRDefault="00D64829">
      <w:pPr>
        <w:widowControl w:val="0"/>
        <w:spacing w:before="120" w:after="120" w:line="360" w:lineRule="auto"/>
        <w:jc w:val="center"/>
        <w:rPr>
          <w:rFonts w:cs="Arial"/>
          <w:i/>
          <w:szCs w:val="22"/>
        </w:rPr>
      </w:pPr>
      <w:r w:rsidRPr="00D42E7E">
        <w:rPr>
          <w:rFonts w:cs="Arial"/>
          <w:szCs w:val="22"/>
        </w:rPr>
        <w:t>MRS GRACE BELA-ONG SAYOCO</w:t>
      </w:r>
      <w:r w:rsidR="003152B4" w:rsidRPr="00D42E7E">
        <w:rPr>
          <w:rFonts w:cs="Arial"/>
          <w:szCs w:val="22"/>
        </w:rPr>
        <w:t xml:space="preserve"> </w:t>
      </w:r>
    </w:p>
    <w:p w14:paraId="728B16DE" w14:textId="77777777" w:rsidR="008022B7" w:rsidRPr="00D42E7E" w:rsidRDefault="008022B7">
      <w:pPr>
        <w:pStyle w:val="ListParagraph"/>
        <w:widowControl w:val="0"/>
        <w:spacing w:before="120" w:after="120" w:line="360" w:lineRule="auto"/>
        <w:jc w:val="center"/>
        <w:rPr>
          <w:rFonts w:ascii="Arial" w:hAnsi="Arial" w:cs="Arial"/>
          <w:sz w:val="22"/>
          <w:szCs w:val="22"/>
        </w:rPr>
      </w:pPr>
      <w:r w:rsidRPr="00D42E7E">
        <w:rPr>
          <w:rFonts w:ascii="Arial" w:hAnsi="Arial" w:cs="Arial"/>
          <w:sz w:val="22"/>
          <w:szCs w:val="22"/>
        </w:rPr>
        <w:br w:type="page"/>
      </w:r>
    </w:p>
    <w:p w14:paraId="5CF94672" w14:textId="77777777" w:rsidR="003152B4" w:rsidRPr="00D42E7E" w:rsidRDefault="003152B4">
      <w:pPr>
        <w:pStyle w:val="ListParagraph"/>
        <w:widowControl w:val="0"/>
        <w:spacing w:before="120" w:after="120" w:line="360" w:lineRule="auto"/>
        <w:jc w:val="center"/>
        <w:rPr>
          <w:rFonts w:ascii="Arial" w:hAnsi="Arial" w:cs="Arial"/>
          <w:b/>
          <w:sz w:val="22"/>
          <w:szCs w:val="22"/>
        </w:rPr>
      </w:pPr>
      <w:r w:rsidRPr="00D42E7E">
        <w:rPr>
          <w:rFonts w:ascii="Arial" w:hAnsi="Arial" w:cs="Arial"/>
          <w:b/>
          <w:sz w:val="22"/>
          <w:szCs w:val="22"/>
        </w:rPr>
        <w:lastRenderedPageBreak/>
        <w:t>ENFORCEABLE UNDERTAKING</w:t>
      </w:r>
    </w:p>
    <w:p w14:paraId="621070BC" w14:textId="77777777" w:rsidR="003152B4" w:rsidRPr="00D42E7E" w:rsidRDefault="003152B4">
      <w:pPr>
        <w:pStyle w:val="ListParagraph"/>
        <w:widowControl w:val="0"/>
        <w:spacing w:before="120" w:after="120" w:line="360" w:lineRule="auto"/>
        <w:jc w:val="center"/>
        <w:rPr>
          <w:rFonts w:ascii="Arial" w:hAnsi="Arial" w:cs="Arial"/>
          <w:b/>
          <w:sz w:val="22"/>
          <w:szCs w:val="22"/>
        </w:rPr>
      </w:pPr>
    </w:p>
    <w:p w14:paraId="2BC1B6A9" w14:textId="77777777" w:rsidR="003152B4" w:rsidRPr="00D42E7E" w:rsidRDefault="003152B4">
      <w:pPr>
        <w:widowControl w:val="0"/>
        <w:spacing w:before="120" w:after="120" w:line="360" w:lineRule="auto"/>
        <w:rPr>
          <w:rFonts w:cs="Arial"/>
          <w:b/>
          <w:szCs w:val="22"/>
        </w:rPr>
      </w:pPr>
      <w:r w:rsidRPr="00D42E7E">
        <w:rPr>
          <w:rFonts w:cs="Arial"/>
          <w:b/>
          <w:szCs w:val="22"/>
        </w:rPr>
        <w:t>PARTIES</w:t>
      </w:r>
    </w:p>
    <w:p w14:paraId="41894D7B" w14:textId="77777777" w:rsidR="003152B4" w:rsidRPr="00D42E7E" w:rsidRDefault="003152B4">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This </w:t>
      </w:r>
      <w:r w:rsidR="007C5296" w:rsidRPr="00D42E7E">
        <w:rPr>
          <w:rFonts w:ascii="Arial" w:hAnsi="Arial" w:cs="Arial"/>
          <w:sz w:val="22"/>
          <w:szCs w:val="22"/>
        </w:rPr>
        <w:t>E</w:t>
      </w:r>
      <w:r w:rsidRPr="00D42E7E">
        <w:rPr>
          <w:rFonts w:ascii="Arial" w:hAnsi="Arial" w:cs="Arial"/>
          <w:sz w:val="22"/>
          <w:szCs w:val="22"/>
        </w:rPr>
        <w:t xml:space="preserve">nforceable </w:t>
      </w:r>
      <w:r w:rsidR="00C64919" w:rsidRPr="00D42E7E">
        <w:rPr>
          <w:rFonts w:ascii="Arial" w:hAnsi="Arial" w:cs="Arial"/>
          <w:sz w:val="22"/>
          <w:szCs w:val="22"/>
        </w:rPr>
        <w:t>U</w:t>
      </w:r>
      <w:r w:rsidRPr="00D42E7E">
        <w:rPr>
          <w:rFonts w:ascii="Arial" w:hAnsi="Arial" w:cs="Arial"/>
          <w:sz w:val="22"/>
          <w:szCs w:val="22"/>
        </w:rPr>
        <w:t>ndertaking (</w:t>
      </w:r>
      <w:r w:rsidRPr="00D42E7E">
        <w:rPr>
          <w:rFonts w:ascii="Arial" w:hAnsi="Arial" w:cs="Arial"/>
          <w:b/>
          <w:sz w:val="22"/>
          <w:szCs w:val="22"/>
        </w:rPr>
        <w:t>Undertaking</w:t>
      </w:r>
      <w:r w:rsidRPr="00D42E7E">
        <w:rPr>
          <w:rFonts w:ascii="Arial" w:hAnsi="Arial" w:cs="Arial"/>
          <w:sz w:val="22"/>
          <w:szCs w:val="22"/>
        </w:rPr>
        <w:t>) is given to the Fair Work Ombudsman (</w:t>
      </w:r>
      <w:r w:rsidRPr="00D42E7E">
        <w:rPr>
          <w:rFonts w:ascii="Arial" w:hAnsi="Arial" w:cs="Arial"/>
          <w:b/>
          <w:sz w:val="22"/>
          <w:szCs w:val="22"/>
        </w:rPr>
        <w:t>FWO</w:t>
      </w:r>
      <w:r w:rsidRPr="00D42E7E">
        <w:rPr>
          <w:rFonts w:ascii="Arial" w:hAnsi="Arial" w:cs="Arial"/>
          <w:sz w:val="22"/>
          <w:szCs w:val="22"/>
        </w:rPr>
        <w:t xml:space="preserve">) pursuant to section 715 of the </w:t>
      </w:r>
      <w:r w:rsidRPr="00D42E7E">
        <w:rPr>
          <w:rFonts w:ascii="Arial" w:hAnsi="Arial" w:cs="Arial"/>
          <w:i/>
          <w:sz w:val="22"/>
          <w:szCs w:val="22"/>
        </w:rPr>
        <w:t>Fair Work Act 2009</w:t>
      </w:r>
      <w:r w:rsidRPr="00D42E7E">
        <w:rPr>
          <w:rFonts w:ascii="Arial" w:hAnsi="Arial" w:cs="Arial"/>
          <w:sz w:val="22"/>
          <w:szCs w:val="22"/>
        </w:rPr>
        <w:t xml:space="preserve"> (</w:t>
      </w:r>
      <w:proofErr w:type="spellStart"/>
      <w:r w:rsidRPr="00D42E7E">
        <w:rPr>
          <w:rFonts w:ascii="Arial" w:hAnsi="Arial" w:cs="Arial"/>
          <w:sz w:val="22"/>
          <w:szCs w:val="22"/>
        </w:rPr>
        <w:t>Cth</w:t>
      </w:r>
      <w:proofErr w:type="spellEnd"/>
      <w:r w:rsidRPr="00D42E7E">
        <w:rPr>
          <w:rFonts w:ascii="Arial" w:hAnsi="Arial" w:cs="Arial"/>
          <w:sz w:val="22"/>
          <w:szCs w:val="22"/>
        </w:rPr>
        <w:t>) (</w:t>
      </w:r>
      <w:r w:rsidRPr="00D42E7E">
        <w:rPr>
          <w:rFonts w:ascii="Arial" w:hAnsi="Arial" w:cs="Arial"/>
          <w:b/>
          <w:sz w:val="22"/>
          <w:szCs w:val="22"/>
        </w:rPr>
        <w:t>FW Act</w:t>
      </w:r>
      <w:r w:rsidRPr="00D42E7E">
        <w:rPr>
          <w:rFonts w:ascii="Arial" w:hAnsi="Arial" w:cs="Arial"/>
          <w:sz w:val="22"/>
          <w:szCs w:val="22"/>
        </w:rPr>
        <w:t>) by:</w:t>
      </w:r>
    </w:p>
    <w:p w14:paraId="4B6E4A97" w14:textId="77777777" w:rsidR="003152B4" w:rsidRPr="00D42E7E" w:rsidRDefault="003F47DE" w:rsidP="008D5B90">
      <w:pPr>
        <w:pStyle w:val="ListParagraph"/>
        <w:widowControl w:val="0"/>
        <w:numPr>
          <w:ilvl w:val="0"/>
          <w:numId w:val="9"/>
        </w:numPr>
        <w:spacing w:before="120" w:after="120" w:line="360" w:lineRule="auto"/>
        <w:rPr>
          <w:rFonts w:ascii="Arial" w:hAnsi="Arial" w:cs="Arial"/>
          <w:sz w:val="22"/>
          <w:szCs w:val="22"/>
        </w:rPr>
      </w:pPr>
      <w:r w:rsidRPr="00D42E7E">
        <w:rPr>
          <w:rFonts w:ascii="Arial" w:hAnsi="Arial" w:cs="Arial"/>
          <w:sz w:val="22"/>
          <w:szCs w:val="22"/>
        </w:rPr>
        <w:t>T J D SAYOCO PTY LTD</w:t>
      </w:r>
      <w:r w:rsidR="00F833DC" w:rsidRPr="00D42E7E">
        <w:rPr>
          <w:rFonts w:ascii="Arial" w:hAnsi="Arial" w:cs="Arial"/>
          <w:sz w:val="22"/>
          <w:szCs w:val="22"/>
        </w:rPr>
        <w:t xml:space="preserve"> ACN 609 985 015 (</w:t>
      </w:r>
      <w:r w:rsidR="00F833DC" w:rsidRPr="00D42E7E">
        <w:rPr>
          <w:rFonts w:ascii="Arial" w:hAnsi="Arial" w:cs="Arial"/>
          <w:b/>
          <w:sz w:val="22"/>
          <w:szCs w:val="22"/>
        </w:rPr>
        <w:t>Company</w:t>
      </w:r>
      <w:r w:rsidR="00F833DC" w:rsidRPr="00D42E7E">
        <w:rPr>
          <w:rFonts w:ascii="Arial" w:hAnsi="Arial" w:cs="Arial"/>
          <w:sz w:val="22"/>
          <w:szCs w:val="22"/>
        </w:rPr>
        <w:t>)</w:t>
      </w:r>
      <w:r w:rsidR="003152B4" w:rsidRPr="00D42E7E">
        <w:rPr>
          <w:rFonts w:ascii="Arial" w:hAnsi="Arial" w:cs="Arial"/>
          <w:sz w:val="22"/>
          <w:szCs w:val="22"/>
        </w:rPr>
        <w:t xml:space="preserve">, trading </w:t>
      </w:r>
      <w:r w:rsidRPr="00D42E7E">
        <w:rPr>
          <w:rFonts w:ascii="Arial" w:hAnsi="Arial" w:cs="Arial"/>
          <w:sz w:val="22"/>
          <w:szCs w:val="22"/>
        </w:rPr>
        <w:t>as Han</w:t>
      </w:r>
      <w:r w:rsidR="00F833DC" w:rsidRPr="00D42E7E">
        <w:rPr>
          <w:rFonts w:ascii="Arial" w:hAnsi="Arial" w:cs="Arial"/>
          <w:sz w:val="22"/>
          <w:szCs w:val="22"/>
        </w:rPr>
        <w:t>’</w:t>
      </w:r>
      <w:r w:rsidRPr="00D42E7E">
        <w:rPr>
          <w:rFonts w:ascii="Arial" w:hAnsi="Arial" w:cs="Arial"/>
          <w:sz w:val="22"/>
          <w:szCs w:val="22"/>
        </w:rPr>
        <w:t>s Caf</w:t>
      </w:r>
      <w:r w:rsidR="007F73BA" w:rsidRPr="00D42E7E">
        <w:rPr>
          <w:rFonts w:ascii="Arial" w:hAnsi="Arial" w:cs="Arial"/>
          <w:sz w:val="22"/>
          <w:szCs w:val="22"/>
        </w:rPr>
        <w:t>e</w:t>
      </w:r>
      <w:r w:rsidRPr="00D42E7E">
        <w:rPr>
          <w:rFonts w:ascii="Arial" w:hAnsi="Arial" w:cs="Arial"/>
          <w:sz w:val="22"/>
          <w:szCs w:val="22"/>
        </w:rPr>
        <w:t xml:space="preserve"> Mandurah</w:t>
      </w:r>
      <w:r w:rsidR="00F833DC" w:rsidRPr="00D42E7E">
        <w:rPr>
          <w:rFonts w:ascii="Arial" w:hAnsi="Arial" w:cs="Arial"/>
          <w:sz w:val="22"/>
          <w:szCs w:val="22"/>
        </w:rPr>
        <w:t>;</w:t>
      </w:r>
    </w:p>
    <w:p w14:paraId="613053B4" w14:textId="77777777" w:rsidR="003152B4" w:rsidRPr="00D42E7E" w:rsidRDefault="0055619C" w:rsidP="008D5B90">
      <w:pPr>
        <w:pStyle w:val="ListParagraph"/>
        <w:widowControl w:val="0"/>
        <w:numPr>
          <w:ilvl w:val="0"/>
          <w:numId w:val="9"/>
        </w:numPr>
        <w:spacing w:before="120" w:after="120" w:line="360" w:lineRule="auto"/>
        <w:rPr>
          <w:rFonts w:ascii="Arial" w:hAnsi="Arial" w:cs="Arial"/>
          <w:sz w:val="22"/>
          <w:szCs w:val="22"/>
        </w:rPr>
      </w:pPr>
      <w:r w:rsidRPr="00D42E7E">
        <w:rPr>
          <w:rFonts w:ascii="Arial" w:hAnsi="Arial" w:cs="Arial"/>
          <w:sz w:val="22"/>
          <w:szCs w:val="22"/>
        </w:rPr>
        <w:t xml:space="preserve">Theo Jose Dominic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w:t>
      </w:r>
      <w:r w:rsidRPr="00D42E7E">
        <w:rPr>
          <w:rFonts w:ascii="Arial" w:hAnsi="Arial" w:cs="Arial"/>
          <w:b/>
          <w:sz w:val="22"/>
          <w:szCs w:val="22"/>
        </w:rPr>
        <w:t xml:space="preserve">Mr </w:t>
      </w:r>
      <w:proofErr w:type="spellStart"/>
      <w:r w:rsidRPr="00D42E7E">
        <w:rPr>
          <w:rFonts w:ascii="Arial" w:hAnsi="Arial" w:cs="Arial"/>
          <w:b/>
          <w:sz w:val="22"/>
          <w:szCs w:val="22"/>
        </w:rPr>
        <w:t>Sayoco</w:t>
      </w:r>
      <w:proofErr w:type="spellEnd"/>
      <w:r w:rsidRPr="00D42E7E">
        <w:rPr>
          <w:rFonts w:ascii="Arial" w:hAnsi="Arial" w:cs="Arial"/>
          <w:sz w:val="22"/>
          <w:szCs w:val="22"/>
        </w:rPr>
        <w:t>); and</w:t>
      </w:r>
    </w:p>
    <w:p w14:paraId="1607F9DC" w14:textId="77777777" w:rsidR="003152B4" w:rsidRPr="00D42E7E" w:rsidRDefault="0055619C" w:rsidP="008D5B90">
      <w:pPr>
        <w:pStyle w:val="ListParagraph"/>
        <w:widowControl w:val="0"/>
        <w:numPr>
          <w:ilvl w:val="0"/>
          <w:numId w:val="9"/>
        </w:numPr>
        <w:spacing w:before="120" w:after="120" w:line="360" w:lineRule="auto"/>
        <w:rPr>
          <w:rFonts w:ascii="Arial" w:hAnsi="Arial" w:cs="Arial"/>
          <w:sz w:val="22"/>
          <w:szCs w:val="22"/>
        </w:rPr>
      </w:pPr>
      <w:r w:rsidRPr="00D42E7E">
        <w:rPr>
          <w:rFonts w:ascii="Arial" w:hAnsi="Arial" w:cs="Arial"/>
          <w:sz w:val="22"/>
          <w:szCs w:val="22"/>
        </w:rPr>
        <w:t xml:space="preserve">Grace Bela-Ong </w:t>
      </w:r>
      <w:proofErr w:type="spellStart"/>
      <w:r w:rsidRPr="00D42E7E">
        <w:rPr>
          <w:rFonts w:ascii="Arial" w:hAnsi="Arial" w:cs="Arial"/>
          <w:sz w:val="22"/>
          <w:szCs w:val="22"/>
        </w:rPr>
        <w:t>Sayoco</w:t>
      </w:r>
      <w:proofErr w:type="spellEnd"/>
      <w:r w:rsidR="004F40DD" w:rsidRPr="00D42E7E">
        <w:rPr>
          <w:rFonts w:ascii="Arial" w:hAnsi="Arial" w:cs="Arial"/>
          <w:sz w:val="22"/>
          <w:szCs w:val="22"/>
        </w:rPr>
        <w:t xml:space="preserve"> (</w:t>
      </w:r>
      <w:r w:rsidR="004F40DD" w:rsidRPr="00D42E7E">
        <w:rPr>
          <w:rFonts w:ascii="Arial" w:hAnsi="Arial" w:cs="Arial"/>
          <w:b/>
          <w:sz w:val="22"/>
          <w:szCs w:val="22"/>
        </w:rPr>
        <w:t xml:space="preserve">Mrs </w:t>
      </w:r>
      <w:proofErr w:type="spellStart"/>
      <w:r w:rsidR="004F40DD" w:rsidRPr="00D42E7E">
        <w:rPr>
          <w:rFonts w:ascii="Arial" w:hAnsi="Arial" w:cs="Arial"/>
          <w:b/>
          <w:sz w:val="22"/>
          <w:szCs w:val="22"/>
        </w:rPr>
        <w:t>Sayoco</w:t>
      </w:r>
      <w:proofErr w:type="spellEnd"/>
      <w:r w:rsidR="004F40DD" w:rsidRPr="00D42E7E">
        <w:rPr>
          <w:rFonts w:ascii="Arial" w:hAnsi="Arial" w:cs="Arial"/>
          <w:sz w:val="22"/>
          <w:szCs w:val="22"/>
        </w:rPr>
        <w:t>)</w:t>
      </w:r>
      <w:r w:rsidR="00794212" w:rsidRPr="00D42E7E">
        <w:rPr>
          <w:rFonts w:ascii="Arial" w:hAnsi="Arial" w:cs="Arial"/>
          <w:sz w:val="22"/>
          <w:szCs w:val="22"/>
        </w:rPr>
        <w:t>.</w:t>
      </w:r>
    </w:p>
    <w:p w14:paraId="4B091BC0" w14:textId="77777777" w:rsidR="00F833DC" w:rsidRPr="00D42E7E" w:rsidRDefault="00F833DC" w:rsidP="00D8272C">
      <w:pPr>
        <w:widowControl w:val="0"/>
        <w:spacing w:before="120" w:after="120" w:line="360" w:lineRule="auto"/>
        <w:rPr>
          <w:rFonts w:cs="Arial"/>
          <w:b/>
          <w:szCs w:val="22"/>
        </w:rPr>
      </w:pPr>
      <w:r w:rsidRPr="00D42E7E">
        <w:rPr>
          <w:rFonts w:cs="Arial"/>
          <w:b/>
          <w:szCs w:val="22"/>
        </w:rPr>
        <w:t>COMMENCEMENT OF ENFORCEABLE UNDERTAKING</w:t>
      </w:r>
    </w:p>
    <w:p w14:paraId="377A82BF" w14:textId="77777777" w:rsidR="00F833DC" w:rsidRPr="00D42E7E" w:rsidRDefault="00F833DC">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This </w:t>
      </w:r>
      <w:r w:rsidR="00794212" w:rsidRPr="00D42E7E">
        <w:rPr>
          <w:rFonts w:ascii="Arial" w:hAnsi="Arial" w:cs="Arial"/>
          <w:sz w:val="22"/>
          <w:szCs w:val="22"/>
        </w:rPr>
        <w:t>U</w:t>
      </w:r>
      <w:r w:rsidRPr="00D42E7E">
        <w:rPr>
          <w:rFonts w:ascii="Arial" w:hAnsi="Arial" w:cs="Arial"/>
          <w:sz w:val="22"/>
          <w:szCs w:val="22"/>
        </w:rPr>
        <w:t>ndertaking comes into effect when:</w:t>
      </w:r>
    </w:p>
    <w:p w14:paraId="71F6A5BC" w14:textId="77777777" w:rsidR="00F833DC" w:rsidRPr="00D42E7E" w:rsidRDefault="00F833DC">
      <w:pPr>
        <w:pStyle w:val="ListParagraph"/>
        <w:widowControl w:val="0"/>
        <w:numPr>
          <w:ilvl w:val="0"/>
          <w:numId w:val="6"/>
        </w:numPr>
        <w:spacing w:before="120" w:after="120" w:line="360" w:lineRule="auto"/>
        <w:rPr>
          <w:rFonts w:ascii="Arial" w:hAnsi="Arial" w:cs="Arial"/>
          <w:sz w:val="22"/>
          <w:szCs w:val="22"/>
        </w:rPr>
      </w:pPr>
      <w:r w:rsidRPr="00D42E7E">
        <w:rPr>
          <w:rFonts w:ascii="Arial" w:hAnsi="Arial" w:cs="Arial"/>
          <w:sz w:val="22"/>
          <w:szCs w:val="22"/>
        </w:rPr>
        <w:t xml:space="preserve">the </w:t>
      </w:r>
      <w:r w:rsidR="00794212" w:rsidRPr="00D42E7E">
        <w:rPr>
          <w:rFonts w:ascii="Arial" w:hAnsi="Arial" w:cs="Arial"/>
          <w:sz w:val="22"/>
          <w:szCs w:val="22"/>
        </w:rPr>
        <w:t>U</w:t>
      </w:r>
      <w:r w:rsidRPr="00D42E7E">
        <w:rPr>
          <w:rFonts w:ascii="Arial" w:hAnsi="Arial" w:cs="Arial"/>
          <w:sz w:val="22"/>
          <w:szCs w:val="22"/>
        </w:rPr>
        <w:t xml:space="preserve">ndertaking is executed by 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Pr="00D42E7E">
        <w:rPr>
          <w:rFonts w:ascii="Arial" w:hAnsi="Arial" w:cs="Arial"/>
          <w:sz w:val="22"/>
          <w:szCs w:val="22"/>
        </w:rPr>
        <w:t>; and</w:t>
      </w:r>
    </w:p>
    <w:p w14:paraId="1E412106" w14:textId="77777777" w:rsidR="00F833DC" w:rsidRPr="00D42E7E" w:rsidRDefault="00F833DC" w:rsidP="008D5B90">
      <w:pPr>
        <w:pStyle w:val="ListParagraph"/>
        <w:widowControl w:val="0"/>
        <w:numPr>
          <w:ilvl w:val="0"/>
          <w:numId w:val="6"/>
        </w:numPr>
        <w:spacing w:before="120" w:after="120" w:line="360" w:lineRule="auto"/>
        <w:rPr>
          <w:rFonts w:ascii="Arial" w:hAnsi="Arial" w:cs="Arial"/>
          <w:sz w:val="22"/>
          <w:szCs w:val="22"/>
        </w:rPr>
      </w:pPr>
      <w:proofErr w:type="gramStart"/>
      <w:r w:rsidRPr="00D42E7E">
        <w:rPr>
          <w:rFonts w:ascii="Arial" w:hAnsi="Arial" w:cs="Arial"/>
          <w:sz w:val="22"/>
          <w:szCs w:val="22"/>
        </w:rPr>
        <w:t>the</w:t>
      </w:r>
      <w:proofErr w:type="gramEnd"/>
      <w:r w:rsidRPr="00D42E7E">
        <w:rPr>
          <w:rFonts w:ascii="Arial" w:hAnsi="Arial" w:cs="Arial"/>
          <w:sz w:val="22"/>
          <w:szCs w:val="22"/>
        </w:rPr>
        <w:t xml:space="preserve"> FWO accepts the </w:t>
      </w:r>
      <w:r w:rsidR="00794212" w:rsidRPr="00D42E7E">
        <w:rPr>
          <w:rFonts w:ascii="Arial" w:hAnsi="Arial" w:cs="Arial"/>
          <w:sz w:val="22"/>
          <w:szCs w:val="22"/>
        </w:rPr>
        <w:t>U</w:t>
      </w:r>
      <w:r w:rsidRPr="00D42E7E">
        <w:rPr>
          <w:rFonts w:ascii="Arial" w:hAnsi="Arial" w:cs="Arial"/>
          <w:sz w:val="22"/>
          <w:szCs w:val="22"/>
        </w:rPr>
        <w:t>ndertaking so executed.</w:t>
      </w:r>
    </w:p>
    <w:p w14:paraId="439CA33E" w14:textId="77777777" w:rsidR="003152B4" w:rsidRPr="00D42E7E" w:rsidRDefault="003152B4" w:rsidP="00D8272C">
      <w:pPr>
        <w:widowControl w:val="0"/>
        <w:spacing w:before="120" w:after="120" w:line="360" w:lineRule="auto"/>
        <w:rPr>
          <w:rFonts w:cs="Arial"/>
          <w:b/>
          <w:szCs w:val="22"/>
        </w:rPr>
      </w:pPr>
      <w:r w:rsidRPr="00D42E7E">
        <w:rPr>
          <w:rFonts w:cs="Arial"/>
          <w:b/>
          <w:szCs w:val="22"/>
        </w:rPr>
        <w:t>BACKGROUND</w:t>
      </w:r>
    </w:p>
    <w:p w14:paraId="6B2F66F9" w14:textId="77777777" w:rsidR="003152B4" w:rsidRPr="00D42E7E" w:rsidRDefault="00BB2D01" w:rsidP="00D8272C">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The Company</w:t>
      </w:r>
      <w:r w:rsidR="008B2CC3" w:rsidRPr="00D42E7E">
        <w:rPr>
          <w:rFonts w:ascii="Arial" w:hAnsi="Arial" w:cs="Arial"/>
          <w:sz w:val="22"/>
          <w:szCs w:val="22"/>
        </w:rPr>
        <w:t xml:space="preserve"> </w:t>
      </w:r>
      <w:proofErr w:type="gramStart"/>
      <w:r w:rsidR="003152B4" w:rsidRPr="00D42E7E">
        <w:rPr>
          <w:rFonts w:ascii="Arial" w:hAnsi="Arial" w:cs="Arial"/>
          <w:sz w:val="22"/>
          <w:szCs w:val="22"/>
        </w:rPr>
        <w:t xml:space="preserve">was </w:t>
      </w:r>
      <w:r w:rsidR="00964288" w:rsidRPr="00D42E7E">
        <w:rPr>
          <w:rFonts w:ascii="Arial" w:hAnsi="Arial" w:cs="Arial"/>
          <w:sz w:val="22"/>
          <w:szCs w:val="22"/>
        </w:rPr>
        <w:t>registered</w:t>
      </w:r>
      <w:proofErr w:type="gramEnd"/>
      <w:r w:rsidR="00964288" w:rsidRPr="00D42E7E">
        <w:rPr>
          <w:rFonts w:ascii="Arial" w:hAnsi="Arial" w:cs="Arial"/>
          <w:sz w:val="22"/>
          <w:szCs w:val="22"/>
        </w:rPr>
        <w:t xml:space="preserve"> on 24 December 2015 and </w:t>
      </w:r>
      <w:r w:rsidR="00F833DC" w:rsidRPr="00D42E7E">
        <w:rPr>
          <w:rFonts w:ascii="Arial" w:hAnsi="Arial" w:cs="Arial"/>
          <w:sz w:val="22"/>
          <w:szCs w:val="22"/>
        </w:rPr>
        <w:t>operates</w:t>
      </w:r>
      <w:r w:rsidR="00964288" w:rsidRPr="00D42E7E">
        <w:rPr>
          <w:rFonts w:ascii="Arial" w:hAnsi="Arial" w:cs="Arial"/>
          <w:sz w:val="22"/>
          <w:szCs w:val="22"/>
        </w:rPr>
        <w:t xml:space="preserve"> Han</w:t>
      </w:r>
      <w:r w:rsidR="00F833DC" w:rsidRPr="00D42E7E">
        <w:rPr>
          <w:rFonts w:ascii="Arial" w:hAnsi="Arial" w:cs="Arial"/>
          <w:sz w:val="22"/>
          <w:szCs w:val="22"/>
        </w:rPr>
        <w:t>’</w:t>
      </w:r>
      <w:r w:rsidR="00964288" w:rsidRPr="00D42E7E">
        <w:rPr>
          <w:rFonts w:ascii="Arial" w:hAnsi="Arial" w:cs="Arial"/>
          <w:sz w:val="22"/>
          <w:szCs w:val="22"/>
        </w:rPr>
        <w:t>s Caf</w:t>
      </w:r>
      <w:r w:rsidR="007F73BA" w:rsidRPr="00D42E7E">
        <w:rPr>
          <w:rFonts w:ascii="Arial" w:hAnsi="Arial" w:cs="Arial"/>
          <w:sz w:val="22"/>
          <w:szCs w:val="22"/>
        </w:rPr>
        <w:t>e</w:t>
      </w:r>
      <w:r w:rsidR="00964288" w:rsidRPr="00D42E7E">
        <w:rPr>
          <w:rFonts w:ascii="Arial" w:hAnsi="Arial" w:cs="Arial"/>
          <w:sz w:val="22"/>
          <w:szCs w:val="22"/>
        </w:rPr>
        <w:t xml:space="preserve"> </w:t>
      </w:r>
      <w:r w:rsidR="007A1FC2" w:rsidRPr="00D42E7E">
        <w:rPr>
          <w:rFonts w:ascii="Arial" w:hAnsi="Arial" w:cs="Arial"/>
          <w:sz w:val="22"/>
          <w:szCs w:val="22"/>
        </w:rPr>
        <w:t xml:space="preserve">at </w:t>
      </w:r>
      <w:r w:rsidR="00E73AAE" w:rsidRPr="00D42E7E">
        <w:rPr>
          <w:rFonts w:ascii="Arial" w:hAnsi="Arial" w:cs="Arial"/>
          <w:sz w:val="22"/>
          <w:szCs w:val="22"/>
        </w:rPr>
        <w:t>41 </w:t>
      </w:r>
      <w:proofErr w:type="spellStart"/>
      <w:r w:rsidR="007A1FC2" w:rsidRPr="00D42E7E">
        <w:rPr>
          <w:rFonts w:ascii="Arial" w:hAnsi="Arial" w:cs="Arial"/>
          <w:sz w:val="22"/>
          <w:szCs w:val="22"/>
        </w:rPr>
        <w:t>Ormsby</w:t>
      </w:r>
      <w:proofErr w:type="spellEnd"/>
      <w:r w:rsidR="007A1FC2" w:rsidRPr="00D42E7E">
        <w:rPr>
          <w:rFonts w:ascii="Arial" w:hAnsi="Arial" w:cs="Arial"/>
          <w:sz w:val="22"/>
          <w:szCs w:val="22"/>
        </w:rPr>
        <w:t xml:space="preserve"> Terrace, Mandurah, Western Australia 6210</w:t>
      </w:r>
      <w:r w:rsidR="00E73AAE" w:rsidRPr="00D42E7E">
        <w:rPr>
          <w:rFonts w:ascii="Arial" w:hAnsi="Arial" w:cs="Arial"/>
          <w:sz w:val="22"/>
          <w:szCs w:val="22"/>
        </w:rPr>
        <w:t xml:space="preserve"> (</w:t>
      </w:r>
      <w:r w:rsidR="00E73AAE" w:rsidRPr="00D42E7E">
        <w:rPr>
          <w:rFonts w:ascii="Arial" w:hAnsi="Arial" w:cs="Arial"/>
          <w:b/>
          <w:sz w:val="22"/>
          <w:szCs w:val="22"/>
        </w:rPr>
        <w:t>Han’s Cafe</w:t>
      </w:r>
      <w:r w:rsidR="00E73AAE" w:rsidRPr="00D42E7E">
        <w:rPr>
          <w:rFonts w:ascii="Arial" w:hAnsi="Arial" w:cs="Arial"/>
          <w:sz w:val="22"/>
          <w:szCs w:val="22"/>
        </w:rPr>
        <w:t>)</w:t>
      </w:r>
      <w:r w:rsidR="003F47DE" w:rsidRPr="00D42E7E">
        <w:rPr>
          <w:rFonts w:ascii="Arial" w:hAnsi="Arial" w:cs="Arial"/>
          <w:sz w:val="22"/>
          <w:szCs w:val="22"/>
        </w:rPr>
        <w:t>.</w:t>
      </w:r>
      <w:r w:rsidR="007A1FC2" w:rsidRPr="00D42E7E">
        <w:rPr>
          <w:rFonts w:ascii="Arial" w:hAnsi="Arial" w:cs="Arial"/>
          <w:sz w:val="22"/>
          <w:szCs w:val="22"/>
        </w:rPr>
        <w:t xml:space="preserve"> </w:t>
      </w:r>
    </w:p>
    <w:p w14:paraId="148E5C6A" w14:textId="77777777" w:rsidR="00256ECF" w:rsidRPr="00D42E7E" w:rsidRDefault="00256ECF">
      <w:pPr>
        <w:pStyle w:val="ListParagraph"/>
        <w:widowControl w:val="0"/>
        <w:numPr>
          <w:ilvl w:val="0"/>
          <w:numId w:val="8"/>
        </w:numPr>
        <w:spacing w:before="120" w:after="120" w:line="360" w:lineRule="auto"/>
        <w:ind w:hanging="720"/>
        <w:rPr>
          <w:rFonts w:ascii="Arial" w:hAnsi="Arial" w:cs="Arial"/>
          <w:sz w:val="22"/>
          <w:szCs w:val="22"/>
        </w:rPr>
      </w:pPr>
      <w:bookmarkStart w:id="0" w:name="_Ref14081410"/>
      <w:r w:rsidRPr="00D42E7E">
        <w:rPr>
          <w:rFonts w:ascii="Arial" w:hAnsi="Arial" w:cs="Arial"/>
          <w:sz w:val="22"/>
          <w:szCs w:val="22"/>
        </w:rPr>
        <w:t xml:space="preserve">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has been the </w:t>
      </w:r>
      <w:r w:rsidR="00727F7B" w:rsidRPr="00D42E7E">
        <w:rPr>
          <w:rFonts w:ascii="Arial" w:hAnsi="Arial" w:cs="Arial"/>
          <w:sz w:val="22"/>
          <w:szCs w:val="22"/>
        </w:rPr>
        <w:t>d</w:t>
      </w:r>
      <w:r w:rsidRPr="00D42E7E">
        <w:rPr>
          <w:rFonts w:ascii="Arial" w:hAnsi="Arial" w:cs="Arial"/>
          <w:sz w:val="22"/>
          <w:szCs w:val="22"/>
        </w:rPr>
        <w:t>irector of the Company since 24</w:t>
      </w:r>
      <w:r w:rsidR="00E73AAE" w:rsidRPr="00D42E7E">
        <w:rPr>
          <w:rFonts w:ascii="Arial" w:hAnsi="Arial" w:cs="Arial"/>
          <w:sz w:val="22"/>
          <w:szCs w:val="22"/>
        </w:rPr>
        <w:t> </w:t>
      </w:r>
      <w:r w:rsidRPr="00D42E7E">
        <w:rPr>
          <w:rFonts w:ascii="Arial" w:hAnsi="Arial" w:cs="Arial"/>
          <w:sz w:val="22"/>
          <w:szCs w:val="22"/>
        </w:rPr>
        <w:t>December 2015</w:t>
      </w:r>
      <w:r w:rsidR="00727F7B" w:rsidRPr="00D42E7E">
        <w:rPr>
          <w:rFonts w:ascii="Arial" w:hAnsi="Arial" w:cs="Arial"/>
          <w:sz w:val="22"/>
          <w:szCs w:val="22"/>
        </w:rPr>
        <w:t>.</w:t>
      </w:r>
      <w:bookmarkEnd w:id="0"/>
    </w:p>
    <w:p w14:paraId="347C0F06" w14:textId="77777777" w:rsidR="00727F7B" w:rsidRPr="00D42E7E" w:rsidRDefault="00256ECF">
      <w:pPr>
        <w:pStyle w:val="ListParagraph"/>
        <w:widowControl w:val="0"/>
        <w:numPr>
          <w:ilvl w:val="0"/>
          <w:numId w:val="8"/>
        </w:numPr>
        <w:spacing w:before="120" w:after="120" w:line="360" w:lineRule="auto"/>
        <w:ind w:hanging="720"/>
        <w:rPr>
          <w:rFonts w:ascii="Arial" w:hAnsi="Arial" w:cs="Arial"/>
          <w:sz w:val="22"/>
          <w:szCs w:val="22"/>
        </w:rPr>
      </w:pPr>
      <w:bookmarkStart w:id="1" w:name="_Ref14081619"/>
      <w:r w:rsidRPr="00D42E7E">
        <w:rPr>
          <w:rFonts w:ascii="Arial" w:hAnsi="Arial" w:cs="Arial"/>
          <w:sz w:val="22"/>
          <w:szCs w:val="22"/>
        </w:rPr>
        <w:t xml:space="preserve">Mrs </w:t>
      </w:r>
      <w:proofErr w:type="spellStart"/>
      <w:r w:rsidRPr="00D42E7E">
        <w:rPr>
          <w:rFonts w:ascii="Arial" w:hAnsi="Arial" w:cs="Arial"/>
          <w:sz w:val="22"/>
          <w:szCs w:val="22"/>
        </w:rPr>
        <w:t>Sayoco</w:t>
      </w:r>
      <w:proofErr w:type="spellEnd"/>
      <w:r w:rsidR="004727A6" w:rsidRPr="00D42E7E">
        <w:rPr>
          <w:rFonts w:ascii="Arial" w:hAnsi="Arial" w:cs="Arial"/>
          <w:sz w:val="22"/>
          <w:szCs w:val="22"/>
        </w:rPr>
        <w:t>, at all relevant times</w:t>
      </w:r>
      <w:r w:rsidR="00727F7B" w:rsidRPr="00D42E7E">
        <w:rPr>
          <w:rFonts w:ascii="Arial" w:hAnsi="Arial" w:cs="Arial"/>
          <w:sz w:val="22"/>
          <w:szCs w:val="22"/>
        </w:rPr>
        <w:t>:</w:t>
      </w:r>
    </w:p>
    <w:p w14:paraId="16591BB8" w14:textId="77777777" w:rsidR="00727F7B" w:rsidRPr="00D42E7E" w:rsidRDefault="004727A6" w:rsidP="008D5B90">
      <w:pPr>
        <w:pStyle w:val="ListParagraph"/>
        <w:widowControl w:val="0"/>
        <w:numPr>
          <w:ilvl w:val="0"/>
          <w:numId w:val="25"/>
        </w:numPr>
        <w:spacing w:before="120" w:after="120" w:line="360" w:lineRule="auto"/>
        <w:jc w:val="both"/>
        <w:rPr>
          <w:rFonts w:ascii="Arial" w:hAnsi="Arial" w:cs="Arial"/>
          <w:sz w:val="22"/>
          <w:szCs w:val="22"/>
        </w:rPr>
      </w:pPr>
      <w:r w:rsidRPr="00D42E7E">
        <w:rPr>
          <w:rFonts w:ascii="Arial" w:hAnsi="Arial" w:cs="Arial"/>
          <w:sz w:val="22"/>
          <w:szCs w:val="22"/>
        </w:rPr>
        <w:t>has been</w:t>
      </w:r>
      <w:r w:rsidR="00727F7B" w:rsidRPr="00D42E7E">
        <w:rPr>
          <w:rFonts w:ascii="Arial" w:hAnsi="Arial" w:cs="Arial"/>
          <w:sz w:val="22"/>
          <w:szCs w:val="22"/>
        </w:rPr>
        <w:t xml:space="preserve"> responsible for payroll and setting the rates of pay for employees of the Company who worked at Han’s </w:t>
      </w:r>
      <w:r w:rsidRPr="00D42E7E">
        <w:rPr>
          <w:rFonts w:ascii="Arial" w:hAnsi="Arial" w:cs="Arial"/>
          <w:sz w:val="22"/>
          <w:szCs w:val="22"/>
        </w:rPr>
        <w:t>Cafe</w:t>
      </w:r>
      <w:r w:rsidR="00727F7B" w:rsidRPr="00D42E7E">
        <w:rPr>
          <w:rFonts w:ascii="Arial" w:hAnsi="Arial" w:cs="Arial"/>
          <w:sz w:val="22"/>
          <w:szCs w:val="22"/>
        </w:rPr>
        <w:t>; and</w:t>
      </w:r>
    </w:p>
    <w:p w14:paraId="738920B5" w14:textId="77777777" w:rsidR="00256ECF" w:rsidRPr="00D42E7E" w:rsidRDefault="004727A6" w:rsidP="008D5B90">
      <w:pPr>
        <w:pStyle w:val="ListParagraph"/>
        <w:widowControl w:val="0"/>
        <w:numPr>
          <w:ilvl w:val="0"/>
          <w:numId w:val="25"/>
        </w:numPr>
        <w:spacing w:before="120" w:after="120" w:line="360" w:lineRule="auto"/>
        <w:rPr>
          <w:rFonts w:ascii="Arial" w:hAnsi="Arial" w:cs="Arial"/>
          <w:sz w:val="22"/>
          <w:szCs w:val="22"/>
        </w:rPr>
      </w:pPr>
      <w:proofErr w:type="gramStart"/>
      <w:r w:rsidRPr="00D42E7E">
        <w:rPr>
          <w:rFonts w:ascii="Arial" w:hAnsi="Arial" w:cs="Arial"/>
          <w:sz w:val="22"/>
          <w:szCs w:val="22"/>
        </w:rPr>
        <w:t>has</w:t>
      </w:r>
      <w:proofErr w:type="gramEnd"/>
      <w:r w:rsidRPr="00D42E7E">
        <w:rPr>
          <w:rFonts w:ascii="Arial" w:hAnsi="Arial" w:cs="Arial"/>
          <w:sz w:val="22"/>
          <w:szCs w:val="22"/>
        </w:rPr>
        <w:t xml:space="preserve"> </w:t>
      </w:r>
      <w:r w:rsidR="00D32B87" w:rsidRPr="00D42E7E">
        <w:rPr>
          <w:rFonts w:ascii="Arial" w:hAnsi="Arial" w:cs="Arial"/>
          <w:sz w:val="22"/>
          <w:szCs w:val="22"/>
        </w:rPr>
        <w:t>participated in making decisions that affected the whole, or a substantial part of the Company’s business</w:t>
      </w:r>
      <w:r w:rsidR="00256ECF" w:rsidRPr="00D42E7E">
        <w:rPr>
          <w:rFonts w:ascii="Arial" w:hAnsi="Arial" w:cs="Arial"/>
          <w:sz w:val="22"/>
          <w:szCs w:val="22"/>
        </w:rPr>
        <w:t>.</w:t>
      </w:r>
      <w:bookmarkEnd w:id="1"/>
    </w:p>
    <w:p w14:paraId="6EB8A8CD" w14:textId="5AC3518B" w:rsidR="00254680" w:rsidRPr="00D42E7E" w:rsidRDefault="006752D1">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Han</w:t>
      </w:r>
      <w:r w:rsidR="00256ECF" w:rsidRPr="00D42E7E">
        <w:rPr>
          <w:rFonts w:ascii="Arial" w:hAnsi="Arial" w:cs="Arial"/>
          <w:sz w:val="22"/>
          <w:szCs w:val="22"/>
        </w:rPr>
        <w:t>’</w:t>
      </w:r>
      <w:r w:rsidRPr="00D42E7E">
        <w:rPr>
          <w:rFonts w:ascii="Arial" w:hAnsi="Arial" w:cs="Arial"/>
          <w:sz w:val="22"/>
          <w:szCs w:val="22"/>
        </w:rPr>
        <w:t>s Caf</w:t>
      </w:r>
      <w:r w:rsidR="007F73BA" w:rsidRPr="00D42E7E">
        <w:rPr>
          <w:rFonts w:ascii="Arial" w:hAnsi="Arial" w:cs="Arial"/>
          <w:sz w:val="22"/>
          <w:szCs w:val="22"/>
        </w:rPr>
        <w:t>e</w:t>
      </w:r>
      <w:r w:rsidRPr="00D42E7E">
        <w:rPr>
          <w:rFonts w:ascii="Arial" w:hAnsi="Arial" w:cs="Arial"/>
          <w:sz w:val="22"/>
          <w:szCs w:val="22"/>
        </w:rPr>
        <w:t xml:space="preserve"> is primarily a sit down</w:t>
      </w:r>
      <w:r w:rsidR="007A1FC2" w:rsidRPr="00D42E7E">
        <w:rPr>
          <w:rFonts w:ascii="Arial" w:hAnsi="Arial" w:cs="Arial"/>
          <w:sz w:val="22"/>
          <w:szCs w:val="22"/>
        </w:rPr>
        <w:t xml:space="preserve"> res</w:t>
      </w:r>
      <w:r w:rsidR="008F7B7D" w:rsidRPr="00D42E7E">
        <w:rPr>
          <w:rFonts w:ascii="Arial" w:hAnsi="Arial" w:cs="Arial"/>
          <w:sz w:val="22"/>
          <w:szCs w:val="22"/>
        </w:rPr>
        <w:t xml:space="preserve">taurant </w:t>
      </w:r>
      <w:r w:rsidR="00254680" w:rsidRPr="00D42E7E">
        <w:rPr>
          <w:rFonts w:ascii="Arial" w:hAnsi="Arial" w:cs="Arial"/>
          <w:sz w:val="22"/>
          <w:szCs w:val="22"/>
        </w:rPr>
        <w:t>operating within the restaurant industry.</w:t>
      </w:r>
    </w:p>
    <w:p w14:paraId="3D30B3CA" w14:textId="77777777" w:rsidR="003152B4" w:rsidRPr="00D42E7E" w:rsidRDefault="00254680">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At various times during the period from 25 September 2017 to 25 </w:t>
      </w:r>
      <w:r w:rsidR="00E73AAE" w:rsidRPr="00D42E7E">
        <w:rPr>
          <w:rFonts w:ascii="Arial" w:hAnsi="Arial" w:cs="Arial"/>
          <w:sz w:val="22"/>
          <w:szCs w:val="22"/>
        </w:rPr>
        <w:t>M</w:t>
      </w:r>
      <w:r w:rsidRPr="00D42E7E">
        <w:rPr>
          <w:rFonts w:ascii="Arial" w:hAnsi="Arial" w:cs="Arial"/>
          <w:sz w:val="22"/>
          <w:szCs w:val="22"/>
        </w:rPr>
        <w:t>arch 2018 (</w:t>
      </w:r>
      <w:r w:rsidRPr="00D42E7E">
        <w:rPr>
          <w:rFonts w:ascii="Arial" w:hAnsi="Arial" w:cs="Arial"/>
          <w:b/>
          <w:sz w:val="22"/>
          <w:szCs w:val="22"/>
        </w:rPr>
        <w:t>Relevant Period</w:t>
      </w:r>
      <w:r w:rsidRPr="00D42E7E">
        <w:rPr>
          <w:rFonts w:ascii="Arial" w:hAnsi="Arial" w:cs="Arial"/>
          <w:sz w:val="22"/>
          <w:szCs w:val="22"/>
        </w:rPr>
        <w:t xml:space="preserve">), the Company employed the individuals listed in </w:t>
      </w:r>
      <w:r w:rsidRPr="00A26C1B">
        <w:rPr>
          <w:rFonts w:ascii="Arial" w:hAnsi="Arial" w:cs="Arial"/>
          <w:b/>
          <w:sz w:val="22"/>
          <w:szCs w:val="22"/>
        </w:rPr>
        <w:t>Attachment A</w:t>
      </w:r>
      <w:r w:rsidRPr="00D42E7E">
        <w:rPr>
          <w:rFonts w:ascii="Arial" w:hAnsi="Arial" w:cs="Arial"/>
          <w:sz w:val="22"/>
          <w:szCs w:val="22"/>
        </w:rPr>
        <w:t xml:space="preserve"> to work in Han’s Cafe (</w:t>
      </w:r>
      <w:r w:rsidRPr="00D42E7E">
        <w:rPr>
          <w:rFonts w:ascii="Arial" w:hAnsi="Arial" w:cs="Arial"/>
          <w:b/>
          <w:sz w:val="22"/>
          <w:szCs w:val="22"/>
        </w:rPr>
        <w:t>Employees</w:t>
      </w:r>
      <w:r w:rsidRPr="00D42E7E">
        <w:rPr>
          <w:rFonts w:ascii="Arial" w:hAnsi="Arial" w:cs="Arial"/>
          <w:sz w:val="22"/>
          <w:szCs w:val="22"/>
        </w:rPr>
        <w:t>).</w:t>
      </w:r>
      <w:r w:rsidR="008F7B7D" w:rsidRPr="00D42E7E">
        <w:rPr>
          <w:rFonts w:ascii="Arial" w:hAnsi="Arial" w:cs="Arial"/>
          <w:sz w:val="22"/>
          <w:szCs w:val="22"/>
        </w:rPr>
        <w:t xml:space="preserve"> </w:t>
      </w:r>
      <w:r w:rsidR="007A1FC2" w:rsidRPr="00D42E7E">
        <w:rPr>
          <w:rFonts w:ascii="Arial" w:hAnsi="Arial" w:cs="Arial"/>
          <w:sz w:val="22"/>
          <w:szCs w:val="22"/>
        </w:rPr>
        <w:t xml:space="preserve">The </w:t>
      </w:r>
      <w:r w:rsidRPr="00D42E7E">
        <w:rPr>
          <w:rFonts w:ascii="Arial" w:hAnsi="Arial" w:cs="Arial"/>
          <w:sz w:val="22"/>
          <w:szCs w:val="22"/>
        </w:rPr>
        <w:t xml:space="preserve">Employees </w:t>
      </w:r>
      <w:r w:rsidR="007A1FC2" w:rsidRPr="00D42E7E">
        <w:rPr>
          <w:rFonts w:ascii="Arial" w:hAnsi="Arial" w:cs="Arial"/>
          <w:sz w:val="22"/>
          <w:szCs w:val="22"/>
        </w:rPr>
        <w:t>were eng</w:t>
      </w:r>
      <w:r w:rsidR="00165644" w:rsidRPr="00D42E7E">
        <w:rPr>
          <w:rFonts w:ascii="Arial" w:hAnsi="Arial" w:cs="Arial"/>
          <w:sz w:val="22"/>
          <w:szCs w:val="22"/>
        </w:rPr>
        <w:t xml:space="preserve">aged on a full time, part time </w:t>
      </w:r>
      <w:r w:rsidR="007A1FC2" w:rsidRPr="00D42E7E">
        <w:rPr>
          <w:rFonts w:ascii="Arial" w:hAnsi="Arial" w:cs="Arial"/>
          <w:sz w:val="22"/>
          <w:szCs w:val="22"/>
        </w:rPr>
        <w:t xml:space="preserve">and casual basis. </w:t>
      </w:r>
    </w:p>
    <w:p w14:paraId="106E14D7" w14:textId="77777777" w:rsidR="007A1FC2" w:rsidRPr="00D42E7E" w:rsidRDefault="007A1FC2">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lastRenderedPageBreak/>
        <w:t xml:space="preserve">The </w:t>
      </w:r>
      <w:r w:rsidRPr="00D42E7E">
        <w:rPr>
          <w:rFonts w:ascii="Arial" w:hAnsi="Arial" w:cs="Arial"/>
          <w:i/>
          <w:sz w:val="22"/>
          <w:szCs w:val="22"/>
        </w:rPr>
        <w:t xml:space="preserve">Restaurant Industry Award 2010 </w:t>
      </w:r>
      <w:r w:rsidRPr="00D42E7E">
        <w:rPr>
          <w:rFonts w:ascii="Arial" w:hAnsi="Arial" w:cs="Arial"/>
          <w:sz w:val="22"/>
          <w:szCs w:val="22"/>
        </w:rPr>
        <w:t>(</w:t>
      </w:r>
      <w:r w:rsidRPr="00D42E7E">
        <w:rPr>
          <w:rFonts w:ascii="Arial" w:hAnsi="Arial" w:cs="Arial"/>
          <w:b/>
          <w:sz w:val="22"/>
          <w:szCs w:val="22"/>
        </w:rPr>
        <w:t>Award</w:t>
      </w:r>
      <w:r w:rsidRPr="00D42E7E">
        <w:rPr>
          <w:rFonts w:ascii="Arial" w:hAnsi="Arial" w:cs="Arial"/>
          <w:sz w:val="22"/>
          <w:szCs w:val="22"/>
        </w:rPr>
        <w:t xml:space="preserve">) </w:t>
      </w:r>
      <w:r w:rsidR="00254680" w:rsidRPr="00D42E7E">
        <w:rPr>
          <w:rFonts w:ascii="Arial" w:hAnsi="Arial" w:cs="Arial"/>
          <w:sz w:val="22"/>
          <w:szCs w:val="22"/>
        </w:rPr>
        <w:t>covered and applied to the employment of the Employees who, during the Relevant Period</w:t>
      </w:r>
      <w:r w:rsidR="00F14CC9" w:rsidRPr="00D42E7E">
        <w:rPr>
          <w:rFonts w:ascii="Arial" w:hAnsi="Arial" w:cs="Arial"/>
          <w:sz w:val="22"/>
          <w:szCs w:val="22"/>
        </w:rPr>
        <w:t>,</w:t>
      </w:r>
      <w:r w:rsidR="00254680" w:rsidRPr="00D42E7E">
        <w:rPr>
          <w:rFonts w:ascii="Arial" w:hAnsi="Arial" w:cs="Arial"/>
          <w:sz w:val="22"/>
          <w:szCs w:val="22"/>
        </w:rPr>
        <w:t xml:space="preserve"> </w:t>
      </w:r>
      <w:r w:rsidRPr="00D42E7E">
        <w:rPr>
          <w:rFonts w:ascii="Arial" w:hAnsi="Arial" w:cs="Arial"/>
          <w:sz w:val="22"/>
          <w:szCs w:val="22"/>
        </w:rPr>
        <w:t>perform</w:t>
      </w:r>
      <w:r w:rsidR="00254680" w:rsidRPr="00D42E7E">
        <w:rPr>
          <w:rFonts w:ascii="Arial" w:hAnsi="Arial" w:cs="Arial"/>
          <w:sz w:val="22"/>
          <w:szCs w:val="22"/>
        </w:rPr>
        <w:t>ed</w:t>
      </w:r>
      <w:r w:rsidRPr="00D42E7E">
        <w:rPr>
          <w:rFonts w:ascii="Arial" w:hAnsi="Arial" w:cs="Arial"/>
          <w:sz w:val="22"/>
          <w:szCs w:val="22"/>
        </w:rPr>
        <w:t xml:space="preserve"> duties</w:t>
      </w:r>
      <w:r w:rsidR="00254680" w:rsidRPr="00D42E7E">
        <w:rPr>
          <w:rFonts w:ascii="Arial" w:hAnsi="Arial" w:cs="Arial"/>
          <w:sz w:val="22"/>
          <w:szCs w:val="22"/>
        </w:rPr>
        <w:t xml:space="preserve"> at Han’s Cafe</w:t>
      </w:r>
      <w:r w:rsidRPr="00D42E7E">
        <w:rPr>
          <w:rFonts w:ascii="Arial" w:hAnsi="Arial" w:cs="Arial"/>
          <w:sz w:val="22"/>
          <w:szCs w:val="22"/>
        </w:rPr>
        <w:t xml:space="preserve"> in accordance with the classifications set out in Schedule B of the Award.</w:t>
      </w:r>
    </w:p>
    <w:p w14:paraId="6A224861" w14:textId="77777777" w:rsidR="007A1FC2" w:rsidRPr="00D42E7E" w:rsidRDefault="007A1FC2">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Employees worked in </w:t>
      </w:r>
      <w:r w:rsidR="00254680" w:rsidRPr="00D42E7E">
        <w:rPr>
          <w:rFonts w:ascii="Arial" w:hAnsi="Arial" w:cs="Arial"/>
          <w:sz w:val="22"/>
          <w:szCs w:val="22"/>
        </w:rPr>
        <w:t>Han’s Cafe</w:t>
      </w:r>
      <w:r w:rsidRPr="00D42E7E">
        <w:rPr>
          <w:rFonts w:ascii="Arial" w:hAnsi="Arial" w:cs="Arial"/>
          <w:sz w:val="22"/>
          <w:szCs w:val="22"/>
        </w:rPr>
        <w:t xml:space="preserve"> </w:t>
      </w:r>
      <w:r w:rsidR="002643B3" w:rsidRPr="00D42E7E">
        <w:rPr>
          <w:rFonts w:ascii="Arial" w:hAnsi="Arial" w:cs="Arial"/>
          <w:sz w:val="22"/>
          <w:szCs w:val="22"/>
        </w:rPr>
        <w:t xml:space="preserve">performing duties commensurate with </w:t>
      </w:r>
      <w:r w:rsidR="006752D1" w:rsidRPr="00D42E7E">
        <w:rPr>
          <w:rFonts w:ascii="Arial" w:hAnsi="Arial" w:cs="Arial"/>
          <w:sz w:val="22"/>
          <w:szCs w:val="22"/>
        </w:rPr>
        <w:t xml:space="preserve">Level 1 </w:t>
      </w:r>
      <w:r w:rsidR="00254680" w:rsidRPr="00D42E7E">
        <w:rPr>
          <w:rFonts w:ascii="Arial" w:hAnsi="Arial" w:cs="Arial"/>
          <w:sz w:val="22"/>
          <w:szCs w:val="22"/>
        </w:rPr>
        <w:t xml:space="preserve">and </w:t>
      </w:r>
      <w:proofErr w:type="gramStart"/>
      <w:r w:rsidR="006752D1" w:rsidRPr="00D42E7E">
        <w:rPr>
          <w:rFonts w:ascii="Arial" w:hAnsi="Arial" w:cs="Arial"/>
          <w:sz w:val="22"/>
          <w:szCs w:val="22"/>
        </w:rPr>
        <w:t>2</w:t>
      </w:r>
      <w:proofErr w:type="gramEnd"/>
      <w:r w:rsidR="006752D1" w:rsidRPr="00D42E7E">
        <w:rPr>
          <w:rFonts w:ascii="Arial" w:hAnsi="Arial" w:cs="Arial"/>
          <w:sz w:val="22"/>
          <w:szCs w:val="22"/>
        </w:rPr>
        <w:t xml:space="preserve"> </w:t>
      </w:r>
      <w:r w:rsidR="00254680" w:rsidRPr="00D42E7E">
        <w:rPr>
          <w:rFonts w:ascii="Arial" w:hAnsi="Arial" w:cs="Arial"/>
          <w:sz w:val="22"/>
          <w:szCs w:val="22"/>
        </w:rPr>
        <w:t xml:space="preserve">classifications </w:t>
      </w:r>
      <w:r w:rsidR="006752D1" w:rsidRPr="00D42E7E">
        <w:rPr>
          <w:rFonts w:ascii="Arial" w:hAnsi="Arial" w:cs="Arial"/>
          <w:sz w:val="22"/>
          <w:szCs w:val="22"/>
        </w:rPr>
        <w:t xml:space="preserve">(Food and Beverage Attendant, Kitchen Attendant and Cook), </w:t>
      </w:r>
      <w:r w:rsidR="00405A87" w:rsidRPr="00D42E7E">
        <w:rPr>
          <w:rFonts w:ascii="Arial" w:hAnsi="Arial" w:cs="Arial"/>
          <w:sz w:val="22"/>
          <w:szCs w:val="22"/>
        </w:rPr>
        <w:t xml:space="preserve">and </w:t>
      </w:r>
      <w:r w:rsidR="00254680" w:rsidRPr="00D42E7E">
        <w:rPr>
          <w:rFonts w:ascii="Arial" w:hAnsi="Arial" w:cs="Arial"/>
          <w:sz w:val="22"/>
          <w:szCs w:val="22"/>
        </w:rPr>
        <w:t>a</w:t>
      </w:r>
      <w:r w:rsidR="00405A87" w:rsidRPr="00D42E7E">
        <w:rPr>
          <w:rFonts w:ascii="Arial" w:hAnsi="Arial" w:cs="Arial"/>
          <w:sz w:val="22"/>
          <w:szCs w:val="22"/>
        </w:rPr>
        <w:t xml:space="preserve"> Level 5 </w:t>
      </w:r>
      <w:r w:rsidR="00254680" w:rsidRPr="00D42E7E">
        <w:rPr>
          <w:rFonts w:ascii="Arial" w:hAnsi="Arial" w:cs="Arial"/>
          <w:sz w:val="22"/>
          <w:szCs w:val="22"/>
        </w:rPr>
        <w:t xml:space="preserve">– </w:t>
      </w:r>
      <w:r w:rsidR="00405A87" w:rsidRPr="00D42E7E">
        <w:rPr>
          <w:rFonts w:ascii="Arial" w:hAnsi="Arial" w:cs="Arial"/>
          <w:sz w:val="22"/>
          <w:szCs w:val="22"/>
        </w:rPr>
        <w:t>Food and Beverage Supervisor</w:t>
      </w:r>
      <w:r w:rsidR="00254680" w:rsidRPr="00D42E7E">
        <w:rPr>
          <w:rFonts w:ascii="Arial" w:hAnsi="Arial" w:cs="Arial"/>
          <w:sz w:val="22"/>
          <w:szCs w:val="22"/>
        </w:rPr>
        <w:t xml:space="preserve"> classification, under the Award</w:t>
      </w:r>
      <w:r w:rsidR="00405A87" w:rsidRPr="00D42E7E">
        <w:rPr>
          <w:rFonts w:ascii="Arial" w:hAnsi="Arial" w:cs="Arial"/>
          <w:sz w:val="22"/>
          <w:szCs w:val="22"/>
        </w:rPr>
        <w:t>.</w:t>
      </w:r>
    </w:p>
    <w:p w14:paraId="403FADFF" w14:textId="7B98FE12" w:rsidR="00152518" w:rsidRPr="00D42E7E" w:rsidRDefault="00DD49AE">
      <w:pPr>
        <w:pStyle w:val="ListParagraph"/>
        <w:widowControl w:val="0"/>
        <w:numPr>
          <w:ilvl w:val="0"/>
          <w:numId w:val="8"/>
        </w:numPr>
        <w:spacing w:before="120" w:after="120" w:line="360" w:lineRule="auto"/>
        <w:ind w:hanging="720"/>
        <w:rPr>
          <w:rFonts w:ascii="Arial" w:hAnsi="Arial" w:cs="Arial"/>
          <w:sz w:val="22"/>
          <w:szCs w:val="22"/>
        </w:rPr>
      </w:pPr>
      <w:r>
        <w:rPr>
          <w:rFonts w:ascii="Arial" w:hAnsi="Arial" w:cs="Arial"/>
          <w:sz w:val="22"/>
          <w:szCs w:val="22"/>
        </w:rPr>
        <w:t>An</w:t>
      </w:r>
      <w:r w:rsidR="002643B3" w:rsidRPr="00D42E7E">
        <w:rPr>
          <w:rFonts w:ascii="Arial" w:hAnsi="Arial" w:cs="Arial"/>
          <w:sz w:val="22"/>
          <w:szCs w:val="22"/>
        </w:rPr>
        <w:t xml:space="preserve"> audit </w:t>
      </w:r>
      <w:r>
        <w:rPr>
          <w:rFonts w:ascii="Arial" w:hAnsi="Arial" w:cs="Arial"/>
          <w:sz w:val="22"/>
          <w:szCs w:val="22"/>
        </w:rPr>
        <w:t>of the company conducted</w:t>
      </w:r>
      <w:r w:rsidRPr="00D42E7E">
        <w:rPr>
          <w:rFonts w:ascii="Arial" w:hAnsi="Arial" w:cs="Arial"/>
          <w:sz w:val="22"/>
          <w:szCs w:val="22"/>
        </w:rPr>
        <w:t xml:space="preserve"> </w:t>
      </w:r>
      <w:r w:rsidR="002643B3" w:rsidRPr="00D42E7E">
        <w:rPr>
          <w:rFonts w:ascii="Arial" w:hAnsi="Arial" w:cs="Arial"/>
          <w:sz w:val="22"/>
          <w:szCs w:val="22"/>
        </w:rPr>
        <w:t>by the FWO</w:t>
      </w:r>
      <w:r>
        <w:rPr>
          <w:rFonts w:ascii="Arial" w:hAnsi="Arial" w:cs="Arial"/>
          <w:sz w:val="22"/>
          <w:szCs w:val="22"/>
        </w:rPr>
        <w:t>, d</w:t>
      </w:r>
      <w:r w:rsidR="002643B3" w:rsidRPr="00D42E7E">
        <w:rPr>
          <w:rFonts w:ascii="Arial" w:hAnsi="Arial" w:cs="Arial"/>
          <w:sz w:val="22"/>
          <w:szCs w:val="22"/>
        </w:rPr>
        <w:t>etermined t</w:t>
      </w:r>
      <w:r w:rsidR="008F7B7D" w:rsidRPr="00D42E7E">
        <w:rPr>
          <w:rFonts w:ascii="Arial" w:hAnsi="Arial" w:cs="Arial"/>
          <w:sz w:val="22"/>
          <w:szCs w:val="22"/>
        </w:rPr>
        <w:t>hat</w:t>
      </w:r>
      <w:r w:rsidR="00254680" w:rsidRPr="00D42E7E">
        <w:rPr>
          <w:rFonts w:ascii="Arial" w:hAnsi="Arial" w:cs="Arial"/>
          <w:sz w:val="22"/>
          <w:szCs w:val="22"/>
        </w:rPr>
        <w:t>, during the Relevant Period,</w:t>
      </w:r>
      <w:r w:rsidR="008F7B7D" w:rsidRPr="00D42E7E">
        <w:rPr>
          <w:rFonts w:ascii="Arial" w:hAnsi="Arial" w:cs="Arial"/>
          <w:sz w:val="22"/>
          <w:szCs w:val="22"/>
        </w:rPr>
        <w:t xml:space="preserve"> the Company underpaid </w:t>
      </w:r>
      <w:r w:rsidR="002643B3" w:rsidRPr="00D42E7E">
        <w:rPr>
          <w:rFonts w:ascii="Arial" w:hAnsi="Arial" w:cs="Arial"/>
          <w:sz w:val="22"/>
          <w:szCs w:val="22"/>
        </w:rPr>
        <w:t xml:space="preserve">the </w:t>
      </w:r>
      <w:r w:rsidR="00254680" w:rsidRPr="00D42E7E">
        <w:rPr>
          <w:rFonts w:ascii="Arial" w:hAnsi="Arial" w:cs="Arial"/>
          <w:sz w:val="22"/>
          <w:szCs w:val="22"/>
        </w:rPr>
        <w:t>Employees</w:t>
      </w:r>
      <w:r w:rsidR="00001840" w:rsidRPr="00D42E7E">
        <w:rPr>
          <w:rFonts w:ascii="Arial" w:hAnsi="Arial" w:cs="Arial"/>
          <w:sz w:val="22"/>
          <w:szCs w:val="22"/>
        </w:rPr>
        <w:t xml:space="preserve"> a total of </w:t>
      </w:r>
      <w:r w:rsidR="00001840" w:rsidRPr="00D42E7E">
        <w:rPr>
          <w:rFonts w:ascii="Arial" w:hAnsi="Arial" w:cs="Arial"/>
          <w:b/>
          <w:sz w:val="22"/>
          <w:szCs w:val="22"/>
        </w:rPr>
        <w:t>$27,086.</w:t>
      </w:r>
      <w:r w:rsidR="008F7B7D" w:rsidRPr="00D42E7E">
        <w:rPr>
          <w:rFonts w:ascii="Arial" w:hAnsi="Arial" w:cs="Arial"/>
          <w:b/>
          <w:sz w:val="22"/>
          <w:szCs w:val="22"/>
        </w:rPr>
        <w:t>85</w:t>
      </w:r>
      <w:r w:rsidR="008F7B7D" w:rsidRPr="00D42E7E">
        <w:rPr>
          <w:rFonts w:ascii="Arial" w:hAnsi="Arial" w:cs="Arial"/>
          <w:sz w:val="22"/>
          <w:szCs w:val="22"/>
        </w:rPr>
        <w:t xml:space="preserve"> </w:t>
      </w:r>
      <w:r w:rsidR="00913C64" w:rsidRPr="00D42E7E">
        <w:rPr>
          <w:rFonts w:ascii="Arial" w:hAnsi="Arial" w:cs="Arial"/>
          <w:b/>
          <w:sz w:val="22"/>
          <w:szCs w:val="22"/>
        </w:rPr>
        <w:t>(gross)</w:t>
      </w:r>
      <w:r w:rsidR="00152518" w:rsidRPr="00D42E7E">
        <w:rPr>
          <w:rFonts w:ascii="Arial" w:hAnsi="Arial" w:cs="Arial"/>
          <w:sz w:val="22"/>
          <w:szCs w:val="22"/>
        </w:rPr>
        <w:t>.</w:t>
      </w:r>
    </w:p>
    <w:p w14:paraId="6602D3AB" w14:textId="77777777" w:rsidR="00B03755" w:rsidRPr="00D42E7E" w:rsidRDefault="00B03755">
      <w:pPr>
        <w:pStyle w:val="ListParagraph"/>
        <w:widowControl w:val="0"/>
        <w:numPr>
          <w:ilvl w:val="0"/>
          <w:numId w:val="8"/>
        </w:numPr>
        <w:spacing w:before="120" w:after="120" w:line="360" w:lineRule="auto"/>
        <w:ind w:hanging="720"/>
        <w:rPr>
          <w:rFonts w:ascii="Arial" w:hAnsi="Arial" w:cs="Arial"/>
          <w:sz w:val="22"/>
          <w:szCs w:val="22"/>
        </w:rPr>
      </w:pPr>
      <w:bookmarkStart w:id="2" w:name="_Ref14081350"/>
      <w:r w:rsidRPr="00D42E7E">
        <w:rPr>
          <w:rFonts w:ascii="Arial" w:hAnsi="Arial" w:cs="Arial"/>
          <w:sz w:val="22"/>
          <w:szCs w:val="22"/>
        </w:rPr>
        <w:t xml:space="preserve">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admits and agrees that:</w:t>
      </w:r>
      <w:bookmarkEnd w:id="2"/>
    </w:p>
    <w:p w14:paraId="157F44A1" w14:textId="77777777" w:rsidR="00B03755" w:rsidRPr="00D42E7E" w:rsidRDefault="002A2F90" w:rsidP="008D5B90">
      <w:pPr>
        <w:pStyle w:val="ListParagraph"/>
        <w:widowControl w:val="0"/>
        <w:numPr>
          <w:ilvl w:val="0"/>
          <w:numId w:val="60"/>
        </w:numPr>
        <w:spacing w:before="120" w:after="120" w:line="360" w:lineRule="auto"/>
        <w:rPr>
          <w:rFonts w:ascii="Arial" w:hAnsi="Arial" w:cs="Arial"/>
          <w:sz w:val="22"/>
          <w:szCs w:val="22"/>
        </w:rPr>
      </w:pPr>
      <w:r w:rsidRPr="00D42E7E">
        <w:rPr>
          <w:rFonts w:ascii="Arial" w:hAnsi="Arial" w:cs="Arial"/>
          <w:sz w:val="22"/>
          <w:szCs w:val="22"/>
        </w:rPr>
        <w:t>a</w:t>
      </w:r>
      <w:r w:rsidR="00B03755" w:rsidRPr="00D42E7E">
        <w:rPr>
          <w:rFonts w:ascii="Arial" w:hAnsi="Arial" w:cs="Arial"/>
          <w:sz w:val="22"/>
          <w:szCs w:val="22"/>
        </w:rPr>
        <w:t>s a result of his office as Director, he was ultimately responsible for the overall direction, management and supervision of the operations at the Company in relation to engaging staff, setting and adjusting pay rates and determining wages and conditions of employment;</w:t>
      </w:r>
    </w:p>
    <w:p w14:paraId="4E78917B" w14:textId="77777777" w:rsidR="002A2F90" w:rsidRPr="00D42E7E" w:rsidRDefault="002A2F90" w:rsidP="008D5B90">
      <w:pPr>
        <w:pStyle w:val="ListParagraph"/>
        <w:widowControl w:val="0"/>
        <w:numPr>
          <w:ilvl w:val="0"/>
          <w:numId w:val="60"/>
        </w:numPr>
        <w:spacing w:before="120" w:after="120" w:line="360" w:lineRule="auto"/>
        <w:rPr>
          <w:rFonts w:ascii="Arial" w:hAnsi="Arial" w:cs="Arial"/>
          <w:sz w:val="22"/>
          <w:szCs w:val="22"/>
        </w:rPr>
      </w:pPr>
      <w:proofErr w:type="gramStart"/>
      <w:r w:rsidRPr="00D42E7E">
        <w:rPr>
          <w:rFonts w:ascii="Arial" w:hAnsi="Arial" w:cs="Arial"/>
          <w:sz w:val="22"/>
          <w:szCs w:val="22"/>
        </w:rPr>
        <w:t>he</w:t>
      </w:r>
      <w:proofErr w:type="gramEnd"/>
      <w:r w:rsidRPr="00D42E7E">
        <w:rPr>
          <w:rFonts w:ascii="Arial" w:hAnsi="Arial" w:cs="Arial"/>
          <w:sz w:val="22"/>
          <w:szCs w:val="22"/>
        </w:rPr>
        <w:t xml:space="preserve"> was responsible in a practical sense for ensuring the Company complied with its obligations</w:t>
      </w:r>
      <w:r w:rsidR="004727A6" w:rsidRPr="00D42E7E">
        <w:rPr>
          <w:rFonts w:ascii="Arial" w:hAnsi="Arial" w:cs="Arial"/>
          <w:sz w:val="22"/>
          <w:szCs w:val="22"/>
        </w:rPr>
        <w:t xml:space="preserve"> under the FW Act</w:t>
      </w:r>
      <w:r w:rsidRPr="00D42E7E">
        <w:rPr>
          <w:rFonts w:ascii="Arial" w:hAnsi="Arial" w:cs="Arial"/>
          <w:sz w:val="22"/>
          <w:szCs w:val="22"/>
        </w:rPr>
        <w:t>.</w:t>
      </w:r>
    </w:p>
    <w:p w14:paraId="0271EFFB" w14:textId="77777777" w:rsidR="002A2F90" w:rsidRPr="00D42E7E" w:rsidRDefault="002A2F90" w:rsidP="008D5B90">
      <w:pPr>
        <w:pStyle w:val="ListParagraph"/>
        <w:widowControl w:val="0"/>
        <w:numPr>
          <w:ilvl w:val="0"/>
          <w:numId w:val="8"/>
        </w:numPr>
        <w:spacing w:before="120" w:after="120" w:line="360" w:lineRule="auto"/>
        <w:ind w:hanging="720"/>
        <w:rPr>
          <w:rFonts w:ascii="Arial" w:hAnsi="Arial" w:cs="Arial"/>
          <w:sz w:val="22"/>
          <w:szCs w:val="22"/>
        </w:rPr>
      </w:pPr>
      <w:bookmarkStart w:id="3" w:name="_Ref14081622"/>
      <w:r w:rsidRPr="00D42E7E">
        <w:rPr>
          <w:rFonts w:ascii="Arial" w:hAnsi="Arial" w:cs="Arial"/>
          <w:sz w:val="22"/>
          <w:szCs w:val="22"/>
        </w:rPr>
        <w:t xml:space="preserve">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admits and agrees that:</w:t>
      </w:r>
      <w:bookmarkEnd w:id="3"/>
    </w:p>
    <w:p w14:paraId="681030EB" w14:textId="77777777" w:rsidR="00727F7B" w:rsidRPr="00D42E7E" w:rsidRDefault="00727F7B" w:rsidP="008D5B90">
      <w:pPr>
        <w:pStyle w:val="ListParagraph"/>
        <w:widowControl w:val="0"/>
        <w:numPr>
          <w:ilvl w:val="0"/>
          <w:numId w:val="61"/>
        </w:numPr>
        <w:spacing w:before="120" w:after="120" w:line="360" w:lineRule="auto"/>
        <w:rPr>
          <w:rFonts w:ascii="Arial" w:hAnsi="Arial" w:cs="Arial"/>
          <w:sz w:val="22"/>
          <w:szCs w:val="22"/>
        </w:rPr>
      </w:pPr>
      <w:r w:rsidRPr="00D42E7E">
        <w:rPr>
          <w:rFonts w:ascii="Arial" w:hAnsi="Arial" w:cs="Arial"/>
          <w:sz w:val="22"/>
          <w:szCs w:val="22"/>
        </w:rPr>
        <w:t>as a result of her responsibility in relation to payroll and setting rates of pay, and as a result of her making decisions that affected the whole or a substantial part of the Company’s business, she was ultimately responsible for the operations at the Company in relation to setting and adjusting pay rates and determining wages and conditions of employment; and</w:t>
      </w:r>
    </w:p>
    <w:p w14:paraId="5031A52D" w14:textId="77777777" w:rsidR="00727F7B" w:rsidRPr="00D42E7E" w:rsidRDefault="00727F7B" w:rsidP="008D5B90">
      <w:pPr>
        <w:pStyle w:val="ListParagraph"/>
        <w:widowControl w:val="0"/>
        <w:numPr>
          <w:ilvl w:val="0"/>
          <w:numId w:val="61"/>
        </w:numPr>
        <w:spacing w:before="120" w:after="120" w:line="360" w:lineRule="auto"/>
        <w:rPr>
          <w:rFonts w:ascii="Arial" w:hAnsi="Arial" w:cs="Arial"/>
          <w:sz w:val="22"/>
          <w:szCs w:val="22"/>
        </w:rPr>
      </w:pPr>
      <w:proofErr w:type="gramStart"/>
      <w:r w:rsidRPr="00D42E7E">
        <w:rPr>
          <w:rFonts w:ascii="Arial" w:hAnsi="Arial" w:cs="Arial"/>
          <w:sz w:val="22"/>
          <w:szCs w:val="22"/>
        </w:rPr>
        <w:t>she</w:t>
      </w:r>
      <w:proofErr w:type="gramEnd"/>
      <w:r w:rsidRPr="00D42E7E">
        <w:rPr>
          <w:rFonts w:ascii="Arial" w:hAnsi="Arial" w:cs="Arial"/>
          <w:sz w:val="22"/>
          <w:szCs w:val="22"/>
        </w:rPr>
        <w:t xml:space="preserve"> was responsible in a practical sense for ensuring the Company complied with its obligations</w:t>
      </w:r>
      <w:r w:rsidR="004727A6" w:rsidRPr="00D42E7E">
        <w:rPr>
          <w:rFonts w:ascii="Arial" w:hAnsi="Arial" w:cs="Arial"/>
          <w:sz w:val="22"/>
          <w:szCs w:val="22"/>
        </w:rPr>
        <w:t xml:space="preserve"> under the FW Act</w:t>
      </w:r>
      <w:r w:rsidRPr="00D42E7E">
        <w:rPr>
          <w:rFonts w:ascii="Arial" w:hAnsi="Arial" w:cs="Arial"/>
          <w:sz w:val="22"/>
          <w:szCs w:val="22"/>
        </w:rPr>
        <w:t>.</w:t>
      </w:r>
    </w:p>
    <w:p w14:paraId="1B9A9F38" w14:textId="77777777" w:rsidR="00152518" w:rsidRPr="00D42E7E" w:rsidRDefault="00913C64" w:rsidP="00D8272C">
      <w:pPr>
        <w:widowControl w:val="0"/>
        <w:spacing w:before="120" w:after="120" w:line="360" w:lineRule="auto"/>
        <w:rPr>
          <w:rFonts w:cs="Arial"/>
          <w:b/>
          <w:szCs w:val="22"/>
        </w:rPr>
      </w:pPr>
      <w:r w:rsidRPr="00D42E7E">
        <w:rPr>
          <w:rFonts w:cs="Arial"/>
          <w:b/>
          <w:szCs w:val="22"/>
        </w:rPr>
        <w:t>CONTRAVENTIONS</w:t>
      </w:r>
    </w:p>
    <w:p w14:paraId="15DAE217" w14:textId="77777777" w:rsidR="00152518" w:rsidRPr="00D42E7E" w:rsidRDefault="00152518" w:rsidP="00D8272C">
      <w:pPr>
        <w:pStyle w:val="ListParagraph"/>
        <w:widowControl w:val="0"/>
        <w:numPr>
          <w:ilvl w:val="0"/>
          <w:numId w:val="8"/>
        </w:numPr>
        <w:spacing w:before="120" w:after="120" w:line="360" w:lineRule="auto"/>
        <w:ind w:hanging="720"/>
        <w:rPr>
          <w:rFonts w:ascii="Arial" w:hAnsi="Arial" w:cs="Arial"/>
          <w:sz w:val="22"/>
          <w:szCs w:val="22"/>
        </w:rPr>
      </w:pPr>
      <w:bookmarkStart w:id="4" w:name="_Ref14081272"/>
      <w:r w:rsidRPr="00D42E7E">
        <w:rPr>
          <w:rFonts w:ascii="Arial" w:hAnsi="Arial" w:cs="Arial"/>
          <w:sz w:val="22"/>
          <w:szCs w:val="22"/>
        </w:rPr>
        <w:t xml:space="preserve">The FWO has determined, and the Company </w:t>
      </w:r>
      <w:r w:rsidR="00913C64" w:rsidRPr="00D42E7E">
        <w:rPr>
          <w:rFonts w:ascii="Arial" w:hAnsi="Arial" w:cs="Arial"/>
          <w:sz w:val="22"/>
          <w:szCs w:val="22"/>
        </w:rPr>
        <w:t>admits that, during the Relevant Period, the Company</w:t>
      </w:r>
      <w:r w:rsidRPr="00D42E7E">
        <w:rPr>
          <w:rFonts w:ascii="Arial" w:hAnsi="Arial" w:cs="Arial"/>
          <w:sz w:val="22"/>
          <w:szCs w:val="22"/>
        </w:rPr>
        <w:t xml:space="preserve"> contravened</w:t>
      </w:r>
      <w:r w:rsidR="00913C64" w:rsidRPr="00D42E7E">
        <w:rPr>
          <w:rFonts w:ascii="Arial" w:hAnsi="Arial" w:cs="Arial"/>
          <w:sz w:val="22"/>
          <w:szCs w:val="22"/>
        </w:rPr>
        <w:t xml:space="preserve"> the following provisions of the FW Act</w:t>
      </w:r>
      <w:r w:rsidRPr="00D42E7E">
        <w:rPr>
          <w:rFonts w:ascii="Arial" w:hAnsi="Arial" w:cs="Arial"/>
          <w:sz w:val="22"/>
          <w:szCs w:val="22"/>
        </w:rPr>
        <w:t>:</w:t>
      </w:r>
      <w:bookmarkEnd w:id="4"/>
    </w:p>
    <w:p w14:paraId="09204F6C" w14:textId="77777777" w:rsidR="00152518" w:rsidRPr="00D42E7E" w:rsidRDefault="000D30A1">
      <w:pPr>
        <w:pStyle w:val="ListParagraph"/>
        <w:widowControl w:val="0"/>
        <w:numPr>
          <w:ilvl w:val="0"/>
          <w:numId w:val="17"/>
        </w:numPr>
        <w:spacing w:before="120" w:after="120" w:line="360" w:lineRule="auto"/>
        <w:rPr>
          <w:rFonts w:ascii="Arial" w:hAnsi="Arial" w:cs="Arial"/>
          <w:sz w:val="22"/>
          <w:szCs w:val="22"/>
        </w:rPr>
      </w:pPr>
      <w:r w:rsidRPr="00D42E7E">
        <w:rPr>
          <w:rFonts w:ascii="Arial" w:hAnsi="Arial" w:cs="Arial"/>
          <w:sz w:val="22"/>
          <w:szCs w:val="22"/>
        </w:rPr>
        <w:t>s</w:t>
      </w:r>
      <w:r w:rsidR="00152518" w:rsidRPr="00D42E7E">
        <w:rPr>
          <w:rFonts w:ascii="Arial" w:hAnsi="Arial" w:cs="Arial"/>
          <w:sz w:val="22"/>
          <w:szCs w:val="22"/>
        </w:rPr>
        <w:t>ection 45 of the FW Act, by failing to comply with the following terms of the Award:</w:t>
      </w:r>
    </w:p>
    <w:p w14:paraId="37938527" w14:textId="77777777" w:rsidR="00152518" w:rsidRPr="00D42E7E" w:rsidRDefault="00913C64"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lastRenderedPageBreak/>
        <w:t xml:space="preserve">clause </w:t>
      </w:r>
      <w:r w:rsidR="00152518" w:rsidRPr="00D42E7E">
        <w:rPr>
          <w:rFonts w:ascii="Arial" w:hAnsi="Arial" w:cs="Arial"/>
          <w:sz w:val="22"/>
          <w:szCs w:val="22"/>
        </w:rPr>
        <w:t xml:space="preserve">20.1 </w:t>
      </w:r>
      <w:r w:rsidRPr="00D42E7E">
        <w:rPr>
          <w:rFonts w:ascii="Arial" w:hAnsi="Arial" w:cs="Arial"/>
          <w:sz w:val="22"/>
          <w:szCs w:val="22"/>
        </w:rPr>
        <w:t>– minimum wages</w:t>
      </w:r>
      <w:r w:rsidR="00152518" w:rsidRPr="00D42E7E">
        <w:rPr>
          <w:rFonts w:ascii="Arial" w:hAnsi="Arial" w:cs="Arial"/>
          <w:sz w:val="22"/>
          <w:szCs w:val="22"/>
        </w:rPr>
        <w:t>;</w:t>
      </w:r>
    </w:p>
    <w:p w14:paraId="3167F55F" w14:textId="77777777" w:rsidR="00152518" w:rsidRPr="00D42E7E" w:rsidRDefault="00913C64"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152518" w:rsidRPr="00D42E7E">
        <w:rPr>
          <w:rFonts w:ascii="Arial" w:hAnsi="Arial" w:cs="Arial"/>
          <w:sz w:val="22"/>
          <w:szCs w:val="22"/>
        </w:rPr>
        <w:t xml:space="preserve">20.3 </w:t>
      </w:r>
      <w:r w:rsidRPr="00D42E7E">
        <w:rPr>
          <w:rFonts w:ascii="Arial" w:hAnsi="Arial" w:cs="Arial"/>
          <w:sz w:val="22"/>
          <w:szCs w:val="22"/>
        </w:rPr>
        <w:t>– juniors – minimum wages</w:t>
      </w:r>
      <w:r w:rsidR="00152518" w:rsidRPr="00D42E7E">
        <w:rPr>
          <w:rFonts w:ascii="Arial" w:hAnsi="Arial" w:cs="Arial"/>
          <w:sz w:val="22"/>
          <w:szCs w:val="22"/>
        </w:rPr>
        <w:t>;</w:t>
      </w:r>
    </w:p>
    <w:p w14:paraId="7C3D0CEF" w14:textId="77777777" w:rsidR="00152518" w:rsidRPr="00D42E7E" w:rsidRDefault="00913C64"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152518" w:rsidRPr="00D42E7E">
        <w:rPr>
          <w:rFonts w:ascii="Arial" w:hAnsi="Arial" w:cs="Arial"/>
          <w:sz w:val="22"/>
          <w:szCs w:val="22"/>
        </w:rPr>
        <w:t xml:space="preserve">13.1 </w:t>
      </w:r>
      <w:r w:rsidRPr="00D42E7E">
        <w:rPr>
          <w:rFonts w:ascii="Arial" w:hAnsi="Arial" w:cs="Arial"/>
          <w:sz w:val="22"/>
          <w:szCs w:val="22"/>
        </w:rPr>
        <w:t>– casual loading</w:t>
      </w:r>
      <w:r w:rsidR="007F73BA" w:rsidRPr="00D42E7E">
        <w:rPr>
          <w:rFonts w:ascii="Arial" w:hAnsi="Arial" w:cs="Arial"/>
          <w:sz w:val="22"/>
          <w:szCs w:val="22"/>
        </w:rPr>
        <w:t>;</w:t>
      </w:r>
    </w:p>
    <w:p w14:paraId="4D261B58" w14:textId="77777777" w:rsidR="00152518" w:rsidRPr="00D42E7E" w:rsidRDefault="00F14CC9"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AD1678">
        <w:rPr>
          <w:rFonts w:ascii="Arial" w:hAnsi="Arial" w:cs="Arial"/>
          <w:sz w:val="22"/>
          <w:szCs w:val="22"/>
        </w:rPr>
        <w:t>33.2</w:t>
      </w:r>
      <w:r w:rsidR="00152518" w:rsidRPr="00D42E7E">
        <w:rPr>
          <w:rFonts w:ascii="Arial" w:hAnsi="Arial" w:cs="Arial"/>
          <w:sz w:val="22"/>
          <w:szCs w:val="22"/>
        </w:rPr>
        <w:t xml:space="preserve"> </w:t>
      </w:r>
      <w:r w:rsidR="00913C64" w:rsidRPr="00D42E7E">
        <w:rPr>
          <w:rFonts w:ascii="Arial" w:hAnsi="Arial" w:cs="Arial"/>
          <w:sz w:val="22"/>
          <w:szCs w:val="22"/>
        </w:rPr>
        <w:t>–</w:t>
      </w:r>
      <w:r w:rsidR="00152518" w:rsidRPr="00D42E7E">
        <w:rPr>
          <w:rFonts w:ascii="Arial" w:hAnsi="Arial" w:cs="Arial"/>
          <w:sz w:val="22"/>
          <w:szCs w:val="22"/>
        </w:rPr>
        <w:t xml:space="preserve"> overtime rates for hours worked in excess of 38 hours per week;</w:t>
      </w:r>
    </w:p>
    <w:p w14:paraId="49F3D5CF" w14:textId="77777777" w:rsidR="00152518" w:rsidRPr="00D42E7E" w:rsidRDefault="00F14CC9"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152518" w:rsidRPr="00D42E7E">
        <w:rPr>
          <w:rFonts w:ascii="Arial" w:hAnsi="Arial" w:cs="Arial"/>
          <w:sz w:val="22"/>
          <w:szCs w:val="22"/>
        </w:rPr>
        <w:t xml:space="preserve">34.1 </w:t>
      </w:r>
      <w:r w:rsidR="000D30A1" w:rsidRPr="00D42E7E">
        <w:rPr>
          <w:rFonts w:ascii="Arial" w:hAnsi="Arial" w:cs="Arial"/>
          <w:sz w:val="22"/>
          <w:szCs w:val="22"/>
        </w:rPr>
        <w:t xml:space="preserve">– </w:t>
      </w:r>
      <w:r w:rsidR="00152518" w:rsidRPr="00D42E7E">
        <w:rPr>
          <w:rFonts w:ascii="Arial" w:hAnsi="Arial" w:cs="Arial"/>
          <w:sz w:val="22"/>
          <w:szCs w:val="22"/>
        </w:rPr>
        <w:t>penalty rate</w:t>
      </w:r>
      <w:r w:rsidR="0062066A" w:rsidRPr="00D42E7E">
        <w:rPr>
          <w:rFonts w:ascii="Arial" w:hAnsi="Arial" w:cs="Arial"/>
          <w:sz w:val="22"/>
          <w:szCs w:val="22"/>
        </w:rPr>
        <w:t>s</w:t>
      </w:r>
      <w:r w:rsidR="00152518" w:rsidRPr="00D42E7E">
        <w:rPr>
          <w:rFonts w:ascii="Arial" w:hAnsi="Arial" w:cs="Arial"/>
          <w:sz w:val="22"/>
          <w:szCs w:val="22"/>
        </w:rPr>
        <w:t xml:space="preserve"> for work on weekends and </w:t>
      </w:r>
      <w:r w:rsidR="000D30A1" w:rsidRPr="00D42E7E">
        <w:rPr>
          <w:rFonts w:ascii="Arial" w:hAnsi="Arial" w:cs="Arial"/>
          <w:sz w:val="22"/>
          <w:szCs w:val="22"/>
        </w:rPr>
        <w:t>public holidays</w:t>
      </w:r>
      <w:r w:rsidR="000C5202" w:rsidRPr="00D42E7E">
        <w:rPr>
          <w:rFonts w:ascii="Arial" w:hAnsi="Arial" w:cs="Arial"/>
          <w:sz w:val="22"/>
          <w:szCs w:val="22"/>
        </w:rPr>
        <w:t>;</w:t>
      </w:r>
    </w:p>
    <w:p w14:paraId="2A5E540C" w14:textId="77777777" w:rsidR="00152518" w:rsidRPr="00D42E7E" w:rsidRDefault="000D30A1"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c</w:t>
      </w:r>
      <w:r w:rsidR="00152518" w:rsidRPr="00D42E7E">
        <w:rPr>
          <w:rFonts w:ascii="Arial" w:hAnsi="Arial" w:cs="Arial"/>
          <w:sz w:val="22"/>
          <w:szCs w:val="22"/>
        </w:rPr>
        <w:t>lause 34.2</w:t>
      </w:r>
      <w:r w:rsidRPr="00D42E7E">
        <w:rPr>
          <w:rFonts w:ascii="Arial" w:hAnsi="Arial" w:cs="Arial"/>
          <w:sz w:val="22"/>
          <w:szCs w:val="22"/>
        </w:rPr>
        <w:t xml:space="preserve"> –</w:t>
      </w:r>
      <w:r w:rsidR="00152518" w:rsidRPr="00D42E7E">
        <w:rPr>
          <w:rFonts w:ascii="Arial" w:hAnsi="Arial" w:cs="Arial"/>
          <w:sz w:val="22"/>
          <w:szCs w:val="22"/>
        </w:rPr>
        <w:t xml:space="preserve"> </w:t>
      </w:r>
      <w:r w:rsidRPr="00D42E7E">
        <w:rPr>
          <w:rFonts w:ascii="Arial" w:hAnsi="Arial" w:cs="Arial"/>
          <w:sz w:val="22"/>
          <w:szCs w:val="22"/>
        </w:rPr>
        <w:t xml:space="preserve">additional payment for work done between the hours of 10.00pm and midnight </w:t>
      </w:r>
      <w:r w:rsidR="00152518" w:rsidRPr="00D42E7E">
        <w:rPr>
          <w:rFonts w:ascii="Arial" w:hAnsi="Arial" w:cs="Arial"/>
          <w:sz w:val="22"/>
          <w:szCs w:val="22"/>
        </w:rPr>
        <w:t>Monday to Friday;</w:t>
      </w:r>
    </w:p>
    <w:p w14:paraId="7FCB0EC5" w14:textId="77777777" w:rsidR="00152518" w:rsidRPr="00D42E7E" w:rsidRDefault="000D30A1"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152518" w:rsidRPr="00D42E7E">
        <w:rPr>
          <w:rFonts w:ascii="Arial" w:hAnsi="Arial" w:cs="Arial"/>
          <w:sz w:val="22"/>
          <w:szCs w:val="22"/>
        </w:rPr>
        <w:t xml:space="preserve">24.2 </w:t>
      </w:r>
      <w:r w:rsidRPr="00D42E7E">
        <w:rPr>
          <w:rFonts w:ascii="Arial" w:hAnsi="Arial" w:cs="Arial"/>
          <w:sz w:val="22"/>
          <w:szCs w:val="22"/>
        </w:rPr>
        <w:t>–</w:t>
      </w:r>
      <w:r w:rsidR="00152518" w:rsidRPr="00D42E7E">
        <w:rPr>
          <w:rFonts w:ascii="Arial" w:hAnsi="Arial" w:cs="Arial"/>
          <w:sz w:val="22"/>
          <w:szCs w:val="22"/>
        </w:rPr>
        <w:t xml:space="preserve"> split shift allowance;</w:t>
      </w:r>
    </w:p>
    <w:p w14:paraId="2C02A789" w14:textId="77777777" w:rsidR="00A2415F" w:rsidRPr="00D42E7E" w:rsidRDefault="000D30A1" w:rsidP="008D5B90">
      <w:pPr>
        <w:pStyle w:val="ListParagraph"/>
        <w:widowControl w:val="0"/>
        <w:numPr>
          <w:ilvl w:val="0"/>
          <w:numId w:val="3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152518" w:rsidRPr="00D42E7E">
        <w:rPr>
          <w:rFonts w:ascii="Arial" w:hAnsi="Arial" w:cs="Arial"/>
          <w:sz w:val="22"/>
          <w:szCs w:val="22"/>
        </w:rPr>
        <w:t xml:space="preserve">35.2 </w:t>
      </w:r>
      <w:r w:rsidRPr="00D42E7E">
        <w:rPr>
          <w:rFonts w:ascii="Arial" w:hAnsi="Arial" w:cs="Arial"/>
          <w:sz w:val="22"/>
          <w:szCs w:val="22"/>
        </w:rPr>
        <w:t>–</w:t>
      </w:r>
      <w:r w:rsidR="00152518" w:rsidRPr="00D42E7E">
        <w:rPr>
          <w:rFonts w:ascii="Arial" w:hAnsi="Arial" w:cs="Arial"/>
          <w:sz w:val="22"/>
          <w:szCs w:val="22"/>
        </w:rPr>
        <w:t xml:space="preserve"> annual leave loading; and</w:t>
      </w:r>
    </w:p>
    <w:p w14:paraId="7CE1F1EE" w14:textId="77777777" w:rsidR="00152518" w:rsidRPr="00D42E7E" w:rsidRDefault="000D30A1" w:rsidP="008D5B90">
      <w:pPr>
        <w:pStyle w:val="ListParagraph"/>
        <w:widowControl w:val="0"/>
        <w:numPr>
          <w:ilvl w:val="0"/>
          <w:numId w:val="17"/>
        </w:numPr>
        <w:spacing w:before="120" w:after="120" w:line="360" w:lineRule="auto"/>
        <w:jc w:val="both"/>
        <w:rPr>
          <w:rFonts w:ascii="Arial" w:hAnsi="Arial" w:cs="Arial"/>
          <w:sz w:val="22"/>
          <w:szCs w:val="22"/>
        </w:rPr>
      </w:pPr>
      <w:proofErr w:type="gramStart"/>
      <w:r w:rsidRPr="00D42E7E">
        <w:rPr>
          <w:rFonts w:ascii="Arial" w:hAnsi="Arial" w:cs="Arial"/>
          <w:sz w:val="22"/>
          <w:szCs w:val="22"/>
        </w:rPr>
        <w:t>s</w:t>
      </w:r>
      <w:r w:rsidR="00A2415F" w:rsidRPr="00D42E7E">
        <w:rPr>
          <w:rFonts w:ascii="Arial" w:hAnsi="Arial" w:cs="Arial"/>
          <w:sz w:val="22"/>
          <w:szCs w:val="22"/>
        </w:rPr>
        <w:t>ection</w:t>
      </w:r>
      <w:proofErr w:type="gramEnd"/>
      <w:r w:rsidR="00A2415F" w:rsidRPr="00D42E7E">
        <w:rPr>
          <w:rFonts w:ascii="Arial" w:hAnsi="Arial" w:cs="Arial"/>
          <w:sz w:val="22"/>
          <w:szCs w:val="22"/>
        </w:rPr>
        <w:t xml:space="preserve"> 44</w:t>
      </w:r>
      <w:r w:rsidR="000C5202" w:rsidRPr="00D42E7E">
        <w:rPr>
          <w:rFonts w:ascii="Arial" w:hAnsi="Arial" w:cs="Arial"/>
          <w:sz w:val="22"/>
          <w:szCs w:val="22"/>
        </w:rPr>
        <w:t>(1)</w:t>
      </w:r>
      <w:r w:rsidR="00A2415F" w:rsidRPr="00D42E7E">
        <w:rPr>
          <w:rFonts w:ascii="Arial" w:hAnsi="Arial" w:cs="Arial"/>
          <w:sz w:val="22"/>
          <w:szCs w:val="22"/>
        </w:rPr>
        <w:t xml:space="preserve"> of the FW Act</w:t>
      </w:r>
      <w:r w:rsidR="00F615EC" w:rsidRPr="00D42E7E">
        <w:rPr>
          <w:rFonts w:ascii="Arial" w:hAnsi="Arial" w:cs="Arial"/>
          <w:sz w:val="22"/>
          <w:szCs w:val="22"/>
        </w:rPr>
        <w:t xml:space="preserve">, by failing to </w:t>
      </w:r>
      <w:r w:rsidR="00FB440E" w:rsidRPr="00D42E7E">
        <w:rPr>
          <w:rFonts w:ascii="Arial" w:hAnsi="Arial" w:cs="Arial"/>
          <w:sz w:val="22"/>
          <w:szCs w:val="22"/>
        </w:rPr>
        <w:t>pay an employee their personal leave entitlements,</w:t>
      </w:r>
      <w:r w:rsidRPr="00D42E7E">
        <w:rPr>
          <w:rFonts w:ascii="Arial" w:hAnsi="Arial" w:cs="Arial"/>
          <w:sz w:val="22"/>
          <w:szCs w:val="22"/>
        </w:rPr>
        <w:t xml:space="preserve"> pursuant to s</w:t>
      </w:r>
      <w:r w:rsidR="00FB440E" w:rsidRPr="00D42E7E">
        <w:rPr>
          <w:rFonts w:ascii="Arial" w:hAnsi="Arial" w:cs="Arial"/>
          <w:sz w:val="22"/>
          <w:szCs w:val="22"/>
        </w:rPr>
        <w:t>ection 9</w:t>
      </w:r>
      <w:r w:rsidRPr="00D42E7E">
        <w:rPr>
          <w:rFonts w:ascii="Arial" w:hAnsi="Arial" w:cs="Arial"/>
          <w:sz w:val="22"/>
          <w:szCs w:val="22"/>
        </w:rPr>
        <w:t>9</w:t>
      </w:r>
      <w:r w:rsidR="00FB440E" w:rsidRPr="00D42E7E">
        <w:rPr>
          <w:rFonts w:ascii="Arial" w:hAnsi="Arial" w:cs="Arial"/>
          <w:sz w:val="22"/>
          <w:szCs w:val="22"/>
        </w:rPr>
        <w:t xml:space="preserve"> of the</w:t>
      </w:r>
      <w:r w:rsidRPr="00D42E7E">
        <w:rPr>
          <w:rFonts w:ascii="Arial" w:hAnsi="Arial" w:cs="Arial"/>
          <w:sz w:val="22"/>
          <w:szCs w:val="22"/>
        </w:rPr>
        <w:t xml:space="preserve"> FW</w:t>
      </w:r>
      <w:r w:rsidR="00FB440E" w:rsidRPr="00D42E7E">
        <w:rPr>
          <w:rFonts w:ascii="Arial" w:hAnsi="Arial" w:cs="Arial"/>
          <w:sz w:val="22"/>
          <w:szCs w:val="22"/>
        </w:rPr>
        <w:t xml:space="preserve"> Ac</w:t>
      </w:r>
      <w:r w:rsidRPr="00D42E7E">
        <w:rPr>
          <w:rFonts w:ascii="Arial" w:hAnsi="Arial" w:cs="Arial"/>
          <w:sz w:val="22"/>
          <w:szCs w:val="22"/>
        </w:rPr>
        <w:t>t</w:t>
      </w:r>
      <w:r w:rsidR="00661567" w:rsidRPr="00D42E7E">
        <w:rPr>
          <w:rFonts w:ascii="Arial" w:hAnsi="Arial" w:cs="Arial"/>
          <w:sz w:val="22"/>
          <w:szCs w:val="22"/>
        </w:rPr>
        <w:t>.</w:t>
      </w:r>
    </w:p>
    <w:p w14:paraId="030B3C63" w14:textId="77777777" w:rsidR="00152518" w:rsidRPr="00D42E7E" w:rsidRDefault="00661567" w:rsidP="008D5B90">
      <w:pPr>
        <w:pStyle w:val="ListParagraph"/>
        <w:widowControl w:val="0"/>
        <w:numPr>
          <w:ilvl w:val="0"/>
          <w:numId w:val="8"/>
        </w:numPr>
        <w:spacing w:before="120" w:after="120" w:line="360" w:lineRule="auto"/>
        <w:ind w:hanging="720"/>
        <w:rPr>
          <w:rFonts w:ascii="Arial" w:hAnsi="Arial" w:cs="Arial"/>
          <w:sz w:val="22"/>
          <w:szCs w:val="22"/>
        </w:rPr>
      </w:pPr>
      <w:bookmarkStart w:id="5" w:name="_Ref14095380"/>
      <w:r w:rsidRPr="00D42E7E">
        <w:rPr>
          <w:rFonts w:ascii="Arial" w:hAnsi="Arial" w:cs="Arial"/>
          <w:sz w:val="22"/>
          <w:szCs w:val="22"/>
        </w:rPr>
        <w:t>T</w:t>
      </w:r>
      <w:r w:rsidR="00152518" w:rsidRPr="00D42E7E">
        <w:rPr>
          <w:rFonts w:ascii="Arial" w:hAnsi="Arial" w:cs="Arial"/>
          <w:sz w:val="22"/>
          <w:szCs w:val="22"/>
        </w:rPr>
        <w:t xml:space="preserve">he underpayments </w:t>
      </w:r>
      <w:r w:rsidRPr="00D42E7E">
        <w:rPr>
          <w:rFonts w:ascii="Arial" w:hAnsi="Arial" w:cs="Arial"/>
          <w:sz w:val="22"/>
          <w:szCs w:val="22"/>
        </w:rPr>
        <w:t xml:space="preserve">to the Employees </w:t>
      </w:r>
      <w:r w:rsidR="00152518" w:rsidRPr="00D42E7E">
        <w:rPr>
          <w:rFonts w:ascii="Arial" w:hAnsi="Arial" w:cs="Arial"/>
          <w:sz w:val="22"/>
          <w:szCs w:val="22"/>
        </w:rPr>
        <w:t>arising as a result of the</w:t>
      </w:r>
      <w:r w:rsidRPr="00D42E7E">
        <w:rPr>
          <w:rFonts w:ascii="Arial" w:hAnsi="Arial" w:cs="Arial"/>
          <w:sz w:val="22"/>
          <w:szCs w:val="22"/>
        </w:rPr>
        <w:t xml:space="preserve"> </w:t>
      </w:r>
      <w:r w:rsidR="00152518" w:rsidRPr="00D42E7E">
        <w:rPr>
          <w:rFonts w:ascii="Arial" w:hAnsi="Arial" w:cs="Arial"/>
          <w:sz w:val="22"/>
          <w:szCs w:val="22"/>
        </w:rPr>
        <w:t>contraventions</w:t>
      </w:r>
      <w:r w:rsidRPr="00D42E7E">
        <w:rPr>
          <w:rFonts w:ascii="Arial" w:hAnsi="Arial" w:cs="Arial"/>
          <w:sz w:val="22"/>
          <w:szCs w:val="22"/>
        </w:rPr>
        <w:t xml:space="preserve"> set out in clause </w:t>
      </w:r>
      <w:r w:rsidRPr="00D42E7E">
        <w:rPr>
          <w:rFonts w:ascii="Arial" w:hAnsi="Arial" w:cs="Arial"/>
          <w:sz w:val="22"/>
          <w:szCs w:val="22"/>
        </w:rPr>
        <w:fldChar w:fldCharType="begin"/>
      </w:r>
      <w:r w:rsidRPr="00D42E7E">
        <w:rPr>
          <w:rFonts w:ascii="Arial" w:hAnsi="Arial" w:cs="Arial"/>
          <w:sz w:val="22"/>
          <w:szCs w:val="22"/>
        </w:rPr>
        <w:instrText xml:space="preserve"> REF _Ref14081272 \r \h  \* MERGEFORMAT </w:instrText>
      </w:r>
      <w:r w:rsidRPr="00D42E7E">
        <w:rPr>
          <w:rFonts w:ascii="Arial" w:hAnsi="Arial" w:cs="Arial"/>
          <w:sz w:val="22"/>
          <w:szCs w:val="22"/>
        </w:rPr>
      </w:r>
      <w:r w:rsidRPr="00D42E7E">
        <w:rPr>
          <w:rFonts w:ascii="Arial" w:hAnsi="Arial" w:cs="Arial"/>
          <w:sz w:val="22"/>
          <w:szCs w:val="22"/>
        </w:rPr>
        <w:fldChar w:fldCharType="separate"/>
      </w:r>
      <w:r w:rsidR="00317D3D">
        <w:rPr>
          <w:rFonts w:ascii="Arial" w:hAnsi="Arial" w:cs="Arial"/>
          <w:sz w:val="22"/>
          <w:szCs w:val="22"/>
        </w:rPr>
        <w:t>13</w:t>
      </w:r>
      <w:r w:rsidRPr="00D42E7E">
        <w:rPr>
          <w:rFonts w:ascii="Arial" w:hAnsi="Arial" w:cs="Arial"/>
          <w:sz w:val="22"/>
          <w:szCs w:val="22"/>
        </w:rPr>
        <w:fldChar w:fldCharType="end"/>
      </w:r>
      <w:r w:rsidRPr="00D42E7E">
        <w:rPr>
          <w:rFonts w:ascii="Arial" w:hAnsi="Arial" w:cs="Arial"/>
          <w:sz w:val="22"/>
          <w:szCs w:val="22"/>
        </w:rPr>
        <w:t xml:space="preserve"> of this Undertaking</w:t>
      </w:r>
      <w:r w:rsidR="00152518" w:rsidRPr="00D42E7E">
        <w:rPr>
          <w:rFonts w:ascii="Arial" w:hAnsi="Arial" w:cs="Arial"/>
          <w:sz w:val="22"/>
          <w:szCs w:val="22"/>
        </w:rPr>
        <w:t xml:space="preserve"> total </w:t>
      </w:r>
      <w:r w:rsidR="00152518" w:rsidRPr="00D42E7E">
        <w:rPr>
          <w:rFonts w:ascii="Arial" w:hAnsi="Arial" w:cs="Arial"/>
          <w:b/>
          <w:sz w:val="22"/>
          <w:szCs w:val="22"/>
        </w:rPr>
        <w:t>$27,086.85 (gross)</w:t>
      </w:r>
      <w:r w:rsidR="00152518" w:rsidRPr="00D42E7E">
        <w:rPr>
          <w:rFonts w:ascii="Arial" w:hAnsi="Arial" w:cs="Arial"/>
          <w:sz w:val="22"/>
          <w:szCs w:val="22"/>
        </w:rPr>
        <w:t>.</w:t>
      </w:r>
      <w:bookmarkEnd w:id="5"/>
    </w:p>
    <w:p w14:paraId="61185E6E" w14:textId="77777777" w:rsidR="002A2F90" w:rsidRPr="00D42E7E" w:rsidRDefault="006B09BC" w:rsidP="00D8272C">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FWO has found, and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admits, that</w:t>
      </w:r>
      <w:r w:rsidR="00B03755" w:rsidRPr="00D42E7E">
        <w:rPr>
          <w:rFonts w:ascii="Arial" w:hAnsi="Arial" w:cs="Arial"/>
          <w:sz w:val="22"/>
          <w:szCs w:val="22"/>
        </w:rPr>
        <w:t xml:space="preserve"> by reason of the matters set ou</w:t>
      </w:r>
      <w:r w:rsidR="002A2F90" w:rsidRPr="00D42E7E">
        <w:rPr>
          <w:rFonts w:ascii="Arial" w:hAnsi="Arial" w:cs="Arial"/>
          <w:sz w:val="22"/>
          <w:szCs w:val="22"/>
        </w:rPr>
        <w:t>t</w:t>
      </w:r>
      <w:r w:rsidR="00B03755" w:rsidRPr="00D42E7E">
        <w:rPr>
          <w:rFonts w:ascii="Arial" w:hAnsi="Arial" w:cs="Arial"/>
          <w:sz w:val="22"/>
          <w:szCs w:val="22"/>
        </w:rPr>
        <w:t xml:space="preserve"> in clause</w:t>
      </w:r>
      <w:r w:rsidR="002A2F90" w:rsidRPr="00D42E7E">
        <w:rPr>
          <w:rFonts w:ascii="Arial" w:hAnsi="Arial" w:cs="Arial"/>
          <w:sz w:val="22"/>
          <w:szCs w:val="22"/>
        </w:rPr>
        <w:t xml:space="preserve">s </w:t>
      </w:r>
      <w:r w:rsidR="002A2F90" w:rsidRPr="00D42E7E">
        <w:rPr>
          <w:rFonts w:cs="Arial"/>
          <w:szCs w:val="22"/>
        </w:rPr>
        <w:fldChar w:fldCharType="begin"/>
      </w:r>
      <w:r w:rsidR="002A2F90" w:rsidRPr="00D42E7E">
        <w:rPr>
          <w:rFonts w:ascii="Arial" w:hAnsi="Arial" w:cs="Arial"/>
          <w:sz w:val="22"/>
          <w:szCs w:val="22"/>
        </w:rPr>
        <w:instrText xml:space="preserve"> REF _Ref14081410 \r \h </w:instrText>
      </w:r>
      <w:r w:rsidR="00CA03E6" w:rsidRPr="00D42E7E">
        <w:rPr>
          <w:rFonts w:ascii="Arial" w:hAnsi="Arial" w:cs="Arial"/>
          <w:sz w:val="22"/>
          <w:szCs w:val="22"/>
        </w:rPr>
        <w:instrText xml:space="preserve"> \* MERGEFORMAT </w:instrText>
      </w:r>
      <w:r w:rsidR="002A2F90" w:rsidRPr="00D42E7E">
        <w:rPr>
          <w:rFonts w:cs="Arial"/>
          <w:szCs w:val="22"/>
        </w:rPr>
      </w:r>
      <w:r w:rsidR="002A2F90" w:rsidRPr="00D42E7E">
        <w:rPr>
          <w:rFonts w:cs="Arial"/>
          <w:szCs w:val="22"/>
        </w:rPr>
        <w:fldChar w:fldCharType="separate"/>
      </w:r>
      <w:r w:rsidR="00317D3D">
        <w:rPr>
          <w:rFonts w:ascii="Arial" w:hAnsi="Arial" w:cs="Arial"/>
          <w:sz w:val="22"/>
          <w:szCs w:val="22"/>
        </w:rPr>
        <w:t>4</w:t>
      </w:r>
      <w:r w:rsidR="002A2F90" w:rsidRPr="00D42E7E">
        <w:rPr>
          <w:rFonts w:cs="Arial"/>
          <w:szCs w:val="22"/>
        </w:rPr>
        <w:fldChar w:fldCharType="end"/>
      </w:r>
      <w:r w:rsidR="002A2F90" w:rsidRPr="00D42E7E">
        <w:rPr>
          <w:rFonts w:ascii="Arial" w:hAnsi="Arial" w:cs="Arial"/>
          <w:sz w:val="22"/>
          <w:szCs w:val="22"/>
        </w:rPr>
        <w:t xml:space="preserve"> and</w:t>
      </w:r>
      <w:r w:rsidR="00B03755" w:rsidRPr="00D42E7E">
        <w:rPr>
          <w:rFonts w:ascii="Arial" w:hAnsi="Arial" w:cs="Arial"/>
          <w:sz w:val="22"/>
          <w:szCs w:val="22"/>
        </w:rPr>
        <w:t xml:space="preserve"> </w:t>
      </w:r>
      <w:r w:rsidR="002A2F90" w:rsidRPr="00D42E7E">
        <w:rPr>
          <w:rFonts w:cs="Arial"/>
          <w:szCs w:val="22"/>
        </w:rPr>
        <w:fldChar w:fldCharType="begin"/>
      </w:r>
      <w:r w:rsidR="002A2F90" w:rsidRPr="00D42E7E">
        <w:rPr>
          <w:rFonts w:ascii="Arial" w:hAnsi="Arial" w:cs="Arial"/>
          <w:sz w:val="22"/>
          <w:szCs w:val="22"/>
        </w:rPr>
        <w:instrText xml:space="preserve"> REF _Ref14081350 \r \h </w:instrText>
      </w:r>
      <w:r w:rsidR="00CA03E6" w:rsidRPr="00D42E7E">
        <w:rPr>
          <w:rFonts w:ascii="Arial" w:hAnsi="Arial" w:cs="Arial"/>
          <w:sz w:val="22"/>
          <w:szCs w:val="22"/>
        </w:rPr>
        <w:instrText xml:space="preserve"> \* MERGEFORMAT </w:instrText>
      </w:r>
      <w:r w:rsidR="002A2F90" w:rsidRPr="00D42E7E">
        <w:rPr>
          <w:rFonts w:cs="Arial"/>
          <w:szCs w:val="22"/>
        </w:rPr>
      </w:r>
      <w:r w:rsidR="002A2F90" w:rsidRPr="00D42E7E">
        <w:rPr>
          <w:rFonts w:cs="Arial"/>
          <w:szCs w:val="22"/>
        </w:rPr>
        <w:fldChar w:fldCharType="separate"/>
      </w:r>
      <w:r w:rsidR="00317D3D">
        <w:rPr>
          <w:rFonts w:ascii="Arial" w:hAnsi="Arial" w:cs="Arial"/>
          <w:sz w:val="22"/>
          <w:szCs w:val="22"/>
        </w:rPr>
        <w:t>11</w:t>
      </w:r>
      <w:r w:rsidR="002A2F90" w:rsidRPr="00D42E7E">
        <w:rPr>
          <w:rFonts w:cs="Arial"/>
          <w:szCs w:val="22"/>
        </w:rPr>
        <w:fldChar w:fldCharType="end"/>
      </w:r>
      <w:r w:rsidR="002A2F90" w:rsidRPr="00D42E7E">
        <w:rPr>
          <w:rFonts w:ascii="Arial" w:hAnsi="Arial" w:cs="Arial"/>
          <w:sz w:val="22"/>
          <w:szCs w:val="22"/>
        </w:rPr>
        <w:t xml:space="preserve"> above</w:t>
      </w:r>
      <w:r w:rsidR="00B03755" w:rsidRPr="00D42E7E">
        <w:rPr>
          <w:rFonts w:ascii="Arial" w:hAnsi="Arial" w:cs="Arial"/>
          <w:sz w:val="22"/>
          <w:szCs w:val="22"/>
        </w:rPr>
        <w:t>,</w:t>
      </w:r>
      <w:r w:rsidRPr="00D42E7E">
        <w:rPr>
          <w:rFonts w:ascii="Arial" w:hAnsi="Arial" w:cs="Arial"/>
          <w:sz w:val="22"/>
          <w:szCs w:val="22"/>
        </w:rPr>
        <w:t xml:space="preserve"> he was involved (as defined by s</w:t>
      </w:r>
      <w:r w:rsidR="00B03755" w:rsidRPr="00D42E7E">
        <w:rPr>
          <w:rFonts w:ascii="Arial" w:hAnsi="Arial" w:cs="Arial"/>
          <w:sz w:val="22"/>
          <w:szCs w:val="22"/>
        </w:rPr>
        <w:t>ection</w:t>
      </w:r>
      <w:r w:rsidRPr="00D42E7E">
        <w:rPr>
          <w:rFonts w:ascii="Arial" w:hAnsi="Arial" w:cs="Arial"/>
          <w:sz w:val="22"/>
          <w:szCs w:val="22"/>
        </w:rPr>
        <w:t xml:space="preserve"> 550 of the FW Act) in the contraventions </w:t>
      </w:r>
      <w:r w:rsidR="00D10F93" w:rsidRPr="00D42E7E">
        <w:rPr>
          <w:rFonts w:ascii="Arial" w:hAnsi="Arial" w:cs="Arial"/>
          <w:sz w:val="22"/>
          <w:szCs w:val="22"/>
        </w:rPr>
        <w:t xml:space="preserve">of the Company </w:t>
      </w:r>
      <w:r w:rsidRPr="00D42E7E">
        <w:rPr>
          <w:rFonts w:ascii="Arial" w:hAnsi="Arial" w:cs="Arial"/>
          <w:sz w:val="22"/>
          <w:szCs w:val="22"/>
        </w:rPr>
        <w:t xml:space="preserve">set out in clause </w:t>
      </w:r>
      <w:r w:rsidR="00B03755" w:rsidRPr="00D42E7E">
        <w:rPr>
          <w:rFonts w:cs="Arial"/>
          <w:szCs w:val="22"/>
        </w:rPr>
        <w:fldChar w:fldCharType="begin"/>
      </w:r>
      <w:r w:rsidR="00B03755" w:rsidRPr="00D42E7E">
        <w:rPr>
          <w:rFonts w:ascii="Arial" w:hAnsi="Arial" w:cs="Arial"/>
          <w:sz w:val="22"/>
          <w:szCs w:val="22"/>
        </w:rPr>
        <w:instrText xml:space="preserve"> REF _Ref14081272 \r \h </w:instrText>
      </w:r>
      <w:r w:rsidR="00CA03E6" w:rsidRPr="00D42E7E">
        <w:rPr>
          <w:rFonts w:ascii="Arial" w:hAnsi="Arial" w:cs="Arial"/>
          <w:sz w:val="22"/>
          <w:szCs w:val="22"/>
        </w:rPr>
        <w:instrText xml:space="preserve"> \* MERGEFORMAT </w:instrText>
      </w:r>
      <w:r w:rsidR="00B03755" w:rsidRPr="00D42E7E">
        <w:rPr>
          <w:rFonts w:cs="Arial"/>
          <w:szCs w:val="22"/>
        </w:rPr>
      </w:r>
      <w:r w:rsidR="00B03755" w:rsidRPr="00D42E7E">
        <w:rPr>
          <w:rFonts w:cs="Arial"/>
          <w:szCs w:val="22"/>
        </w:rPr>
        <w:fldChar w:fldCharType="separate"/>
      </w:r>
      <w:r w:rsidR="00317D3D">
        <w:rPr>
          <w:rFonts w:ascii="Arial" w:hAnsi="Arial" w:cs="Arial"/>
          <w:sz w:val="22"/>
          <w:szCs w:val="22"/>
        </w:rPr>
        <w:t>13</w:t>
      </w:r>
      <w:r w:rsidR="00B03755" w:rsidRPr="00D42E7E">
        <w:rPr>
          <w:rFonts w:cs="Arial"/>
          <w:szCs w:val="22"/>
        </w:rPr>
        <w:fldChar w:fldCharType="end"/>
      </w:r>
      <w:r w:rsidRPr="00D42E7E">
        <w:rPr>
          <w:rFonts w:ascii="Arial" w:hAnsi="Arial" w:cs="Arial"/>
          <w:sz w:val="22"/>
          <w:szCs w:val="22"/>
        </w:rPr>
        <w:t xml:space="preserve"> of this Undertaking. </w:t>
      </w:r>
    </w:p>
    <w:p w14:paraId="7EEB9234" w14:textId="77777777" w:rsidR="00152518" w:rsidRPr="00D42E7E" w:rsidRDefault="002A2F90" w:rsidP="008D5B90">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FWO has found, and 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admits, that by reason of the matters set out in clauses </w:t>
      </w:r>
      <w:r w:rsidRPr="00D42E7E">
        <w:rPr>
          <w:rFonts w:cs="Arial"/>
          <w:szCs w:val="22"/>
        </w:rPr>
        <w:fldChar w:fldCharType="begin"/>
      </w:r>
      <w:r w:rsidRPr="00D42E7E">
        <w:rPr>
          <w:rFonts w:ascii="Arial" w:hAnsi="Arial" w:cs="Arial"/>
          <w:sz w:val="22"/>
          <w:szCs w:val="22"/>
        </w:rPr>
        <w:instrText xml:space="preserve"> REF _Ref14081619 \r \h </w:instrText>
      </w:r>
      <w:r w:rsidR="00CA03E6" w:rsidRPr="00D42E7E">
        <w:rPr>
          <w:rFonts w:ascii="Arial" w:hAnsi="Arial" w:cs="Arial"/>
          <w:sz w:val="22"/>
          <w:szCs w:val="22"/>
        </w:rPr>
        <w:instrText xml:space="preserve"> \* MERGEFORMAT </w:instrText>
      </w:r>
      <w:r w:rsidRPr="00D42E7E">
        <w:rPr>
          <w:rFonts w:cs="Arial"/>
          <w:szCs w:val="22"/>
        </w:rPr>
      </w:r>
      <w:r w:rsidRPr="00D42E7E">
        <w:rPr>
          <w:rFonts w:cs="Arial"/>
          <w:szCs w:val="22"/>
        </w:rPr>
        <w:fldChar w:fldCharType="separate"/>
      </w:r>
      <w:r w:rsidR="00317D3D">
        <w:rPr>
          <w:rFonts w:ascii="Arial" w:hAnsi="Arial" w:cs="Arial"/>
          <w:sz w:val="22"/>
          <w:szCs w:val="22"/>
        </w:rPr>
        <w:t>5</w:t>
      </w:r>
      <w:r w:rsidRPr="00D42E7E">
        <w:rPr>
          <w:rFonts w:cs="Arial"/>
          <w:szCs w:val="22"/>
        </w:rPr>
        <w:fldChar w:fldCharType="end"/>
      </w:r>
      <w:r w:rsidRPr="00D42E7E">
        <w:rPr>
          <w:rFonts w:ascii="Arial" w:hAnsi="Arial" w:cs="Arial"/>
          <w:sz w:val="22"/>
          <w:szCs w:val="22"/>
        </w:rPr>
        <w:t xml:space="preserve"> and </w:t>
      </w:r>
      <w:r w:rsidRPr="00D42E7E">
        <w:rPr>
          <w:rFonts w:cs="Arial"/>
          <w:szCs w:val="22"/>
        </w:rPr>
        <w:fldChar w:fldCharType="begin"/>
      </w:r>
      <w:r w:rsidRPr="00D42E7E">
        <w:rPr>
          <w:rFonts w:ascii="Arial" w:hAnsi="Arial" w:cs="Arial"/>
          <w:sz w:val="22"/>
          <w:szCs w:val="22"/>
        </w:rPr>
        <w:instrText xml:space="preserve"> REF _Ref14081622 \r \h </w:instrText>
      </w:r>
      <w:r w:rsidR="00CA03E6" w:rsidRPr="00D42E7E">
        <w:rPr>
          <w:rFonts w:ascii="Arial" w:hAnsi="Arial" w:cs="Arial"/>
          <w:sz w:val="22"/>
          <w:szCs w:val="22"/>
        </w:rPr>
        <w:instrText xml:space="preserve"> \* MERGEFORMAT </w:instrText>
      </w:r>
      <w:r w:rsidRPr="00D42E7E">
        <w:rPr>
          <w:rFonts w:cs="Arial"/>
          <w:szCs w:val="22"/>
        </w:rPr>
      </w:r>
      <w:r w:rsidRPr="00D42E7E">
        <w:rPr>
          <w:rFonts w:cs="Arial"/>
          <w:szCs w:val="22"/>
        </w:rPr>
        <w:fldChar w:fldCharType="separate"/>
      </w:r>
      <w:r w:rsidR="00317D3D">
        <w:rPr>
          <w:rFonts w:ascii="Arial" w:hAnsi="Arial" w:cs="Arial"/>
          <w:sz w:val="22"/>
          <w:szCs w:val="22"/>
        </w:rPr>
        <w:t>12</w:t>
      </w:r>
      <w:r w:rsidRPr="00D42E7E">
        <w:rPr>
          <w:rFonts w:cs="Arial"/>
          <w:szCs w:val="22"/>
        </w:rPr>
        <w:fldChar w:fldCharType="end"/>
      </w:r>
      <w:r w:rsidRPr="00D42E7E">
        <w:rPr>
          <w:rFonts w:ascii="Arial" w:hAnsi="Arial" w:cs="Arial"/>
          <w:sz w:val="22"/>
          <w:szCs w:val="22"/>
        </w:rPr>
        <w:t xml:space="preserve"> above, </w:t>
      </w:r>
      <w:r w:rsidR="00CA03E6" w:rsidRPr="00D42E7E">
        <w:rPr>
          <w:rFonts w:ascii="Arial" w:hAnsi="Arial" w:cs="Arial"/>
          <w:sz w:val="22"/>
          <w:szCs w:val="22"/>
        </w:rPr>
        <w:t xml:space="preserve">she was involved (as defined by section 550 of the FW Act) in the contraventions of the Company set out in clause </w:t>
      </w:r>
      <w:r w:rsidR="00CA03E6" w:rsidRPr="00D42E7E">
        <w:rPr>
          <w:rFonts w:cs="Arial"/>
          <w:szCs w:val="22"/>
        </w:rPr>
        <w:fldChar w:fldCharType="begin"/>
      </w:r>
      <w:r w:rsidR="00CA03E6" w:rsidRPr="00D42E7E">
        <w:rPr>
          <w:rFonts w:ascii="Arial" w:hAnsi="Arial" w:cs="Arial"/>
          <w:sz w:val="22"/>
          <w:szCs w:val="22"/>
        </w:rPr>
        <w:instrText xml:space="preserve"> REF _Ref14081272 \r \h  \* MERGEFORMAT </w:instrText>
      </w:r>
      <w:r w:rsidR="00CA03E6" w:rsidRPr="00D42E7E">
        <w:rPr>
          <w:rFonts w:cs="Arial"/>
          <w:szCs w:val="22"/>
        </w:rPr>
      </w:r>
      <w:r w:rsidR="00CA03E6" w:rsidRPr="00D42E7E">
        <w:rPr>
          <w:rFonts w:cs="Arial"/>
          <w:szCs w:val="22"/>
        </w:rPr>
        <w:fldChar w:fldCharType="separate"/>
      </w:r>
      <w:r w:rsidR="00317D3D">
        <w:rPr>
          <w:rFonts w:ascii="Arial" w:hAnsi="Arial" w:cs="Arial"/>
          <w:sz w:val="22"/>
          <w:szCs w:val="22"/>
        </w:rPr>
        <w:t>13</w:t>
      </w:r>
      <w:r w:rsidR="00CA03E6" w:rsidRPr="00D42E7E">
        <w:rPr>
          <w:rFonts w:cs="Arial"/>
          <w:szCs w:val="22"/>
        </w:rPr>
        <w:fldChar w:fldCharType="end"/>
      </w:r>
      <w:r w:rsidR="00CA03E6" w:rsidRPr="00D42E7E">
        <w:rPr>
          <w:rFonts w:ascii="Arial" w:hAnsi="Arial" w:cs="Arial"/>
          <w:sz w:val="22"/>
          <w:szCs w:val="22"/>
        </w:rPr>
        <w:t xml:space="preserve"> of this Undertaking</w:t>
      </w:r>
      <w:r w:rsidR="000C5202" w:rsidRPr="00D42E7E">
        <w:rPr>
          <w:rFonts w:ascii="Arial" w:hAnsi="Arial" w:cs="Arial"/>
          <w:sz w:val="22"/>
          <w:szCs w:val="22"/>
        </w:rPr>
        <w:t>.</w:t>
      </w:r>
    </w:p>
    <w:p w14:paraId="2E54C97B" w14:textId="77777777" w:rsidR="003152B4" w:rsidRPr="00D42E7E" w:rsidRDefault="003152B4">
      <w:pPr>
        <w:widowControl w:val="0"/>
        <w:spacing w:before="120" w:after="120" w:line="360" w:lineRule="auto"/>
        <w:rPr>
          <w:rFonts w:cs="Arial"/>
          <w:b/>
          <w:szCs w:val="22"/>
        </w:rPr>
      </w:pPr>
      <w:r w:rsidRPr="00D42E7E">
        <w:rPr>
          <w:rFonts w:cs="Arial"/>
          <w:b/>
          <w:szCs w:val="22"/>
        </w:rPr>
        <w:t>ENFORCEABLE UNDERTAKING</w:t>
      </w:r>
    </w:p>
    <w:p w14:paraId="05C23F71" w14:textId="77777777" w:rsidR="003152B4" w:rsidRPr="00D42E7E" w:rsidRDefault="003152B4">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Upon the execution of this Undertaking and for the purposes of section 715 of the FW Act, </w:t>
      </w:r>
      <w:r w:rsidR="00BB2D01" w:rsidRPr="00D42E7E">
        <w:rPr>
          <w:rFonts w:ascii="Arial" w:hAnsi="Arial" w:cs="Arial"/>
          <w:sz w:val="22"/>
          <w:szCs w:val="22"/>
        </w:rPr>
        <w:t xml:space="preserve">the Company, Mr </w:t>
      </w:r>
      <w:proofErr w:type="spellStart"/>
      <w:r w:rsidR="00BB2D01" w:rsidRPr="00D42E7E">
        <w:rPr>
          <w:rFonts w:ascii="Arial" w:hAnsi="Arial" w:cs="Arial"/>
          <w:sz w:val="22"/>
          <w:szCs w:val="22"/>
        </w:rPr>
        <w:t>Sayoco</w:t>
      </w:r>
      <w:proofErr w:type="spellEnd"/>
      <w:r w:rsidR="00BB2D01" w:rsidRPr="00D42E7E">
        <w:rPr>
          <w:rFonts w:ascii="Arial" w:hAnsi="Arial" w:cs="Arial"/>
          <w:sz w:val="22"/>
          <w:szCs w:val="22"/>
        </w:rPr>
        <w:t xml:space="preserve"> and Mrs </w:t>
      </w:r>
      <w:proofErr w:type="spellStart"/>
      <w:r w:rsidR="00BB2D01" w:rsidRPr="00D42E7E">
        <w:rPr>
          <w:rFonts w:ascii="Arial" w:hAnsi="Arial" w:cs="Arial"/>
          <w:sz w:val="22"/>
          <w:szCs w:val="22"/>
        </w:rPr>
        <w:t>Sayoco</w:t>
      </w:r>
      <w:proofErr w:type="spellEnd"/>
      <w:r w:rsidRPr="00D42E7E">
        <w:rPr>
          <w:rFonts w:ascii="Arial" w:hAnsi="Arial" w:cs="Arial"/>
          <w:sz w:val="22"/>
          <w:szCs w:val="22"/>
        </w:rPr>
        <w:t xml:space="preserve"> undertake </w:t>
      </w:r>
      <w:r w:rsidR="000D30A1" w:rsidRPr="00D42E7E">
        <w:rPr>
          <w:rFonts w:ascii="Arial" w:hAnsi="Arial" w:cs="Arial"/>
          <w:sz w:val="22"/>
          <w:szCs w:val="22"/>
        </w:rPr>
        <w:t xml:space="preserve">to take </w:t>
      </w:r>
      <w:r w:rsidRPr="00D42E7E">
        <w:rPr>
          <w:rFonts w:ascii="Arial" w:hAnsi="Arial" w:cs="Arial"/>
          <w:sz w:val="22"/>
          <w:szCs w:val="22"/>
        </w:rPr>
        <w:t>the following</w:t>
      </w:r>
      <w:r w:rsidR="000D30A1" w:rsidRPr="00D42E7E">
        <w:rPr>
          <w:rFonts w:ascii="Arial" w:hAnsi="Arial" w:cs="Arial"/>
          <w:sz w:val="22"/>
          <w:szCs w:val="22"/>
        </w:rPr>
        <w:t xml:space="preserve"> actions as </w:t>
      </w:r>
      <w:r w:rsidR="00EB1ABC" w:rsidRPr="00D42E7E">
        <w:rPr>
          <w:rFonts w:ascii="Arial" w:hAnsi="Arial" w:cs="Arial"/>
          <w:sz w:val="22"/>
          <w:szCs w:val="22"/>
        </w:rPr>
        <w:t>specified</w:t>
      </w:r>
      <w:r w:rsidR="000D30A1" w:rsidRPr="00D42E7E">
        <w:rPr>
          <w:rFonts w:ascii="Arial" w:hAnsi="Arial" w:cs="Arial"/>
          <w:sz w:val="22"/>
          <w:szCs w:val="22"/>
        </w:rPr>
        <w:t xml:space="preserve"> at clauses </w:t>
      </w:r>
      <w:r w:rsidR="00D8272C" w:rsidRPr="00D42E7E">
        <w:rPr>
          <w:rFonts w:ascii="Arial" w:hAnsi="Arial" w:cs="Arial"/>
          <w:sz w:val="22"/>
          <w:szCs w:val="22"/>
          <w:highlight w:val="yellow"/>
        </w:rPr>
        <w:fldChar w:fldCharType="begin"/>
      </w:r>
      <w:r w:rsidR="00D8272C" w:rsidRPr="00D42E7E">
        <w:rPr>
          <w:rFonts w:ascii="Arial" w:hAnsi="Arial" w:cs="Arial"/>
          <w:sz w:val="22"/>
          <w:szCs w:val="22"/>
        </w:rPr>
        <w:instrText xml:space="preserve"> REF _Ref14095288 \w \h </w:instrText>
      </w:r>
      <w:r w:rsidR="00D42E7E" w:rsidRPr="00D42E7E">
        <w:rPr>
          <w:rFonts w:ascii="Arial" w:hAnsi="Arial" w:cs="Arial"/>
          <w:sz w:val="22"/>
          <w:szCs w:val="22"/>
          <w:highlight w:val="yellow"/>
        </w:rPr>
        <w:instrText xml:space="preserve"> \* MERGEFORMAT </w:instrText>
      </w:r>
      <w:r w:rsidR="00D8272C" w:rsidRPr="00D42E7E">
        <w:rPr>
          <w:rFonts w:ascii="Arial" w:hAnsi="Arial" w:cs="Arial"/>
          <w:sz w:val="22"/>
          <w:szCs w:val="22"/>
          <w:highlight w:val="yellow"/>
        </w:rPr>
      </w:r>
      <w:r w:rsidR="00D8272C" w:rsidRPr="00D42E7E">
        <w:rPr>
          <w:rFonts w:ascii="Arial" w:hAnsi="Arial" w:cs="Arial"/>
          <w:sz w:val="22"/>
          <w:szCs w:val="22"/>
          <w:highlight w:val="yellow"/>
        </w:rPr>
        <w:fldChar w:fldCharType="separate"/>
      </w:r>
      <w:r w:rsidR="00317D3D">
        <w:rPr>
          <w:rFonts w:ascii="Arial" w:hAnsi="Arial" w:cs="Arial"/>
          <w:sz w:val="22"/>
          <w:szCs w:val="22"/>
        </w:rPr>
        <w:t>18</w:t>
      </w:r>
      <w:r w:rsidR="00D8272C" w:rsidRPr="00D42E7E">
        <w:rPr>
          <w:rFonts w:ascii="Arial" w:hAnsi="Arial" w:cs="Arial"/>
          <w:sz w:val="22"/>
          <w:szCs w:val="22"/>
          <w:highlight w:val="yellow"/>
        </w:rPr>
        <w:fldChar w:fldCharType="end"/>
      </w:r>
      <w:r w:rsidR="00D8272C" w:rsidRPr="00D42E7E">
        <w:rPr>
          <w:rFonts w:ascii="Arial" w:hAnsi="Arial" w:cs="Arial"/>
          <w:sz w:val="22"/>
          <w:szCs w:val="22"/>
        </w:rPr>
        <w:t xml:space="preserve"> to </w:t>
      </w:r>
      <w:r w:rsidR="00D8272C" w:rsidRPr="00D42E7E">
        <w:rPr>
          <w:rFonts w:ascii="Arial" w:hAnsi="Arial" w:cs="Arial"/>
          <w:sz w:val="22"/>
          <w:szCs w:val="22"/>
        </w:rPr>
        <w:fldChar w:fldCharType="begin"/>
      </w:r>
      <w:r w:rsidR="00D8272C" w:rsidRPr="00D42E7E">
        <w:rPr>
          <w:rFonts w:ascii="Arial" w:hAnsi="Arial" w:cs="Arial"/>
          <w:sz w:val="22"/>
          <w:szCs w:val="22"/>
        </w:rPr>
        <w:instrText xml:space="preserve"> REF _Ref14095305 \w \h  \* MERGEFORMAT </w:instrText>
      </w:r>
      <w:r w:rsidR="00D8272C" w:rsidRPr="00D42E7E">
        <w:rPr>
          <w:rFonts w:ascii="Arial" w:hAnsi="Arial" w:cs="Arial"/>
          <w:sz w:val="22"/>
          <w:szCs w:val="22"/>
        </w:rPr>
      </w:r>
      <w:r w:rsidR="00D8272C" w:rsidRPr="00D42E7E">
        <w:rPr>
          <w:rFonts w:ascii="Arial" w:hAnsi="Arial" w:cs="Arial"/>
          <w:sz w:val="22"/>
          <w:szCs w:val="22"/>
        </w:rPr>
        <w:fldChar w:fldCharType="separate"/>
      </w:r>
      <w:r w:rsidR="00317D3D">
        <w:rPr>
          <w:rFonts w:ascii="Arial" w:hAnsi="Arial" w:cs="Arial"/>
          <w:sz w:val="22"/>
          <w:szCs w:val="22"/>
        </w:rPr>
        <w:t>45</w:t>
      </w:r>
      <w:r w:rsidR="00D8272C" w:rsidRPr="00D42E7E">
        <w:rPr>
          <w:rFonts w:ascii="Arial" w:hAnsi="Arial" w:cs="Arial"/>
          <w:sz w:val="22"/>
          <w:szCs w:val="22"/>
        </w:rPr>
        <w:fldChar w:fldCharType="end"/>
      </w:r>
      <w:r w:rsidR="000D30A1" w:rsidRPr="00D42E7E">
        <w:rPr>
          <w:rFonts w:ascii="Arial" w:hAnsi="Arial" w:cs="Arial"/>
          <w:sz w:val="22"/>
          <w:szCs w:val="22"/>
        </w:rPr>
        <w:t xml:space="preserve"> below.</w:t>
      </w:r>
    </w:p>
    <w:p w14:paraId="080877AB" w14:textId="77777777" w:rsidR="003152B4" w:rsidRPr="00D42E7E" w:rsidRDefault="003152B4" w:rsidP="00722C2B">
      <w:pPr>
        <w:widowControl w:val="0"/>
        <w:shd w:val="clear" w:color="auto" w:fill="FFFFFF" w:themeFill="background1"/>
        <w:spacing w:before="120" w:after="120" w:line="360" w:lineRule="auto"/>
        <w:rPr>
          <w:rFonts w:cs="Arial"/>
          <w:b/>
          <w:szCs w:val="22"/>
        </w:rPr>
      </w:pPr>
      <w:r w:rsidRPr="00D42E7E">
        <w:rPr>
          <w:rFonts w:cs="Arial"/>
          <w:b/>
          <w:szCs w:val="22"/>
        </w:rPr>
        <w:t xml:space="preserve">Rectify underpayments </w:t>
      </w:r>
    </w:p>
    <w:p w14:paraId="47E395A4" w14:textId="49FB1C45" w:rsidR="003152B4" w:rsidRPr="00D42E7E" w:rsidRDefault="001B410A" w:rsidP="00722C2B">
      <w:pPr>
        <w:pStyle w:val="ListParagraph"/>
        <w:widowControl w:val="0"/>
        <w:numPr>
          <w:ilvl w:val="0"/>
          <w:numId w:val="8"/>
        </w:numPr>
        <w:shd w:val="clear" w:color="auto" w:fill="FFFFFF" w:themeFill="background1"/>
        <w:spacing w:before="120" w:after="120" w:line="360" w:lineRule="auto"/>
        <w:ind w:hanging="720"/>
        <w:rPr>
          <w:rFonts w:ascii="Arial" w:hAnsi="Arial" w:cs="Arial"/>
          <w:b/>
          <w:sz w:val="22"/>
          <w:szCs w:val="22"/>
        </w:rPr>
      </w:pPr>
      <w:bookmarkStart w:id="6" w:name="_Ref14095288"/>
      <w:r w:rsidRPr="00D42E7E">
        <w:rPr>
          <w:rFonts w:ascii="Arial" w:hAnsi="Arial" w:cs="Arial"/>
          <w:sz w:val="22"/>
          <w:szCs w:val="22"/>
        </w:rPr>
        <w:t>Within 60 days</w:t>
      </w:r>
      <w:r w:rsidR="003152B4" w:rsidRPr="00D42E7E">
        <w:rPr>
          <w:rFonts w:ascii="Arial" w:hAnsi="Arial" w:cs="Arial"/>
          <w:sz w:val="22"/>
          <w:szCs w:val="22"/>
        </w:rPr>
        <w:t xml:space="preserve"> of the execution of this Undertaking, </w:t>
      </w:r>
      <w:r w:rsidR="00D8272C" w:rsidRPr="00D42E7E">
        <w:rPr>
          <w:rFonts w:ascii="Arial" w:hAnsi="Arial" w:cs="Arial"/>
          <w:sz w:val="22"/>
          <w:szCs w:val="22"/>
        </w:rPr>
        <w:t>the Company</w:t>
      </w:r>
      <w:r w:rsidR="000C5202" w:rsidRPr="00D42E7E">
        <w:rPr>
          <w:rFonts w:ascii="Arial" w:hAnsi="Arial" w:cs="Arial"/>
          <w:sz w:val="22"/>
          <w:szCs w:val="22"/>
        </w:rPr>
        <w:t xml:space="preserve">, Mr </w:t>
      </w:r>
      <w:proofErr w:type="spellStart"/>
      <w:r w:rsidR="000C5202" w:rsidRPr="00D42E7E">
        <w:rPr>
          <w:rFonts w:ascii="Arial" w:hAnsi="Arial" w:cs="Arial"/>
          <w:sz w:val="22"/>
          <w:szCs w:val="22"/>
        </w:rPr>
        <w:t>Sayoco</w:t>
      </w:r>
      <w:proofErr w:type="spellEnd"/>
      <w:r w:rsidR="000C5202" w:rsidRPr="00D42E7E">
        <w:rPr>
          <w:rFonts w:ascii="Arial" w:hAnsi="Arial" w:cs="Arial"/>
          <w:sz w:val="22"/>
          <w:szCs w:val="22"/>
        </w:rPr>
        <w:t xml:space="preserve"> and Mrs </w:t>
      </w:r>
      <w:proofErr w:type="spellStart"/>
      <w:r w:rsidR="000C5202" w:rsidRPr="00D42E7E">
        <w:rPr>
          <w:rFonts w:ascii="Arial" w:hAnsi="Arial" w:cs="Arial"/>
          <w:sz w:val="22"/>
          <w:szCs w:val="22"/>
        </w:rPr>
        <w:t>Sayoco</w:t>
      </w:r>
      <w:proofErr w:type="spellEnd"/>
      <w:r w:rsidR="000C5202" w:rsidRPr="00D42E7E">
        <w:rPr>
          <w:rFonts w:ascii="Arial" w:hAnsi="Arial" w:cs="Arial"/>
          <w:sz w:val="22"/>
          <w:szCs w:val="22"/>
        </w:rPr>
        <w:t>, jointly and severally,</w:t>
      </w:r>
      <w:r w:rsidR="00D8272C" w:rsidRPr="00D42E7E">
        <w:rPr>
          <w:rFonts w:ascii="Arial" w:hAnsi="Arial" w:cs="Arial"/>
          <w:sz w:val="22"/>
          <w:szCs w:val="22"/>
        </w:rPr>
        <w:t xml:space="preserve"> </w:t>
      </w:r>
      <w:r w:rsidR="00A2447E" w:rsidRPr="00D42E7E">
        <w:rPr>
          <w:rFonts w:ascii="Arial" w:hAnsi="Arial" w:cs="Arial"/>
          <w:sz w:val="22"/>
          <w:szCs w:val="22"/>
        </w:rPr>
        <w:t>will</w:t>
      </w:r>
      <w:r w:rsidR="00D8272C" w:rsidRPr="00D42E7E">
        <w:rPr>
          <w:rFonts w:ascii="Arial" w:hAnsi="Arial" w:cs="Arial"/>
          <w:sz w:val="22"/>
          <w:szCs w:val="22"/>
        </w:rPr>
        <w:t xml:space="preserve"> </w:t>
      </w:r>
      <w:r w:rsidR="003152B4" w:rsidRPr="00D42E7E">
        <w:rPr>
          <w:rFonts w:ascii="Arial" w:hAnsi="Arial" w:cs="Arial"/>
          <w:sz w:val="22"/>
          <w:szCs w:val="22"/>
        </w:rPr>
        <w:t xml:space="preserve">rectify the </w:t>
      </w:r>
      <w:r w:rsidR="00A26C1B">
        <w:rPr>
          <w:rFonts w:ascii="Arial" w:hAnsi="Arial" w:cs="Arial"/>
          <w:sz w:val="22"/>
          <w:szCs w:val="22"/>
        </w:rPr>
        <w:t>underpayments</w:t>
      </w:r>
      <w:r w:rsidR="003152B4" w:rsidRPr="00D42E7E">
        <w:rPr>
          <w:rFonts w:ascii="Arial" w:hAnsi="Arial" w:cs="Arial"/>
          <w:sz w:val="22"/>
          <w:szCs w:val="22"/>
        </w:rPr>
        <w:t xml:space="preserve"> identified in </w:t>
      </w:r>
      <w:r w:rsidR="000C5202" w:rsidRPr="00D42E7E">
        <w:rPr>
          <w:rFonts w:ascii="Arial" w:hAnsi="Arial" w:cs="Arial"/>
          <w:sz w:val="22"/>
          <w:szCs w:val="22"/>
        </w:rPr>
        <w:t xml:space="preserve">clause </w:t>
      </w:r>
      <w:r w:rsidR="00D8272C" w:rsidRPr="00D42E7E">
        <w:rPr>
          <w:rFonts w:ascii="Arial" w:hAnsi="Arial" w:cs="Arial"/>
          <w:sz w:val="22"/>
          <w:szCs w:val="22"/>
        </w:rPr>
        <w:fldChar w:fldCharType="begin"/>
      </w:r>
      <w:r w:rsidR="00D8272C" w:rsidRPr="00D42E7E">
        <w:rPr>
          <w:rFonts w:ascii="Arial" w:hAnsi="Arial" w:cs="Arial"/>
          <w:sz w:val="22"/>
          <w:szCs w:val="22"/>
        </w:rPr>
        <w:instrText xml:space="preserve"> REF _Ref14095380 \w \h  \* MERGEFORMAT </w:instrText>
      </w:r>
      <w:r w:rsidR="00D8272C" w:rsidRPr="00D42E7E">
        <w:rPr>
          <w:rFonts w:ascii="Arial" w:hAnsi="Arial" w:cs="Arial"/>
          <w:sz w:val="22"/>
          <w:szCs w:val="22"/>
        </w:rPr>
      </w:r>
      <w:r w:rsidR="00D8272C" w:rsidRPr="00D42E7E">
        <w:rPr>
          <w:rFonts w:ascii="Arial" w:hAnsi="Arial" w:cs="Arial"/>
          <w:sz w:val="22"/>
          <w:szCs w:val="22"/>
        </w:rPr>
        <w:fldChar w:fldCharType="separate"/>
      </w:r>
      <w:r w:rsidR="00317D3D">
        <w:rPr>
          <w:rFonts w:ascii="Arial" w:hAnsi="Arial" w:cs="Arial"/>
          <w:sz w:val="22"/>
          <w:szCs w:val="22"/>
        </w:rPr>
        <w:t>14</w:t>
      </w:r>
      <w:r w:rsidR="00D8272C" w:rsidRPr="00D42E7E">
        <w:rPr>
          <w:rFonts w:ascii="Arial" w:hAnsi="Arial" w:cs="Arial"/>
          <w:sz w:val="22"/>
          <w:szCs w:val="22"/>
        </w:rPr>
        <w:fldChar w:fldCharType="end"/>
      </w:r>
      <w:r w:rsidR="00ED3905" w:rsidRPr="00D42E7E">
        <w:rPr>
          <w:rFonts w:ascii="Arial" w:hAnsi="Arial" w:cs="Arial"/>
          <w:sz w:val="22"/>
          <w:szCs w:val="22"/>
        </w:rPr>
        <w:t xml:space="preserve"> </w:t>
      </w:r>
      <w:r w:rsidR="003152B4" w:rsidRPr="00D42E7E">
        <w:rPr>
          <w:rFonts w:ascii="Arial" w:hAnsi="Arial" w:cs="Arial"/>
          <w:sz w:val="22"/>
          <w:szCs w:val="22"/>
        </w:rPr>
        <w:t xml:space="preserve">by paying the Employees the amounts listed in Attachment </w:t>
      </w:r>
      <w:r w:rsidRPr="00D42E7E">
        <w:rPr>
          <w:rFonts w:ascii="Arial" w:hAnsi="Arial" w:cs="Arial"/>
          <w:sz w:val="22"/>
          <w:szCs w:val="22"/>
        </w:rPr>
        <w:t>A</w:t>
      </w:r>
      <w:r w:rsidR="00D8272C" w:rsidRPr="00D42E7E">
        <w:rPr>
          <w:rFonts w:ascii="Arial" w:hAnsi="Arial" w:cs="Arial"/>
          <w:sz w:val="22"/>
          <w:szCs w:val="22"/>
        </w:rPr>
        <w:t xml:space="preserve"> and, within seven days of doing so,</w:t>
      </w:r>
      <w:r w:rsidR="003152B4" w:rsidRPr="00D42E7E">
        <w:rPr>
          <w:rFonts w:ascii="Arial" w:hAnsi="Arial" w:cs="Arial"/>
          <w:sz w:val="22"/>
          <w:szCs w:val="22"/>
        </w:rPr>
        <w:t xml:space="preserve"> provide evidence to the </w:t>
      </w:r>
      <w:r w:rsidR="003152B4" w:rsidRPr="00D42E7E">
        <w:rPr>
          <w:rFonts w:ascii="Arial" w:hAnsi="Arial" w:cs="Arial"/>
          <w:sz w:val="22"/>
          <w:szCs w:val="22"/>
        </w:rPr>
        <w:lastRenderedPageBreak/>
        <w:t>FWO that the payments were</w:t>
      </w:r>
      <w:r w:rsidR="004C1548" w:rsidRPr="00D42E7E">
        <w:rPr>
          <w:rFonts w:ascii="Arial" w:hAnsi="Arial" w:cs="Arial"/>
          <w:sz w:val="22"/>
          <w:szCs w:val="22"/>
        </w:rPr>
        <w:t xml:space="preserve"> made</w:t>
      </w:r>
      <w:bookmarkEnd w:id="6"/>
      <w:r w:rsidR="00D8272C" w:rsidRPr="00D42E7E">
        <w:rPr>
          <w:rFonts w:ascii="Arial" w:hAnsi="Arial" w:cs="Arial"/>
          <w:sz w:val="22"/>
          <w:szCs w:val="22"/>
        </w:rPr>
        <w:t>.</w:t>
      </w:r>
    </w:p>
    <w:p w14:paraId="00F0891A" w14:textId="77777777" w:rsidR="00EB1ABC" w:rsidRPr="00D42E7E" w:rsidRDefault="003152B4" w:rsidP="00EB16DA">
      <w:pPr>
        <w:pStyle w:val="ListParagraph"/>
        <w:widowControl w:val="0"/>
        <w:numPr>
          <w:ilvl w:val="0"/>
          <w:numId w:val="8"/>
        </w:numPr>
        <w:shd w:val="clear" w:color="auto" w:fill="FFFFFF" w:themeFill="background1"/>
        <w:spacing w:before="120" w:after="120" w:line="360" w:lineRule="auto"/>
        <w:ind w:hanging="720"/>
        <w:rPr>
          <w:rFonts w:ascii="Arial" w:hAnsi="Arial" w:cs="Arial"/>
          <w:b/>
          <w:sz w:val="22"/>
          <w:szCs w:val="22"/>
        </w:rPr>
      </w:pPr>
      <w:r w:rsidRPr="00D42E7E">
        <w:rPr>
          <w:rFonts w:ascii="Arial" w:hAnsi="Arial" w:cs="Arial"/>
          <w:sz w:val="22"/>
          <w:szCs w:val="22"/>
        </w:rPr>
        <w:t xml:space="preserve">If any of the Employees cannot be located, </w:t>
      </w:r>
      <w:r w:rsidR="00EB1ABC" w:rsidRPr="00D42E7E">
        <w:rPr>
          <w:rFonts w:ascii="Arial" w:hAnsi="Arial" w:cs="Arial"/>
          <w:sz w:val="22"/>
          <w:szCs w:val="22"/>
        </w:rPr>
        <w:t xml:space="preserve">the Company, </w:t>
      </w:r>
      <w:r w:rsidR="00D8272C" w:rsidRPr="00D42E7E">
        <w:rPr>
          <w:rFonts w:ascii="Arial" w:hAnsi="Arial" w:cs="Arial"/>
          <w:sz w:val="22"/>
          <w:szCs w:val="22"/>
        </w:rPr>
        <w:t xml:space="preserve">Mr </w:t>
      </w:r>
      <w:proofErr w:type="spellStart"/>
      <w:r w:rsidR="00D8272C" w:rsidRPr="00D42E7E">
        <w:rPr>
          <w:rFonts w:ascii="Arial" w:hAnsi="Arial" w:cs="Arial"/>
          <w:sz w:val="22"/>
          <w:szCs w:val="22"/>
        </w:rPr>
        <w:t>Sayoco</w:t>
      </w:r>
      <w:proofErr w:type="spellEnd"/>
      <w:r w:rsidR="00D8272C" w:rsidRPr="00D42E7E">
        <w:rPr>
          <w:rFonts w:ascii="Arial" w:hAnsi="Arial" w:cs="Arial"/>
          <w:sz w:val="22"/>
          <w:szCs w:val="22"/>
        </w:rPr>
        <w:t xml:space="preserve"> and Mrs </w:t>
      </w:r>
      <w:proofErr w:type="spellStart"/>
      <w:r w:rsidR="00D8272C" w:rsidRPr="00D42E7E">
        <w:rPr>
          <w:rFonts w:ascii="Arial" w:hAnsi="Arial" w:cs="Arial"/>
          <w:sz w:val="22"/>
          <w:szCs w:val="22"/>
        </w:rPr>
        <w:t>Sayoco</w:t>
      </w:r>
      <w:proofErr w:type="spellEnd"/>
      <w:r w:rsidR="00D8272C" w:rsidRPr="00D42E7E">
        <w:rPr>
          <w:rFonts w:ascii="Arial" w:hAnsi="Arial" w:cs="Arial"/>
          <w:sz w:val="22"/>
          <w:szCs w:val="22"/>
        </w:rPr>
        <w:t xml:space="preserve">, </w:t>
      </w:r>
      <w:r w:rsidR="00EB1ABC" w:rsidRPr="00D42E7E">
        <w:rPr>
          <w:rFonts w:ascii="Arial" w:hAnsi="Arial" w:cs="Arial"/>
          <w:sz w:val="22"/>
          <w:szCs w:val="22"/>
        </w:rPr>
        <w:t>jointly and severally:</w:t>
      </w:r>
    </w:p>
    <w:p w14:paraId="26C859BA" w14:textId="77777777" w:rsidR="00EB1ABC" w:rsidRPr="00D42E7E" w:rsidRDefault="00A2447E" w:rsidP="00EB16DA">
      <w:pPr>
        <w:pStyle w:val="ListParagraph"/>
        <w:widowControl w:val="0"/>
        <w:numPr>
          <w:ilvl w:val="0"/>
          <w:numId w:val="65"/>
        </w:numPr>
        <w:spacing w:before="120" w:after="120" w:line="360" w:lineRule="auto"/>
        <w:rPr>
          <w:rFonts w:ascii="Arial" w:hAnsi="Arial" w:cs="Arial"/>
          <w:sz w:val="22"/>
          <w:szCs w:val="22"/>
        </w:rPr>
      </w:pPr>
      <w:r w:rsidRPr="00D42E7E">
        <w:rPr>
          <w:rFonts w:ascii="Arial" w:hAnsi="Arial" w:cs="Arial"/>
          <w:sz w:val="22"/>
          <w:szCs w:val="22"/>
        </w:rPr>
        <w:t xml:space="preserve">within 90 days of the execution of this Undertaking, </w:t>
      </w:r>
      <w:r w:rsidR="00D8272C" w:rsidRPr="00D42E7E">
        <w:rPr>
          <w:rFonts w:ascii="Arial" w:hAnsi="Arial" w:cs="Arial"/>
          <w:sz w:val="22"/>
          <w:szCs w:val="22"/>
        </w:rPr>
        <w:t xml:space="preserve">will </w:t>
      </w:r>
      <w:r w:rsidR="003152B4" w:rsidRPr="00D42E7E">
        <w:rPr>
          <w:rFonts w:ascii="Arial" w:hAnsi="Arial" w:cs="Arial"/>
          <w:sz w:val="22"/>
          <w:szCs w:val="22"/>
        </w:rPr>
        <w:t>make</w:t>
      </w:r>
      <w:r w:rsidR="003152B4" w:rsidRPr="00D42E7E">
        <w:rPr>
          <w:rFonts w:ascii="Arial" w:hAnsi="Arial" w:cs="Arial"/>
          <w:bCs/>
          <w:sz w:val="22"/>
          <w:szCs w:val="22"/>
        </w:rPr>
        <w:t xml:space="preserve"> </w:t>
      </w:r>
      <w:r w:rsidR="003152B4" w:rsidRPr="00D42E7E">
        <w:rPr>
          <w:rFonts w:ascii="Arial" w:hAnsi="Arial" w:cs="Arial"/>
          <w:sz w:val="22"/>
          <w:szCs w:val="22"/>
        </w:rPr>
        <w:t>application to the Commonwealth of Australia (through the FWO) in accordance with section 559 of the FW Act to pay money into the Commonwealth Revenue Fund</w:t>
      </w:r>
      <w:r w:rsidR="00EB1ABC" w:rsidRPr="00D42E7E">
        <w:rPr>
          <w:rFonts w:ascii="Arial" w:hAnsi="Arial" w:cs="Arial"/>
          <w:sz w:val="22"/>
          <w:szCs w:val="22"/>
        </w:rPr>
        <w:t>; and</w:t>
      </w:r>
    </w:p>
    <w:p w14:paraId="6F26FFA6" w14:textId="77777777" w:rsidR="003152B4" w:rsidRPr="00D42E7E" w:rsidRDefault="003152B4" w:rsidP="00EB16DA">
      <w:pPr>
        <w:pStyle w:val="ListParagraph"/>
        <w:widowControl w:val="0"/>
        <w:numPr>
          <w:ilvl w:val="0"/>
          <w:numId w:val="65"/>
        </w:numPr>
        <w:spacing w:before="120" w:after="120" w:line="360" w:lineRule="auto"/>
        <w:rPr>
          <w:rFonts w:ascii="Arial" w:hAnsi="Arial" w:cs="Arial"/>
          <w:sz w:val="22"/>
          <w:szCs w:val="22"/>
        </w:rPr>
      </w:pPr>
      <w:proofErr w:type="gramStart"/>
      <w:r w:rsidRPr="00D42E7E">
        <w:rPr>
          <w:rFonts w:ascii="Arial" w:hAnsi="Arial" w:cs="Arial"/>
          <w:sz w:val="22"/>
          <w:szCs w:val="22"/>
        </w:rPr>
        <w:t>will</w:t>
      </w:r>
      <w:proofErr w:type="gramEnd"/>
      <w:r w:rsidRPr="00D42E7E">
        <w:rPr>
          <w:rFonts w:ascii="Arial" w:hAnsi="Arial" w:cs="Arial"/>
          <w:sz w:val="22"/>
          <w:szCs w:val="22"/>
        </w:rPr>
        <w:t xml:space="preserve"> complete </w:t>
      </w:r>
      <w:r w:rsidR="003D37CC" w:rsidRPr="00D42E7E">
        <w:rPr>
          <w:rFonts w:ascii="Arial" w:hAnsi="Arial" w:cs="Arial"/>
          <w:sz w:val="22"/>
          <w:szCs w:val="22"/>
        </w:rPr>
        <w:t xml:space="preserve">and return </w:t>
      </w:r>
      <w:r w:rsidRPr="00D42E7E">
        <w:rPr>
          <w:rFonts w:ascii="Arial" w:hAnsi="Arial" w:cs="Arial"/>
          <w:sz w:val="22"/>
          <w:szCs w:val="22"/>
        </w:rPr>
        <w:t>the required documents supplied by the FWO</w:t>
      </w:r>
      <w:r w:rsidR="003D37CC" w:rsidRPr="00D42E7E">
        <w:rPr>
          <w:rFonts w:ascii="Arial" w:hAnsi="Arial" w:cs="Arial"/>
          <w:sz w:val="22"/>
          <w:szCs w:val="22"/>
        </w:rPr>
        <w:t xml:space="preserve"> within </w:t>
      </w:r>
      <w:r w:rsidR="00D8272C" w:rsidRPr="00D42E7E">
        <w:rPr>
          <w:rFonts w:ascii="Arial" w:hAnsi="Arial" w:cs="Arial"/>
          <w:sz w:val="22"/>
          <w:szCs w:val="22"/>
        </w:rPr>
        <w:t>14 days of being provided the documentation by the FWO.</w:t>
      </w:r>
    </w:p>
    <w:p w14:paraId="462A68CC" w14:textId="77777777" w:rsidR="003152B4" w:rsidRPr="00D42E7E" w:rsidRDefault="003152B4" w:rsidP="00D8272C">
      <w:pPr>
        <w:spacing w:before="120" w:after="120" w:line="360" w:lineRule="auto"/>
        <w:jc w:val="both"/>
        <w:rPr>
          <w:rFonts w:cs="Arial"/>
          <w:b/>
          <w:szCs w:val="22"/>
        </w:rPr>
      </w:pPr>
      <w:r w:rsidRPr="00D42E7E">
        <w:rPr>
          <w:rFonts w:cs="Arial"/>
          <w:b/>
          <w:szCs w:val="22"/>
        </w:rPr>
        <w:t>FWO My account registration</w:t>
      </w:r>
    </w:p>
    <w:p w14:paraId="6403221D" w14:textId="77777777" w:rsidR="003152B4" w:rsidRPr="00D42E7E" w:rsidRDefault="003152B4">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21 days of the execution of this </w:t>
      </w:r>
      <w:r w:rsidR="003D37CC" w:rsidRPr="00D42E7E">
        <w:rPr>
          <w:rFonts w:ascii="Arial" w:hAnsi="Arial" w:cs="Arial"/>
          <w:sz w:val="22"/>
          <w:szCs w:val="22"/>
        </w:rPr>
        <w:t>U</w:t>
      </w:r>
      <w:r w:rsidRPr="00D42E7E">
        <w:rPr>
          <w:rFonts w:ascii="Arial" w:hAnsi="Arial" w:cs="Arial"/>
          <w:sz w:val="22"/>
          <w:szCs w:val="22"/>
        </w:rPr>
        <w:t>ndertaking</w:t>
      </w:r>
      <w:r w:rsidR="004C1548" w:rsidRPr="00D42E7E">
        <w:rPr>
          <w:rFonts w:ascii="Arial" w:hAnsi="Arial" w:cs="Arial"/>
          <w:sz w:val="22"/>
          <w:szCs w:val="22"/>
        </w:rPr>
        <w:t xml:space="preserve">, </w:t>
      </w:r>
      <w:r w:rsidR="004727A6" w:rsidRPr="00D42E7E">
        <w:rPr>
          <w:rFonts w:ascii="Arial" w:hAnsi="Arial" w:cs="Arial"/>
          <w:sz w:val="22"/>
          <w:szCs w:val="22"/>
        </w:rPr>
        <w:t xml:space="preserve">the Company, </w:t>
      </w:r>
      <w:r w:rsidR="004C1548" w:rsidRPr="00D42E7E">
        <w:rPr>
          <w:rFonts w:ascii="Arial" w:hAnsi="Arial" w:cs="Arial"/>
          <w:sz w:val="22"/>
          <w:szCs w:val="22"/>
        </w:rPr>
        <w:t xml:space="preserve">Mr </w:t>
      </w:r>
      <w:proofErr w:type="spellStart"/>
      <w:r w:rsidR="004C1548" w:rsidRPr="00D42E7E">
        <w:rPr>
          <w:rFonts w:ascii="Arial" w:hAnsi="Arial" w:cs="Arial"/>
          <w:sz w:val="22"/>
          <w:szCs w:val="22"/>
        </w:rPr>
        <w:t>Sayoco</w:t>
      </w:r>
      <w:proofErr w:type="spellEnd"/>
      <w:r w:rsidR="004C1548" w:rsidRPr="00D42E7E">
        <w:rPr>
          <w:rFonts w:ascii="Arial" w:hAnsi="Arial" w:cs="Arial"/>
          <w:sz w:val="22"/>
          <w:szCs w:val="22"/>
        </w:rPr>
        <w:t xml:space="preserve"> and Mrs </w:t>
      </w:r>
      <w:proofErr w:type="spellStart"/>
      <w:r w:rsidR="004C1548" w:rsidRPr="00D42E7E">
        <w:rPr>
          <w:rFonts w:ascii="Arial" w:hAnsi="Arial" w:cs="Arial"/>
          <w:sz w:val="22"/>
          <w:szCs w:val="22"/>
        </w:rPr>
        <w:t>Sayoco</w:t>
      </w:r>
      <w:proofErr w:type="spellEnd"/>
      <w:r w:rsidR="004C1548" w:rsidRPr="00D42E7E">
        <w:rPr>
          <w:rFonts w:ascii="Arial" w:hAnsi="Arial" w:cs="Arial"/>
          <w:sz w:val="22"/>
          <w:szCs w:val="22"/>
        </w:rPr>
        <w:t xml:space="preserve"> will</w:t>
      </w:r>
      <w:r w:rsidR="00EB1ABC" w:rsidRPr="00D42E7E">
        <w:rPr>
          <w:rFonts w:ascii="Arial" w:hAnsi="Arial" w:cs="Arial"/>
          <w:sz w:val="22"/>
          <w:szCs w:val="22"/>
        </w:rPr>
        <w:t xml:space="preserve"> each</w:t>
      </w:r>
      <w:r w:rsidRPr="00D42E7E">
        <w:rPr>
          <w:rFonts w:ascii="Arial" w:hAnsi="Arial" w:cs="Arial"/>
          <w:sz w:val="22"/>
          <w:szCs w:val="22"/>
        </w:rPr>
        <w:t>:</w:t>
      </w:r>
    </w:p>
    <w:p w14:paraId="6740A1BA" w14:textId="7D3DAE5B" w:rsidR="003152B4" w:rsidRPr="00D42E7E" w:rsidRDefault="003152B4">
      <w:pPr>
        <w:pStyle w:val="ListParagraph"/>
        <w:widowControl w:val="0"/>
        <w:numPr>
          <w:ilvl w:val="0"/>
          <w:numId w:val="33"/>
        </w:numPr>
        <w:spacing w:before="120" w:after="120" w:line="360" w:lineRule="auto"/>
        <w:rPr>
          <w:rFonts w:ascii="Arial" w:hAnsi="Arial" w:cs="Arial"/>
          <w:sz w:val="22"/>
          <w:szCs w:val="22"/>
        </w:rPr>
      </w:pPr>
      <w:r w:rsidRPr="00D42E7E">
        <w:rPr>
          <w:rFonts w:ascii="Arial" w:hAnsi="Arial" w:cs="Arial"/>
          <w:sz w:val="22"/>
          <w:szCs w:val="22"/>
        </w:rPr>
        <w:t xml:space="preserve">register with the FWO My account portal at </w:t>
      </w:r>
      <w:hyperlink r:id="rId8" w:tooltip="FWO My account registration" w:history="1">
        <w:r w:rsidRPr="00D42E7E">
          <w:rPr>
            <w:rStyle w:val="Hyperlink"/>
            <w:rFonts w:ascii="Arial" w:hAnsi="Arial" w:cs="Arial"/>
            <w:sz w:val="22"/>
            <w:szCs w:val="22"/>
          </w:rPr>
          <w:t>www.fairwork.gov.au/register</w:t>
        </w:r>
      </w:hyperlink>
      <w:r w:rsidRPr="00D42E7E">
        <w:rPr>
          <w:rFonts w:ascii="Arial" w:hAnsi="Arial" w:cs="Arial"/>
          <w:sz w:val="22"/>
          <w:szCs w:val="22"/>
        </w:rPr>
        <w:t xml:space="preserve"> and fully complete the My account profile, including information about the </w:t>
      </w:r>
      <w:r w:rsidR="00650914" w:rsidRPr="00D42E7E">
        <w:rPr>
          <w:rFonts w:ascii="Arial" w:hAnsi="Arial" w:cs="Arial"/>
          <w:sz w:val="22"/>
          <w:szCs w:val="22"/>
        </w:rPr>
        <w:t xml:space="preserve">Company </w:t>
      </w:r>
      <w:r w:rsidRPr="00D42E7E">
        <w:rPr>
          <w:rFonts w:ascii="Arial" w:hAnsi="Arial" w:cs="Arial"/>
          <w:sz w:val="22"/>
          <w:szCs w:val="22"/>
        </w:rPr>
        <w:t>and award/agreement coverage, through this portal;</w:t>
      </w:r>
    </w:p>
    <w:p w14:paraId="35894BB1" w14:textId="77777777" w:rsidR="003152B4" w:rsidRPr="00D42E7E" w:rsidRDefault="003152B4">
      <w:pPr>
        <w:pStyle w:val="ListParagraph"/>
        <w:widowControl w:val="0"/>
        <w:numPr>
          <w:ilvl w:val="0"/>
          <w:numId w:val="33"/>
        </w:numPr>
        <w:spacing w:before="120" w:after="120" w:line="360" w:lineRule="auto"/>
        <w:rPr>
          <w:rFonts w:ascii="Arial" w:hAnsi="Arial" w:cs="Arial"/>
          <w:sz w:val="22"/>
          <w:szCs w:val="22"/>
        </w:rPr>
      </w:pPr>
      <w:r w:rsidRPr="00D42E7E">
        <w:rPr>
          <w:rFonts w:ascii="Arial" w:hAnsi="Arial" w:cs="Arial"/>
          <w:sz w:val="22"/>
          <w:szCs w:val="22"/>
        </w:rPr>
        <w:t xml:space="preserve">using the FWO Pay Calculator, calculate relevant minimum pay rates (and penalty rates where necessary) and save these calculations to </w:t>
      </w:r>
      <w:r w:rsidR="000C5202" w:rsidRPr="00D42E7E">
        <w:rPr>
          <w:rFonts w:ascii="Arial" w:hAnsi="Arial" w:cs="Arial"/>
          <w:sz w:val="22"/>
          <w:szCs w:val="22"/>
        </w:rPr>
        <w:t xml:space="preserve">their </w:t>
      </w:r>
      <w:r w:rsidRPr="00D42E7E">
        <w:rPr>
          <w:rFonts w:ascii="Arial" w:hAnsi="Arial" w:cs="Arial"/>
          <w:sz w:val="22"/>
          <w:szCs w:val="22"/>
        </w:rPr>
        <w:t xml:space="preserve">My account; </w:t>
      </w:r>
      <w:r w:rsidR="00EB1ABC" w:rsidRPr="00D42E7E">
        <w:rPr>
          <w:rFonts w:ascii="Arial" w:hAnsi="Arial" w:cs="Arial"/>
          <w:sz w:val="22"/>
          <w:szCs w:val="22"/>
        </w:rPr>
        <w:t>and</w:t>
      </w:r>
    </w:p>
    <w:p w14:paraId="6F298716" w14:textId="77777777" w:rsidR="003152B4" w:rsidRPr="00D42E7E" w:rsidRDefault="003152B4">
      <w:pPr>
        <w:pStyle w:val="ListParagraph"/>
        <w:widowControl w:val="0"/>
        <w:numPr>
          <w:ilvl w:val="0"/>
          <w:numId w:val="33"/>
        </w:numPr>
        <w:spacing w:before="120" w:after="120" w:line="360" w:lineRule="auto"/>
        <w:rPr>
          <w:rFonts w:ascii="Arial" w:hAnsi="Arial" w:cs="Arial"/>
          <w:sz w:val="22"/>
          <w:szCs w:val="22"/>
        </w:rPr>
      </w:pPr>
      <w:proofErr w:type="gramStart"/>
      <w:r w:rsidRPr="00D42E7E">
        <w:rPr>
          <w:rFonts w:ascii="Arial" w:hAnsi="Arial" w:cs="Arial"/>
          <w:sz w:val="22"/>
          <w:szCs w:val="22"/>
        </w:rPr>
        <w:t>provide</w:t>
      </w:r>
      <w:proofErr w:type="gramEnd"/>
      <w:r w:rsidRPr="00D42E7E">
        <w:rPr>
          <w:rFonts w:ascii="Arial" w:hAnsi="Arial" w:cs="Arial"/>
          <w:sz w:val="22"/>
          <w:szCs w:val="22"/>
        </w:rPr>
        <w:t xml:space="preserve"> to the FWO the ‘My account’ Cus</w:t>
      </w:r>
      <w:r w:rsidR="00FD2395" w:rsidRPr="00D42E7E">
        <w:rPr>
          <w:rFonts w:ascii="Arial" w:hAnsi="Arial" w:cs="Arial"/>
          <w:sz w:val="22"/>
          <w:szCs w:val="22"/>
        </w:rPr>
        <w:t>tomer Registration Number</w:t>
      </w:r>
      <w:r w:rsidR="00EB1ABC" w:rsidRPr="00D42E7E">
        <w:rPr>
          <w:rFonts w:ascii="Arial" w:hAnsi="Arial" w:cs="Arial"/>
          <w:sz w:val="22"/>
          <w:szCs w:val="22"/>
        </w:rPr>
        <w:t>.</w:t>
      </w:r>
    </w:p>
    <w:p w14:paraId="27304344" w14:textId="77777777" w:rsidR="003152B4" w:rsidRPr="00D42E7E" w:rsidRDefault="003152B4">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28 days of the execution of the Undertaking, at a mutually agreed time and location, </w:t>
      </w:r>
      <w:r w:rsidR="00650914" w:rsidRPr="00D42E7E">
        <w:rPr>
          <w:rFonts w:ascii="Arial" w:hAnsi="Arial" w:cs="Arial"/>
          <w:sz w:val="22"/>
          <w:szCs w:val="22"/>
        </w:rPr>
        <w:t xml:space="preserve">Mr </w:t>
      </w:r>
      <w:proofErr w:type="spellStart"/>
      <w:r w:rsidR="00650914" w:rsidRPr="00D42E7E">
        <w:rPr>
          <w:rFonts w:ascii="Arial" w:hAnsi="Arial" w:cs="Arial"/>
          <w:sz w:val="22"/>
          <w:szCs w:val="22"/>
        </w:rPr>
        <w:t>Sayoco</w:t>
      </w:r>
      <w:proofErr w:type="spellEnd"/>
      <w:r w:rsidR="00650914" w:rsidRPr="00D42E7E">
        <w:rPr>
          <w:rFonts w:ascii="Arial" w:hAnsi="Arial" w:cs="Arial"/>
          <w:sz w:val="22"/>
          <w:szCs w:val="22"/>
        </w:rPr>
        <w:t xml:space="preserve"> and Mrs </w:t>
      </w:r>
      <w:proofErr w:type="spellStart"/>
      <w:r w:rsidR="00650914" w:rsidRPr="00D42E7E">
        <w:rPr>
          <w:rFonts w:ascii="Arial" w:hAnsi="Arial" w:cs="Arial"/>
          <w:sz w:val="22"/>
          <w:szCs w:val="22"/>
        </w:rPr>
        <w:t>Sayoco</w:t>
      </w:r>
      <w:proofErr w:type="spellEnd"/>
      <w:r w:rsidR="00650914" w:rsidRPr="00D42E7E">
        <w:rPr>
          <w:rFonts w:ascii="Arial" w:hAnsi="Arial" w:cs="Arial"/>
          <w:sz w:val="22"/>
          <w:szCs w:val="22"/>
        </w:rPr>
        <w:t xml:space="preserve"> </w:t>
      </w:r>
      <w:r w:rsidR="00A2447E" w:rsidRPr="00D42E7E">
        <w:rPr>
          <w:rFonts w:ascii="Arial" w:hAnsi="Arial" w:cs="Arial"/>
          <w:sz w:val="22"/>
          <w:szCs w:val="22"/>
        </w:rPr>
        <w:t>will each</w:t>
      </w:r>
      <w:r w:rsidR="00650914" w:rsidRPr="00D42E7E">
        <w:rPr>
          <w:rFonts w:ascii="Arial" w:hAnsi="Arial" w:cs="Arial"/>
          <w:sz w:val="22"/>
          <w:szCs w:val="22"/>
        </w:rPr>
        <w:t xml:space="preserve"> </w:t>
      </w:r>
      <w:r w:rsidRPr="00D42E7E">
        <w:rPr>
          <w:rFonts w:ascii="Arial" w:hAnsi="Arial" w:cs="Arial"/>
          <w:sz w:val="22"/>
          <w:szCs w:val="22"/>
        </w:rPr>
        <w:t xml:space="preserve">demonstrate to an officer of the FWO, knowledge of the use of </w:t>
      </w:r>
      <w:proofErr w:type="gramStart"/>
      <w:r w:rsidRPr="00D42E7E">
        <w:rPr>
          <w:rFonts w:ascii="Arial" w:hAnsi="Arial" w:cs="Arial"/>
          <w:sz w:val="22"/>
          <w:szCs w:val="22"/>
        </w:rPr>
        <w:t>My</w:t>
      </w:r>
      <w:proofErr w:type="gramEnd"/>
      <w:r w:rsidRPr="00D42E7E">
        <w:rPr>
          <w:rFonts w:ascii="Arial" w:hAnsi="Arial" w:cs="Arial"/>
          <w:sz w:val="22"/>
          <w:szCs w:val="22"/>
        </w:rPr>
        <w:t xml:space="preserve"> account, including saving information within My account from the website </w:t>
      </w:r>
      <w:r w:rsidR="00650914" w:rsidRPr="00D42E7E">
        <w:rPr>
          <w:rFonts w:ascii="Arial" w:hAnsi="Arial" w:cs="Arial"/>
          <w:sz w:val="22"/>
          <w:szCs w:val="22"/>
        </w:rPr>
        <w:t xml:space="preserve">and relevant FWO online tools. Mr </w:t>
      </w:r>
      <w:proofErr w:type="spellStart"/>
      <w:r w:rsidR="00650914" w:rsidRPr="00D42E7E">
        <w:rPr>
          <w:rFonts w:ascii="Arial" w:hAnsi="Arial" w:cs="Arial"/>
          <w:sz w:val="22"/>
          <w:szCs w:val="22"/>
        </w:rPr>
        <w:t>Sayoco</w:t>
      </w:r>
      <w:proofErr w:type="spellEnd"/>
      <w:r w:rsidR="00650914" w:rsidRPr="00D42E7E">
        <w:rPr>
          <w:rFonts w:ascii="Arial" w:hAnsi="Arial" w:cs="Arial"/>
          <w:sz w:val="22"/>
          <w:szCs w:val="22"/>
        </w:rPr>
        <w:t xml:space="preserve"> and Mrs </w:t>
      </w:r>
      <w:proofErr w:type="spellStart"/>
      <w:r w:rsidR="00650914" w:rsidRPr="00D42E7E">
        <w:rPr>
          <w:rFonts w:ascii="Arial" w:hAnsi="Arial" w:cs="Arial"/>
          <w:sz w:val="22"/>
          <w:szCs w:val="22"/>
        </w:rPr>
        <w:t>Sayoco</w:t>
      </w:r>
      <w:proofErr w:type="spellEnd"/>
      <w:r w:rsidR="00650914" w:rsidRPr="00D42E7E">
        <w:rPr>
          <w:rFonts w:ascii="Arial" w:hAnsi="Arial" w:cs="Arial"/>
          <w:sz w:val="22"/>
          <w:szCs w:val="22"/>
        </w:rPr>
        <w:t xml:space="preserve"> </w:t>
      </w:r>
      <w:r w:rsidR="00A2447E" w:rsidRPr="00D42E7E">
        <w:rPr>
          <w:rFonts w:ascii="Arial" w:hAnsi="Arial" w:cs="Arial"/>
          <w:sz w:val="22"/>
          <w:szCs w:val="22"/>
        </w:rPr>
        <w:t xml:space="preserve">will </w:t>
      </w:r>
      <w:r w:rsidRPr="00D42E7E">
        <w:rPr>
          <w:rFonts w:ascii="Arial" w:hAnsi="Arial" w:cs="Arial"/>
          <w:sz w:val="22"/>
          <w:szCs w:val="22"/>
        </w:rPr>
        <w:t xml:space="preserve">also demonstrate how </w:t>
      </w:r>
      <w:r w:rsidR="00650914" w:rsidRPr="00D42E7E">
        <w:rPr>
          <w:rFonts w:ascii="Arial" w:hAnsi="Arial" w:cs="Arial"/>
          <w:sz w:val="22"/>
          <w:szCs w:val="22"/>
        </w:rPr>
        <w:t>their</w:t>
      </w:r>
      <w:r w:rsidRPr="00D42E7E">
        <w:rPr>
          <w:rFonts w:ascii="Arial" w:hAnsi="Arial" w:cs="Arial"/>
          <w:sz w:val="22"/>
          <w:szCs w:val="22"/>
        </w:rPr>
        <w:t xml:space="preserve"> use of this saved information will contribute toward </w:t>
      </w:r>
      <w:r w:rsidR="00650914" w:rsidRPr="00D42E7E">
        <w:rPr>
          <w:rFonts w:ascii="Arial" w:hAnsi="Arial" w:cs="Arial"/>
          <w:sz w:val="22"/>
          <w:szCs w:val="22"/>
        </w:rPr>
        <w:t>the Company’s and their</w:t>
      </w:r>
      <w:r w:rsidRPr="00D42E7E">
        <w:rPr>
          <w:rFonts w:ascii="Arial" w:hAnsi="Arial" w:cs="Arial"/>
          <w:sz w:val="22"/>
          <w:szCs w:val="22"/>
        </w:rPr>
        <w:t xml:space="preserve"> compliance with workplace obligations including payment to employees of the correct minimum pay rates and public holiday penalty rates</w:t>
      </w:r>
      <w:r w:rsidR="001E4592" w:rsidRPr="00D42E7E">
        <w:rPr>
          <w:rFonts w:ascii="Arial" w:hAnsi="Arial" w:cs="Arial"/>
          <w:sz w:val="22"/>
          <w:szCs w:val="22"/>
        </w:rPr>
        <w:t>;</w:t>
      </w:r>
    </w:p>
    <w:p w14:paraId="01914D51" w14:textId="77777777" w:rsidR="003152B4" w:rsidRPr="00D42E7E" w:rsidRDefault="00650914">
      <w:pPr>
        <w:spacing w:before="120" w:after="120" w:line="360" w:lineRule="auto"/>
        <w:jc w:val="both"/>
        <w:rPr>
          <w:rFonts w:cs="Arial"/>
          <w:b/>
          <w:szCs w:val="22"/>
        </w:rPr>
      </w:pPr>
      <w:r w:rsidRPr="00D42E7E">
        <w:rPr>
          <w:rFonts w:cs="Arial"/>
          <w:b/>
          <w:szCs w:val="22"/>
        </w:rPr>
        <w:t>Subscription to the FWO email updates</w:t>
      </w:r>
    </w:p>
    <w:p w14:paraId="3E4FC616" w14:textId="77777777" w:rsidR="00EB1ABC" w:rsidRPr="00D42E7E" w:rsidRDefault="00405A87" w:rsidP="00EB1ABC">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Within 21 days</w:t>
      </w:r>
      <w:r w:rsidR="003152B4" w:rsidRPr="00D42E7E">
        <w:rPr>
          <w:rFonts w:ascii="Arial" w:hAnsi="Arial" w:cs="Arial"/>
          <w:sz w:val="22"/>
          <w:szCs w:val="22"/>
        </w:rPr>
        <w:t xml:space="preserve"> of the execution of </w:t>
      </w:r>
      <w:r w:rsidR="004727A6" w:rsidRPr="00D42E7E">
        <w:rPr>
          <w:rFonts w:ascii="Arial" w:hAnsi="Arial" w:cs="Arial"/>
          <w:sz w:val="22"/>
          <w:szCs w:val="22"/>
        </w:rPr>
        <w:t xml:space="preserve">this </w:t>
      </w:r>
      <w:r w:rsidR="003152B4" w:rsidRPr="00D42E7E">
        <w:rPr>
          <w:rFonts w:ascii="Arial" w:hAnsi="Arial" w:cs="Arial"/>
          <w:sz w:val="22"/>
          <w:szCs w:val="22"/>
        </w:rPr>
        <w:t xml:space="preserve">Undertaking, </w:t>
      </w:r>
      <w:r w:rsidR="004C1548" w:rsidRPr="00D42E7E">
        <w:rPr>
          <w:rFonts w:ascii="Arial" w:hAnsi="Arial" w:cs="Arial"/>
          <w:sz w:val="22"/>
          <w:szCs w:val="22"/>
        </w:rPr>
        <w:t xml:space="preserve">the Company, </w:t>
      </w:r>
      <w:r w:rsidR="001A576C" w:rsidRPr="00D42E7E">
        <w:rPr>
          <w:rFonts w:ascii="Arial" w:hAnsi="Arial" w:cs="Arial"/>
          <w:sz w:val="22"/>
          <w:szCs w:val="22"/>
        </w:rPr>
        <w:t xml:space="preserve">Mr </w:t>
      </w:r>
      <w:proofErr w:type="spellStart"/>
      <w:r w:rsidR="001A576C" w:rsidRPr="00D42E7E">
        <w:rPr>
          <w:rFonts w:ascii="Arial" w:hAnsi="Arial" w:cs="Arial"/>
          <w:sz w:val="22"/>
          <w:szCs w:val="22"/>
        </w:rPr>
        <w:t>Sayoco</w:t>
      </w:r>
      <w:proofErr w:type="spellEnd"/>
      <w:r w:rsidR="001A576C" w:rsidRPr="00D42E7E">
        <w:rPr>
          <w:rFonts w:ascii="Arial" w:hAnsi="Arial" w:cs="Arial"/>
          <w:sz w:val="22"/>
          <w:szCs w:val="22"/>
        </w:rPr>
        <w:t xml:space="preserve"> and Mrs </w:t>
      </w:r>
      <w:proofErr w:type="spellStart"/>
      <w:r w:rsidR="001A576C" w:rsidRPr="00D42E7E">
        <w:rPr>
          <w:rFonts w:ascii="Arial" w:hAnsi="Arial" w:cs="Arial"/>
          <w:sz w:val="22"/>
          <w:szCs w:val="22"/>
        </w:rPr>
        <w:t>Sayoco</w:t>
      </w:r>
      <w:proofErr w:type="spellEnd"/>
      <w:r w:rsidR="001A576C" w:rsidRPr="00D42E7E">
        <w:rPr>
          <w:rFonts w:ascii="Arial" w:hAnsi="Arial" w:cs="Arial"/>
          <w:sz w:val="22"/>
          <w:szCs w:val="22"/>
        </w:rPr>
        <w:t xml:space="preserve"> </w:t>
      </w:r>
      <w:r w:rsidR="00A2447E" w:rsidRPr="00D42E7E">
        <w:rPr>
          <w:rFonts w:ascii="Arial" w:hAnsi="Arial" w:cs="Arial"/>
          <w:sz w:val="22"/>
          <w:szCs w:val="22"/>
        </w:rPr>
        <w:t>will each</w:t>
      </w:r>
      <w:r w:rsidR="00EB1ABC" w:rsidRPr="00D42E7E">
        <w:rPr>
          <w:rFonts w:ascii="Arial" w:hAnsi="Arial" w:cs="Arial"/>
          <w:sz w:val="22"/>
          <w:szCs w:val="22"/>
        </w:rPr>
        <w:t>:</w:t>
      </w:r>
    </w:p>
    <w:p w14:paraId="156F1389" w14:textId="2186B9AC" w:rsidR="003152B4" w:rsidRPr="00D42E7E" w:rsidRDefault="003152B4" w:rsidP="0022489B">
      <w:pPr>
        <w:pStyle w:val="ListParagraph"/>
        <w:widowControl w:val="0"/>
        <w:numPr>
          <w:ilvl w:val="0"/>
          <w:numId w:val="66"/>
        </w:numPr>
        <w:spacing w:before="120" w:after="120" w:line="360" w:lineRule="auto"/>
        <w:rPr>
          <w:rFonts w:ascii="Arial" w:hAnsi="Arial" w:cs="Arial"/>
          <w:sz w:val="22"/>
          <w:szCs w:val="22"/>
        </w:rPr>
      </w:pPr>
      <w:r w:rsidRPr="00D42E7E">
        <w:rPr>
          <w:rFonts w:ascii="Arial" w:hAnsi="Arial" w:cs="Arial"/>
          <w:sz w:val="22"/>
          <w:szCs w:val="22"/>
        </w:rPr>
        <w:t xml:space="preserve">subscribe to the FWO’s ‘Subscribe to email updates’ function available at </w:t>
      </w:r>
      <w:hyperlink r:id="rId9" w:tooltip="Subscribe to FWO emails" w:history="1">
        <w:r w:rsidRPr="00D42E7E">
          <w:rPr>
            <w:rStyle w:val="Hyperlink"/>
            <w:rFonts w:ascii="Arial" w:hAnsi="Arial" w:cs="Arial"/>
            <w:sz w:val="22"/>
            <w:szCs w:val="22"/>
          </w:rPr>
          <w:t>http://www.fairwork.gov.au/website-information/staying-up-to-</w:t>
        </w:r>
        <w:r w:rsidRPr="00D42E7E">
          <w:rPr>
            <w:rStyle w:val="Hyperlink"/>
            <w:rFonts w:ascii="Arial" w:hAnsi="Arial" w:cs="Arial"/>
            <w:sz w:val="22"/>
            <w:szCs w:val="22"/>
          </w:rPr>
          <w:lastRenderedPageBreak/>
          <w:t>date/subscribe-to-email-updates</w:t>
        </w:r>
      </w:hyperlink>
      <w:r w:rsidRPr="00D42E7E">
        <w:rPr>
          <w:rFonts w:ascii="Arial" w:hAnsi="Arial" w:cs="Arial"/>
          <w:sz w:val="22"/>
          <w:szCs w:val="22"/>
        </w:rPr>
        <w:t xml:space="preserve"> </w:t>
      </w:r>
      <w:r w:rsidR="004F64A3" w:rsidRPr="00D42E7E">
        <w:rPr>
          <w:rFonts w:ascii="Arial" w:hAnsi="Arial" w:cs="Arial"/>
          <w:sz w:val="22"/>
          <w:szCs w:val="22"/>
        </w:rPr>
        <w:t>and, within seven days of doing so, provide evidence to the FWO of the subscription; and</w:t>
      </w:r>
    </w:p>
    <w:p w14:paraId="614D3008" w14:textId="77777777" w:rsidR="003152B4" w:rsidRPr="00D42E7E" w:rsidRDefault="004F64A3" w:rsidP="0022489B">
      <w:pPr>
        <w:pStyle w:val="ListParagraph"/>
        <w:widowControl w:val="0"/>
        <w:numPr>
          <w:ilvl w:val="0"/>
          <w:numId w:val="66"/>
        </w:numPr>
        <w:spacing w:before="120" w:after="120" w:line="360" w:lineRule="auto"/>
        <w:rPr>
          <w:rFonts w:ascii="Arial" w:hAnsi="Arial" w:cs="Arial"/>
          <w:sz w:val="22"/>
          <w:szCs w:val="22"/>
        </w:rPr>
      </w:pPr>
      <w:r w:rsidRPr="00D42E7E">
        <w:rPr>
          <w:rFonts w:ascii="Arial" w:hAnsi="Arial" w:cs="Arial"/>
          <w:sz w:val="22"/>
          <w:szCs w:val="22"/>
        </w:rPr>
        <w:t>in subscribing to the FWO’s email updates c</w:t>
      </w:r>
      <w:r w:rsidR="003152B4" w:rsidRPr="00D42E7E">
        <w:rPr>
          <w:rFonts w:ascii="Arial" w:hAnsi="Arial" w:cs="Arial"/>
          <w:sz w:val="22"/>
          <w:szCs w:val="22"/>
        </w:rPr>
        <w:t>hoose the relevant State/s and industry, selecting information updates on the following options:</w:t>
      </w:r>
    </w:p>
    <w:p w14:paraId="693884C3" w14:textId="77777777" w:rsidR="003152B4" w:rsidRPr="00D42E7E" w:rsidRDefault="003152B4" w:rsidP="0022489B">
      <w:pPr>
        <w:pStyle w:val="ListParagraph"/>
        <w:widowControl w:val="0"/>
        <w:numPr>
          <w:ilvl w:val="0"/>
          <w:numId w:val="67"/>
        </w:numPr>
        <w:spacing w:before="120" w:after="120" w:line="360" w:lineRule="auto"/>
        <w:ind w:left="1701" w:hanging="567"/>
        <w:rPr>
          <w:rFonts w:ascii="Arial" w:hAnsi="Arial" w:cs="Arial"/>
          <w:sz w:val="22"/>
          <w:szCs w:val="22"/>
        </w:rPr>
      </w:pPr>
      <w:r w:rsidRPr="00D42E7E">
        <w:rPr>
          <w:rFonts w:ascii="Arial" w:hAnsi="Arial" w:cs="Arial"/>
          <w:sz w:val="22"/>
          <w:szCs w:val="22"/>
        </w:rPr>
        <w:t>pay rates and entitlements;</w:t>
      </w:r>
    </w:p>
    <w:p w14:paraId="384A0F39" w14:textId="77777777" w:rsidR="003152B4" w:rsidRPr="00D42E7E" w:rsidRDefault="003152B4" w:rsidP="0022489B">
      <w:pPr>
        <w:pStyle w:val="ListParagraph"/>
        <w:widowControl w:val="0"/>
        <w:numPr>
          <w:ilvl w:val="0"/>
          <w:numId w:val="67"/>
        </w:numPr>
        <w:spacing w:before="120" w:after="120" w:line="360" w:lineRule="auto"/>
        <w:ind w:left="1701" w:hanging="567"/>
        <w:rPr>
          <w:rFonts w:ascii="Arial" w:hAnsi="Arial" w:cs="Arial"/>
          <w:sz w:val="22"/>
          <w:szCs w:val="22"/>
        </w:rPr>
      </w:pPr>
      <w:r w:rsidRPr="00D42E7E">
        <w:rPr>
          <w:rFonts w:ascii="Arial" w:hAnsi="Arial" w:cs="Arial"/>
          <w:sz w:val="22"/>
          <w:szCs w:val="22"/>
        </w:rPr>
        <w:t>new products and resources;</w:t>
      </w:r>
    </w:p>
    <w:p w14:paraId="0C36C425" w14:textId="77777777" w:rsidR="003152B4" w:rsidRPr="00D42E7E" w:rsidRDefault="003152B4" w:rsidP="0022489B">
      <w:pPr>
        <w:pStyle w:val="ListParagraph"/>
        <w:widowControl w:val="0"/>
        <w:numPr>
          <w:ilvl w:val="0"/>
          <w:numId w:val="67"/>
        </w:numPr>
        <w:spacing w:before="120" w:after="120" w:line="360" w:lineRule="auto"/>
        <w:ind w:left="1701" w:hanging="567"/>
        <w:rPr>
          <w:rFonts w:ascii="Arial" w:hAnsi="Arial" w:cs="Arial"/>
          <w:sz w:val="22"/>
          <w:szCs w:val="22"/>
        </w:rPr>
      </w:pPr>
      <w:r w:rsidRPr="00D42E7E">
        <w:rPr>
          <w:rFonts w:ascii="Arial" w:hAnsi="Arial" w:cs="Arial"/>
          <w:sz w:val="22"/>
          <w:szCs w:val="22"/>
        </w:rPr>
        <w:t>about us and our work;</w:t>
      </w:r>
    </w:p>
    <w:p w14:paraId="2C0F6907" w14:textId="77777777" w:rsidR="003152B4" w:rsidRPr="00D42E7E" w:rsidRDefault="003152B4" w:rsidP="0022489B">
      <w:pPr>
        <w:pStyle w:val="ListParagraph"/>
        <w:widowControl w:val="0"/>
        <w:numPr>
          <w:ilvl w:val="0"/>
          <w:numId w:val="67"/>
        </w:numPr>
        <w:spacing w:before="120" w:after="120" w:line="360" w:lineRule="auto"/>
        <w:ind w:left="1701" w:hanging="567"/>
        <w:rPr>
          <w:rFonts w:ascii="Arial" w:hAnsi="Arial" w:cs="Arial"/>
          <w:sz w:val="22"/>
          <w:szCs w:val="22"/>
        </w:rPr>
      </w:pPr>
      <w:r w:rsidRPr="00D42E7E">
        <w:rPr>
          <w:rFonts w:ascii="Arial" w:hAnsi="Arial" w:cs="Arial"/>
          <w:sz w:val="22"/>
          <w:szCs w:val="22"/>
        </w:rPr>
        <w:t>updates in my industry; and</w:t>
      </w:r>
    </w:p>
    <w:p w14:paraId="663D041D" w14:textId="77777777" w:rsidR="003152B4" w:rsidRPr="00D42E7E" w:rsidRDefault="003152B4" w:rsidP="0022489B">
      <w:pPr>
        <w:pStyle w:val="ListParagraph"/>
        <w:widowControl w:val="0"/>
        <w:numPr>
          <w:ilvl w:val="0"/>
          <w:numId w:val="67"/>
        </w:numPr>
        <w:spacing w:before="120" w:after="120" w:line="360" w:lineRule="auto"/>
        <w:ind w:left="1701" w:hanging="567"/>
        <w:rPr>
          <w:rFonts w:ascii="Arial" w:hAnsi="Arial" w:cs="Arial"/>
          <w:sz w:val="22"/>
          <w:szCs w:val="22"/>
        </w:rPr>
      </w:pPr>
      <w:proofErr w:type="gramStart"/>
      <w:r w:rsidRPr="00D42E7E">
        <w:rPr>
          <w:rFonts w:ascii="Arial" w:hAnsi="Arial" w:cs="Arial"/>
          <w:sz w:val="22"/>
          <w:szCs w:val="22"/>
        </w:rPr>
        <w:t>tailored</w:t>
      </w:r>
      <w:proofErr w:type="gramEnd"/>
      <w:r w:rsidRPr="00D42E7E">
        <w:rPr>
          <w:rFonts w:ascii="Arial" w:hAnsi="Arial" w:cs="Arial"/>
          <w:sz w:val="22"/>
          <w:szCs w:val="22"/>
        </w:rPr>
        <w:t xml:space="preserve"> in</w:t>
      </w:r>
      <w:r w:rsidR="00FD2395" w:rsidRPr="00D42E7E">
        <w:rPr>
          <w:rFonts w:ascii="Arial" w:hAnsi="Arial" w:cs="Arial"/>
          <w:sz w:val="22"/>
          <w:szCs w:val="22"/>
        </w:rPr>
        <w:t>formation that’s relevant to me</w:t>
      </w:r>
      <w:r w:rsidR="00EB1ABC" w:rsidRPr="00D42E7E">
        <w:rPr>
          <w:rFonts w:ascii="Arial" w:hAnsi="Arial" w:cs="Arial"/>
          <w:sz w:val="22"/>
          <w:szCs w:val="22"/>
        </w:rPr>
        <w:t>.</w:t>
      </w:r>
    </w:p>
    <w:p w14:paraId="4DD3ACD1" w14:textId="77777777" w:rsidR="003152B4" w:rsidRPr="00D42E7E" w:rsidRDefault="003152B4">
      <w:pPr>
        <w:widowControl w:val="0"/>
        <w:spacing w:before="120" w:after="120" w:line="360" w:lineRule="auto"/>
        <w:rPr>
          <w:rFonts w:cs="Arial"/>
          <w:b/>
          <w:szCs w:val="22"/>
        </w:rPr>
      </w:pPr>
      <w:r w:rsidRPr="00D42E7E">
        <w:rPr>
          <w:rFonts w:cs="Arial"/>
          <w:b/>
          <w:szCs w:val="22"/>
        </w:rPr>
        <w:t>Workplace relations systems and processes</w:t>
      </w:r>
    </w:p>
    <w:p w14:paraId="4C99B76D" w14:textId="77777777" w:rsidR="003152B4" w:rsidRPr="00D42E7E" w:rsidRDefault="00F25114" w:rsidP="0022489B">
      <w:pPr>
        <w:pStyle w:val="ListParagraph"/>
        <w:widowControl w:val="0"/>
        <w:numPr>
          <w:ilvl w:val="0"/>
          <w:numId w:val="8"/>
        </w:numPr>
        <w:spacing w:before="120" w:after="120" w:line="360" w:lineRule="auto"/>
        <w:ind w:hanging="720"/>
        <w:rPr>
          <w:rFonts w:ascii="Arial" w:hAnsi="Arial" w:cs="Arial"/>
          <w:sz w:val="22"/>
          <w:szCs w:val="22"/>
        </w:rPr>
      </w:pPr>
      <w:bookmarkStart w:id="7" w:name="_Ref14083252"/>
      <w:r w:rsidRPr="00D42E7E">
        <w:rPr>
          <w:rFonts w:ascii="Arial" w:hAnsi="Arial" w:cs="Arial"/>
          <w:sz w:val="22"/>
          <w:szCs w:val="22"/>
        </w:rPr>
        <w:t>The Company</w:t>
      </w:r>
      <w:r w:rsidR="001A576C" w:rsidRPr="00D42E7E">
        <w:rPr>
          <w:rFonts w:ascii="Arial" w:hAnsi="Arial" w:cs="Arial"/>
          <w:sz w:val="22"/>
          <w:szCs w:val="22"/>
        </w:rPr>
        <w:t xml:space="preserve">, Mr </w:t>
      </w:r>
      <w:proofErr w:type="spellStart"/>
      <w:r w:rsidR="001A576C" w:rsidRPr="00D42E7E">
        <w:rPr>
          <w:rFonts w:ascii="Arial" w:hAnsi="Arial" w:cs="Arial"/>
          <w:sz w:val="22"/>
          <w:szCs w:val="22"/>
        </w:rPr>
        <w:t>Sayoco</w:t>
      </w:r>
      <w:proofErr w:type="spellEnd"/>
      <w:r w:rsidR="001A576C" w:rsidRPr="00D42E7E">
        <w:rPr>
          <w:rFonts w:ascii="Arial" w:hAnsi="Arial" w:cs="Arial"/>
          <w:sz w:val="22"/>
          <w:szCs w:val="22"/>
        </w:rPr>
        <w:t xml:space="preserve"> and Mrs </w:t>
      </w:r>
      <w:proofErr w:type="spellStart"/>
      <w:r w:rsidR="001A576C" w:rsidRPr="00D42E7E">
        <w:rPr>
          <w:rFonts w:ascii="Arial" w:hAnsi="Arial" w:cs="Arial"/>
          <w:sz w:val="22"/>
          <w:szCs w:val="22"/>
        </w:rPr>
        <w:t>Sayoco</w:t>
      </w:r>
      <w:proofErr w:type="spellEnd"/>
      <w:r w:rsidR="0022489B" w:rsidRPr="00D42E7E">
        <w:rPr>
          <w:rFonts w:ascii="Arial" w:hAnsi="Arial" w:cs="Arial"/>
          <w:sz w:val="22"/>
          <w:szCs w:val="22"/>
        </w:rPr>
        <w:t xml:space="preserve"> will each </w:t>
      </w:r>
      <w:r w:rsidRPr="00D42E7E">
        <w:rPr>
          <w:rFonts w:ascii="Arial" w:hAnsi="Arial" w:cs="Arial"/>
          <w:sz w:val="22"/>
          <w:szCs w:val="22"/>
        </w:rPr>
        <w:t>comply at all times</w:t>
      </w:r>
      <w:r w:rsidR="003152B4" w:rsidRPr="00D42E7E">
        <w:rPr>
          <w:rFonts w:ascii="Arial" w:hAnsi="Arial" w:cs="Arial"/>
          <w:sz w:val="22"/>
          <w:szCs w:val="22"/>
        </w:rPr>
        <w:t xml:space="preserve"> in all respects with the FW Act, the</w:t>
      </w:r>
      <w:r w:rsidR="003152B4" w:rsidRPr="00D42E7E">
        <w:rPr>
          <w:rFonts w:ascii="Arial" w:hAnsi="Arial" w:cs="Arial"/>
          <w:i/>
          <w:sz w:val="22"/>
          <w:szCs w:val="22"/>
        </w:rPr>
        <w:t xml:space="preserve"> Fair Work Regulations 2009 </w:t>
      </w:r>
      <w:r w:rsidR="003152B4" w:rsidRPr="00D42E7E">
        <w:rPr>
          <w:rFonts w:ascii="Arial" w:hAnsi="Arial" w:cs="Arial"/>
          <w:sz w:val="22"/>
          <w:szCs w:val="22"/>
        </w:rPr>
        <w:t>(</w:t>
      </w:r>
      <w:proofErr w:type="spellStart"/>
      <w:r w:rsidR="003152B4" w:rsidRPr="00D42E7E">
        <w:rPr>
          <w:rFonts w:ascii="Arial" w:hAnsi="Arial" w:cs="Arial"/>
          <w:sz w:val="22"/>
          <w:szCs w:val="22"/>
        </w:rPr>
        <w:t>Cth</w:t>
      </w:r>
      <w:proofErr w:type="spellEnd"/>
      <w:r w:rsidR="003152B4" w:rsidRPr="00D42E7E">
        <w:rPr>
          <w:rFonts w:ascii="Arial" w:hAnsi="Arial" w:cs="Arial"/>
          <w:sz w:val="22"/>
          <w:szCs w:val="22"/>
        </w:rPr>
        <w:t>) and the</w:t>
      </w:r>
      <w:r w:rsidRPr="00D42E7E">
        <w:rPr>
          <w:rFonts w:ascii="Arial" w:hAnsi="Arial" w:cs="Arial"/>
          <w:sz w:val="22"/>
          <w:szCs w:val="22"/>
        </w:rPr>
        <w:t xml:space="preserve"> Award</w:t>
      </w:r>
      <w:r w:rsidR="004C1548" w:rsidRPr="00D42E7E">
        <w:rPr>
          <w:rFonts w:ascii="Arial" w:hAnsi="Arial" w:cs="Arial"/>
          <w:sz w:val="22"/>
          <w:szCs w:val="22"/>
        </w:rPr>
        <w:t>.</w:t>
      </w:r>
      <w:bookmarkEnd w:id="7"/>
    </w:p>
    <w:p w14:paraId="401EA0D9" w14:textId="77777777" w:rsidR="003152B4" w:rsidRPr="00D42E7E" w:rsidRDefault="00404247"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w:t>
      </w:r>
      <w:r w:rsidR="00D91EE2" w:rsidRPr="00D42E7E">
        <w:rPr>
          <w:rFonts w:ascii="Arial" w:hAnsi="Arial" w:cs="Arial"/>
          <w:sz w:val="22"/>
          <w:szCs w:val="22"/>
        </w:rPr>
        <w:t>will</w:t>
      </w:r>
      <w:r w:rsidRPr="00D42E7E">
        <w:rPr>
          <w:rFonts w:ascii="Arial" w:hAnsi="Arial" w:cs="Arial"/>
          <w:sz w:val="22"/>
          <w:szCs w:val="22"/>
        </w:rPr>
        <w:t xml:space="preserve"> p</w:t>
      </w:r>
      <w:r w:rsidR="003152B4" w:rsidRPr="00D42E7E">
        <w:rPr>
          <w:rFonts w:ascii="Arial" w:hAnsi="Arial" w:cs="Arial"/>
          <w:sz w:val="22"/>
          <w:szCs w:val="22"/>
        </w:rPr>
        <w:t xml:space="preserve">rovide the FWO, within </w:t>
      </w:r>
      <w:r w:rsidR="00405A87" w:rsidRPr="00D42E7E">
        <w:rPr>
          <w:rFonts w:ascii="Arial" w:hAnsi="Arial" w:cs="Arial"/>
          <w:sz w:val="22"/>
          <w:szCs w:val="22"/>
        </w:rPr>
        <w:t>60 days</w:t>
      </w:r>
      <w:r w:rsidR="003152B4" w:rsidRPr="00D42E7E">
        <w:rPr>
          <w:rFonts w:ascii="Arial" w:hAnsi="Arial" w:cs="Arial"/>
          <w:sz w:val="22"/>
          <w:szCs w:val="22"/>
        </w:rPr>
        <w:t xml:space="preserve"> of the date of execution of this Undertaking, details of </w:t>
      </w:r>
      <w:r w:rsidRPr="00D42E7E">
        <w:rPr>
          <w:rFonts w:ascii="Arial" w:hAnsi="Arial" w:cs="Arial"/>
          <w:sz w:val="22"/>
          <w:szCs w:val="22"/>
        </w:rPr>
        <w:t xml:space="preserve">the Company’s </w:t>
      </w:r>
      <w:r w:rsidR="003152B4" w:rsidRPr="00D42E7E">
        <w:rPr>
          <w:rFonts w:ascii="Arial" w:hAnsi="Arial" w:cs="Arial"/>
          <w:sz w:val="22"/>
          <w:szCs w:val="22"/>
        </w:rPr>
        <w:t xml:space="preserve">systems and processes already in place or to </w:t>
      </w:r>
      <w:proofErr w:type="gramStart"/>
      <w:r w:rsidR="003152B4" w:rsidRPr="00D42E7E">
        <w:rPr>
          <w:rFonts w:ascii="Arial" w:hAnsi="Arial" w:cs="Arial"/>
          <w:sz w:val="22"/>
          <w:szCs w:val="22"/>
        </w:rPr>
        <w:t>be implemented</w:t>
      </w:r>
      <w:proofErr w:type="gramEnd"/>
      <w:r w:rsidR="003152B4" w:rsidRPr="00D42E7E">
        <w:rPr>
          <w:rFonts w:ascii="Arial" w:hAnsi="Arial" w:cs="Arial"/>
          <w:sz w:val="22"/>
          <w:szCs w:val="22"/>
        </w:rPr>
        <w:t xml:space="preserve"> to comply with </w:t>
      </w:r>
      <w:r w:rsidR="000C5202" w:rsidRPr="00D42E7E">
        <w:rPr>
          <w:rFonts w:ascii="Arial" w:hAnsi="Arial" w:cs="Arial"/>
          <w:sz w:val="22"/>
          <w:szCs w:val="22"/>
        </w:rPr>
        <w:t xml:space="preserve">clause </w:t>
      </w:r>
      <w:r w:rsidRPr="00D42E7E">
        <w:rPr>
          <w:rFonts w:ascii="Arial" w:hAnsi="Arial" w:cs="Arial"/>
          <w:sz w:val="22"/>
          <w:szCs w:val="22"/>
        </w:rPr>
        <w:fldChar w:fldCharType="begin"/>
      </w:r>
      <w:r w:rsidRPr="00D42E7E">
        <w:rPr>
          <w:rFonts w:ascii="Arial" w:hAnsi="Arial" w:cs="Arial"/>
          <w:sz w:val="22"/>
          <w:szCs w:val="22"/>
        </w:rPr>
        <w:instrText xml:space="preserve"> REF _Ref14083252 \r \h </w:instrText>
      </w:r>
      <w:r w:rsidR="008022B7" w:rsidRPr="00D42E7E">
        <w:rPr>
          <w:rFonts w:ascii="Arial" w:hAnsi="Arial" w:cs="Arial"/>
          <w:sz w:val="22"/>
          <w:szCs w:val="22"/>
        </w:rPr>
        <w:instrText xml:space="preserve"> \* MERGEFORMAT </w:instrText>
      </w:r>
      <w:r w:rsidRPr="00D42E7E">
        <w:rPr>
          <w:rFonts w:ascii="Arial" w:hAnsi="Arial" w:cs="Arial"/>
          <w:sz w:val="22"/>
          <w:szCs w:val="22"/>
        </w:rPr>
      </w:r>
      <w:r w:rsidRPr="00D42E7E">
        <w:rPr>
          <w:rFonts w:ascii="Arial" w:hAnsi="Arial" w:cs="Arial"/>
          <w:sz w:val="22"/>
          <w:szCs w:val="22"/>
        </w:rPr>
        <w:fldChar w:fldCharType="separate"/>
      </w:r>
      <w:r w:rsidR="00317D3D">
        <w:rPr>
          <w:rFonts w:ascii="Arial" w:hAnsi="Arial" w:cs="Arial"/>
          <w:sz w:val="22"/>
          <w:szCs w:val="22"/>
        </w:rPr>
        <w:t>23</w:t>
      </w:r>
      <w:r w:rsidRPr="00D42E7E">
        <w:rPr>
          <w:rFonts w:ascii="Arial" w:hAnsi="Arial" w:cs="Arial"/>
          <w:sz w:val="22"/>
          <w:szCs w:val="22"/>
        </w:rPr>
        <w:fldChar w:fldCharType="end"/>
      </w:r>
      <w:r w:rsidR="003152B4" w:rsidRPr="00D42E7E">
        <w:rPr>
          <w:rFonts w:ascii="Arial" w:hAnsi="Arial" w:cs="Arial"/>
          <w:sz w:val="22"/>
          <w:szCs w:val="22"/>
        </w:rPr>
        <w:t xml:space="preserve"> above. Without limitation, such systems and processes </w:t>
      </w:r>
      <w:r w:rsidR="00D91EE2" w:rsidRPr="00D42E7E">
        <w:rPr>
          <w:rFonts w:ascii="Arial" w:hAnsi="Arial" w:cs="Arial"/>
          <w:sz w:val="22"/>
          <w:szCs w:val="22"/>
        </w:rPr>
        <w:t xml:space="preserve">will relate </w:t>
      </w:r>
      <w:r w:rsidR="003152B4" w:rsidRPr="00D42E7E">
        <w:rPr>
          <w:rFonts w:ascii="Arial" w:hAnsi="Arial" w:cs="Arial"/>
          <w:sz w:val="22"/>
          <w:szCs w:val="22"/>
        </w:rPr>
        <w:t>to:</w:t>
      </w:r>
    </w:p>
    <w:p w14:paraId="720D6CE9" w14:textId="77777777" w:rsidR="003152B4" w:rsidRPr="00D42E7E" w:rsidRDefault="00087CE3" w:rsidP="0022489B">
      <w:pPr>
        <w:pStyle w:val="ListParagraph"/>
        <w:widowControl w:val="0"/>
        <w:numPr>
          <w:ilvl w:val="0"/>
          <w:numId w:val="62"/>
        </w:numPr>
        <w:spacing w:before="120" w:after="120" w:line="360" w:lineRule="auto"/>
        <w:rPr>
          <w:rFonts w:ascii="Arial" w:hAnsi="Arial" w:cs="Arial"/>
          <w:sz w:val="22"/>
          <w:szCs w:val="22"/>
        </w:rPr>
      </w:pPr>
      <w:r w:rsidRPr="00D42E7E">
        <w:rPr>
          <w:rFonts w:ascii="Arial" w:hAnsi="Arial" w:cs="Arial"/>
          <w:sz w:val="22"/>
          <w:szCs w:val="22"/>
        </w:rPr>
        <w:t xml:space="preserve">ensuring </w:t>
      </w:r>
      <w:r w:rsidR="003152B4" w:rsidRPr="00D42E7E">
        <w:rPr>
          <w:rFonts w:ascii="Arial" w:hAnsi="Arial" w:cs="Arial"/>
          <w:sz w:val="22"/>
          <w:szCs w:val="22"/>
        </w:rPr>
        <w:t>employees receive the correct minimum rates of pay and entitlements, such as penalty rates and overtime rates;</w:t>
      </w:r>
    </w:p>
    <w:p w14:paraId="08181CCF" w14:textId="77777777" w:rsidR="003152B4" w:rsidRPr="00D42E7E" w:rsidRDefault="00087CE3" w:rsidP="0022489B">
      <w:pPr>
        <w:pStyle w:val="ListParagraph"/>
        <w:widowControl w:val="0"/>
        <w:numPr>
          <w:ilvl w:val="0"/>
          <w:numId w:val="62"/>
        </w:numPr>
        <w:spacing w:before="120" w:after="120" w:line="360" w:lineRule="auto"/>
        <w:rPr>
          <w:rFonts w:ascii="Arial" w:hAnsi="Arial" w:cs="Arial"/>
          <w:sz w:val="22"/>
          <w:szCs w:val="22"/>
        </w:rPr>
      </w:pPr>
      <w:r w:rsidRPr="00D42E7E">
        <w:rPr>
          <w:rFonts w:ascii="Arial" w:hAnsi="Arial" w:cs="Arial"/>
          <w:sz w:val="22"/>
          <w:szCs w:val="22"/>
        </w:rPr>
        <w:t xml:space="preserve">issuing </w:t>
      </w:r>
      <w:r w:rsidR="003152B4" w:rsidRPr="00D42E7E">
        <w:rPr>
          <w:rFonts w:ascii="Arial" w:hAnsi="Arial" w:cs="Arial"/>
          <w:sz w:val="22"/>
          <w:szCs w:val="22"/>
        </w:rPr>
        <w:t>pay</w:t>
      </w:r>
      <w:r w:rsidR="004C1548" w:rsidRPr="00D42E7E">
        <w:rPr>
          <w:rFonts w:ascii="Arial" w:hAnsi="Arial" w:cs="Arial"/>
          <w:sz w:val="22"/>
          <w:szCs w:val="22"/>
        </w:rPr>
        <w:t xml:space="preserve"> </w:t>
      </w:r>
      <w:r w:rsidR="003152B4" w:rsidRPr="00D42E7E">
        <w:rPr>
          <w:rFonts w:ascii="Arial" w:hAnsi="Arial" w:cs="Arial"/>
          <w:sz w:val="22"/>
          <w:szCs w:val="22"/>
        </w:rPr>
        <w:t xml:space="preserve">slips to employees within </w:t>
      </w:r>
      <w:r w:rsidR="004C1548" w:rsidRPr="00D42E7E">
        <w:rPr>
          <w:rFonts w:ascii="Arial" w:hAnsi="Arial" w:cs="Arial"/>
          <w:sz w:val="22"/>
          <w:szCs w:val="22"/>
        </w:rPr>
        <w:t xml:space="preserve">one </w:t>
      </w:r>
      <w:r w:rsidR="003152B4" w:rsidRPr="00D42E7E">
        <w:rPr>
          <w:rFonts w:ascii="Arial" w:hAnsi="Arial" w:cs="Arial"/>
          <w:sz w:val="22"/>
          <w:szCs w:val="22"/>
        </w:rPr>
        <w:t>working day of payment;</w:t>
      </w:r>
      <w:r w:rsidRPr="00D42E7E">
        <w:rPr>
          <w:rFonts w:ascii="Arial" w:hAnsi="Arial" w:cs="Arial"/>
          <w:sz w:val="22"/>
          <w:szCs w:val="22"/>
        </w:rPr>
        <w:t xml:space="preserve"> and</w:t>
      </w:r>
    </w:p>
    <w:p w14:paraId="2015F5E9" w14:textId="77777777" w:rsidR="00F25114" w:rsidRPr="00D42E7E" w:rsidRDefault="00087CE3" w:rsidP="0022489B">
      <w:pPr>
        <w:pStyle w:val="ListParagraph"/>
        <w:widowControl w:val="0"/>
        <w:numPr>
          <w:ilvl w:val="0"/>
          <w:numId w:val="62"/>
        </w:numPr>
        <w:spacing w:before="120" w:after="120" w:line="360" w:lineRule="auto"/>
        <w:rPr>
          <w:rFonts w:ascii="Arial" w:hAnsi="Arial" w:cs="Arial"/>
          <w:sz w:val="22"/>
          <w:szCs w:val="22"/>
        </w:rPr>
      </w:pPr>
      <w:proofErr w:type="gramStart"/>
      <w:r w:rsidRPr="00D42E7E">
        <w:rPr>
          <w:rFonts w:ascii="Arial" w:hAnsi="Arial" w:cs="Arial"/>
          <w:sz w:val="22"/>
          <w:szCs w:val="22"/>
        </w:rPr>
        <w:t>keeping</w:t>
      </w:r>
      <w:proofErr w:type="gramEnd"/>
      <w:r w:rsidRPr="00D42E7E">
        <w:rPr>
          <w:rFonts w:ascii="Arial" w:hAnsi="Arial" w:cs="Arial"/>
          <w:sz w:val="22"/>
          <w:szCs w:val="22"/>
        </w:rPr>
        <w:t xml:space="preserve"> </w:t>
      </w:r>
      <w:r w:rsidR="003152B4" w:rsidRPr="00D42E7E">
        <w:rPr>
          <w:rFonts w:ascii="Arial" w:hAnsi="Arial" w:cs="Arial"/>
          <w:sz w:val="22"/>
          <w:szCs w:val="22"/>
        </w:rPr>
        <w:t>accurate and complete records to ensure employees receive their correct wages and entitlements</w:t>
      </w:r>
      <w:r w:rsidR="004C1548" w:rsidRPr="00D42E7E">
        <w:rPr>
          <w:rFonts w:ascii="Arial" w:hAnsi="Arial" w:cs="Arial"/>
          <w:sz w:val="22"/>
          <w:szCs w:val="22"/>
        </w:rPr>
        <w:t>.</w:t>
      </w:r>
    </w:p>
    <w:p w14:paraId="0587B4C7" w14:textId="77777777" w:rsidR="00404247" w:rsidRPr="00D42E7E" w:rsidRDefault="00A44909" w:rsidP="0022489B">
      <w:pPr>
        <w:pStyle w:val="ListParagraph"/>
        <w:widowControl w:val="0"/>
        <w:numPr>
          <w:ilvl w:val="0"/>
          <w:numId w:val="8"/>
        </w:numPr>
        <w:spacing w:before="120" w:after="120" w:line="360" w:lineRule="auto"/>
        <w:ind w:hanging="720"/>
        <w:rPr>
          <w:rFonts w:ascii="Arial" w:hAnsi="Arial" w:cs="Arial"/>
          <w:sz w:val="22"/>
          <w:szCs w:val="22"/>
        </w:rPr>
      </w:pPr>
      <w:bookmarkStart w:id="8" w:name="_Ref14083448"/>
      <w:r w:rsidRPr="00D42E7E">
        <w:rPr>
          <w:rFonts w:ascii="Arial" w:hAnsi="Arial" w:cs="Arial"/>
          <w:sz w:val="22"/>
          <w:szCs w:val="22"/>
        </w:rPr>
        <w:t>The Company</w:t>
      </w:r>
      <w:r w:rsidR="00404247" w:rsidRPr="00D42E7E">
        <w:rPr>
          <w:rFonts w:ascii="Arial" w:hAnsi="Arial" w:cs="Arial"/>
          <w:sz w:val="22"/>
          <w:szCs w:val="22"/>
        </w:rPr>
        <w:t xml:space="preserve">, Mr </w:t>
      </w:r>
      <w:proofErr w:type="spellStart"/>
      <w:r w:rsidR="00404247" w:rsidRPr="00D42E7E">
        <w:rPr>
          <w:rFonts w:ascii="Arial" w:hAnsi="Arial" w:cs="Arial"/>
          <w:sz w:val="22"/>
          <w:szCs w:val="22"/>
        </w:rPr>
        <w:t>Sayoco</w:t>
      </w:r>
      <w:proofErr w:type="spellEnd"/>
      <w:r w:rsidR="00404247" w:rsidRPr="00D42E7E">
        <w:rPr>
          <w:rFonts w:ascii="Arial" w:hAnsi="Arial" w:cs="Arial"/>
          <w:sz w:val="22"/>
          <w:szCs w:val="22"/>
        </w:rPr>
        <w:t xml:space="preserve"> and Mrs </w:t>
      </w:r>
      <w:proofErr w:type="spellStart"/>
      <w:r w:rsidR="00404247" w:rsidRPr="00D42E7E">
        <w:rPr>
          <w:rFonts w:ascii="Arial" w:hAnsi="Arial" w:cs="Arial"/>
          <w:sz w:val="22"/>
          <w:szCs w:val="22"/>
        </w:rPr>
        <w:t>Sayoco</w:t>
      </w:r>
      <w:proofErr w:type="spellEnd"/>
      <w:r w:rsidRPr="00D42E7E">
        <w:rPr>
          <w:rFonts w:ascii="Arial" w:hAnsi="Arial" w:cs="Arial"/>
          <w:sz w:val="22"/>
          <w:szCs w:val="22"/>
        </w:rPr>
        <w:t xml:space="preserve"> </w:t>
      </w:r>
      <w:r w:rsidR="00D91EE2" w:rsidRPr="00D42E7E">
        <w:rPr>
          <w:rFonts w:ascii="Arial" w:hAnsi="Arial" w:cs="Arial"/>
          <w:sz w:val="22"/>
          <w:szCs w:val="22"/>
        </w:rPr>
        <w:t>will</w:t>
      </w:r>
      <w:r w:rsidRPr="00D42E7E">
        <w:rPr>
          <w:rFonts w:ascii="Arial" w:hAnsi="Arial" w:cs="Arial"/>
          <w:sz w:val="22"/>
          <w:szCs w:val="22"/>
        </w:rPr>
        <w:t xml:space="preserve"> develop and provide to the FWO</w:t>
      </w:r>
      <w:r w:rsidR="004C1548" w:rsidRPr="00D42E7E">
        <w:rPr>
          <w:rFonts w:ascii="Arial" w:hAnsi="Arial" w:cs="Arial"/>
          <w:sz w:val="22"/>
          <w:szCs w:val="22"/>
        </w:rPr>
        <w:t>,</w:t>
      </w:r>
      <w:r w:rsidRPr="00D42E7E">
        <w:rPr>
          <w:rFonts w:ascii="Arial" w:hAnsi="Arial" w:cs="Arial"/>
          <w:sz w:val="22"/>
          <w:szCs w:val="22"/>
        </w:rPr>
        <w:t xml:space="preserve"> within 90 days of the execution of </w:t>
      </w:r>
      <w:r w:rsidR="004727A6" w:rsidRPr="00D42E7E">
        <w:rPr>
          <w:rFonts w:ascii="Arial" w:hAnsi="Arial" w:cs="Arial"/>
          <w:sz w:val="22"/>
          <w:szCs w:val="22"/>
        </w:rPr>
        <w:t xml:space="preserve">this </w:t>
      </w:r>
      <w:r w:rsidRPr="00D42E7E">
        <w:rPr>
          <w:rFonts w:ascii="Arial" w:hAnsi="Arial" w:cs="Arial"/>
          <w:sz w:val="22"/>
          <w:szCs w:val="22"/>
        </w:rPr>
        <w:t>Undertaking</w:t>
      </w:r>
      <w:r w:rsidR="004C1548" w:rsidRPr="00D42E7E">
        <w:rPr>
          <w:rFonts w:ascii="Arial" w:hAnsi="Arial" w:cs="Arial"/>
          <w:sz w:val="22"/>
          <w:szCs w:val="22"/>
        </w:rPr>
        <w:t>,</w:t>
      </w:r>
      <w:r w:rsidRPr="00D42E7E">
        <w:rPr>
          <w:rFonts w:ascii="Arial" w:hAnsi="Arial" w:cs="Arial"/>
          <w:sz w:val="22"/>
          <w:szCs w:val="22"/>
        </w:rPr>
        <w:t xml:space="preserve"> an induction pack</w:t>
      </w:r>
      <w:r w:rsidR="00404247" w:rsidRPr="00D42E7E">
        <w:rPr>
          <w:rFonts w:ascii="Arial" w:hAnsi="Arial" w:cs="Arial"/>
          <w:sz w:val="22"/>
          <w:szCs w:val="22"/>
        </w:rPr>
        <w:t xml:space="preserve"> for employees of the Company</w:t>
      </w:r>
      <w:r w:rsidR="004C1548" w:rsidRPr="00D42E7E">
        <w:rPr>
          <w:rFonts w:ascii="Arial" w:hAnsi="Arial" w:cs="Arial"/>
          <w:sz w:val="22"/>
          <w:szCs w:val="22"/>
        </w:rPr>
        <w:t xml:space="preserve"> engaged to work at Han’s Cafe</w:t>
      </w:r>
      <w:r w:rsidRPr="00D42E7E">
        <w:rPr>
          <w:rFonts w:ascii="Arial" w:hAnsi="Arial" w:cs="Arial"/>
          <w:sz w:val="22"/>
          <w:szCs w:val="22"/>
        </w:rPr>
        <w:t>.</w:t>
      </w:r>
      <w:bookmarkEnd w:id="8"/>
      <w:r w:rsidRPr="00D42E7E">
        <w:rPr>
          <w:rFonts w:ascii="Arial" w:hAnsi="Arial" w:cs="Arial"/>
          <w:sz w:val="22"/>
          <w:szCs w:val="22"/>
        </w:rPr>
        <w:t xml:space="preserve"> </w:t>
      </w:r>
    </w:p>
    <w:p w14:paraId="422EF48F" w14:textId="77777777" w:rsidR="00A44909" w:rsidRPr="00D42E7E" w:rsidRDefault="00A44909"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w:t>
      </w:r>
      <w:r w:rsidR="00404247" w:rsidRPr="00D42E7E">
        <w:rPr>
          <w:rFonts w:ascii="Arial" w:hAnsi="Arial" w:cs="Arial"/>
          <w:sz w:val="22"/>
          <w:szCs w:val="22"/>
        </w:rPr>
        <w:t xml:space="preserve">Company, Mr </w:t>
      </w:r>
      <w:proofErr w:type="spellStart"/>
      <w:r w:rsidR="00404247" w:rsidRPr="00D42E7E">
        <w:rPr>
          <w:rFonts w:ascii="Arial" w:hAnsi="Arial" w:cs="Arial"/>
          <w:sz w:val="22"/>
          <w:szCs w:val="22"/>
        </w:rPr>
        <w:t>Sayoco</w:t>
      </w:r>
      <w:proofErr w:type="spellEnd"/>
      <w:r w:rsidR="00404247" w:rsidRPr="00D42E7E">
        <w:rPr>
          <w:rFonts w:ascii="Arial" w:hAnsi="Arial" w:cs="Arial"/>
          <w:sz w:val="22"/>
          <w:szCs w:val="22"/>
        </w:rPr>
        <w:t xml:space="preserve"> and Mrs </w:t>
      </w:r>
      <w:proofErr w:type="spellStart"/>
      <w:r w:rsidR="00404247" w:rsidRPr="00D42E7E">
        <w:rPr>
          <w:rFonts w:ascii="Arial" w:hAnsi="Arial" w:cs="Arial"/>
          <w:sz w:val="22"/>
          <w:szCs w:val="22"/>
        </w:rPr>
        <w:t>Sayoco</w:t>
      </w:r>
      <w:proofErr w:type="spellEnd"/>
      <w:r w:rsidR="00404247" w:rsidRPr="00D42E7E">
        <w:rPr>
          <w:rFonts w:ascii="Arial" w:hAnsi="Arial" w:cs="Arial"/>
          <w:sz w:val="22"/>
          <w:szCs w:val="22"/>
        </w:rPr>
        <w:t xml:space="preserve"> </w:t>
      </w:r>
      <w:r w:rsidR="00D91EE2" w:rsidRPr="00D42E7E">
        <w:rPr>
          <w:rFonts w:ascii="Arial" w:hAnsi="Arial" w:cs="Arial"/>
          <w:sz w:val="22"/>
          <w:szCs w:val="22"/>
        </w:rPr>
        <w:t>will</w:t>
      </w:r>
      <w:r w:rsidR="00404247" w:rsidRPr="00D42E7E">
        <w:rPr>
          <w:rFonts w:ascii="Arial" w:hAnsi="Arial" w:cs="Arial"/>
          <w:sz w:val="22"/>
          <w:szCs w:val="22"/>
        </w:rPr>
        <w:t xml:space="preserve"> provide </w:t>
      </w:r>
      <w:r w:rsidR="00D91EE2" w:rsidRPr="00D42E7E">
        <w:rPr>
          <w:rFonts w:ascii="Arial" w:hAnsi="Arial" w:cs="Arial"/>
          <w:sz w:val="22"/>
          <w:szCs w:val="22"/>
        </w:rPr>
        <w:t>one copy of the</w:t>
      </w:r>
      <w:r w:rsidR="00404247" w:rsidRPr="00D42E7E">
        <w:rPr>
          <w:rFonts w:ascii="Arial" w:hAnsi="Arial" w:cs="Arial"/>
          <w:sz w:val="22"/>
          <w:szCs w:val="22"/>
        </w:rPr>
        <w:t xml:space="preserve"> induction pack referred to in clause </w:t>
      </w:r>
      <w:r w:rsidR="00404247" w:rsidRPr="00D42E7E">
        <w:rPr>
          <w:rFonts w:ascii="Arial" w:hAnsi="Arial" w:cs="Arial"/>
          <w:sz w:val="22"/>
          <w:szCs w:val="22"/>
        </w:rPr>
        <w:fldChar w:fldCharType="begin"/>
      </w:r>
      <w:r w:rsidR="00404247" w:rsidRPr="00D42E7E">
        <w:rPr>
          <w:rFonts w:ascii="Arial" w:hAnsi="Arial" w:cs="Arial"/>
          <w:sz w:val="22"/>
          <w:szCs w:val="22"/>
        </w:rPr>
        <w:instrText xml:space="preserve"> REF _Ref14083448 \r \h </w:instrText>
      </w:r>
      <w:r w:rsidR="008022B7" w:rsidRPr="00D42E7E">
        <w:rPr>
          <w:rFonts w:ascii="Arial" w:hAnsi="Arial" w:cs="Arial"/>
          <w:sz w:val="22"/>
          <w:szCs w:val="22"/>
        </w:rPr>
        <w:instrText xml:space="preserve"> \* MERGEFORMAT </w:instrText>
      </w:r>
      <w:r w:rsidR="00404247" w:rsidRPr="00D42E7E">
        <w:rPr>
          <w:rFonts w:ascii="Arial" w:hAnsi="Arial" w:cs="Arial"/>
          <w:sz w:val="22"/>
          <w:szCs w:val="22"/>
        </w:rPr>
      </w:r>
      <w:r w:rsidR="00404247" w:rsidRPr="00D42E7E">
        <w:rPr>
          <w:rFonts w:ascii="Arial" w:hAnsi="Arial" w:cs="Arial"/>
          <w:sz w:val="22"/>
          <w:szCs w:val="22"/>
        </w:rPr>
        <w:fldChar w:fldCharType="separate"/>
      </w:r>
      <w:r w:rsidR="00317D3D">
        <w:rPr>
          <w:rFonts w:ascii="Arial" w:hAnsi="Arial" w:cs="Arial"/>
          <w:sz w:val="22"/>
          <w:szCs w:val="22"/>
        </w:rPr>
        <w:t>25</w:t>
      </w:r>
      <w:r w:rsidR="00404247" w:rsidRPr="00D42E7E">
        <w:rPr>
          <w:rFonts w:ascii="Arial" w:hAnsi="Arial" w:cs="Arial"/>
          <w:sz w:val="22"/>
          <w:szCs w:val="22"/>
        </w:rPr>
        <w:fldChar w:fldCharType="end"/>
      </w:r>
      <w:r w:rsidR="00404247" w:rsidRPr="00D42E7E">
        <w:rPr>
          <w:rFonts w:ascii="Arial" w:hAnsi="Arial" w:cs="Arial"/>
          <w:sz w:val="22"/>
          <w:szCs w:val="22"/>
        </w:rPr>
        <w:t xml:space="preserve"> </w:t>
      </w:r>
      <w:r w:rsidRPr="00D42E7E">
        <w:rPr>
          <w:rFonts w:ascii="Arial" w:hAnsi="Arial" w:cs="Arial"/>
          <w:sz w:val="22"/>
          <w:szCs w:val="22"/>
        </w:rPr>
        <w:t>to all new employees of the Company</w:t>
      </w:r>
      <w:r w:rsidR="004C1548" w:rsidRPr="00D42E7E">
        <w:rPr>
          <w:rFonts w:ascii="Arial" w:hAnsi="Arial" w:cs="Arial"/>
          <w:sz w:val="22"/>
          <w:szCs w:val="22"/>
        </w:rPr>
        <w:t xml:space="preserve"> engaged to work at Han’s </w:t>
      </w:r>
      <w:r w:rsidR="00B50335">
        <w:rPr>
          <w:rFonts w:ascii="Arial" w:hAnsi="Arial" w:cs="Arial"/>
          <w:sz w:val="22"/>
          <w:szCs w:val="22"/>
        </w:rPr>
        <w:t>C</w:t>
      </w:r>
      <w:r w:rsidR="00E94833">
        <w:rPr>
          <w:rFonts w:ascii="Arial" w:hAnsi="Arial" w:cs="Arial"/>
          <w:sz w:val="22"/>
          <w:szCs w:val="22"/>
        </w:rPr>
        <w:t>afe</w:t>
      </w:r>
      <w:r w:rsidR="00B50335">
        <w:rPr>
          <w:rFonts w:ascii="Arial" w:hAnsi="Arial" w:cs="Arial"/>
          <w:sz w:val="22"/>
          <w:szCs w:val="22"/>
        </w:rPr>
        <w:t>,</w:t>
      </w:r>
      <w:r w:rsidRPr="00D42E7E">
        <w:rPr>
          <w:rFonts w:ascii="Arial" w:hAnsi="Arial" w:cs="Arial"/>
          <w:sz w:val="22"/>
          <w:szCs w:val="22"/>
        </w:rPr>
        <w:t xml:space="preserve"> </w:t>
      </w:r>
      <w:r w:rsidR="00ED3905" w:rsidRPr="00D42E7E">
        <w:rPr>
          <w:rFonts w:ascii="Arial" w:hAnsi="Arial" w:cs="Arial"/>
          <w:sz w:val="22"/>
          <w:szCs w:val="22"/>
        </w:rPr>
        <w:t>within one day of commenc</w:t>
      </w:r>
      <w:r w:rsidR="00404247" w:rsidRPr="00D42E7E">
        <w:rPr>
          <w:rFonts w:ascii="Arial" w:hAnsi="Arial" w:cs="Arial"/>
          <w:sz w:val="22"/>
          <w:szCs w:val="22"/>
        </w:rPr>
        <w:t>ing</w:t>
      </w:r>
      <w:r w:rsidR="004C1548" w:rsidRPr="00D42E7E">
        <w:rPr>
          <w:rFonts w:ascii="Arial" w:hAnsi="Arial" w:cs="Arial"/>
          <w:sz w:val="22"/>
          <w:szCs w:val="22"/>
        </w:rPr>
        <w:t xml:space="preserve"> their</w:t>
      </w:r>
      <w:r w:rsidR="00404247" w:rsidRPr="00D42E7E">
        <w:rPr>
          <w:rFonts w:ascii="Arial" w:hAnsi="Arial" w:cs="Arial"/>
          <w:sz w:val="22"/>
          <w:szCs w:val="22"/>
        </w:rPr>
        <w:t xml:space="preserve"> employment with the Company,</w:t>
      </w:r>
      <w:r w:rsidR="00ED3905" w:rsidRPr="00D42E7E">
        <w:rPr>
          <w:rFonts w:ascii="Arial" w:hAnsi="Arial" w:cs="Arial"/>
          <w:sz w:val="22"/>
          <w:szCs w:val="22"/>
        </w:rPr>
        <w:t xml:space="preserve"> </w:t>
      </w:r>
      <w:r w:rsidRPr="00D42E7E">
        <w:rPr>
          <w:rFonts w:ascii="Arial" w:hAnsi="Arial" w:cs="Arial"/>
          <w:sz w:val="22"/>
          <w:szCs w:val="22"/>
        </w:rPr>
        <w:t xml:space="preserve">and </w:t>
      </w:r>
      <w:r w:rsidR="00404247" w:rsidRPr="00D42E7E">
        <w:rPr>
          <w:rFonts w:ascii="Arial" w:hAnsi="Arial" w:cs="Arial"/>
          <w:sz w:val="22"/>
          <w:szCs w:val="22"/>
        </w:rPr>
        <w:t>will</w:t>
      </w:r>
      <w:r w:rsidRPr="00D42E7E">
        <w:rPr>
          <w:rFonts w:ascii="Arial" w:hAnsi="Arial" w:cs="Arial"/>
          <w:sz w:val="22"/>
          <w:szCs w:val="22"/>
        </w:rPr>
        <w:t xml:space="preserve"> include </w:t>
      </w:r>
      <w:r w:rsidR="00404247" w:rsidRPr="00D42E7E">
        <w:rPr>
          <w:rFonts w:ascii="Arial" w:hAnsi="Arial" w:cs="Arial"/>
          <w:sz w:val="22"/>
          <w:szCs w:val="22"/>
        </w:rPr>
        <w:t xml:space="preserve">in the induction pack </w:t>
      </w:r>
      <w:r w:rsidRPr="00D42E7E">
        <w:rPr>
          <w:rFonts w:ascii="Arial" w:hAnsi="Arial" w:cs="Arial"/>
          <w:sz w:val="22"/>
          <w:szCs w:val="22"/>
        </w:rPr>
        <w:t>the following as a minimum;</w:t>
      </w:r>
    </w:p>
    <w:p w14:paraId="1E68E99E" w14:textId="77777777" w:rsidR="00A44909" w:rsidRPr="00D42E7E" w:rsidRDefault="00404247" w:rsidP="0022489B">
      <w:pPr>
        <w:pStyle w:val="ListParagraph"/>
        <w:widowControl w:val="0"/>
        <w:numPr>
          <w:ilvl w:val="0"/>
          <w:numId w:val="63"/>
        </w:numPr>
        <w:spacing w:before="120" w:after="120" w:line="360" w:lineRule="auto"/>
        <w:rPr>
          <w:rFonts w:ascii="Arial" w:hAnsi="Arial" w:cs="Arial"/>
          <w:sz w:val="22"/>
          <w:szCs w:val="22"/>
        </w:rPr>
      </w:pPr>
      <w:r w:rsidRPr="00D42E7E">
        <w:rPr>
          <w:rFonts w:ascii="Arial" w:hAnsi="Arial" w:cs="Arial"/>
          <w:sz w:val="22"/>
          <w:szCs w:val="22"/>
        </w:rPr>
        <w:t xml:space="preserve">a </w:t>
      </w:r>
      <w:r w:rsidR="00A44909" w:rsidRPr="00D42E7E">
        <w:rPr>
          <w:rFonts w:ascii="Arial" w:hAnsi="Arial" w:cs="Arial"/>
          <w:sz w:val="22"/>
          <w:szCs w:val="22"/>
        </w:rPr>
        <w:t>copy of the Fair Work Information Statement;</w:t>
      </w:r>
    </w:p>
    <w:p w14:paraId="39D719CE" w14:textId="77777777" w:rsidR="00A44909" w:rsidRPr="00D42E7E" w:rsidRDefault="00404247" w:rsidP="0022489B">
      <w:pPr>
        <w:pStyle w:val="ListParagraph"/>
        <w:widowControl w:val="0"/>
        <w:numPr>
          <w:ilvl w:val="0"/>
          <w:numId w:val="63"/>
        </w:numPr>
        <w:spacing w:before="120" w:after="120" w:line="360" w:lineRule="auto"/>
        <w:rPr>
          <w:rFonts w:ascii="Arial" w:hAnsi="Arial" w:cs="Arial"/>
          <w:sz w:val="22"/>
          <w:szCs w:val="22"/>
        </w:rPr>
      </w:pPr>
      <w:r w:rsidRPr="00D42E7E">
        <w:rPr>
          <w:rFonts w:ascii="Arial" w:hAnsi="Arial" w:cs="Arial"/>
          <w:sz w:val="22"/>
          <w:szCs w:val="22"/>
        </w:rPr>
        <w:t xml:space="preserve">a </w:t>
      </w:r>
      <w:r w:rsidR="00A44909" w:rsidRPr="00D42E7E">
        <w:rPr>
          <w:rFonts w:ascii="Arial" w:hAnsi="Arial" w:cs="Arial"/>
          <w:sz w:val="22"/>
          <w:szCs w:val="22"/>
        </w:rPr>
        <w:t xml:space="preserve">template letter of offer </w:t>
      </w:r>
      <w:r w:rsidRPr="00D42E7E">
        <w:rPr>
          <w:rFonts w:ascii="Arial" w:hAnsi="Arial" w:cs="Arial"/>
          <w:sz w:val="22"/>
          <w:szCs w:val="22"/>
        </w:rPr>
        <w:t xml:space="preserve">which </w:t>
      </w:r>
      <w:r w:rsidR="00A44909" w:rsidRPr="00D42E7E">
        <w:rPr>
          <w:rFonts w:ascii="Arial" w:hAnsi="Arial" w:cs="Arial"/>
          <w:sz w:val="22"/>
          <w:szCs w:val="22"/>
        </w:rPr>
        <w:t>specifies at least:</w:t>
      </w:r>
    </w:p>
    <w:p w14:paraId="0C05D1A6" w14:textId="77777777" w:rsidR="007F042F" w:rsidRPr="00D42E7E" w:rsidRDefault="007F042F" w:rsidP="0022489B">
      <w:pPr>
        <w:pStyle w:val="ListParagraph"/>
        <w:widowControl w:val="0"/>
        <w:numPr>
          <w:ilvl w:val="0"/>
          <w:numId w:val="74"/>
        </w:numPr>
        <w:spacing w:before="120" w:after="120" w:line="360" w:lineRule="auto"/>
        <w:ind w:left="1701" w:hanging="567"/>
        <w:rPr>
          <w:rFonts w:ascii="Arial" w:hAnsi="Arial" w:cs="Arial"/>
          <w:sz w:val="22"/>
          <w:szCs w:val="22"/>
        </w:rPr>
      </w:pPr>
      <w:r w:rsidRPr="00D42E7E">
        <w:rPr>
          <w:rFonts w:ascii="Arial" w:hAnsi="Arial" w:cs="Arial"/>
          <w:sz w:val="22"/>
          <w:szCs w:val="22"/>
        </w:rPr>
        <w:lastRenderedPageBreak/>
        <w:t>the</w:t>
      </w:r>
      <w:r w:rsidR="00A44909" w:rsidRPr="00D42E7E">
        <w:rPr>
          <w:rFonts w:ascii="Arial" w:hAnsi="Arial" w:cs="Arial"/>
          <w:sz w:val="22"/>
          <w:szCs w:val="22"/>
        </w:rPr>
        <w:t xml:space="preserve"> employee’s agreed status (full-time, </w:t>
      </w:r>
      <w:r w:rsidRPr="00D42E7E">
        <w:rPr>
          <w:rFonts w:ascii="Arial" w:hAnsi="Arial" w:cs="Arial"/>
          <w:sz w:val="22"/>
          <w:szCs w:val="22"/>
        </w:rPr>
        <w:t>part-time or casual) and agreed number of ordinary hours each roster cycle;</w:t>
      </w:r>
    </w:p>
    <w:p w14:paraId="564890AA" w14:textId="77777777" w:rsidR="007F042F" w:rsidRPr="00D42E7E" w:rsidRDefault="007F042F" w:rsidP="0022489B">
      <w:pPr>
        <w:pStyle w:val="ListParagraph"/>
        <w:widowControl w:val="0"/>
        <w:numPr>
          <w:ilvl w:val="0"/>
          <w:numId w:val="74"/>
        </w:numPr>
        <w:spacing w:before="120" w:after="120" w:line="360" w:lineRule="auto"/>
        <w:ind w:left="1701" w:hanging="567"/>
        <w:rPr>
          <w:rFonts w:ascii="Arial" w:hAnsi="Arial" w:cs="Arial"/>
          <w:sz w:val="22"/>
          <w:szCs w:val="22"/>
        </w:rPr>
      </w:pPr>
      <w:r w:rsidRPr="00D42E7E">
        <w:rPr>
          <w:rFonts w:ascii="Arial" w:hAnsi="Arial" w:cs="Arial"/>
          <w:sz w:val="22"/>
          <w:szCs w:val="22"/>
        </w:rPr>
        <w:t>the employee’s classification according to the relevant industrial instrument;</w:t>
      </w:r>
    </w:p>
    <w:p w14:paraId="38E2AEE9" w14:textId="77777777" w:rsidR="007F042F" w:rsidRPr="00D42E7E" w:rsidRDefault="007F042F" w:rsidP="0022489B">
      <w:pPr>
        <w:pStyle w:val="ListParagraph"/>
        <w:widowControl w:val="0"/>
        <w:numPr>
          <w:ilvl w:val="0"/>
          <w:numId w:val="74"/>
        </w:numPr>
        <w:spacing w:before="120" w:after="120" w:line="360" w:lineRule="auto"/>
        <w:ind w:left="1701" w:hanging="567"/>
        <w:rPr>
          <w:rFonts w:ascii="Arial" w:hAnsi="Arial" w:cs="Arial"/>
          <w:sz w:val="22"/>
          <w:szCs w:val="22"/>
        </w:rPr>
      </w:pPr>
      <w:r w:rsidRPr="00D42E7E">
        <w:rPr>
          <w:rFonts w:ascii="Arial" w:hAnsi="Arial" w:cs="Arial"/>
          <w:sz w:val="22"/>
          <w:szCs w:val="22"/>
        </w:rPr>
        <w:t>the employee’s roster cycle (if applicable);</w:t>
      </w:r>
    </w:p>
    <w:p w14:paraId="6B5D02B9" w14:textId="77777777" w:rsidR="007F042F" w:rsidRPr="00D42E7E" w:rsidRDefault="007F042F" w:rsidP="0022489B">
      <w:pPr>
        <w:pStyle w:val="ListParagraph"/>
        <w:widowControl w:val="0"/>
        <w:numPr>
          <w:ilvl w:val="0"/>
          <w:numId w:val="74"/>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the ordinary hourly rate of pay that applies to their position, and </w:t>
      </w:r>
    </w:p>
    <w:p w14:paraId="6A3E6A7E" w14:textId="77777777" w:rsidR="003152B4" w:rsidRPr="00D42E7E" w:rsidRDefault="007F042F" w:rsidP="0022489B">
      <w:pPr>
        <w:pStyle w:val="ListParagraph"/>
        <w:widowControl w:val="0"/>
        <w:numPr>
          <w:ilvl w:val="0"/>
          <w:numId w:val="74"/>
        </w:numPr>
        <w:spacing w:before="120" w:after="120" w:line="360" w:lineRule="auto"/>
        <w:ind w:left="1701" w:hanging="567"/>
        <w:rPr>
          <w:rFonts w:ascii="Arial" w:hAnsi="Arial" w:cs="Arial"/>
          <w:sz w:val="22"/>
          <w:szCs w:val="22"/>
        </w:rPr>
      </w:pPr>
      <w:proofErr w:type="gramStart"/>
      <w:r w:rsidRPr="00D42E7E">
        <w:rPr>
          <w:rFonts w:ascii="Arial" w:hAnsi="Arial" w:cs="Arial"/>
          <w:sz w:val="22"/>
          <w:szCs w:val="22"/>
        </w:rPr>
        <w:t>encourages</w:t>
      </w:r>
      <w:proofErr w:type="gramEnd"/>
      <w:r w:rsidRPr="00D42E7E">
        <w:rPr>
          <w:rFonts w:ascii="Arial" w:hAnsi="Arial" w:cs="Arial"/>
          <w:sz w:val="22"/>
          <w:szCs w:val="22"/>
        </w:rPr>
        <w:t xml:space="preserve"> all employees to download and use the Record My Hours App and sign-up for My account. </w:t>
      </w:r>
    </w:p>
    <w:p w14:paraId="77884434" w14:textId="77777777" w:rsidR="003152B4" w:rsidRPr="00D42E7E" w:rsidRDefault="003152B4" w:rsidP="00722C2B">
      <w:pPr>
        <w:keepNext/>
        <w:widowControl w:val="0"/>
        <w:spacing w:before="120" w:after="120" w:line="360" w:lineRule="auto"/>
        <w:rPr>
          <w:rFonts w:cs="Arial"/>
          <w:b/>
          <w:szCs w:val="22"/>
        </w:rPr>
      </w:pPr>
      <w:r w:rsidRPr="00D42E7E">
        <w:rPr>
          <w:rFonts w:cs="Arial"/>
          <w:b/>
          <w:szCs w:val="22"/>
        </w:rPr>
        <w:t xml:space="preserve">Workplace relations </w:t>
      </w:r>
      <w:r w:rsidR="00D60F03" w:rsidRPr="00D42E7E">
        <w:rPr>
          <w:rFonts w:cs="Arial"/>
          <w:b/>
          <w:szCs w:val="22"/>
        </w:rPr>
        <w:t>training</w:t>
      </w:r>
    </w:p>
    <w:p w14:paraId="41AD7654" w14:textId="77777777" w:rsidR="00087CE3" w:rsidRPr="00D42E7E" w:rsidRDefault="003152B4"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w:t>
      </w:r>
      <w:r w:rsidR="001E4592" w:rsidRPr="00D42E7E">
        <w:rPr>
          <w:rFonts w:ascii="Arial" w:hAnsi="Arial" w:cs="Arial"/>
          <w:sz w:val="22"/>
          <w:szCs w:val="22"/>
        </w:rPr>
        <w:t>1</w:t>
      </w:r>
      <w:r w:rsidR="00ED3905" w:rsidRPr="00D42E7E">
        <w:rPr>
          <w:rFonts w:ascii="Arial" w:hAnsi="Arial" w:cs="Arial"/>
          <w:sz w:val="22"/>
          <w:szCs w:val="22"/>
        </w:rPr>
        <w:t>8</w:t>
      </w:r>
      <w:r w:rsidR="001E4592" w:rsidRPr="00D42E7E">
        <w:rPr>
          <w:rFonts w:ascii="Arial" w:hAnsi="Arial" w:cs="Arial"/>
          <w:sz w:val="22"/>
          <w:szCs w:val="22"/>
        </w:rPr>
        <w:t>0</w:t>
      </w:r>
      <w:r w:rsidR="00D60F03" w:rsidRPr="00D42E7E">
        <w:rPr>
          <w:rFonts w:ascii="Arial" w:hAnsi="Arial" w:cs="Arial"/>
          <w:sz w:val="22"/>
          <w:szCs w:val="22"/>
        </w:rPr>
        <w:t xml:space="preserve"> days</w:t>
      </w:r>
      <w:r w:rsidRPr="00D42E7E">
        <w:rPr>
          <w:rFonts w:ascii="Arial" w:hAnsi="Arial" w:cs="Arial"/>
          <w:sz w:val="22"/>
          <w:szCs w:val="22"/>
        </w:rPr>
        <w:t xml:space="preserve"> of the execution of this Undertaking, </w:t>
      </w:r>
      <w:r w:rsidR="00087CE3" w:rsidRPr="00D42E7E">
        <w:rPr>
          <w:rFonts w:ascii="Arial" w:hAnsi="Arial" w:cs="Arial"/>
          <w:sz w:val="22"/>
          <w:szCs w:val="22"/>
        </w:rPr>
        <w:t xml:space="preserve">the Company, Mr </w:t>
      </w:r>
      <w:proofErr w:type="spellStart"/>
      <w:r w:rsidR="00087CE3" w:rsidRPr="00D42E7E">
        <w:rPr>
          <w:rFonts w:ascii="Arial" w:hAnsi="Arial" w:cs="Arial"/>
          <w:sz w:val="22"/>
          <w:szCs w:val="22"/>
        </w:rPr>
        <w:t>Sayoco</w:t>
      </w:r>
      <w:proofErr w:type="spellEnd"/>
      <w:r w:rsidR="00087CE3" w:rsidRPr="00D42E7E">
        <w:rPr>
          <w:rFonts w:ascii="Arial" w:hAnsi="Arial" w:cs="Arial"/>
          <w:sz w:val="22"/>
          <w:szCs w:val="22"/>
        </w:rPr>
        <w:t xml:space="preserve"> and Mrs </w:t>
      </w:r>
      <w:proofErr w:type="spellStart"/>
      <w:r w:rsidR="00087CE3" w:rsidRPr="00D42E7E">
        <w:rPr>
          <w:rFonts w:ascii="Arial" w:hAnsi="Arial" w:cs="Arial"/>
          <w:sz w:val="22"/>
          <w:szCs w:val="22"/>
        </w:rPr>
        <w:t>Sayoco</w:t>
      </w:r>
      <w:proofErr w:type="spellEnd"/>
      <w:r w:rsidR="00087CE3" w:rsidRPr="00D42E7E">
        <w:rPr>
          <w:rFonts w:ascii="Arial" w:hAnsi="Arial" w:cs="Arial"/>
          <w:sz w:val="22"/>
          <w:szCs w:val="22"/>
        </w:rPr>
        <w:t xml:space="preserve"> </w:t>
      </w:r>
      <w:r w:rsidR="0022489B" w:rsidRPr="00D42E7E">
        <w:rPr>
          <w:rFonts w:ascii="Arial" w:hAnsi="Arial" w:cs="Arial"/>
          <w:sz w:val="22"/>
          <w:szCs w:val="22"/>
        </w:rPr>
        <w:t xml:space="preserve">will </w:t>
      </w:r>
      <w:r w:rsidRPr="00D42E7E">
        <w:rPr>
          <w:rFonts w:ascii="Arial" w:hAnsi="Arial" w:cs="Arial"/>
          <w:sz w:val="22"/>
          <w:szCs w:val="22"/>
        </w:rPr>
        <w:t xml:space="preserve">organise and ensure </w:t>
      </w:r>
      <w:r w:rsidR="00D91EE2" w:rsidRPr="00D42E7E">
        <w:rPr>
          <w:rFonts w:ascii="Arial" w:hAnsi="Arial" w:cs="Arial"/>
          <w:sz w:val="22"/>
          <w:szCs w:val="22"/>
        </w:rPr>
        <w:t xml:space="preserve">that </w:t>
      </w:r>
      <w:r w:rsidRPr="00D42E7E">
        <w:rPr>
          <w:rFonts w:ascii="Arial" w:hAnsi="Arial" w:cs="Arial"/>
          <w:sz w:val="22"/>
          <w:szCs w:val="22"/>
        </w:rPr>
        <w:t xml:space="preserve">training is provided to </w:t>
      </w:r>
      <w:r w:rsidR="00087CE3" w:rsidRPr="00D42E7E">
        <w:rPr>
          <w:rFonts w:ascii="Arial" w:hAnsi="Arial" w:cs="Arial"/>
          <w:sz w:val="22"/>
          <w:szCs w:val="22"/>
        </w:rPr>
        <w:t xml:space="preserve">Mr </w:t>
      </w:r>
      <w:proofErr w:type="spellStart"/>
      <w:r w:rsidR="00087CE3" w:rsidRPr="00D42E7E">
        <w:rPr>
          <w:rFonts w:ascii="Arial" w:hAnsi="Arial" w:cs="Arial"/>
          <w:sz w:val="22"/>
          <w:szCs w:val="22"/>
        </w:rPr>
        <w:t>Sayoco</w:t>
      </w:r>
      <w:proofErr w:type="spellEnd"/>
      <w:r w:rsidR="00087CE3" w:rsidRPr="00D42E7E">
        <w:rPr>
          <w:rFonts w:ascii="Arial" w:hAnsi="Arial" w:cs="Arial"/>
          <w:sz w:val="22"/>
          <w:szCs w:val="22"/>
        </w:rPr>
        <w:t xml:space="preserve"> and Mrs </w:t>
      </w:r>
      <w:proofErr w:type="spellStart"/>
      <w:r w:rsidR="00087CE3" w:rsidRPr="00D42E7E">
        <w:rPr>
          <w:rFonts w:ascii="Arial" w:hAnsi="Arial" w:cs="Arial"/>
          <w:sz w:val="22"/>
          <w:szCs w:val="22"/>
        </w:rPr>
        <w:t>Sayoco</w:t>
      </w:r>
      <w:proofErr w:type="spellEnd"/>
      <w:r w:rsidR="00087CE3" w:rsidRPr="00D42E7E">
        <w:rPr>
          <w:rFonts w:ascii="Arial" w:hAnsi="Arial" w:cs="Arial"/>
          <w:sz w:val="22"/>
          <w:szCs w:val="22"/>
        </w:rPr>
        <w:t xml:space="preserve"> and </w:t>
      </w:r>
      <w:r w:rsidRPr="00D42E7E">
        <w:rPr>
          <w:rFonts w:ascii="Arial" w:hAnsi="Arial" w:cs="Arial"/>
          <w:sz w:val="22"/>
          <w:szCs w:val="22"/>
        </w:rPr>
        <w:t xml:space="preserve">all </w:t>
      </w:r>
      <w:r w:rsidR="00D91EE2" w:rsidRPr="00D42E7E">
        <w:rPr>
          <w:rFonts w:ascii="Arial" w:hAnsi="Arial" w:cs="Arial"/>
          <w:sz w:val="22"/>
          <w:szCs w:val="22"/>
        </w:rPr>
        <w:t xml:space="preserve">other </w:t>
      </w:r>
      <w:r w:rsidRPr="00D42E7E">
        <w:rPr>
          <w:rFonts w:ascii="Arial" w:hAnsi="Arial" w:cs="Arial"/>
          <w:sz w:val="22"/>
          <w:szCs w:val="22"/>
        </w:rPr>
        <w:t>persons</w:t>
      </w:r>
      <w:r w:rsidR="00087CE3" w:rsidRPr="00D42E7E">
        <w:rPr>
          <w:rFonts w:ascii="Arial" w:hAnsi="Arial" w:cs="Arial"/>
          <w:sz w:val="22"/>
          <w:szCs w:val="22"/>
        </w:rPr>
        <w:t xml:space="preserve"> </w:t>
      </w:r>
      <w:r w:rsidRPr="00D42E7E">
        <w:rPr>
          <w:rFonts w:ascii="Arial" w:hAnsi="Arial" w:cs="Arial"/>
          <w:sz w:val="22"/>
          <w:szCs w:val="22"/>
        </w:rPr>
        <w:t xml:space="preserve">who have responsibility for human resource, recruitment or payroll functions </w:t>
      </w:r>
      <w:r w:rsidR="00087CE3" w:rsidRPr="00D42E7E">
        <w:rPr>
          <w:rFonts w:ascii="Arial" w:hAnsi="Arial" w:cs="Arial"/>
          <w:sz w:val="22"/>
          <w:szCs w:val="22"/>
        </w:rPr>
        <w:t xml:space="preserve">at the Company </w:t>
      </w:r>
      <w:r w:rsidRPr="00D42E7E">
        <w:rPr>
          <w:rFonts w:ascii="Arial" w:hAnsi="Arial" w:cs="Arial"/>
          <w:sz w:val="22"/>
          <w:szCs w:val="22"/>
        </w:rPr>
        <w:t>(</w:t>
      </w:r>
      <w:r w:rsidRPr="00D42E7E">
        <w:rPr>
          <w:rFonts w:ascii="Arial" w:hAnsi="Arial" w:cs="Arial"/>
          <w:b/>
          <w:sz w:val="22"/>
          <w:szCs w:val="22"/>
        </w:rPr>
        <w:t>Training</w:t>
      </w:r>
      <w:r w:rsidRPr="00D42E7E">
        <w:rPr>
          <w:rFonts w:ascii="Arial" w:hAnsi="Arial" w:cs="Arial"/>
          <w:sz w:val="22"/>
          <w:szCs w:val="22"/>
        </w:rPr>
        <w:t>)</w:t>
      </w:r>
      <w:r w:rsidR="00087CE3" w:rsidRPr="00D42E7E">
        <w:rPr>
          <w:rFonts w:ascii="Arial" w:hAnsi="Arial" w:cs="Arial"/>
          <w:sz w:val="22"/>
          <w:szCs w:val="22"/>
        </w:rPr>
        <w:t>.</w:t>
      </w:r>
    </w:p>
    <w:p w14:paraId="36A13CAC" w14:textId="77777777" w:rsidR="003152B4" w:rsidRPr="00D42E7E" w:rsidRDefault="00087CE3"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w:t>
      </w:r>
      <w:r w:rsidR="0022489B" w:rsidRPr="00D42E7E">
        <w:rPr>
          <w:rFonts w:ascii="Arial" w:hAnsi="Arial" w:cs="Arial"/>
          <w:sz w:val="22"/>
          <w:szCs w:val="22"/>
        </w:rPr>
        <w:t>will</w:t>
      </w:r>
      <w:r w:rsidRPr="00D42E7E">
        <w:rPr>
          <w:rFonts w:ascii="Arial" w:hAnsi="Arial" w:cs="Arial"/>
          <w:sz w:val="22"/>
          <w:szCs w:val="22"/>
        </w:rPr>
        <w:t>:</w:t>
      </w:r>
    </w:p>
    <w:p w14:paraId="62A16940" w14:textId="77777777" w:rsidR="003152B4" w:rsidRPr="00D42E7E" w:rsidRDefault="00087CE3" w:rsidP="0022489B">
      <w:pPr>
        <w:pStyle w:val="ListParagraph"/>
        <w:widowControl w:val="0"/>
        <w:numPr>
          <w:ilvl w:val="0"/>
          <w:numId w:val="68"/>
        </w:numPr>
        <w:spacing w:before="120" w:after="120" w:line="360" w:lineRule="auto"/>
        <w:rPr>
          <w:rFonts w:ascii="Arial" w:hAnsi="Arial" w:cs="Arial"/>
          <w:sz w:val="22"/>
          <w:szCs w:val="22"/>
        </w:rPr>
      </w:pPr>
      <w:r w:rsidRPr="00D42E7E">
        <w:rPr>
          <w:rFonts w:ascii="Arial" w:hAnsi="Arial" w:cs="Arial"/>
          <w:sz w:val="22"/>
          <w:szCs w:val="22"/>
        </w:rPr>
        <w:t xml:space="preserve">ensure </w:t>
      </w:r>
      <w:r w:rsidR="003152B4" w:rsidRPr="00D42E7E">
        <w:rPr>
          <w:rFonts w:ascii="Arial" w:hAnsi="Arial" w:cs="Arial"/>
          <w:sz w:val="22"/>
          <w:szCs w:val="22"/>
        </w:rPr>
        <w:t xml:space="preserve">the Training relates to compliance with applicable Commonwealth of Australia workplace laws and instruments, including but not limited to the rights and responsibilities of employers under the FW Act and the </w:t>
      </w:r>
      <w:r w:rsidR="000868BE" w:rsidRPr="00D42E7E">
        <w:rPr>
          <w:rFonts w:ascii="Arial" w:hAnsi="Arial" w:cs="Arial"/>
          <w:sz w:val="22"/>
          <w:szCs w:val="22"/>
        </w:rPr>
        <w:t>Award</w:t>
      </w:r>
      <w:r w:rsidR="003152B4" w:rsidRPr="00D42E7E">
        <w:rPr>
          <w:rFonts w:ascii="Arial" w:hAnsi="Arial" w:cs="Arial"/>
          <w:sz w:val="22"/>
          <w:szCs w:val="22"/>
        </w:rPr>
        <w:t>;</w:t>
      </w:r>
    </w:p>
    <w:p w14:paraId="654FA320" w14:textId="77777777" w:rsidR="003152B4" w:rsidRPr="00D42E7E" w:rsidRDefault="00822A05" w:rsidP="0022489B">
      <w:pPr>
        <w:pStyle w:val="ListParagraph"/>
        <w:widowControl w:val="0"/>
        <w:numPr>
          <w:ilvl w:val="0"/>
          <w:numId w:val="68"/>
        </w:numPr>
        <w:spacing w:before="120" w:after="120" w:line="360" w:lineRule="auto"/>
        <w:rPr>
          <w:rFonts w:ascii="Arial" w:hAnsi="Arial" w:cs="Arial"/>
          <w:sz w:val="22"/>
          <w:szCs w:val="22"/>
        </w:rPr>
      </w:pPr>
      <w:r w:rsidRPr="00D42E7E">
        <w:rPr>
          <w:rFonts w:ascii="Arial" w:hAnsi="Arial" w:cs="Arial"/>
          <w:sz w:val="22"/>
          <w:szCs w:val="22"/>
        </w:rPr>
        <w:t xml:space="preserve">ensure </w:t>
      </w:r>
      <w:r w:rsidR="003152B4" w:rsidRPr="00D42E7E">
        <w:rPr>
          <w:rFonts w:ascii="Arial" w:hAnsi="Arial" w:cs="Arial"/>
          <w:sz w:val="22"/>
          <w:szCs w:val="22"/>
        </w:rPr>
        <w:t>the Training is conducted by a workplace trainer, such person or organisation to be approved by the FWO and paid for by</w:t>
      </w:r>
      <w:r w:rsidR="009246DA" w:rsidRPr="00D42E7E">
        <w:rPr>
          <w:rFonts w:ascii="Arial" w:hAnsi="Arial" w:cs="Arial"/>
          <w:sz w:val="22"/>
          <w:szCs w:val="22"/>
        </w:rPr>
        <w:t xml:space="preserve"> the Company</w:t>
      </w:r>
      <w:r w:rsidR="003152B4" w:rsidRPr="00D42E7E">
        <w:rPr>
          <w:rFonts w:ascii="Arial" w:hAnsi="Arial" w:cs="Arial"/>
          <w:sz w:val="22"/>
          <w:szCs w:val="22"/>
        </w:rPr>
        <w:t>;</w:t>
      </w:r>
    </w:p>
    <w:p w14:paraId="3B31EB86" w14:textId="77777777" w:rsidR="003152B4" w:rsidRPr="00D42E7E" w:rsidRDefault="00822A05" w:rsidP="0022489B">
      <w:pPr>
        <w:pStyle w:val="ListParagraph"/>
        <w:widowControl w:val="0"/>
        <w:numPr>
          <w:ilvl w:val="0"/>
          <w:numId w:val="68"/>
        </w:numPr>
        <w:spacing w:before="120" w:after="120" w:line="360" w:lineRule="auto"/>
        <w:rPr>
          <w:rFonts w:ascii="Arial" w:hAnsi="Arial" w:cs="Arial"/>
          <w:sz w:val="22"/>
          <w:szCs w:val="22"/>
        </w:rPr>
      </w:pPr>
      <w:r w:rsidRPr="00D42E7E">
        <w:rPr>
          <w:rFonts w:ascii="Arial" w:hAnsi="Arial" w:cs="Arial"/>
          <w:sz w:val="22"/>
          <w:szCs w:val="22"/>
        </w:rPr>
        <w:t xml:space="preserve">provide </w:t>
      </w:r>
      <w:r w:rsidR="003152B4" w:rsidRPr="00D42E7E">
        <w:rPr>
          <w:rFonts w:ascii="Arial" w:hAnsi="Arial" w:cs="Arial"/>
          <w:sz w:val="22"/>
          <w:szCs w:val="22"/>
        </w:rPr>
        <w:t>the training materials to be used in the Training to the FWO no later than 14 days before the Training is to be conducted;</w:t>
      </w:r>
      <w:r w:rsidRPr="00D42E7E">
        <w:rPr>
          <w:rFonts w:ascii="Arial" w:hAnsi="Arial" w:cs="Arial"/>
          <w:sz w:val="22"/>
          <w:szCs w:val="22"/>
        </w:rPr>
        <w:t xml:space="preserve"> and </w:t>
      </w:r>
    </w:p>
    <w:p w14:paraId="052558E9" w14:textId="77777777" w:rsidR="003152B4" w:rsidRPr="00D42E7E" w:rsidRDefault="00822A05" w:rsidP="0022489B">
      <w:pPr>
        <w:pStyle w:val="ListParagraph"/>
        <w:widowControl w:val="0"/>
        <w:numPr>
          <w:ilvl w:val="0"/>
          <w:numId w:val="68"/>
        </w:numPr>
        <w:spacing w:before="120" w:after="120" w:line="360" w:lineRule="auto"/>
        <w:rPr>
          <w:rFonts w:ascii="Arial" w:hAnsi="Arial" w:cs="Arial"/>
          <w:sz w:val="22"/>
          <w:szCs w:val="22"/>
        </w:rPr>
      </w:pPr>
      <w:proofErr w:type="gramStart"/>
      <w:r w:rsidRPr="00D42E7E">
        <w:rPr>
          <w:rFonts w:ascii="Arial" w:hAnsi="Arial" w:cs="Arial"/>
          <w:sz w:val="22"/>
          <w:szCs w:val="22"/>
        </w:rPr>
        <w:t>provide</w:t>
      </w:r>
      <w:proofErr w:type="gramEnd"/>
      <w:r w:rsidRPr="00D42E7E">
        <w:rPr>
          <w:rFonts w:ascii="Arial" w:hAnsi="Arial" w:cs="Arial"/>
          <w:sz w:val="22"/>
          <w:szCs w:val="22"/>
        </w:rPr>
        <w:t xml:space="preserve"> </w:t>
      </w:r>
      <w:r w:rsidR="003152B4" w:rsidRPr="00D42E7E">
        <w:rPr>
          <w:rFonts w:ascii="Arial" w:hAnsi="Arial" w:cs="Arial"/>
          <w:sz w:val="22"/>
          <w:szCs w:val="22"/>
        </w:rPr>
        <w:t xml:space="preserve">evidence of attendance at the Training to the FWO within </w:t>
      </w:r>
      <w:r w:rsidRPr="00D42E7E">
        <w:rPr>
          <w:rFonts w:ascii="Arial" w:hAnsi="Arial" w:cs="Arial"/>
          <w:sz w:val="22"/>
          <w:szCs w:val="22"/>
        </w:rPr>
        <w:t xml:space="preserve">seven </w:t>
      </w:r>
      <w:r w:rsidR="003152B4" w:rsidRPr="00D42E7E">
        <w:rPr>
          <w:rFonts w:ascii="Arial" w:hAnsi="Arial" w:cs="Arial"/>
          <w:sz w:val="22"/>
          <w:szCs w:val="22"/>
        </w:rPr>
        <w:t>days of the Training being provided (including the name and position of all attendees and the date on which the training was attended)</w:t>
      </w:r>
      <w:r w:rsidRPr="00D42E7E">
        <w:rPr>
          <w:rFonts w:ascii="Arial" w:hAnsi="Arial" w:cs="Arial"/>
          <w:sz w:val="22"/>
          <w:szCs w:val="22"/>
        </w:rPr>
        <w:t>.</w:t>
      </w:r>
    </w:p>
    <w:p w14:paraId="04D0A556" w14:textId="77777777" w:rsidR="003152B4" w:rsidRPr="00D42E7E" w:rsidRDefault="003152B4">
      <w:pPr>
        <w:widowControl w:val="0"/>
        <w:spacing w:before="120" w:after="120" w:line="360" w:lineRule="auto"/>
        <w:rPr>
          <w:rFonts w:cs="Arial"/>
          <w:szCs w:val="22"/>
        </w:rPr>
      </w:pPr>
      <w:r w:rsidRPr="00D42E7E">
        <w:rPr>
          <w:rFonts w:cs="Arial"/>
          <w:b/>
          <w:szCs w:val="22"/>
        </w:rPr>
        <w:t>FWO Online Training</w:t>
      </w:r>
    </w:p>
    <w:p w14:paraId="53637AAE" w14:textId="2FF8FB57" w:rsidR="00822A05" w:rsidRPr="00D42E7E" w:rsidRDefault="00A24102" w:rsidP="0022489B">
      <w:pPr>
        <w:pStyle w:val="ListParagraph"/>
        <w:widowControl w:val="0"/>
        <w:numPr>
          <w:ilvl w:val="0"/>
          <w:numId w:val="8"/>
        </w:numPr>
        <w:spacing w:before="120" w:after="120" w:line="360" w:lineRule="auto"/>
        <w:ind w:hanging="720"/>
        <w:rPr>
          <w:rFonts w:ascii="Arial" w:hAnsi="Arial" w:cs="Arial"/>
          <w:sz w:val="22"/>
          <w:szCs w:val="22"/>
        </w:rPr>
      </w:pPr>
      <w:proofErr w:type="gramStart"/>
      <w:r w:rsidRPr="00D42E7E">
        <w:rPr>
          <w:rFonts w:ascii="Arial" w:hAnsi="Arial" w:cs="Arial"/>
          <w:sz w:val="22"/>
          <w:szCs w:val="22"/>
        </w:rPr>
        <w:t>Within 30 days</w:t>
      </w:r>
      <w:r w:rsidR="003152B4" w:rsidRPr="00D42E7E">
        <w:rPr>
          <w:rFonts w:ascii="Arial" w:hAnsi="Arial" w:cs="Arial"/>
          <w:sz w:val="22"/>
          <w:szCs w:val="22"/>
        </w:rPr>
        <w:t xml:space="preserve"> of the execution of this Undertaking</w:t>
      </w:r>
      <w:r w:rsidR="00822A05" w:rsidRPr="00D42E7E">
        <w:rPr>
          <w:rFonts w:ascii="Arial" w:hAnsi="Arial" w:cs="Arial"/>
          <w:sz w:val="22"/>
          <w:szCs w:val="22"/>
        </w:rPr>
        <w:t xml:space="preserve">, the Company, Mr </w:t>
      </w:r>
      <w:proofErr w:type="spellStart"/>
      <w:r w:rsidR="00822A05" w:rsidRPr="00D42E7E">
        <w:rPr>
          <w:rFonts w:ascii="Arial" w:hAnsi="Arial" w:cs="Arial"/>
          <w:sz w:val="22"/>
          <w:szCs w:val="22"/>
        </w:rPr>
        <w:t>Sayoco</w:t>
      </w:r>
      <w:proofErr w:type="spellEnd"/>
      <w:r w:rsidR="00822A05" w:rsidRPr="00D42E7E">
        <w:rPr>
          <w:rFonts w:ascii="Arial" w:hAnsi="Arial" w:cs="Arial"/>
          <w:sz w:val="22"/>
          <w:szCs w:val="22"/>
        </w:rPr>
        <w:t xml:space="preserve"> and Mrs </w:t>
      </w:r>
      <w:proofErr w:type="spellStart"/>
      <w:r w:rsidR="00822A05" w:rsidRPr="00D42E7E">
        <w:rPr>
          <w:rFonts w:ascii="Arial" w:hAnsi="Arial" w:cs="Arial"/>
          <w:sz w:val="22"/>
          <w:szCs w:val="22"/>
        </w:rPr>
        <w:t>Sayoco</w:t>
      </w:r>
      <w:proofErr w:type="spellEnd"/>
      <w:r w:rsidR="00822A05" w:rsidRPr="00D42E7E">
        <w:rPr>
          <w:rFonts w:ascii="Arial" w:hAnsi="Arial" w:cs="Arial"/>
          <w:sz w:val="22"/>
          <w:szCs w:val="22"/>
        </w:rPr>
        <w:t xml:space="preserve">, </w:t>
      </w:r>
      <w:r w:rsidR="00D91EE2" w:rsidRPr="00D42E7E">
        <w:rPr>
          <w:rFonts w:ascii="Arial" w:hAnsi="Arial" w:cs="Arial"/>
          <w:sz w:val="22"/>
          <w:szCs w:val="22"/>
        </w:rPr>
        <w:t>will</w:t>
      </w:r>
      <w:r w:rsidR="003152B4" w:rsidRPr="00D42E7E">
        <w:rPr>
          <w:rFonts w:ascii="Arial" w:hAnsi="Arial" w:cs="Arial"/>
          <w:sz w:val="22"/>
          <w:szCs w:val="22"/>
        </w:rPr>
        <w:t xml:space="preserve"> ensure that </w:t>
      </w:r>
      <w:r w:rsidR="00822A05" w:rsidRPr="00D42E7E">
        <w:rPr>
          <w:rFonts w:ascii="Arial" w:hAnsi="Arial" w:cs="Arial"/>
          <w:sz w:val="22"/>
          <w:szCs w:val="22"/>
        </w:rPr>
        <w:t xml:space="preserve">Mr </w:t>
      </w:r>
      <w:proofErr w:type="spellStart"/>
      <w:r w:rsidR="00822A05" w:rsidRPr="00D42E7E">
        <w:rPr>
          <w:rFonts w:ascii="Arial" w:hAnsi="Arial" w:cs="Arial"/>
          <w:sz w:val="22"/>
          <w:szCs w:val="22"/>
        </w:rPr>
        <w:t>Sayoco</w:t>
      </w:r>
      <w:proofErr w:type="spellEnd"/>
      <w:r w:rsidR="00822A05" w:rsidRPr="00D42E7E">
        <w:rPr>
          <w:rFonts w:ascii="Arial" w:hAnsi="Arial" w:cs="Arial"/>
          <w:sz w:val="22"/>
          <w:szCs w:val="22"/>
        </w:rPr>
        <w:t xml:space="preserve">, Mrs </w:t>
      </w:r>
      <w:proofErr w:type="spellStart"/>
      <w:r w:rsidR="00822A05" w:rsidRPr="00D42E7E">
        <w:rPr>
          <w:rFonts w:ascii="Arial" w:hAnsi="Arial" w:cs="Arial"/>
          <w:sz w:val="22"/>
          <w:szCs w:val="22"/>
        </w:rPr>
        <w:t>Sayoco</w:t>
      </w:r>
      <w:proofErr w:type="spellEnd"/>
      <w:r w:rsidR="00822A05" w:rsidRPr="00D42E7E">
        <w:rPr>
          <w:rFonts w:ascii="Arial" w:hAnsi="Arial" w:cs="Arial"/>
          <w:sz w:val="22"/>
          <w:szCs w:val="22"/>
        </w:rPr>
        <w:t xml:space="preserve"> and </w:t>
      </w:r>
      <w:r w:rsidR="003152B4" w:rsidRPr="00D42E7E">
        <w:rPr>
          <w:rFonts w:ascii="Arial" w:hAnsi="Arial" w:cs="Arial"/>
          <w:sz w:val="22"/>
          <w:szCs w:val="22"/>
        </w:rPr>
        <w:t xml:space="preserve">all persons responsible for management, payroll and human resources complete all education courses designed for employers available on the FWO online learning centre via </w:t>
      </w:r>
      <w:hyperlink r:id="rId10" w:tooltip="Online training" w:history="1">
        <w:r w:rsidR="003152B4" w:rsidRPr="00D42E7E">
          <w:rPr>
            <w:rStyle w:val="Hyperlink"/>
            <w:rFonts w:ascii="Arial" w:hAnsi="Arial" w:cs="Arial"/>
            <w:sz w:val="22"/>
            <w:szCs w:val="22"/>
          </w:rPr>
          <w:t>http://www.fairwork.gov.au/how-we-will-</w:t>
        </w:r>
        <w:r w:rsidR="003152B4" w:rsidRPr="00D42E7E">
          <w:rPr>
            <w:rStyle w:val="Hyperlink"/>
            <w:rFonts w:ascii="Arial" w:hAnsi="Arial" w:cs="Arial"/>
            <w:sz w:val="22"/>
            <w:szCs w:val="22"/>
          </w:rPr>
          <w:lastRenderedPageBreak/>
          <w:t>help/online-training</w:t>
        </w:r>
      </w:hyperlink>
      <w:r w:rsidR="003152B4" w:rsidRPr="00D42E7E">
        <w:rPr>
          <w:rFonts w:ascii="Arial" w:hAnsi="Arial" w:cs="Arial"/>
          <w:sz w:val="22"/>
          <w:szCs w:val="22"/>
        </w:rPr>
        <w:t xml:space="preserve"> </w:t>
      </w:r>
      <w:r w:rsidR="00F30208" w:rsidRPr="00D42E7E">
        <w:rPr>
          <w:rFonts w:ascii="Arial" w:hAnsi="Arial" w:cs="Arial"/>
          <w:sz w:val="22"/>
          <w:szCs w:val="22"/>
        </w:rPr>
        <w:t>(</w:t>
      </w:r>
      <w:r w:rsidR="00F30208" w:rsidRPr="00D42E7E">
        <w:rPr>
          <w:rFonts w:ascii="Arial" w:hAnsi="Arial" w:cs="Arial"/>
          <w:b/>
          <w:sz w:val="22"/>
          <w:szCs w:val="22"/>
        </w:rPr>
        <w:t>Education Activities</w:t>
      </w:r>
      <w:r w:rsidR="00F30208" w:rsidRPr="00D42E7E">
        <w:rPr>
          <w:rFonts w:ascii="Arial" w:hAnsi="Arial" w:cs="Arial"/>
          <w:sz w:val="22"/>
          <w:szCs w:val="22"/>
        </w:rPr>
        <w:t xml:space="preserve">) </w:t>
      </w:r>
      <w:r w:rsidR="003152B4" w:rsidRPr="00D42E7E">
        <w:rPr>
          <w:rFonts w:ascii="Arial" w:hAnsi="Arial" w:cs="Arial"/>
          <w:sz w:val="22"/>
          <w:szCs w:val="22"/>
        </w:rPr>
        <w:t>and provide certificates of completion to the FWO</w:t>
      </w:r>
      <w:r w:rsidR="005A4440" w:rsidRPr="00D42E7E">
        <w:rPr>
          <w:rFonts w:ascii="Arial" w:hAnsi="Arial" w:cs="Arial"/>
          <w:sz w:val="22"/>
          <w:szCs w:val="22"/>
        </w:rPr>
        <w:t>.</w:t>
      </w:r>
      <w:proofErr w:type="gramEnd"/>
    </w:p>
    <w:p w14:paraId="2A664605" w14:textId="77777777" w:rsidR="00B31CB8" w:rsidRPr="00D42E7E" w:rsidRDefault="00B31CB8"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F</w:t>
      </w:r>
      <w:r w:rsidR="00822A05" w:rsidRPr="00D42E7E">
        <w:rPr>
          <w:rFonts w:ascii="Arial" w:hAnsi="Arial" w:cs="Arial"/>
          <w:sz w:val="22"/>
          <w:szCs w:val="22"/>
        </w:rPr>
        <w:t>or a period of 2 years from the execution of this Undertaking,</w:t>
      </w:r>
      <w:r w:rsidRPr="00D42E7E">
        <w:rPr>
          <w:rFonts w:ascii="Arial" w:hAnsi="Arial" w:cs="Arial"/>
          <w:sz w:val="22"/>
          <w:szCs w:val="22"/>
        </w:rPr>
        <w:t xml:space="preserve"> 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w:t>
      </w:r>
      <w:r w:rsidR="00D91EE2" w:rsidRPr="00D42E7E">
        <w:rPr>
          <w:rFonts w:ascii="Arial" w:hAnsi="Arial" w:cs="Arial"/>
          <w:sz w:val="22"/>
          <w:szCs w:val="22"/>
        </w:rPr>
        <w:t>will</w:t>
      </w:r>
      <w:r w:rsidR="00822A05" w:rsidRPr="00D42E7E">
        <w:rPr>
          <w:rFonts w:ascii="Arial" w:hAnsi="Arial" w:cs="Arial"/>
          <w:sz w:val="22"/>
          <w:szCs w:val="22"/>
        </w:rPr>
        <w:t xml:space="preserve"> ensure that</w:t>
      </w:r>
      <w:r w:rsidR="00EB1ABC" w:rsidRPr="00D42E7E">
        <w:rPr>
          <w:rFonts w:ascii="Arial" w:hAnsi="Arial" w:cs="Arial"/>
          <w:sz w:val="22"/>
          <w:szCs w:val="22"/>
        </w:rPr>
        <w:t>:</w:t>
      </w:r>
    </w:p>
    <w:p w14:paraId="3098FB5E" w14:textId="77777777" w:rsidR="00822A05" w:rsidRPr="00D42E7E" w:rsidRDefault="00822A05" w:rsidP="0022489B">
      <w:pPr>
        <w:pStyle w:val="ListParagraph"/>
        <w:widowControl w:val="0"/>
        <w:numPr>
          <w:ilvl w:val="0"/>
          <w:numId w:val="69"/>
        </w:numPr>
        <w:spacing w:before="120" w:after="120" w:line="360" w:lineRule="auto"/>
        <w:rPr>
          <w:rFonts w:ascii="Arial" w:hAnsi="Arial" w:cs="Arial"/>
          <w:sz w:val="22"/>
          <w:szCs w:val="22"/>
        </w:rPr>
      </w:pPr>
      <w:r w:rsidRPr="00D42E7E">
        <w:rPr>
          <w:rFonts w:ascii="Arial" w:hAnsi="Arial" w:cs="Arial"/>
          <w:sz w:val="22"/>
          <w:szCs w:val="22"/>
        </w:rPr>
        <w:t xml:space="preserve">the </w:t>
      </w:r>
      <w:r w:rsidR="00F30208" w:rsidRPr="00D42E7E">
        <w:rPr>
          <w:rFonts w:ascii="Arial" w:hAnsi="Arial" w:cs="Arial"/>
          <w:sz w:val="22"/>
          <w:szCs w:val="22"/>
        </w:rPr>
        <w:t>E</w:t>
      </w:r>
      <w:r w:rsidRPr="00D42E7E">
        <w:rPr>
          <w:rFonts w:ascii="Arial" w:hAnsi="Arial" w:cs="Arial"/>
          <w:sz w:val="22"/>
          <w:szCs w:val="22"/>
        </w:rPr>
        <w:t xml:space="preserve">ducational </w:t>
      </w:r>
      <w:r w:rsidR="00F30208" w:rsidRPr="00D42E7E">
        <w:rPr>
          <w:rFonts w:ascii="Arial" w:hAnsi="Arial" w:cs="Arial"/>
          <w:sz w:val="22"/>
          <w:szCs w:val="22"/>
        </w:rPr>
        <w:t>A</w:t>
      </w:r>
      <w:r w:rsidRPr="00D42E7E">
        <w:rPr>
          <w:rFonts w:ascii="Arial" w:hAnsi="Arial" w:cs="Arial"/>
          <w:sz w:val="22"/>
          <w:szCs w:val="22"/>
        </w:rPr>
        <w:t>ctivities are completed by any new or existing employees or contractors who, after the commencement of this Undertaking, acquire managerial, payroll and human resources functions responsibilities</w:t>
      </w:r>
      <w:r w:rsidR="00B31CB8" w:rsidRPr="00D42E7E">
        <w:rPr>
          <w:rFonts w:ascii="Arial" w:hAnsi="Arial" w:cs="Arial"/>
          <w:sz w:val="22"/>
          <w:szCs w:val="22"/>
        </w:rPr>
        <w:t>, within 28 days of their taking responsibility for these functions</w:t>
      </w:r>
      <w:r w:rsidRPr="00D42E7E">
        <w:rPr>
          <w:rFonts w:ascii="Arial" w:hAnsi="Arial" w:cs="Arial"/>
          <w:sz w:val="22"/>
          <w:szCs w:val="22"/>
        </w:rPr>
        <w:t>; and</w:t>
      </w:r>
    </w:p>
    <w:p w14:paraId="77F01EE9" w14:textId="77777777" w:rsidR="00B31CB8" w:rsidRPr="00D42E7E" w:rsidRDefault="00B31CB8" w:rsidP="0022489B">
      <w:pPr>
        <w:pStyle w:val="ListParagraph"/>
        <w:widowControl w:val="0"/>
        <w:numPr>
          <w:ilvl w:val="0"/>
          <w:numId w:val="69"/>
        </w:numPr>
        <w:spacing w:before="120" w:after="120" w:line="360" w:lineRule="auto"/>
        <w:rPr>
          <w:rFonts w:ascii="Arial" w:hAnsi="Arial" w:cs="Arial"/>
          <w:sz w:val="22"/>
          <w:szCs w:val="22"/>
        </w:rPr>
      </w:pPr>
      <w:proofErr w:type="gramStart"/>
      <w:r w:rsidRPr="00D42E7E">
        <w:rPr>
          <w:rFonts w:ascii="Arial" w:hAnsi="Arial" w:cs="Arial"/>
          <w:sz w:val="22"/>
          <w:szCs w:val="22"/>
        </w:rPr>
        <w:t>for</w:t>
      </w:r>
      <w:proofErr w:type="gramEnd"/>
      <w:r w:rsidRPr="00D42E7E">
        <w:rPr>
          <w:rFonts w:ascii="Arial" w:hAnsi="Arial" w:cs="Arial"/>
          <w:sz w:val="22"/>
          <w:szCs w:val="22"/>
        </w:rPr>
        <w:t xml:space="preserve"> each person required to complete the Education Activities, all of the required information in Attachment D</w:t>
      </w:r>
      <w:r w:rsidR="00EB1ABC" w:rsidRPr="00D42E7E">
        <w:rPr>
          <w:rFonts w:ascii="Arial" w:hAnsi="Arial" w:cs="Arial"/>
          <w:sz w:val="22"/>
          <w:szCs w:val="22"/>
        </w:rPr>
        <w:t xml:space="preserve"> is entered</w:t>
      </w:r>
      <w:r w:rsidRPr="00D42E7E">
        <w:rPr>
          <w:rFonts w:ascii="Arial" w:hAnsi="Arial" w:cs="Arial"/>
          <w:sz w:val="22"/>
          <w:szCs w:val="22"/>
        </w:rPr>
        <w:t xml:space="preserve"> and </w:t>
      </w:r>
      <w:r w:rsidR="00EB1ABC" w:rsidRPr="00D42E7E">
        <w:rPr>
          <w:rFonts w:ascii="Arial" w:hAnsi="Arial" w:cs="Arial"/>
          <w:sz w:val="22"/>
          <w:szCs w:val="22"/>
        </w:rPr>
        <w:t>a copy</w:t>
      </w:r>
      <w:r w:rsidRPr="00D42E7E">
        <w:rPr>
          <w:rFonts w:ascii="Arial" w:hAnsi="Arial" w:cs="Arial"/>
          <w:sz w:val="22"/>
          <w:szCs w:val="22"/>
        </w:rPr>
        <w:t xml:space="preserve"> of the completed attachment </w:t>
      </w:r>
      <w:r w:rsidR="00EB1ABC" w:rsidRPr="00D42E7E">
        <w:rPr>
          <w:rFonts w:ascii="Arial" w:hAnsi="Arial" w:cs="Arial"/>
          <w:sz w:val="22"/>
          <w:szCs w:val="22"/>
        </w:rPr>
        <w:t xml:space="preserve">is provided </w:t>
      </w:r>
      <w:r w:rsidRPr="00D42E7E">
        <w:rPr>
          <w:rFonts w:ascii="Arial" w:hAnsi="Arial" w:cs="Arial"/>
          <w:sz w:val="22"/>
          <w:szCs w:val="22"/>
        </w:rPr>
        <w:t>to the FWO within 28 days of each person completing the Education Activities.</w:t>
      </w:r>
    </w:p>
    <w:p w14:paraId="51DEC1B6" w14:textId="77777777" w:rsidR="003152B4" w:rsidRPr="00D42E7E" w:rsidRDefault="003152B4" w:rsidP="00D8272C">
      <w:pPr>
        <w:widowControl w:val="0"/>
        <w:spacing w:before="120" w:after="120" w:line="360" w:lineRule="auto"/>
        <w:rPr>
          <w:rFonts w:cs="Arial"/>
          <w:szCs w:val="22"/>
          <w:highlight w:val="yellow"/>
        </w:rPr>
      </w:pPr>
      <w:r w:rsidRPr="00D42E7E">
        <w:rPr>
          <w:rFonts w:cs="Arial"/>
          <w:b/>
          <w:szCs w:val="22"/>
        </w:rPr>
        <w:t>Apology</w:t>
      </w:r>
    </w:p>
    <w:p w14:paraId="69BA40B3" w14:textId="37580063" w:rsidR="003152B4" w:rsidRPr="00D42E7E" w:rsidRDefault="00B31CB8"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14 days of the execution of this </w:t>
      </w:r>
      <w:r w:rsidR="0072291B">
        <w:rPr>
          <w:rFonts w:ascii="Arial" w:hAnsi="Arial" w:cs="Arial"/>
          <w:sz w:val="22"/>
          <w:szCs w:val="22"/>
        </w:rPr>
        <w:t>U</w:t>
      </w:r>
      <w:r w:rsidRPr="00D42E7E">
        <w:rPr>
          <w:rFonts w:ascii="Arial" w:hAnsi="Arial" w:cs="Arial"/>
          <w:sz w:val="22"/>
          <w:szCs w:val="22"/>
        </w:rPr>
        <w:t xml:space="preserve">ndertaking,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00233BFC" w:rsidRPr="00D42E7E">
        <w:rPr>
          <w:rFonts w:ascii="Arial" w:hAnsi="Arial" w:cs="Arial"/>
          <w:sz w:val="22"/>
          <w:szCs w:val="22"/>
        </w:rPr>
        <w:t xml:space="preserve"> </w:t>
      </w:r>
      <w:r w:rsidR="00D91EE2" w:rsidRPr="00D42E7E">
        <w:rPr>
          <w:rFonts w:ascii="Arial" w:hAnsi="Arial" w:cs="Arial"/>
          <w:sz w:val="22"/>
          <w:szCs w:val="22"/>
        </w:rPr>
        <w:t>will</w:t>
      </w:r>
      <w:r w:rsidR="005A4440" w:rsidRPr="00D42E7E">
        <w:rPr>
          <w:rFonts w:ascii="Arial" w:hAnsi="Arial" w:cs="Arial"/>
          <w:sz w:val="22"/>
          <w:szCs w:val="22"/>
        </w:rPr>
        <w:t xml:space="preserve">, on behalf of the Company, </w:t>
      </w:r>
      <w:r w:rsidRPr="00D42E7E">
        <w:rPr>
          <w:rFonts w:ascii="Arial" w:hAnsi="Arial" w:cs="Arial"/>
          <w:sz w:val="22"/>
          <w:szCs w:val="22"/>
        </w:rPr>
        <w:t>s</w:t>
      </w:r>
      <w:r w:rsidR="003152B4" w:rsidRPr="00D42E7E">
        <w:rPr>
          <w:rFonts w:ascii="Arial" w:hAnsi="Arial" w:cs="Arial"/>
          <w:sz w:val="22"/>
          <w:szCs w:val="22"/>
        </w:rPr>
        <w:t xml:space="preserve">end a letter of apology to the Employees in the form of Attachment </w:t>
      </w:r>
      <w:r w:rsidR="00FC3246" w:rsidRPr="00D42E7E">
        <w:rPr>
          <w:rFonts w:ascii="Arial" w:hAnsi="Arial" w:cs="Arial"/>
          <w:sz w:val="22"/>
          <w:szCs w:val="22"/>
        </w:rPr>
        <w:t>C</w:t>
      </w:r>
      <w:r w:rsidR="003152B4" w:rsidRPr="00D42E7E">
        <w:rPr>
          <w:rFonts w:ascii="Arial" w:hAnsi="Arial" w:cs="Arial"/>
          <w:sz w:val="22"/>
          <w:szCs w:val="22"/>
        </w:rPr>
        <w:t xml:space="preserve"> to this </w:t>
      </w:r>
      <w:r w:rsidR="00F90A76" w:rsidRPr="00D42E7E">
        <w:rPr>
          <w:rFonts w:ascii="Arial" w:hAnsi="Arial" w:cs="Arial"/>
          <w:sz w:val="22"/>
          <w:szCs w:val="22"/>
        </w:rPr>
        <w:t>U</w:t>
      </w:r>
      <w:r w:rsidR="003152B4" w:rsidRPr="00D42E7E">
        <w:rPr>
          <w:rFonts w:ascii="Arial" w:hAnsi="Arial" w:cs="Arial"/>
          <w:sz w:val="22"/>
          <w:szCs w:val="22"/>
        </w:rPr>
        <w:t xml:space="preserve">ndertaking, and provide copies to the FWO within </w:t>
      </w:r>
      <w:r w:rsidR="0010523F" w:rsidRPr="00D42E7E">
        <w:rPr>
          <w:rFonts w:ascii="Arial" w:hAnsi="Arial" w:cs="Arial"/>
          <w:sz w:val="22"/>
          <w:szCs w:val="22"/>
        </w:rPr>
        <w:t>seven days of sending the letters.</w:t>
      </w:r>
    </w:p>
    <w:p w14:paraId="29510E36" w14:textId="77777777" w:rsidR="003152B4" w:rsidRPr="00D42E7E" w:rsidRDefault="003152B4" w:rsidP="0022489B">
      <w:pPr>
        <w:keepNext/>
        <w:spacing w:before="120" w:after="120"/>
        <w:rPr>
          <w:rFonts w:cs="Arial"/>
          <w:szCs w:val="22"/>
        </w:rPr>
      </w:pPr>
      <w:r w:rsidRPr="00D42E7E">
        <w:rPr>
          <w:rFonts w:cs="Arial"/>
          <w:b/>
          <w:szCs w:val="22"/>
        </w:rPr>
        <w:t>Audit Activity</w:t>
      </w:r>
    </w:p>
    <w:p w14:paraId="259AF8C6" w14:textId="77777777" w:rsidR="003E5211" w:rsidRPr="00D42E7E" w:rsidRDefault="00215686"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At </w:t>
      </w:r>
      <w:r w:rsidR="003E5211" w:rsidRPr="00D42E7E">
        <w:rPr>
          <w:rFonts w:ascii="Arial" w:hAnsi="Arial" w:cs="Arial"/>
          <w:sz w:val="22"/>
          <w:szCs w:val="22"/>
        </w:rPr>
        <w:t xml:space="preserve">the Company’s expense, </w:t>
      </w:r>
      <w:r w:rsidR="0095492E" w:rsidRPr="00D42E7E">
        <w:rPr>
          <w:rFonts w:ascii="Arial" w:hAnsi="Arial" w:cs="Arial"/>
          <w:sz w:val="22"/>
          <w:szCs w:val="22"/>
        </w:rPr>
        <w:t xml:space="preserve">the Company, </w:t>
      </w:r>
      <w:r w:rsidR="003E5211" w:rsidRPr="00D42E7E">
        <w:rPr>
          <w:rFonts w:ascii="Arial" w:hAnsi="Arial" w:cs="Arial"/>
          <w:sz w:val="22"/>
          <w:szCs w:val="22"/>
        </w:rPr>
        <w:t xml:space="preserve">Mr </w:t>
      </w:r>
      <w:proofErr w:type="spellStart"/>
      <w:r w:rsidR="003E5211" w:rsidRPr="00D42E7E">
        <w:rPr>
          <w:rFonts w:ascii="Arial" w:hAnsi="Arial" w:cs="Arial"/>
          <w:sz w:val="22"/>
          <w:szCs w:val="22"/>
        </w:rPr>
        <w:t>Sayoco</w:t>
      </w:r>
      <w:proofErr w:type="spellEnd"/>
      <w:r w:rsidR="003E5211" w:rsidRPr="00D42E7E">
        <w:rPr>
          <w:rFonts w:ascii="Arial" w:hAnsi="Arial" w:cs="Arial"/>
          <w:sz w:val="22"/>
          <w:szCs w:val="22"/>
        </w:rPr>
        <w:t xml:space="preserve"> and Mrs </w:t>
      </w:r>
      <w:proofErr w:type="spellStart"/>
      <w:r w:rsidR="003E5211" w:rsidRPr="00D42E7E">
        <w:rPr>
          <w:rFonts w:ascii="Arial" w:hAnsi="Arial" w:cs="Arial"/>
          <w:sz w:val="22"/>
          <w:szCs w:val="22"/>
        </w:rPr>
        <w:t>Sayoco</w:t>
      </w:r>
      <w:proofErr w:type="spellEnd"/>
      <w:r w:rsidRPr="00D42E7E">
        <w:rPr>
          <w:rFonts w:ascii="Arial" w:hAnsi="Arial" w:cs="Arial"/>
          <w:sz w:val="22"/>
          <w:szCs w:val="22"/>
        </w:rPr>
        <w:t xml:space="preserve"> </w:t>
      </w:r>
      <w:r w:rsidR="0095492E" w:rsidRPr="00D42E7E">
        <w:rPr>
          <w:rFonts w:ascii="Arial" w:hAnsi="Arial" w:cs="Arial"/>
          <w:sz w:val="22"/>
          <w:szCs w:val="22"/>
        </w:rPr>
        <w:t>will</w:t>
      </w:r>
      <w:r w:rsidRPr="00D42E7E">
        <w:rPr>
          <w:rFonts w:ascii="Arial" w:hAnsi="Arial" w:cs="Arial"/>
          <w:sz w:val="22"/>
          <w:szCs w:val="22"/>
        </w:rPr>
        <w:t xml:space="preserve"> engage an external accounting professional (for example, a Certified Practising Accountant) or employment law specialist approved by the FWO to perform two audits</w:t>
      </w:r>
      <w:r w:rsidR="003152B4" w:rsidRPr="00D42E7E">
        <w:rPr>
          <w:rFonts w:ascii="Arial" w:hAnsi="Arial" w:cs="Arial"/>
          <w:sz w:val="22"/>
          <w:szCs w:val="22"/>
        </w:rPr>
        <w:t xml:space="preserve"> (</w:t>
      </w:r>
      <w:r w:rsidR="003152B4" w:rsidRPr="00D42E7E">
        <w:rPr>
          <w:rFonts w:ascii="Arial" w:hAnsi="Arial" w:cs="Arial"/>
          <w:b/>
          <w:sz w:val="22"/>
          <w:szCs w:val="22"/>
        </w:rPr>
        <w:t>Audits</w:t>
      </w:r>
      <w:r w:rsidR="003152B4" w:rsidRPr="00D42E7E">
        <w:rPr>
          <w:rFonts w:ascii="Arial" w:hAnsi="Arial" w:cs="Arial"/>
          <w:sz w:val="22"/>
          <w:szCs w:val="22"/>
        </w:rPr>
        <w:t>)</w:t>
      </w:r>
      <w:r w:rsidR="00222D0D" w:rsidRPr="00D42E7E">
        <w:rPr>
          <w:rFonts w:ascii="Arial" w:hAnsi="Arial" w:cs="Arial"/>
          <w:sz w:val="22"/>
          <w:szCs w:val="22"/>
        </w:rPr>
        <w:t xml:space="preserve"> of the Company’s compliance with Commonwealth </w:t>
      </w:r>
      <w:r w:rsidR="0095492E" w:rsidRPr="00D42E7E">
        <w:rPr>
          <w:rFonts w:ascii="Arial" w:hAnsi="Arial" w:cs="Arial"/>
          <w:sz w:val="22"/>
          <w:szCs w:val="22"/>
        </w:rPr>
        <w:t>w</w:t>
      </w:r>
      <w:r w:rsidR="00222D0D" w:rsidRPr="00D42E7E">
        <w:rPr>
          <w:rFonts w:ascii="Arial" w:hAnsi="Arial" w:cs="Arial"/>
          <w:sz w:val="22"/>
          <w:szCs w:val="22"/>
        </w:rPr>
        <w:t>orkplace laws and instruments</w:t>
      </w:r>
      <w:r w:rsidR="003152B4" w:rsidRPr="00D42E7E">
        <w:rPr>
          <w:rFonts w:ascii="Arial" w:hAnsi="Arial" w:cs="Arial"/>
          <w:sz w:val="22"/>
          <w:szCs w:val="22"/>
        </w:rPr>
        <w:t xml:space="preserve">, including but not limited </w:t>
      </w:r>
      <w:r w:rsidR="00111387" w:rsidRPr="00D42E7E">
        <w:rPr>
          <w:rFonts w:ascii="Arial" w:hAnsi="Arial" w:cs="Arial"/>
          <w:sz w:val="22"/>
          <w:szCs w:val="22"/>
        </w:rPr>
        <w:t>to</w:t>
      </w:r>
      <w:r w:rsidR="005A4440" w:rsidRPr="00D42E7E">
        <w:rPr>
          <w:rFonts w:ascii="Arial" w:hAnsi="Arial" w:cs="Arial"/>
          <w:sz w:val="22"/>
          <w:szCs w:val="22"/>
        </w:rPr>
        <w:t>:</w:t>
      </w:r>
    </w:p>
    <w:p w14:paraId="45467E86" w14:textId="77777777" w:rsidR="003152B4" w:rsidRPr="00D42E7E" w:rsidRDefault="00111387" w:rsidP="0022489B">
      <w:pPr>
        <w:pStyle w:val="ListParagraph"/>
        <w:widowControl w:val="0"/>
        <w:numPr>
          <w:ilvl w:val="0"/>
          <w:numId w:val="70"/>
        </w:numPr>
        <w:spacing w:before="120" w:after="120" w:line="360" w:lineRule="auto"/>
        <w:rPr>
          <w:rFonts w:ascii="Arial" w:hAnsi="Arial" w:cs="Arial"/>
          <w:sz w:val="22"/>
          <w:szCs w:val="22"/>
        </w:rPr>
      </w:pPr>
      <w:r w:rsidRPr="00D42E7E">
        <w:rPr>
          <w:rFonts w:ascii="Arial" w:hAnsi="Arial" w:cs="Arial"/>
          <w:sz w:val="22"/>
          <w:szCs w:val="22"/>
        </w:rPr>
        <w:t>the following clauses of the Award</w:t>
      </w:r>
      <w:r w:rsidR="003152B4" w:rsidRPr="00D42E7E">
        <w:rPr>
          <w:rFonts w:ascii="Arial" w:hAnsi="Arial" w:cs="Arial"/>
          <w:sz w:val="22"/>
          <w:szCs w:val="22"/>
        </w:rPr>
        <w:t>:</w:t>
      </w:r>
    </w:p>
    <w:p w14:paraId="3C70B62B" w14:textId="77777777" w:rsidR="003152B4" w:rsidRPr="00D42E7E" w:rsidRDefault="003E5211" w:rsidP="0022489B">
      <w:pPr>
        <w:pStyle w:val="ListParagraph"/>
        <w:widowControl w:val="0"/>
        <w:numPr>
          <w:ilvl w:val="0"/>
          <w:numId w:val="71"/>
        </w:numPr>
        <w:spacing w:before="120" w:after="120" w:line="360" w:lineRule="auto"/>
        <w:ind w:left="1701" w:hanging="567"/>
        <w:rPr>
          <w:rFonts w:ascii="Arial" w:hAnsi="Arial" w:cs="Arial"/>
          <w:sz w:val="22"/>
          <w:szCs w:val="22"/>
        </w:rPr>
      </w:pPr>
      <w:r w:rsidRPr="00D42E7E">
        <w:rPr>
          <w:rFonts w:ascii="Arial" w:hAnsi="Arial" w:cs="Arial"/>
          <w:sz w:val="22"/>
          <w:szCs w:val="22"/>
        </w:rPr>
        <w:t>clause</w:t>
      </w:r>
      <w:r w:rsidR="003152B4" w:rsidRPr="00D42E7E">
        <w:rPr>
          <w:rFonts w:ascii="Arial" w:hAnsi="Arial" w:cs="Arial"/>
          <w:sz w:val="22"/>
          <w:szCs w:val="22"/>
        </w:rPr>
        <w:t xml:space="preserve"> </w:t>
      </w:r>
      <w:r w:rsidR="0064609C" w:rsidRPr="00D42E7E">
        <w:rPr>
          <w:rFonts w:ascii="Arial" w:hAnsi="Arial" w:cs="Arial"/>
          <w:sz w:val="22"/>
          <w:szCs w:val="22"/>
        </w:rPr>
        <w:t>20</w:t>
      </w:r>
      <w:r w:rsidR="00222D0D" w:rsidRPr="00D42E7E">
        <w:rPr>
          <w:rFonts w:ascii="Arial" w:hAnsi="Arial" w:cs="Arial"/>
          <w:sz w:val="22"/>
          <w:szCs w:val="22"/>
        </w:rPr>
        <w:t xml:space="preserve"> </w:t>
      </w:r>
      <w:r w:rsidRPr="00D42E7E">
        <w:rPr>
          <w:rFonts w:ascii="Arial" w:hAnsi="Arial" w:cs="Arial"/>
          <w:sz w:val="22"/>
          <w:szCs w:val="22"/>
        </w:rPr>
        <w:t>– b</w:t>
      </w:r>
      <w:r w:rsidR="003152B4" w:rsidRPr="00D42E7E">
        <w:rPr>
          <w:rFonts w:ascii="Arial" w:hAnsi="Arial" w:cs="Arial"/>
          <w:sz w:val="22"/>
          <w:szCs w:val="22"/>
        </w:rPr>
        <w:t>ase rate of pay</w:t>
      </w:r>
      <w:r w:rsidR="00222D0D" w:rsidRPr="00D42E7E">
        <w:rPr>
          <w:rFonts w:ascii="Arial" w:hAnsi="Arial" w:cs="Arial"/>
          <w:sz w:val="22"/>
          <w:szCs w:val="22"/>
        </w:rPr>
        <w:t>, in accordance with the classification structure at Schedule B</w:t>
      </w:r>
      <w:r w:rsidR="0095492E" w:rsidRPr="00D42E7E">
        <w:rPr>
          <w:rFonts w:ascii="Arial" w:hAnsi="Arial" w:cs="Arial"/>
          <w:sz w:val="22"/>
          <w:szCs w:val="22"/>
        </w:rPr>
        <w:t>;</w:t>
      </w:r>
    </w:p>
    <w:p w14:paraId="4B096125" w14:textId="77777777" w:rsidR="003152B4" w:rsidRPr="00D42E7E" w:rsidRDefault="003E5211" w:rsidP="0022489B">
      <w:pPr>
        <w:pStyle w:val="ListParagraph"/>
        <w:widowControl w:val="0"/>
        <w:numPr>
          <w:ilvl w:val="0"/>
          <w:numId w:val="7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64609C" w:rsidRPr="00D42E7E">
        <w:rPr>
          <w:rFonts w:ascii="Arial" w:hAnsi="Arial" w:cs="Arial"/>
          <w:sz w:val="22"/>
          <w:szCs w:val="22"/>
        </w:rPr>
        <w:t>13.1</w:t>
      </w:r>
      <w:r w:rsidR="003152B4" w:rsidRPr="00D42E7E">
        <w:rPr>
          <w:rFonts w:ascii="Arial" w:hAnsi="Arial" w:cs="Arial"/>
          <w:sz w:val="22"/>
          <w:szCs w:val="22"/>
        </w:rPr>
        <w:t xml:space="preserve"> </w:t>
      </w:r>
      <w:r w:rsidRPr="00D42E7E">
        <w:rPr>
          <w:rFonts w:ascii="Arial" w:hAnsi="Arial" w:cs="Arial"/>
          <w:sz w:val="22"/>
          <w:szCs w:val="22"/>
        </w:rPr>
        <w:t>– c</w:t>
      </w:r>
      <w:r w:rsidR="003152B4" w:rsidRPr="00D42E7E">
        <w:rPr>
          <w:rFonts w:ascii="Arial" w:hAnsi="Arial" w:cs="Arial"/>
          <w:sz w:val="22"/>
          <w:szCs w:val="22"/>
        </w:rPr>
        <w:t xml:space="preserve">asual </w:t>
      </w:r>
      <w:r w:rsidR="007A107A" w:rsidRPr="00D42E7E">
        <w:rPr>
          <w:rFonts w:ascii="Arial" w:hAnsi="Arial" w:cs="Arial"/>
          <w:sz w:val="22"/>
          <w:szCs w:val="22"/>
        </w:rPr>
        <w:t>l</w:t>
      </w:r>
      <w:r w:rsidR="003152B4" w:rsidRPr="00D42E7E">
        <w:rPr>
          <w:rFonts w:ascii="Arial" w:hAnsi="Arial" w:cs="Arial"/>
          <w:sz w:val="22"/>
          <w:szCs w:val="22"/>
        </w:rPr>
        <w:t>oadings</w:t>
      </w:r>
      <w:r w:rsidR="0095492E" w:rsidRPr="00D42E7E">
        <w:rPr>
          <w:rFonts w:ascii="Arial" w:hAnsi="Arial" w:cs="Arial"/>
          <w:sz w:val="22"/>
          <w:szCs w:val="22"/>
        </w:rPr>
        <w:t>;</w:t>
      </w:r>
    </w:p>
    <w:p w14:paraId="41E093E5" w14:textId="77777777" w:rsidR="003152B4" w:rsidRPr="00D42E7E" w:rsidRDefault="003E5211" w:rsidP="0022489B">
      <w:pPr>
        <w:pStyle w:val="ListParagraph"/>
        <w:widowControl w:val="0"/>
        <w:numPr>
          <w:ilvl w:val="0"/>
          <w:numId w:val="71"/>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clause </w:t>
      </w:r>
      <w:r w:rsidR="003C3463" w:rsidRPr="00D42E7E">
        <w:rPr>
          <w:rFonts w:ascii="Arial" w:hAnsi="Arial" w:cs="Arial"/>
          <w:sz w:val="22"/>
          <w:szCs w:val="22"/>
        </w:rPr>
        <w:t>12</w:t>
      </w:r>
      <w:r w:rsidR="003152B4" w:rsidRPr="00D42E7E">
        <w:rPr>
          <w:rFonts w:ascii="Arial" w:hAnsi="Arial" w:cs="Arial"/>
          <w:sz w:val="22"/>
          <w:szCs w:val="22"/>
        </w:rPr>
        <w:t xml:space="preserve"> </w:t>
      </w:r>
      <w:r w:rsidRPr="00D42E7E">
        <w:rPr>
          <w:rFonts w:ascii="Arial" w:hAnsi="Arial" w:cs="Arial"/>
          <w:sz w:val="22"/>
          <w:szCs w:val="22"/>
        </w:rPr>
        <w:t>– p</w:t>
      </w:r>
      <w:r w:rsidR="003152B4" w:rsidRPr="00D42E7E">
        <w:rPr>
          <w:rFonts w:ascii="Arial" w:hAnsi="Arial" w:cs="Arial"/>
          <w:sz w:val="22"/>
          <w:szCs w:val="22"/>
        </w:rPr>
        <w:t>art time agreements</w:t>
      </w:r>
      <w:r w:rsidR="0095492E" w:rsidRPr="00D42E7E">
        <w:rPr>
          <w:rFonts w:ascii="Arial" w:hAnsi="Arial" w:cs="Arial"/>
          <w:sz w:val="22"/>
          <w:szCs w:val="22"/>
        </w:rPr>
        <w:t>;</w:t>
      </w:r>
    </w:p>
    <w:p w14:paraId="5F968EA8" w14:textId="77777777" w:rsidR="003152B4" w:rsidRPr="00D42E7E" w:rsidRDefault="003E5211" w:rsidP="0022489B">
      <w:pPr>
        <w:pStyle w:val="ListParagraph"/>
        <w:widowControl w:val="0"/>
        <w:numPr>
          <w:ilvl w:val="0"/>
          <w:numId w:val="71"/>
        </w:numPr>
        <w:spacing w:before="120" w:after="120" w:line="360" w:lineRule="auto"/>
        <w:ind w:left="1701" w:hanging="567"/>
        <w:rPr>
          <w:rFonts w:ascii="Arial" w:hAnsi="Arial" w:cs="Arial"/>
          <w:sz w:val="22"/>
          <w:szCs w:val="22"/>
        </w:rPr>
      </w:pPr>
      <w:r w:rsidRPr="00D42E7E">
        <w:rPr>
          <w:rFonts w:ascii="Arial" w:hAnsi="Arial" w:cs="Arial"/>
          <w:sz w:val="22"/>
          <w:szCs w:val="22"/>
        </w:rPr>
        <w:t>c</w:t>
      </w:r>
      <w:r w:rsidR="003152B4" w:rsidRPr="00D42E7E">
        <w:rPr>
          <w:rFonts w:ascii="Arial" w:hAnsi="Arial" w:cs="Arial"/>
          <w:sz w:val="22"/>
          <w:szCs w:val="22"/>
        </w:rPr>
        <w:t xml:space="preserve">lause </w:t>
      </w:r>
      <w:r w:rsidR="003C3463" w:rsidRPr="00D42E7E">
        <w:rPr>
          <w:rFonts w:ascii="Arial" w:hAnsi="Arial" w:cs="Arial"/>
          <w:sz w:val="22"/>
          <w:szCs w:val="22"/>
        </w:rPr>
        <w:t xml:space="preserve">34.1 </w:t>
      </w:r>
      <w:r w:rsidRPr="00D42E7E">
        <w:rPr>
          <w:rFonts w:ascii="Arial" w:hAnsi="Arial" w:cs="Arial"/>
          <w:sz w:val="22"/>
          <w:szCs w:val="22"/>
        </w:rPr>
        <w:t>– p</w:t>
      </w:r>
      <w:r w:rsidR="003152B4" w:rsidRPr="00D42E7E">
        <w:rPr>
          <w:rFonts w:ascii="Arial" w:hAnsi="Arial" w:cs="Arial"/>
          <w:sz w:val="22"/>
          <w:szCs w:val="22"/>
        </w:rPr>
        <w:t>enalty rates of pay</w:t>
      </w:r>
      <w:r w:rsidR="0095492E" w:rsidRPr="00D42E7E">
        <w:rPr>
          <w:rFonts w:ascii="Arial" w:hAnsi="Arial" w:cs="Arial"/>
          <w:sz w:val="22"/>
          <w:szCs w:val="22"/>
        </w:rPr>
        <w:t>;</w:t>
      </w:r>
    </w:p>
    <w:p w14:paraId="2DEBB466" w14:textId="77777777" w:rsidR="003152B4" w:rsidRPr="00D42E7E" w:rsidRDefault="003E5211" w:rsidP="0022489B">
      <w:pPr>
        <w:pStyle w:val="ListParagraph"/>
        <w:widowControl w:val="0"/>
        <w:numPr>
          <w:ilvl w:val="0"/>
          <w:numId w:val="71"/>
        </w:numPr>
        <w:spacing w:before="120" w:after="120" w:line="360" w:lineRule="auto"/>
        <w:ind w:left="1701" w:hanging="567"/>
        <w:rPr>
          <w:rFonts w:ascii="Arial" w:hAnsi="Arial" w:cs="Arial"/>
          <w:sz w:val="22"/>
          <w:szCs w:val="22"/>
        </w:rPr>
      </w:pPr>
      <w:r w:rsidRPr="00D42E7E">
        <w:rPr>
          <w:rFonts w:ascii="Arial" w:hAnsi="Arial" w:cs="Arial"/>
          <w:sz w:val="22"/>
          <w:szCs w:val="22"/>
        </w:rPr>
        <w:t>c</w:t>
      </w:r>
      <w:r w:rsidR="003152B4" w:rsidRPr="00D42E7E">
        <w:rPr>
          <w:rFonts w:ascii="Arial" w:hAnsi="Arial" w:cs="Arial"/>
          <w:sz w:val="22"/>
          <w:szCs w:val="22"/>
        </w:rPr>
        <w:t xml:space="preserve">lause </w:t>
      </w:r>
      <w:r w:rsidR="003C3463" w:rsidRPr="00D42E7E">
        <w:rPr>
          <w:rFonts w:ascii="Arial" w:hAnsi="Arial" w:cs="Arial"/>
          <w:sz w:val="22"/>
          <w:szCs w:val="22"/>
        </w:rPr>
        <w:t>33</w:t>
      </w:r>
      <w:r w:rsidR="003152B4" w:rsidRPr="00D42E7E">
        <w:rPr>
          <w:rFonts w:ascii="Arial" w:hAnsi="Arial" w:cs="Arial"/>
          <w:sz w:val="22"/>
          <w:szCs w:val="22"/>
        </w:rPr>
        <w:t xml:space="preserve"> </w:t>
      </w:r>
      <w:r w:rsidRPr="00D42E7E">
        <w:rPr>
          <w:rFonts w:ascii="Arial" w:hAnsi="Arial" w:cs="Arial"/>
          <w:sz w:val="22"/>
          <w:szCs w:val="22"/>
        </w:rPr>
        <w:t xml:space="preserve">– overtime </w:t>
      </w:r>
      <w:r w:rsidR="003152B4" w:rsidRPr="00D42E7E">
        <w:rPr>
          <w:rFonts w:ascii="Arial" w:hAnsi="Arial" w:cs="Arial"/>
          <w:sz w:val="22"/>
          <w:szCs w:val="22"/>
        </w:rPr>
        <w:t>rates of pay</w:t>
      </w:r>
      <w:r w:rsidR="0095492E" w:rsidRPr="00D42E7E">
        <w:rPr>
          <w:rFonts w:ascii="Arial" w:hAnsi="Arial" w:cs="Arial"/>
          <w:sz w:val="22"/>
          <w:szCs w:val="22"/>
        </w:rPr>
        <w:t>;</w:t>
      </w:r>
    </w:p>
    <w:p w14:paraId="46748013" w14:textId="77777777" w:rsidR="003152B4" w:rsidRPr="00D42E7E" w:rsidRDefault="003E5211" w:rsidP="0022489B">
      <w:pPr>
        <w:pStyle w:val="ListParagraph"/>
        <w:widowControl w:val="0"/>
        <w:numPr>
          <w:ilvl w:val="0"/>
          <w:numId w:val="71"/>
        </w:numPr>
        <w:spacing w:before="120" w:after="120" w:line="360" w:lineRule="auto"/>
        <w:ind w:left="1701" w:hanging="567"/>
        <w:rPr>
          <w:rFonts w:ascii="Arial" w:hAnsi="Arial" w:cs="Arial"/>
          <w:sz w:val="22"/>
          <w:szCs w:val="22"/>
        </w:rPr>
      </w:pPr>
      <w:r w:rsidRPr="00D42E7E">
        <w:rPr>
          <w:rFonts w:ascii="Arial" w:hAnsi="Arial" w:cs="Arial"/>
          <w:sz w:val="22"/>
          <w:szCs w:val="22"/>
        </w:rPr>
        <w:t>c</w:t>
      </w:r>
      <w:r w:rsidR="003C3463" w:rsidRPr="00D42E7E">
        <w:rPr>
          <w:rFonts w:ascii="Arial" w:hAnsi="Arial" w:cs="Arial"/>
          <w:sz w:val="22"/>
          <w:szCs w:val="22"/>
        </w:rPr>
        <w:t xml:space="preserve">lause 35.2 </w:t>
      </w:r>
      <w:r w:rsidRPr="00D42E7E">
        <w:rPr>
          <w:rFonts w:ascii="Arial" w:hAnsi="Arial" w:cs="Arial"/>
          <w:sz w:val="22"/>
          <w:szCs w:val="22"/>
        </w:rPr>
        <w:t xml:space="preserve">– annual </w:t>
      </w:r>
      <w:r w:rsidR="007A107A" w:rsidRPr="00D42E7E">
        <w:rPr>
          <w:rFonts w:ascii="Arial" w:hAnsi="Arial" w:cs="Arial"/>
          <w:sz w:val="22"/>
          <w:szCs w:val="22"/>
        </w:rPr>
        <w:t>l</w:t>
      </w:r>
      <w:r w:rsidR="003152B4" w:rsidRPr="00D42E7E">
        <w:rPr>
          <w:rFonts w:ascii="Arial" w:hAnsi="Arial" w:cs="Arial"/>
          <w:sz w:val="22"/>
          <w:szCs w:val="22"/>
        </w:rPr>
        <w:t xml:space="preserve">eave </w:t>
      </w:r>
      <w:r w:rsidR="007A107A" w:rsidRPr="00D42E7E">
        <w:rPr>
          <w:rFonts w:ascii="Arial" w:hAnsi="Arial" w:cs="Arial"/>
          <w:sz w:val="22"/>
          <w:szCs w:val="22"/>
        </w:rPr>
        <w:t>l</w:t>
      </w:r>
      <w:r w:rsidR="003152B4" w:rsidRPr="00D42E7E">
        <w:rPr>
          <w:rFonts w:ascii="Arial" w:hAnsi="Arial" w:cs="Arial"/>
          <w:sz w:val="22"/>
          <w:szCs w:val="22"/>
        </w:rPr>
        <w:t>oading</w:t>
      </w:r>
      <w:r w:rsidRPr="00D42E7E">
        <w:rPr>
          <w:rFonts w:ascii="Arial" w:hAnsi="Arial" w:cs="Arial"/>
          <w:sz w:val="22"/>
          <w:szCs w:val="22"/>
        </w:rPr>
        <w:t>; and</w:t>
      </w:r>
    </w:p>
    <w:p w14:paraId="7E623CA1" w14:textId="77777777" w:rsidR="003E5211" w:rsidRPr="00D42E7E" w:rsidRDefault="003E5211" w:rsidP="0022489B">
      <w:pPr>
        <w:pStyle w:val="ListParagraph"/>
        <w:widowControl w:val="0"/>
        <w:numPr>
          <w:ilvl w:val="0"/>
          <w:numId w:val="70"/>
        </w:numPr>
        <w:spacing w:before="120" w:after="120" w:line="360" w:lineRule="auto"/>
        <w:rPr>
          <w:rFonts w:ascii="Arial" w:hAnsi="Arial" w:cs="Arial"/>
          <w:sz w:val="22"/>
          <w:szCs w:val="22"/>
        </w:rPr>
      </w:pPr>
      <w:r w:rsidRPr="00D42E7E">
        <w:rPr>
          <w:rFonts w:ascii="Arial" w:hAnsi="Arial" w:cs="Arial"/>
          <w:sz w:val="22"/>
          <w:szCs w:val="22"/>
        </w:rPr>
        <w:t>the following sections of the FW Act:</w:t>
      </w:r>
    </w:p>
    <w:p w14:paraId="19BCE3A0" w14:textId="77777777" w:rsidR="00ED3905" w:rsidRPr="00D42E7E" w:rsidRDefault="003E5211" w:rsidP="0022489B">
      <w:pPr>
        <w:pStyle w:val="ListParagraph"/>
        <w:widowControl w:val="0"/>
        <w:numPr>
          <w:ilvl w:val="0"/>
          <w:numId w:val="75"/>
        </w:numPr>
        <w:spacing w:before="120" w:after="120" w:line="360" w:lineRule="auto"/>
        <w:ind w:left="1701" w:hanging="567"/>
        <w:rPr>
          <w:rFonts w:ascii="Arial" w:hAnsi="Arial" w:cs="Arial"/>
          <w:sz w:val="22"/>
          <w:szCs w:val="22"/>
        </w:rPr>
      </w:pPr>
      <w:r w:rsidRPr="00D42E7E">
        <w:rPr>
          <w:rFonts w:ascii="Arial" w:hAnsi="Arial" w:cs="Arial"/>
          <w:sz w:val="22"/>
          <w:szCs w:val="22"/>
        </w:rPr>
        <w:lastRenderedPageBreak/>
        <w:t>s</w:t>
      </w:r>
      <w:r w:rsidR="00ED3905" w:rsidRPr="00D42E7E">
        <w:rPr>
          <w:rFonts w:ascii="Arial" w:hAnsi="Arial" w:cs="Arial"/>
          <w:sz w:val="22"/>
          <w:szCs w:val="22"/>
        </w:rPr>
        <w:t>ection 44</w:t>
      </w:r>
      <w:r w:rsidR="0095492E" w:rsidRPr="00D42E7E">
        <w:rPr>
          <w:rFonts w:ascii="Arial" w:hAnsi="Arial" w:cs="Arial"/>
          <w:sz w:val="22"/>
          <w:szCs w:val="22"/>
        </w:rPr>
        <w:t>(1)</w:t>
      </w:r>
      <w:r w:rsidR="00ED3905" w:rsidRPr="00D42E7E">
        <w:rPr>
          <w:rFonts w:ascii="Arial" w:hAnsi="Arial" w:cs="Arial"/>
          <w:sz w:val="22"/>
          <w:szCs w:val="22"/>
        </w:rPr>
        <w:t xml:space="preserve"> </w:t>
      </w:r>
      <w:r w:rsidRPr="00D42E7E">
        <w:rPr>
          <w:rFonts w:ascii="Arial" w:hAnsi="Arial" w:cs="Arial"/>
          <w:sz w:val="22"/>
          <w:szCs w:val="22"/>
        </w:rPr>
        <w:t xml:space="preserve">– </w:t>
      </w:r>
      <w:r w:rsidR="00ED3905" w:rsidRPr="00D42E7E">
        <w:rPr>
          <w:rFonts w:ascii="Arial" w:hAnsi="Arial" w:cs="Arial"/>
          <w:sz w:val="22"/>
          <w:szCs w:val="22"/>
        </w:rPr>
        <w:t>National Employment Standards</w:t>
      </w:r>
      <w:r w:rsidRPr="00D42E7E">
        <w:rPr>
          <w:rFonts w:ascii="Arial" w:hAnsi="Arial" w:cs="Arial"/>
          <w:sz w:val="22"/>
          <w:szCs w:val="22"/>
        </w:rPr>
        <w:t>;</w:t>
      </w:r>
    </w:p>
    <w:p w14:paraId="7E7543C4" w14:textId="77777777" w:rsidR="003152B4" w:rsidRPr="00D42E7E" w:rsidRDefault="003E5211" w:rsidP="0022489B">
      <w:pPr>
        <w:pStyle w:val="ListParagraph"/>
        <w:widowControl w:val="0"/>
        <w:numPr>
          <w:ilvl w:val="0"/>
          <w:numId w:val="75"/>
        </w:numPr>
        <w:spacing w:before="120" w:after="120" w:line="360" w:lineRule="auto"/>
        <w:ind w:left="1701" w:hanging="567"/>
        <w:rPr>
          <w:rFonts w:ascii="Arial" w:hAnsi="Arial" w:cs="Arial"/>
          <w:sz w:val="22"/>
          <w:szCs w:val="22"/>
        </w:rPr>
      </w:pPr>
      <w:r w:rsidRPr="00D42E7E">
        <w:rPr>
          <w:rFonts w:ascii="Arial" w:hAnsi="Arial" w:cs="Arial"/>
          <w:sz w:val="22"/>
          <w:szCs w:val="22"/>
        </w:rPr>
        <w:t>s</w:t>
      </w:r>
      <w:r w:rsidR="00972708" w:rsidRPr="00D42E7E">
        <w:rPr>
          <w:rFonts w:ascii="Arial" w:hAnsi="Arial" w:cs="Arial"/>
          <w:sz w:val="22"/>
          <w:szCs w:val="22"/>
        </w:rPr>
        <w:t xml:space="preserve">ection 535 </w:t>
      </w:r>
      <w:r w:rsidRPr="00D42E7E">
        <w:rPr>
          <w:rFonts w:ascii="Arial" w:hAnsi="Arial" w:cs="Arial"/>
          <w:sz w:val="22"/>
          <w:szCs w:val="22"/>
        </w:rPr>
        <w:t xml:space="preserve">– </w:t>
      </w:r>
      <w:r w:rsidR="003152B4" w:rsidRPr="00D42E7E">
        <w:rPr>
          <w:rFonts w:ascii="Arial" w:hAnsi="Arial" w:cs="Arial"/>
          <w:sz w:val="22"/>
          <w:szCs w:val="22"/>
        </w:rPr>
        <w:t>record keeping</w:t>
      </w:r>
      <w:r w:rsidRPr="00D42E7E">
        <w:rPr>
          <w:rFonts w:ascii="Arial" w:hAnsi="Arial" w:cs="Arial"/>
          <w:sz w:val="22"/>
          <w:szCs w:val="22"/>
        </w:rPr>
        <w:t>; and</w:t>
      </w:r>
    </w:p>
    <w:p w14:paraId="73B5C3D1" w14:textId="77777777" w:rsidR="003152B4" w:rsidRPr="00D42E7E" w:rsidRDefault="003E5211" w:rsidP="0022489B">
      <w:pPr>
        <w:pStyle w:val="ListParagraph"/>
        <w:widowControl w:val="0"/>
        <w:numPr>
          <w:ilvl w:val="0"/>
          <w:numId w:val="75"/>
        </w:numPr>
        <w:spacing w:before="120" w:after="120" w:line="360" w:lineRule="auto"/>
        <w:ind w:left="1701" w:hanging="567"/>
        <w:rPr>
          <w:rFonts w:ascii="Arial" w:hAnsi="Arial" w:cs="Arial"/>
          <w:sz w:val="22"/>
          <w:szCs w:val="22"/>
        </w:rPr>
      </w:pPr>
      <w:proofErr w:type="gramStart"/>
      <w:r w:rsidRPr="00D42E7E">
        <w:rPr>
          <w:rFonts w:ascii="Arial" w:hAnsi="Arial" w:cs="Arial"/>
          <w:sz w:val="22"/>
          <w:szCs w:val="22"/>
        </w:rPr>
        <w:t>s</w:t>
      </w:r>
      <w:r w:rsidR="003152B4" w:rsidRPr="00D42E7E">
        <w:rPr>
          <w:rFonts w:ascii="Arial" w:hAnsi="Arial" w:cs="Arial"/>
          <w:sz w:val="22"/>
          <w:szCs w:val="22"/>
        </w:rPr>
        <w:t>ection</w:t>
      </w:r>
      <w:proofErr w:type="gramEnd"/>
      <w:r w:rsidR="003152B4" w:rsidRPr="00D42E7E">
        <w:rPr>
          <w:rFonts w:ascii="Arial" w:hAnsi="Arial" w:cs="Arial"/>
          <w:sz w:val="22"/>
          <w:szCs w:val="22"/>
        </w:rPr>
        <w:t xml:space="preserve"> </w:t>
      </w:r>
      <w:r w:rsidR="00972708" w:rsidRPr="00D42E7E">
        <w:rPr>
          <w:rFonts w:ascii="Arial" w:hAnsi="Arial" w:cs="Arial"/>
          <w:sz w:val="22"/>
          <w:szCs w:val="22"/>
        </w:rPr>
        <w:t>536</w:t>
      </w:r>
      <w:r w:rsidR="003152B4" w:rsidRPr="00D42E7E">
        <w:rPr>
          <w:rFonts w:ascii="Arial" w:hAnsi="Arial" w:cs="Arial"/>
          <w:sz w:val="22"/>
          <w:szCs w:val="22"/>
        </w:rPr>
        <w:t xml:space="preserve"> </w:t>
      </w:r>
      <w:r w:rsidRPr="00D42E7E">
        <w:rPr>
          <w:rFonts w:ascii="Arial" w:hAnsi="Arial" w:cs="Arial"/>
          <w:sz w:val="22"/>
          <w:szCs w:val="22"/>
        </w:rPr>
        <w:t xml:space="preserve">– </w:t>
      </w:r>
      <w:r w:rsidR="003152B4" w:rsidRPr="00D42E7E">
        <w:rPr>
          <w:rFonts w:ascii="Arial" w:hAnsi="Arial" w:cs="Arial"/>
          <w:sz w:val="22"/>
          <w:szCs w:val="22"/>
        </w:rPr>
        <w:t>payslips</w:t>
      </w:r>
      <w:r w:rsidRPr="00D42E7E">
        <w:rPr>
          <w:rFonts w:ascii="Arial" w:hAnsi="Arial" w:cs="Arial"/>
          <w:sz w:val="22"/>
          <w:szCs w:val="22"/>
        </w:rPr>
        <w:t>.</w:t>
      </w:r>
    </w:p>
    <w:p w14:paraId="1F260E75" w14:textId="77777777" w:rsidR="003152B4" w:rsidRPr="00D42E7E" w:rsidRDefault="003152B4" w:rsidP="0022489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Audits will include all employees </w:t>
      </w:r>
      <w:r w:rsidR="00222D0D" w:rsidRPr="00D42E7E">
        <w:rPr>
          <w:rFonts w:ascii="Arial" w:hAnsi="Arial" w:cs="Arial"/>
          <w:sz w:val="22"/>
          <w:szCs w:val="22"/>
        </w:rPr>
        <w:t>of the Company and will be completed as follows:</w:t>
      </w:r>
    </w:p>
    <w:p w14:paraId="120556C7" w14:textId="77777777" w:rsidR="003152B4" w:rsidRPr="00D42E7E" w:rsidRDefault="003E5211" w:rsidP="0022489B">
      <w:pPr>
        <w:pStyle w:val="ListParagraph"/>
        <w:widowControl w:val="0"/>
        <w:numPr>
          <w:ilvl w:val="0"/>
          <w:numId w:val="73"/>
        </w:numPr>
        <w:spacing w:before="120" w:after="120" w:line="360" w:lineRule="auto"/>
        <w:rPr>
          <w:rFonts w:ascii="Arial" w:hAnsi="Arial" w:cs="Arial"/>
          <w:sz w:val="22"/>
          <w:szCs w:val="22"/>
        </w:rPr>
      </w:pPr>
      <w:bookmarkStart w:id="9" w:name="_Ref14106861"/>
      <w:r w:rsidRPr="00D42E7E">
        <w:rPr>
          <w:rFonts w:ascii="Arial" w:hAnsi="Arial" w:cs="Arial"/>
          <w:sz w:val="22"/>
          <w:szCs w:val="22"/>
        </w:rPr>
        <w:t xml:space="preserve">the </w:t>
      </w:r>
      <w:r w:rsidR="003152B4" w:rsidRPr="00D42E7E">
        <w:rPr>
          <w:rFonts w:ascii="Arial" w:hAnsi="Arial" w:cs="Arial"/>
          <w:sz w:val="22"/>
          <w:szCs w:val="22"/>
        </w:rPr>
        <w:t xml:space="preserve">Audit </w:t>
      </w:r>
      <w:r w:rsidR="00222D0D" w:rsidRPr="00D42E7E">
        <w:rPr>
          <w:rFonts w:ascii="Arial" w:hAnsi="Arial" w:cs="Arial"/>
          <w:sz w:val="22"/>
          <w:szCs w:val="22"/>
        </w:rPr>
        <w:t xml:space="preserve">of </w:t>
      </w:r>
      <w:r w:rsidR="00F96AFB" w:rsidRPr="00D42E7E">
        <w:rPr>
          <w:rFonts w:ascii="Arial" w:hAnsi="Arial" w:cs="Arial"/>
          <w:sz w:val="22"/>
          <w:szCs w:val="22"/>
        </w:rPr>
        <w:t xml:space="preserve">the period from </w:t>
      </w:r>
      <w:r w:rsidR="003152B4" w:rsidRPr="00D42E7E">
        <w:rPr>
          <w:rFonts w:ascii="Arial" w:hAnsi="Arial" w:cs="Arial"/>
          <w:sz w:val="22"/>
          <w:szCs w:val="22"/>
        </w:rPr>
        <w:t xml:space="preserve">1 </w:t>
      </w:r>
      <w:r w:rsidR="00222D0D" w:rsidRPr="00D42E7E">
        <w:rPr>
          <w:rFonts w:ascii="Arial" w:hAnsi="Arial" w:cs="Arial"/>
          <w:sz w:val="22"/>
          <w:szCs w:val="22"/>
        </w:rPr>
        <w:t>November 2019 to 31 December 2019 (</w:t>
      </w:r>
      <w:r w:rsidR="00222D0D" w:rsidRPr="00D42E7E">
        <w:rPr>
          <w:rFonts w:ascii="Arial" w:hAnsi="Arial" w:cs="Arial"/>
          <w:b/>
          <w:sz w:val="22"/>
          <w:szCs w:val="22"/>
        </w:rPr>
        <w:t>Initial Audit</w:t>
      </w:r>
      <w:r w:rsidR="00222D0D" w:rsidRPr="00D42E7E">
        <w:rPr>
          <w:rFonts w:ascii="Arial" w:hAnsi="Arial" w:cs="Arial"/>
          <w:sz w:val="22"/>
          <w:szCs w:val="22"/>
        </w:rPr>
        <w:t xml:space="preserve">) </w:t>
      </w:r>
      <w:r w:rsidR="003152B4" w:rsidRPr="00D42E7E">
        <w:rPr>
          <w:rFonts w:ascii="Arial" w:hAnsi="Arial" w:cs="Arial"/>
          <w:sz w:val="22"/>
          <w:szCs w:val="22"/>
        </w:rPr>
        <w:t xml:space="preserve">is to be finalised and a report on the outcome of the audit is to be provided to the FWO by </w:t>
      </w:r>
      <w:r w:rsidR="00222D0D" w:rsidRPr="00D42E7E">
        <w:rPr>
          <w:rFonts w:ascii="Arial" w:hAnsi="Arial" w:cs="Arial"/>
          <w:sz w:val="22"/>
          <w:szCs w:val="22"/>
        </w:rPr>
        <w:t>28 February 2020</w:t>
      </w:r>
      <w:r w:rsidR="003152B4" w:rsidRPr="00D42E7E">
        <w:rPr>
          <w:rFonts w:ascii="Arial" w:hAnsi="Arial" w:cs="Arial"/>
          <w:sz w:val="22"/>
          <w:szCs w:val="22"/>
        </w:rPr>
        <w:t>;</w:t>
      </w:r>
      <w:bookmarkEnd w:id="9"/>
    </w:p>
    <w:p w14:paraId="71DED393" w14:textId="77777777" w:rsidR="003152B4" w:rsidRPr="00D42E7E" w:rsidRDefault="00F96AFB" w:rsidP="0022489B">
      <w:pPr>
        <w:pStyle w:val="ListParagraph"/>
        <w:widowControl w:val="0"/>
        <w:numPr>
          <w:ilvl w:val="0"/>
          <w:numId w:val="73"/>
        </w:numPr>
        <w:spacing w:before="120" w:after="120" w:line="360" w:lineRule="auto"/>
        <w:rPr>
          <w:rFonts w:ascii="Arial" w:hAnsi="Arial" w:cs="Arial"/>
          <w:sz w:val="22"/>
          <w:szCs w:val="22"/>
        </w:rPr>
      </w:pPr>
      <w:bookmarkStart w:id="10" w:name="_Ref14106875"/>
      <w:r w:rsidRPr="00D42E7E">
        <w:rPr>
          <w:rFonts w:ascii="Arial" w:hAnsi="Arial" w:cs="Arial"/>
          <w:sz w:val="22"/>
          <w:szCs w:val="22"/>
        </w:rPr>
        <w:t>t</w:t>
      </w:r>
      <w:r w:rsidR="00CC2259" w:rsidRPr="00D42E7E">
        <w:rPr>
          <w:rFonts w:ascii="Arial" w:hAnsi="Arial" w:cs="Arial"/>
          <w:sz w:val="22"/>
          <w:szCs w:val="22"/>
        </w:rPr>
        <w:t xml:space="preserve">he </w:t>
      </w:r>
      <w:r w:rsidR="003152B4" w:rsidRPr="00D42E7E">
        <w:rPr>
          <w:rFonts w:ascii="Arial" w:hAnsi="Arial" w:cs="Arial"/>
          <w:sz w:val="22"/>
          <w:szCs w:val="22"/>
        </w:rPr>
        <w:t xml:space="preserve">Audit </w:t>
      </w:r>
      <w:r w:rsidR="00CC2259" w:rsidRPr="00D42E7E">
        <w:rPr>
          <w:rFonts w:ascii="Arial" w:hAnsi="Arial" w:cs="Arial"/>
          <w:sz w:val="22"/>
          <w:szCs w:val="22"/>
        </w:rPr>
        <w:t xml:space="preserve">of </w:t>
      </w:r>
      <w:r w:rsidRPr="00D42E7E">
        <w:rPr>
          <w:rFonts w:ascii="Arial" w:hAnsi="Arial" w:cs="Arial"/>
          <w:sz w:val="22"/>
          <w:szCs w:val="22"/>
        </w:rPr>
        <w:t xml:space="preserve">the period from </w:t>
      </w:r>
      <w:r w:rsidR="00CC2259" w:rsidRPr="00D42E7E">
        <w:rPr>
          <w:rFonts w:ascii="Arial" w:hAnsi="Arial" w:cs="Arial"/>
          <w:sz w:val="22"/>
          <w:szCs w:val="22"/>
        </w:rPr>
        <w:t>1 November 2020 to 31 December 2020 (</w:t>
      </w:r>
      <w:r w:rsidR="00CC2259" w:rsidRPr="00D42E7E">
        <w:rPr>
          <w:rFonts w:ascii="Arial" w:hAnsi="Arial" w:cs="Arial"/>
          <w:b/>
          <w:sz w:val="22"/>
          <w:szCs w:val="22"/>
        </w:rPr>
        <w:t>Second Audit</w:t>
      </w:r>
      <w:r w:rsidR="00CC2259" w:rsidRPr="00D42E7E">
        <w:rPr>
          <w:rFonts w:ascii="Arial" w:hAnsi="Arial" w:cs="Arial"/>
          <w:sz w:val="22"/>
          <w:szCs w:val="22"/>
        </w:rPr>
        <w:t>)</w:t>
      </w:r>
      <w:r w:rsidR="003152B4" w:rsidRPr="00D42E7E">
        <w:rPr>
          <w:rFonts w:ascii="Arial" w:hAnsi="Arial" w:cs="Arial"/>
          <w:sz w:val="22"/>
          <w:szCs w:val="22"/>
        </w:rPr>
        <w:t xml:space="preserve"> is to be finalised and a report on the outcome of the audit is to be provided to the FWO by </w:t>
      </w:r>
      <w:r w:rsidR="00CC2259" w:rsidRPr="00D42E7E">
        <w:rPr>
          <w:rFonts w:ascii="Arial" w:hAnsi="Arial" w:cs="Arial"/>
          <w:sz w:val="22"/>
          <w:szCs w:val="22"/>
        </w:rPr>
        <w:t>26 February 2021</w:t>
      </w:r>
      <w:r w:rsidRPr="00D42E7E">
        <w:rPr>
          <w:rFonts w:ascii="Arial" w:hAnsi="Arial" w:cs="Arial"/>
          <w:sz w:val="22"/>
          <w:szCs w:val="22"/>
        </w:rPr>
        <w:t>;</w:t>
      </w:r>
      <w:bookmarkEnd w:id="10"/>
    </w:p>
    <w:p w14:paraId="0C67B2F4" w14:textId="77777777" w:rsidR="003152B4" w:rsidRPr="00D42E7E" w:rsidRDefault="0095492E" w:rsidP="0022489B">
      <w:pPr>
        <w:pStyle w:val="ListParagraph"/>
        <w:widowControl w:val="0"/>
        <w:numPr>
          <w:ilvl w:val="0"/>
          <w:numId w:val="73"/>
        </w:numPr>
        <w:spacing w:before="120" w:after="120" w:line="360" w:lineRule="auto"/>
        <w:rPr>
          <w:rFonts w:ascii="Arial" w:hAnsi="Arial" w:cs="Arial"/>
          <w:sz w:val="22"/>
          <w:szCs w:val="22"/>
        </w:rPr>
      </w:pPr>
      <w:r w:rsidRPr="00D42E7E">
        <w:rPr>
          <w:rFonts w:ascii="Arial" w:hAnsi="Arial" w:cs="Arial"/>
          <w:sz w:val="22"/>
          <w:szCs w:val="22"/>
        </w:rPr>
        <w:t xml:space="preserve">no later than </w:t>
      </w:r>
      <w:r w:rsidR="00CC2259" w:rsidRPr="00D42E7E">
        <w:rPr>
          <w:rFonts w:ascii="Arial" w:hAnsi="Arial" w:cs="Arial"/>
          <w:sz w:val="22"/>
          <w:szCs w:val="22"/>
        </w:rPr>
        <w:t xml:space="preserve">21 days prior to the Audit finalisation dates specified in </w:t>
      </w:r>
      <w:r w:rsidRPr="00D42E7E">
        <w:rPr>
          <w:rFonts w:ascii="Arial" w:hAnsi="Arial" w:cs="Arial"/>
          <w:sz w:val="22"/>
          <w:szCs w:val="22"/>
        </w:rPr>
        <w:fldChar w:fldCharType="begin"/>
      </w:r>
      <w:r w:rsidRPr="00D42E7E">
        <w:rPr>
          <w:rFonts w:ascii="Arial" w:hAnsi="Arial" w:cs="Arial"/>
          <w:sz w:val="22"/>
          <w:szCs w:val="22"/>
        </w:rPr>
        <w:instrText xml:space="preserve"> REF _Ref14106861 \r \h </w:instrText>
      </w:r>
      <w:r w:rsidR="00D42E7E" w:rsidRPr="00D42E7E">
        <w:rPr>
          <w:rFonts w:ascii="Arial" w:hAnsi="Arial" w:cs="Arial"/>
          <w:sz w:val="22"/>
          <w:szCs w:val="22"/>
        </w:rPr>
        <w:instrText xml:space="preserve"> \* MERGEFORMAT </w:instrText>
      </w:r>
      <w:r w:rsidRPr="00D42E7E">
        <w:rPr>
          <w:rFonts w:ascii="Arial" w:hAnsi="Arial" w:cs="Arial"/>
          <w:sz w:val="22"/>
          <w:szCs w:val="22"/>
        </w:rPr>
      </w:r>
      <w:r w:rsidRPr="00D42E7E">
        <w:rPr>
          <w:rFonts w:ascii="Arial" w:hAnsi="Arial" w:cs="Arial"/>
          <w:sz w:val="22"/>
          <w:szCs w:val="22"/>
        </w:rPr>
        <w:fldChar w:fldCharType="separate"/>
      </w:r>
      <w:r w:rsidR="00317D3D">
        <w:rPr>
          <w:rFonts w:ascii="Arial" w:hAnsi="Arial" w:cs="Arial"/>
          <w:sz w:val="22"/>
          <w:szCs w:val="22"/>
        </w:rPr>
        <w:t>(a)</w:t>
      </w:r>
      <w:r w:rsidRPr="00D42E7E">
        <w:rPr>
          <w:rFonts w:ascii="Arial" w:hAnsi="Arial" w:cs="Arial"/>
          <w:sz w:val="22"/>
          <w:szCs w:val="22"/>
        </w:rPr>
        <w:fldChar w:fldCharType="end"/>
      </w:r>
      <w:r w:rsidR="00CC2259" w:rsidRPr="00D42E7E">
        <w:rPr>
          <w:rFonts w:ascii="Arial" w:hAnsi="Arial" w:cs="Arial"/>
          <w:sz w:val="22"/>
          <w:szCs w:val="22"/>
        </w:rPr>
        <w:t xml:space="preserve"> and </w:t>
      </w:r>
      <w:r w:rsidRPr="00D42E7E">
        <w:rPr>
          <w:rFonts w:ascii="Arial" w:hAnsi="Arial" w:cs="Arial"/>
          <w:sz w:val="22"/>
          <w:szCs w:val="22"/>
        </w:rPr>
        <w:fldChar w:fldCharType="begin"/>
      </w:r>
      <w:r w:rsidRPr="00D42E7E">
        <w:rPr>
          <w:rFonts w:ascii="Arial" w:hAnsi="Arial" w:cs="Arial"/>
          <w:sz w:val="22"/>
          <w:szCs w:val="22"/>
        </w:rPr>
        <w:instrText xml:space="preserve"> REF _Ref14106875 \r \p \h </w:instrText>
      </w:r>
      <w:r w:rsidR="00D42E7E" w:rsidRPr="00D42E7E">
        <w:rPr>
          <w:rFonts w:ascii="Arial" w:hAnsi="Arial" w:cs="Arial"/>
          <w:sz w:val="22"/>
          <w:szCs w:val="22"/>
        </w:rPr>
        <w:instrText xml:space="preserve"> \* MERGEFORMAT </w:instrText>
      </w:r>
      <w:r w:rsidRPr="00D42E7E">
        <w:rPr>
          <w:rFonts w:ascii="Arial" w:hAnsi="Arial" w:cs="Arial"/>
          <w:sz w:val="22"/>
          <w:szCs w:val="22"/>
        </w:rPr>
      </w:r>
      <w:r w:rsidRPr="00D42E7E">
        <w:rPr>
          <w:rFonts w:ascii="Arial" w:hAnsi="Arial" w:cs="Arial"/>
          <w:sz w:val="22"/>
          <w:szCs w:val="22"/>
        </w:rPr>
        <w:fldChar w:fldCharType="separate"/>
      </w:r>
      <w:r w:rsidR="00317D3D">
        <w:rPr>
          <w:rFonts w:ascii="Arial" w:hAnsi="Arial" w:cs="Arial"/>
          <w:sz w:val="22"/>
          <w:szCs w:val="22"/>
        </w:rPr>
        <w:t>(b) above</w:t>
      </w:r>
      <w:r w:rsidRPr="00D42E7E">
        <w:rPr>
          <w:rFonts w:ascii="Arial" w:hAnsi="Arial" w:cs="Arial"/>
          <w:sz w:val="22"/>
          <w:szCs w:val="22"/>
        </w:rPr>
        <w:fldChar w:fldCharType="end"/>
      </w:r>
      <w:r w:rsidR="00CC2259" w:rsidRPr="00D42E7E">
        <w:rPr>
          <w:rFonts w:ascii="Arial" w:hAnsi="Arial" w:cs="Arial"/>
          <w:sz w:val="22"/>
          <w:szCs w:val="22"/>
        </w:rPr>
        <w:t>, details of the methodology to be used to conduct the Audit</w:t>
      </w:r>
      <w:r w:rsidRPr="00D42E7E">
        <w:rPr>
          <w:rFonts w:ascii="Arial" w:hAnsi="Arial" w:cs="Arial"/>
          <w:sz w:val="22"/>
          <w:szCs w:val="22"/>
        </w:rPr>
        <w:t xml:space="preserve"> will be provided to the FWO for its approval</w:t>
      </w:r>
      <w:r w:rsidR="00CC2259" w:rsidRPr="00D42E7E">
        <w:rPr>
          <w:rFonts w:ascii="Arial" w:hAnsi="Arial" w:cs="Arial"/>
          <w:sz w:val="22"/>
          <w:szCs w:val="22"/>
        </w:rPr>
        <w:t>;</w:t>
      </w:r>
    </w:p>
    <w:p w14:paraId="0148FA8F" w14:textId="77777777" w:rsidR="00CC2259" w:rsidRPr="00D42E7E" w:rsidRDefault="005A4440" w:rsidP="0022489B">
      <w:pPr>
        <w:pStyle w:val="ListParagraph"/>
        <w:widowControl w:val="0"/>
        <w:numPr>
          <w:ilvl w:val="0"/>
          <w:numId w:val="73"/>
        </w:numPr>
        <w:spacing w:before="120" w:after="120" w:line="360" w:lineRule="auto"/>
        <w:rPr>
          <w:rFonts w:ascii="Arial" w:hAnsi="Arial" w:cs="Arial"/>
          <w:sz w:val="22"/>
          <w:szCs w:val="22"/>
        </w:rPr>
      </w:pPr>
      <w:r w:rsidRPr="00D42E7E">
        <w:rPr>
          <w:rFonts w:ascii="Arial" w:hAnsi="Arial" w:cs="Arial"/>
          <w:sz w:val="22"/>
          <w:szCs w:val="22"/>
        </w:rPr>
        <w:t xml:space="preserve">in </w:t>
      </w:r>
      <w:r w:rsidR="00CC2259" w:rsidRPr="00D42E7E">
        <w:rPr>
          <w:rFonts w:ascii="Arial" w:hAnsi="Arial" w:cs="Arial"/>
          <w:sz w:val="22"/>
          <w:szCs w:val="22"/>
        </w:rPr>
        <w:t xml:space="preserve">the event </w:t>
      </w:r>
      <w:r w:rsidR="005C7239" w:rsidRPr="00D42E7E">
        <w:rPr>
          <w:rFonts w:ascii="Arial" w:hAnsi="Arial" w:cs="Arial"/>
          <w:sz w:val="22"/>
          <w:szCs w:val="22"/>
        </w:rPr>
        <w:t xml:space="preserve">that </w:t>
      </w:r>
      <w:r w:rsidR="00CC2259" w:rsidRPr="00D42E7E">
        <w:rPr>
          <w:rFonts w:ascii="Arial" w:hAnsi="Arial" w:cs="Arial"/>
          <w:sz w:val="22"/>
          <w:szCs w:val="22"/>
        </w:rPr>
        <w:t>non-compliance is found</w:t>
      </w:r>
      <w:r w:rsidR="00AF755E" w:rsidRPr="00D42E7E">
        <w:rPr>
          <w:rFonts w:ascii="Arial" w:hAnsi="Arial" w:cs="Arial"/>
          <w:sz w:val="22"/>
          <w:szCs w:val="22"/>
        </w:rPr>
        <w:t xml:space="preserve"> as a result of </w:t>
      </w:r>
      <w:r w:rsidR="0095492E" w:rsidRPr="00D42E7E">
        <w:rPr>
          <w:rFonts w:ascii="Arial" w:hAnsi="Arial" w:cs="Arial"/>
          <w:sz w:val="22"/>
          <w:szCs w:val="22"/>
        </w:rPr>
        <w:t xml:space="preserve">either of </w:t>
      </w:r>
      <w:r w:rsidR="00AF755E" w:rsidRPr="00D42E7E">
        <w:rPr>
          <w:rFonts w:ascii="Arial" w:hAnsi="Arial" w:cs="Arial"/>
          <w:sz w:val="22"/>
          <w:szCs w:val="22"/>
        </w:rPr>
        <w:t>the Audits</w:t>
      </w:r>
      <w:r w:rsidR="00CC2259" w:rsidRPr="00D42E7E">
        <w:rPr>
          <w:rFonts w:ascii="Arial" w:hAnsi="Arial" w:cs="Arial"/>
          <w:sz w:val="22"/>
          <w:szCs w:val="22"/>
        </w:rPr>
        <w:t>, the audit report will:</w:t>
      </w:r>
    </w:p>
    <w:p w14:paraId="67C0F11A" w14:textId="77777777" w:rsidR="00A44909" w:rsidRPr="00D42E7E" w:rsidRDefault="00A44909" w:rsidP="00731799">
      <w:pPr>
        <w:pStyle w:val="ListParagraph"/>
        <w:widowControl w:val="0"/>
        <w:numPr>
          <w:ilvl w:val="0"/>
          <w:numId w:val="76"/>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identify any </w:t>
      </w:r>
      <w:r w:rsidR="005C7239" w:rsidRPr="00D42E7E">
        <w:rPr>
          <w:rFonts w:ascii="Arial" w:hAnsi="Arial" w:cs="Arial"/>
          <w:sz w:val="22"/>
          <w:szCs w:val="22"/>
        </w:rPr>
        <w:t xml:space="preserve">Award </w:t>
      </w:r>
      <w:r w:rsidRPr="00D42E7E">
        <w:rPr>
          <w:rFonts w:ascii="Arial" w:hAnsi="Arial" w:cs="Arial"/>
          <w:sz w:val="22"/>
          <w:szCs w:val="22"/>
        </w:rPr>
        <w:t>clause</w:t>
      </w:r>
      <w:r w:rsidR="0095492E" w:rsidRPr="00D42E7E">
        <w:rPr>
          <w:rFonts w:ascii="Arial" w:hAnsi="Arial" w:cs="Arial"/>
          <w:sz w:val="22"/>
          <w:szCs w:val="22"/>
        </w:rPr>
        <w:t xml:space="preserve"> or section of the FW Act</w:t>
      </w:r>
      <w:r w:rsidRPr="00D42E7E">
        <w:rPr>
          <w:rFonts w:ascii="Arial" w:hAnsi="Arial" w:cs="Arial"/>
          <w:sz w:val="22"/>
          <w:szCs w:val="22"/>
        </w:rPr>
        <w:t xml:space="preserve"> that the Company has not complied with; and</w:t>
      </w:r>
    </w:p>
    <w:p w14:paraId="6FEE5247" w14:textId="77777777" w:rsidR="00A44909" w:rsidRPr="00D42E7E" w:rsidRDefault="00A44909" w:rsidP="00731799">
      <w:pPr>
        <w:pStyle w:val="ListParagraph"/>
        <w:widowControl w:val="0"/>
        <w:numPr>
          <w:ilvl w:val="0"/>
          <w:numId w:val="76"/>
        </w:numPr>
        <w:spacing w:before="120" w:after="120" w:line="360" w:lineRule="auto"/>
        <w:ind w:left="1701" w:hanging="567"/>
        <w:rPr>
          <w:rFonts w:ascii="Arial" w:hAnsi="Arial" w:cs="Arial"/>
          <w:sz w:val="22"/>
          <w:szCs w:val="22"/>
        </w:rPr>
      </w:pPr>
      <w:r w:rsidRPr="00D42E7E">
        <w:rPr>
          <w:rFonts w:ascii="Arial" w:hAnsi="Arial" w:cs="Arial"/>
          <w:sz w:val="22"/>
          <w:szCs w:val="22"/>
        </w:rPr>
        <w:t>record any amount found to be owing to an employee of the Company as a result of the non-compliance</w:t>
      </w:r>
      <w:r w:rsidR="00726BD4">
        <w:rPr>
          <w:rFonts w:ascii="Arial" w:hAnsi="Arial" w:cs="Arial"/>
          <w:sz w:val="22"/>
          <w:szCs w:val="22"/>
        </w:rPr>
        <w:t>;</w:t>
      </w:r>
    </w:p>
    <w:p w14:paraId="24D75F50" w14:textId="77777777" w:rsidR="003152B4" w:rsidRPr="00D42E7E" w:rsidRDefault="00233BFC" w:rsidP="00731799">
      <w:pPr>
        <w:pStyle w:val="ListParagraph"/>
        <w:widowControl w:val="0"/>
        <w:numPr>
          <w:ilvl w:val="0"/>
          <w:numId w:val="73"/>
        </w:numPr>
        <w:spacing w:before="120" w:after="120" w:line="360" w:lineRule="auto"/>
        <w:rPr>
          <w:rFonts w:ascii="Arial" w:hAnsi="Arial" w:cs="Arial"/>
          <w:sz w:val="22"/>
          <w:szCs w:val="22"/>
        </w:rPr>
      </w:pPr>
      <w:r w:rsidRPr="00D42E7E">
        <w:rPr>
          <w:rFonts w:ascii="Arial" w:hAnsi="Arial" w:cs="Arial"/>
          <w:sz w:val="22"/>
          <w:szCs w:val="22"/>
        </w:rPr>
        <w:t>t</w:t>
      </w:r>
      <w:r w:rsidR="00CC2259" w:rsidRPr="00D42E7E">
        <w:rPr>
          <w:rFonts w:ascii="Arial" w:hAnsi="Arial" w:cs="Arial"/>
          <w:sz w:val="22"/>
          <w:szCs w:val="22"/>
        </w:rPr>
        <w:t>he Company</w:t>
      </w:r>
      <w:r w:rsidR="005C7239" w:rsidRPr="00D42E7E">
        <w:rPr>
          <w:rFonts w:ascii="Arial" w:hAnsi="Arial" w:cs="Arial"/>
          <w:sz w:val="22"/>
          <w:szCs w:val="22"/>
        </w:rPr>
        <w:t xml:space="preserve">, Mr </w:t>
      </w:r>
      <w:proofErr w:type="spellStart"/>
      <w:r w:rsidR="005C7239" w:rsidRPr="00D42E7E">
        <w:rPr>
          <w:rFonts w:ascii="Arial" w:hAnsi="Arial" w:cs="Arial"/>
          <w:sz w:val="22"/>
          <w:szCs w:val="22"/>
        </w:rPr>
        <w:t>Sayoco</w:t>
      </w:r>
      <w:proofErr w:type="spellEnd"/>
      <w:r w:rsidR="005C7239" w:rsidRPr="00D42E7E">
        <w:rPr>
          <w:rFonts w:ascii="Arial" w:hAnsi="Arial" w:cs="Arial"/>
          <w:sz w:val="22"/>
          <w:szCs w:val="22"/>
        </w:rPr>
        <w:t xml:space="preserve"> and Mrs </w:t>
      </w:r>
      <w:proofErr w:type="spellStart"/>
      <w:r w:rsidR="005C7239" w:rsidRPr="00D42E7E">
        <w:rPr>
          <w:rFonts w:ascii="Arial" w:hAnsi="Arial" w:cs="Arial"/>
          <w:sz w:val="22"/>
          <w:szCs w:val="22"/>
        </w:rPr>
        <w:t>Sayoco</w:t>
      </w:r>
      <w:proofErr w:type="spellEnd"/>
      <w:r w:rsidR="00CC2259" w:rsidRPr="00D42E7E">
        <w:rPr>
          <w:rFonts w:ascii="Arial" w:hAnsi="Arial" w:cs="Arial"/>
          <w:sz w:val="22"/>
          <w:szCs w:val="22"/>
        </w:rPr>
        <w:t xml:space="preserve"> </w:t>
      </w:r>
      <w:r w:rsidRPr="00D42E7E">
        <w:rPr>
          <w:rFonts w:ascii="Arial" w:hAnsi="Arial" w:cs="Arial"/>
          <w:sz w:val="22"/>
          <w:szCs w:val="22"/>
        </w:rPr>
        <w:t>will</w:t>
      </w:r>
      <w:r w:rsidR="00CC2259" w:rsidRPr="00D42E7E">
        <w:rPr>
          <w:rFonts w:ascii="Arial" w:hAnsi="Arial" w:cs="Arial"/>
          <w:sz w:val="22"/>
          <w:szCs w:val="22"/>
        </w:rPr>
        <w:t>:</w:t>
      </w:r>
    </w:p>
    <w:p w14:paraId="75703ABA" w14:textId="77777777" w:rsidR="00A44909" w:rsidRPr="00D42E7E" w:rsidRDefault="005C7239" w:rsidP="00731799">
      <w:pPr>
        <w:pStyle w:val="ListParagraph"/>
        <w:widowControl w:val="0"/>
        <w:numPr>
          <w:ilvl w:val="0"/>
          <w:numId w:val="77"/>
        </w:numPr>
        <w:spacing w:before="120" w:after="120" w:line="360" w:lineRule="auto"/>
        <w:ind w:left="1701" w:hanging="567"/>
        <w:rPr>
          <w:rFonts w:ascii="Arial" w:hAnsi="Arial" w:cs="Arial"/>
          <w:sz w:val="22"/>
          <w:szCs w:val="22"/>
        </w:rPr>
      </w:pPr>
      <w:r w:rsidRPr="00D42E7E">
        <w:rPr>
          <w:rFonts w:ascii="Arial" w:hAnsi="Arial" w:cs="Arial"/>
          <w:sz w:val="22"/>
          <w:szCs w:val="22"/>
        </w:rPr>
        <w:t>ensure that the Company rectif</w:t>
      </w:r>
      <w:r w:rsidR="00233BFC" w:rsidRPr="00D42E7E">
        <w:rPr>
          <w:rFonts w:ascii="Arial" w:hAnsi="Arial" w:cs="Arial"/>
          <w:sz w:val="22"/>
          <w:szCs w:val="22"/>
        </w:rPr>
        <w:t>ies</w:t>
      </w:r>
      <w:r w:rsidRPr="00D42E7E">
        <w:rPr>
          <w:rFonts w:ascii="Arial" w:hAnsi="Arial" w:cs="Arial"/>
          <w:sz w:val="22"/>
          <w:szCs w:val="22"/>
        </w:rPr>
        <w:t xml:space="preserve"> </w:t>
      </w:r>
      <w:r w:rsidR="00A44909" w:rsidRPr="00D42E7E">
        <w:rPr>
          <w:rFonts w:ascii="Arial" w:hAnsi="Arial" w:cs="Arial"/>
          <w:sz w:val="22"/>
          <w:szCs w:val="22"/>
        </w:rPr>
        <w:t xml:space="preserve">any underpayments identified by the Audits within 30 days of the finalisation dates </w:t>
      </w:r>
      <w:r w:rsidRPr="00D42E7E">
        <w:rPr>
          <w:rFonts w:ascii="Arial" w:hAnsi="Arial" w:cs="Arial"/>
          <w:sz w:val="22"/>
          <w:szCs w:val="22"/>
        </w:rPr>
        <w:t xml:space="preserve">for the Initial Audit and Second Audit; </w:t>
      </w:r>
      <w:r w:rsidR="00A44909" w:rsidRPr="00D42E7E">
        <w:rPr>
          <w:rFonts w:ascii="Arial" w:hAnsi="Arial" w:cs="Arial"/>
          <w:sz w:val="22"/>
          <w:szCs w:val="22"/>
        </w:rPr>
        <w:t>and</w:t>
      </w:r>
    </w:p>
    <w:p w14:paraId="6D89FA63" w14:textId="77777777" w:rsidR="00A44909" w:rsidRPr="00D42E7E" w:rsidRDefault="005C7239" w:rsidP="00731799">
      <w:pPr>
        <w:pStyle w:val="ListParagraph"/>
        <w:widowControl w:val="0"/>
        <w:numPr>
          <w:ilvl w:val="0"/>
          <w:numId w:val="77"/>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provide </w:t>
      </w:r>
      <w:r w:rsidR="00A44909" w:rsidRPr="00D42E7E">
        <w:rPr>
          <w:rFonts w:ascii="Arial" w:hAnsi="Arial" w:cs="Arial"/>
          <w:sz w:val="22"/>
          <w:szCs w:val="22"/>
        </w:rPr>
        <w:t>evidence of rectification to the FWO no more than 7 days later</w:t>
      </w:r>
      <w:r w:rsidR="00726BD4">
        <w:rPr>
          <w:rFonts w:ascii="Arial" w:hAnsi="Arial" w:cs="Arial"/>
          <w:sz w:val="22"/>
          <w:szCs w:val="22"/>
        </w:rPr>
        <w:t>;</w:t>
      </w:r>
      <w:r w:rsidR="00726BD4" w:rsidRPr="00D42E7E">
        <w:rPr>
          <w:rFonts w:ascii="Arial" w:hAnsi="Arial" w:cs="Arial"/>
          <w:sz w:val="22"/>
          <w:szCs w:val="22"/>
        </w:rPr>
        <w:t xml:space="preserve"> </w:t>
      </w:r>
    </w:p>
    <w:p w14:paraId="61579BE1" w14:textId="77777777" w:rsidR="00A44909" w:rsidRPr="00D42E7E" w:rsidRDefault="00233BFC" w:rsidP="00731799">
      <w:pPr>
        <w:pStyle w:val="ListParagraph"/>
        <w:widowControl w:val="0"/>
        <w:numPr>
          <w:ilvl w:val="0"/>
          <w:numId w:val="57"/>
        </w:numPr>
        <w:spacing w:before="120" w:after="120" w:line="360" w:lineRule="auto"/>
        <w:ind w:left="1077" w:hanging="357"/>
        <w:rPr>
          <w:rFonts w:ascii="Arial" w:hAnsi="Arial" w:cs="Arial"/>
          <w:sz w:val="22"/>
          <w:szCs w:val="22"/>
        </w:rPr>
      </w:pPr>
      <w:proofErr w:type="gramStart"/>
      <w:r w:rsidRPr="00D42E7E">
        <w:rPr>
          <w:rFonts w:ascii="Arial" w:hAnsi="Arial" w:cs="Arial"/>
          <w:sz w:val="22"/>
          <w:szCs w:val="22"/>
        </w:rPr>
        <w:t>w</w:t>
      </w:r>
      <w:r w:rsidR="00CC2259" w:rsidRPr="00D42E7E">
        <w:rPr>
          <w:rFonts w:ascii="Arial" w:hAnsi="Arial" w:cs="Arial"/>
          <w:sz w:val="22"/>
          <w:szCs w:val="22"/>
        </w:rPr>
        <w:t>here the Audits identify an employee as having an underpayment and the Company</w:t>
      </w:r>
      <w:r w:rsidRPr="00D42E7E">
        <w:rPr>
          <w:rFonts w:ascii="Arial" w:hAnsi="Arial" w:cs="Arial"/>
          <w:sz w:val="22"/>
          <w:szCs w:val="22"/>
        </w:rPr>
        <w:t xml:space="preserve">,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00CC2259" w:rsidRPr="00D42E7E">
        <w:rPr>
          <w:rFonts w:ascii="Arial" w:hAnsi="Arial" w:cs="Arial"/>
          <w:sz w:val="22"/>
          <w:szCs w:val="22"/>
        </w:rPr>
        <w:t xml:space="preserve"> cannot locate the employee, the Company</w:t>
      </w:r>
      <w:r w:rsidRPr="00D42E7E">
        <w:rPr>
          <w:rFonts w:ascii="Arial" w:hAnsi="Arial" w:cs="Arial"/>
          <w:sz w:val="22"/>
          <w:szCs w:val="22"/>
        </w:rPr>
        <w:t xml:space="preserve">,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00CC2259" w:rsidRPr="00D42E7E">
        <w:rPr>
          <w:rFonts w:ascii="Arial" w:hAnsi="Arial" w:cs="Arial"/>
          <w:sz w:val="22"/>
          <w:szCs w:val="22"/>
        </w:rPr>
        <w:t xml:space="preserve"> </w:t>
      </w:r>
      <w:r w:rsidRPr="00D42E7E">
        <w:rPr>
          <w:rFonts w:ascii="Arial" w:hAnsi="Arial" w:cs="Arial"/>
          <w:sz w:val="22"/>
          <w:szCs w:val="22"/>
        </w:rPr>
        <w:t>will ensure that</w:t>
      </w:r>
      <w:r w:rsidR="005C7239" w:rsidRPr="00D42E7E">
        <w:rPr>
          <w:rFonts w:ascii="Arial" w:hAnsi="Arial" w:cs="Arial"/>
          <w:sz w:val="22"/>
          <w:szCs w:val="22"/>
        </w:rPr>
        <w:t>, within 60 days of the finalisation dates for the Initial Audit and Second Audit,</w:t>
      </w:r>
      <w:r w:rsidR="00CC2259" w:rsidRPr="00D42E7E">
        <w:rPr>
          <w:rFonts w:ascii="Arial" w:hAnsi="Arial" w:cs="Arial"/>
          <w:sz w:val="22"/>
          <w:szCs w:val="22"/>
        </w:rPr>
        <w:t xml:space="preserve"> </w:t>
      </w:r>
      <w:r w:rsidRPr="00D42E7E">
        <w:rPr>
          <w:rFonts w:ascii="Arial" w:hAnsi="Arial" w:cs="Arial"/>
          <w:sz w:val="22"/>
          <w:szCs w:val="22"/>
        </w:rPr>
        <w:t xml:space="preserve">the Company </w:t>
      </w:r>
      <w:r w:rsidR="00CC2259" w:rsidRPr="00D42E7E">
        <w:rPr>
          <w:rFonts w:ascii="Arial" w:hAnsi="Arial" w:cs="Arial"/>
          <w:sz w:val="22"/>
          <w:szCs w:val="22"/>
        </w:rPr>
        <w:t>make</w:t>
      </w:r>
      <w:r w:rsidRPr="00D42E7E">
        <w:rPr>
          <w:rFonts w:ascii="Arial" w:hAnsi="Arial" w:cs="Arial"/>
          <w:sz w:val="22"/>
          <w:szCs w:val="22"/>
        </w:rPr>
        <w:t>s</w:t>
      </w:r>
      <w:r w:rsidR="00CC2259" w:rsidRPr="00D42E7E">
        <w:rPr>
          <w:rFonts w:ascii="Arial" w:hAnsi="Arial" w:cs="Arial"/>
          <w:sz w:val="22"/>
          <w:szCs w:val="22"/>
        </w:rPr>
        <w:t xml:space="preserve"> an application to the Commonwealth of Australia (through the FWO) in accordance with s</w:t>
      </w:r>
      <w:r w:rsidR="005C7239" w:rsidRPr="00D42E7E">
        <w:rPr>
          <w:rFonts w:ascii="Arial" w:hAnsi="Arial" w:cs="Arial"/>
          <w:sz w:val="22"/>
          <w:szCs w:val="22"/>
        </w:rPr>
        <w:t xml:space="preserve">ection </w:t>
      </w:r>
      <w:r w:rsidR="00CC2259" w:rsidRPr="00D42E7E">
        <w:rPr>
          <w:rFonts w:ascii="Arial" w:hAnsi="Arial" w:cs="Arial"/>
          <w:sz w:val="22"/>
          <w:szCs w:val="22"/>
        </w:rPr>
        <w:t xml:space="preserve">559 of the FW Act to pay </w:t>
      </w:r>
      <w:r w:rsidR="00CC2259" w:rsidRPr="00D42E7E">
        <w:rPr>
          <w:rFonts w:ascii="Arial" w:hAnsi="Arial" w:cs="Arial"/>
          <w:sz w:val="22"/>
          <w:szCs w:val="22"/>
        </w:rPr>
        <w:lastRenderedPageBreak/>
        <w:t xml:space="preserve">the amount identified into the </w:t>
      </w:r>
      <w:r w:rsidR="005C7239" w:rsidRPr="00D42E7E">
        <w:rPr>
          <w:rFonts w:ascii="Arial" w:hAnsi="Arial" w:cs="Arial"/>
          <w:sz w:val="22"/>
          <w:szCs w:val="22"/>
        </w:rPr>
        <w:t>C</w:t>
      </w:r>
      <w:r w:rsidR="00F64DAC" w:rsidRPr="00D42E7E">
        <w:rPr>
          <w:rFonts w:ascii="Arial" w:hAnsi="Arial" w:cs="Arial"/>
          <w:sz w:val="22"/>
          <w:szCs w:val="22"/>
        </w:rPr>
        <w:t>onsolidated</w:t>
      </w:r>
      <w:r w:rsidR="005C7239" w:rsidRPr="00D42E7E">
        <w:rPr>
          <w:rFonts w:ascii="Arial" w:hAnsi="Arial" w:cs="Arial"/>
          <w:sz w:val="22"/>
          <w:szCs w:val="22"/>
        </w:rPr>
        <w:t xml:space="preserve"> Revenue </w:t>
      </w:r>
      <w:r w:rsidR="00CC2259" w:rsidRPr="00D42E7E">
        <w:rPr>
          <w:rFonts w:ascii="Arial" w:hAnsi="Arial" w:cs="Arial"/>
          <w:sz w:val="22"/>
          <w:szCs w:val="22"/>
        </w:rPr>
        <w:t>Fund.</w:t>
      </w:r>
      <w:proofErr w:type="gramEnd"/>
      <w:r w:rsidR="00CC2259" w:rsidRPr="00D42E7E">
        <w:rPr>
          <w:rFonts w:ascii="Arial" w:hAnsi="Arial" w:cs="Arial"/>
          <w:sz w:val="22"/>
          <w:szCs w:val="22"/>
        </w:rPr>
        <w:t xml:space="preserve"> The Company </w:t>
      </w:r>
      <w:r w:rsidR="00175C2C" w:rsidRPr="00D42E7E">
        <w:rPr>
          <w:rFonts w:ascii="Arial" w:hAnsi="Arial" w:cs="Arial"/>
          <w:sz w:val="22"/>
          <w:szCs w:val="22"/>
        </w:rPr>
        <w:t>will complete and return the required documents supplied by the FWO within 14 days of being provid</w:t>
      </w:r>
      <w:r w:rsidR="00726BD4">
        <w:rPr>
          <w:rFonts w:ascii="Arial" w:hAnsi="Arial" w:cs="Arial"/>
          <w:sz w:val="22"/>
          <w:szCs w:val="22"/>
        </w:rPr>
        <w:t>ed the documentation by the FWO; and</w:t>
      </w:r>
    </w:p>
    <w:p w14:paraId="7903E093" w14:textId="77777777" w:rsidR="003152B4" w:rsidRPr="00D42E7E" w:rsidRDefault="00726BD4" w:rsidP="00731799">
      <w:pPr>
        <w:pStyle w:val="ListParagraph"/>
        <w:widowControl w:val="0"/>
        <w:numPr>
          <w:ilvl w:val="0"/>
          <w:numId w:val="57"/>
        </w:numPr>
        <w:spacing w:before="120" w:after="120" w:line="360" w:lineRule="auto"/>
        <w:ind w:left="1077" w:hanging="357"/>
        <w:rPr>
          <w:rFonts w:ascii="Arial" w:hAnsi="Arial" w:cs="Arial"/>
          <w:sz w:val="22"/>
          <w:szCs w:val="22"/>
        </w:rPr>
      </w:pPr>
      <w:proofErr w:type="gramStart"/>
      <w:r>
        <w:rPr>
          <w:rFonts w:ascii="Arial" w:hAnsi="Arial" w:cs="Arial"/>
          <w:sz w:val="22"/>
          <w:szCs w:val="22"/>
        </w:rPr>
        <w:t>i</w:t>
      </w:r>
      <w:r w:rsidRPr="00D42E7E">
        <w:rPr>
          <w:rFonts w:ascii="Arial" w:hAnsi="Arial" w:cs="Arial"/>
          <w:sz w:val="22"/>
          <w:szCs w:val="22"/>
        </w:rPr>
        <w:t>f</w:t>
      </w:r>
      <w:proofErr w:type="gramEnd"/>
      <w:r w:rsidRPr="00D42E7E">
        <w:rPr>
          <w:rFonts w:ascii="Arial" w:hAnsi="Arial" w:cs="Arial"/>
          <w:sz w:val="22"/>
          <w:szCs w:val="22"/>
        </w:rPr>
        <w:t xml:space="preserve"> </w:t>
      </w:r>
      <w:r w:rsidR="003152B4" w:rsidRPr="00D42E7E">
        <w:rPr>
          <w:rFonts w:ascii="Arial" w:hAnsi="Arial" w:cs="Arial"/>
          <w:sz w:val="22"/>
          <w:szCs w:val="22"/>
        </w:rPr>
        <w:t xml:space="preserve">requested, </w:t>
      </w:r>
      <w:r w:rsidR="00CC2259" w:rsidRPr="00D42E7E">
        <w:rPr>
          <w:rFonts w:ascii="Arial" w:hAnsi="Arial" w:cs="Arial"/>
          <w:sz w:val="22"/>
          <w:szCs w:val="22"/>
        </w:rPr>
        <w:t>the Company</w:t>
      </w:r>
      <w:r w:rsidR="00AF755E" w:rsidRPr="00D42E7E">
        <w:rPr>
          <w:rFonts w:ascii="Arial" w:hAnsi="Arial" w:cs="Arial"/>
          <w:sz w:val="22"/>
          <w:szCs w:val="22"/>
        </w:rPr>
        <w:t xml:space="preserve">, Mr </w:t>
      </w:r>
      <w:proofErr w:type="spellStart"/>
      <w:r w:rsidR="00AF755E" w:rsidRPr="00D42E7E">
        <w:rPr>
          <w:rFonts w:ascii="Arial" w:hAnsi="Arial" w:cs="Arial"/>
          <w:sz w:val="22"/>
          <w:szCs w:val="22"/>
        </w:rPr>
        <w:t>Sayoco</w:t>
      </w:r>
      <w:proofErr w:type="spellEnd"/>
      <w:r w:rsidR="00AF755E" w:rsidRPr="00D42E7E">
        <w:rPr>
          <w:rFonts w:ascii="Arial" w:hAnsi="Arial" w:cs="Arial"/>
          <w:sz w:val="22"/>
          <w:szCs w:val="22"/>
        </w:rPr>
        <w:t xml:space="preserve"> and Mrs </w:t>
      </w:r>
      <w:proofErr w:type="spellStart"/>
      <w:r w:rsidR="00AF755E" w:rsidRPr="00D42E7E">
        <w:rPr>
          <w:rFonts w:ascii="Arial" w:hAnsi="Arial" w:cs="Arial"/>
          <w:sz w:val="22"/>
          <w:szCs w:val="22"/>
        </w:rPr>
        <w:t>Sayoco</w:t>
      </w:r>
      <w:proofErr w:type="spellEnd"/>
      <w:r w:rsidR="00AF755E" w:rsidRPr="00D42E7E">
        <w:rPr>
          <w:rFonts w:ascii="Arial" w:hAnsi="Arial" w:cs="Arial"/>
          <w:sz w:val="22"/>
          <w:szCs w:val="22"/>
        </w:rPr>
        <w:t>,</w:t>
      </w:r>
      <w:r w:rsidR="00CC2259" w:rsidRPr="00D42E7E">
        <w:rPr>
          <w:rFonts w:ascii="Arial" w:hAnsi="Arial" w:cs="Arial"/>
          <w:sz w:val="22"/>
          <w:szCs w:val="22"/>
        </w:rPr>
        <w:t xml:space="preserve"> </w:t>
      </w:r>
      <w:r w:rsidR="00233BFC" w:rsidRPr="00D42E7E">
        <w:rPr>
          <w:rFonts w:ascii="Arial" w:hAnsi="Arial" w:cs="Arial"/>
          <w:sz w:val="22"/>
          <w:szCs w:val="22"/>
        </w:rPr>
        <w:t>will</w:t>
      </w:r>
      <w:r w:rsidR="00175C2C" w:rsidRPr="00D42E7E">
        <w:rPr>
          <w:rFonts w:ascii="Arial" w:hAnsi="Arial" w:cs="Arial"/>
          <w:sz w:val="22"/>
          <w:szCs w:val="22"/>
        </w:rPr>
        <w:t xml:space="preserve"> </w:t>
      </w:r>
      <w:r w:rsidR="00CC2259" w:rsidRPr="00D42E7E">
        <w:rPr>
          <w:rFonts w:ascii="Arial" w:hAnsi="Arial" w:cs="Arial"/>
          <w:sz w:val="22"/>
          <w:szCs w:val="22"/>
        </w:rPr>
        <w:t xml:space="preserve">provide the FWO with all records and documents used to conduct the Audits, including the calculations or working documents, within </w:t>
      </w:r>
      <w:r w:rsidR="001D29CE" w:rsidRPr="00D42E7E">
        <w:rPr>
          <w:rFonts w:ascii="Arial" w:hAnsi="Arial" w:cs="Arial"/>
          <w:sz w:val="22"/>
          <w:szCs w:val="22"/>
        </w:rPr>
        <w:t>7</w:t>
      </w:r>
      <w:r w:rsidR="00CC2259" w:rsidRPr="00D42E7E">
        <w:rPr>
          <w:rFonts w:ascii="Arial" w:hAnsi="Arial" w:cs="Arial"/>
          <w:sz w:val="22"/>
          <w:szCs w:val="22"/>
        </w:rPr>
        <w:t xml:space="preserve"> days of such a request being made. </w:t>
      </w:r>
    </w:p>
    <w:p w14:paraId="24CB5F71" w14:textId="77777777" w:rsidR="00175C2C" w:rsidRPr="00D42E7E" w:rsidRDefault="003152B4" w:rsidP="00D8272C">
      <w:pPr>
        <w:widowControl w:val="0"/>
        <w:spacing w:before="120" w:after="120" w:line="360" w:lineRule="auto"/>
        <w:rPr>
          <w:rFonts w:cs="Arial"/>
          <w:b/>
          <w:szCs w:val="22"/>
        </w:rPr>
      </w:pPr>
      <w:r w:rsidRPr="00D42E7E">
        <w:rPr>
          <w:rFonts w:cs="Arial"/>
          <w:b/>
          <w:szCs w:val="22"/>
        </w:rPr>
        <w:t>Matters notified to the FWO</w:t>
      </w:r>
    </w:p>
    <w:p w14:paraId="2919253B" w14:textId="77777777" w:rsidR="004241B4" w:rsidRPr="00D42E7E" w:rsidRDefault="004241B4" w:rsidP="00731799">
      <w:pPr>
        <w:pStyle w:val="ListParagraph"/>
        <w:widowControl w:val="0"/>
        <w:numPr>
          <w:ilvl w:val="0"/>
          <w:numId w:val="8"/>
        </w:numPr>
        <w:spacing w:before="120" w:after="120" w:line="360" w:lineRule="auto"/>
        <w:ind w:hanging="720"/>
        <w:rPr>
          <w:rFonts w:ascii="Arial" w:hAnsi="Arial" w:cs="Arial"/>
          <w:sz w:val="22"/>
          <w:szCs w:val="22"/>
        </w:rPr>
      </w:pPr>
      <w:proofErr w:type="gramStart"/>
      <w:r w:rsidRPr="00D42E7E">
        <w:rPr>
          <w:rFonts w:ascii="Arial" w:hAnsi="Arial" w:cs="Arial"/>
          <w:sz w:val="22"/>
          <w:szCs w:val="22"/>
        </w:rPr>
        <w:t xml:space="preserve">Where the FWO receives a request for assistance </w:t>
      </w:r>
      <w:r w:rsidR="00CB4EFF" w:rsidRPr="00D42E7E">
        <w:rPr>
          <w:rFonts w:ascii="Arial" w:hAnsi="Arial" w:cs="Arial"/>
          <w:sz w:val="22"/>
          <w:szCs w:val="22"/>
        </w:rPr>
        <w:t>(</w:t>
      </w:r>
      <w:r w:rsidR="00CB4EFF" w:rsidRPr="00D42E7E">
        <w:rPr>
          <w:rFonts w:ascii="Arial" w:hAnsi="Arial" w:cs="Arial"/>
          <w:b/>
          <w:sz w:val="22"/>
          <w:szCs w:val="22"/>
        </w:rPr>
        <w:t>RFA</w:t>
      </w:r>
      <w:r w:rsidR="00CB4EFF" w:rsidRPr="00D42E7E">
        <w:rPr>
          <w:rFonts w:ascii="Arial" w:hAnsi="Arial" w:cs="Arial"/>
          <w:sz w:val="22"/>
          <w:szCs w:val="22"/>
        </w:rPr>
        <w:t xml:space="preserve">) </w:t>
      </w:r>
      <w:r w:rsidRPr="00D42E7E">
        <w:rPr>
          <w:rFonts w:ascii="Arial" w:hAnsi="Arial" w:cs="Arial"/>
          <w:sz w:val="22"/>
          <w:szCs w:val="22"/>
        </w:rPr>
        <w:t>from an employee or former employee regarding non-compliance with the relevant award or legislative requirement</w:t>
      </w:r>
      <w:r w:rsidR="00175C2C" w:rsidRPr="00D42E7E">
        <w:rPr>
          <w:rFonts w:ascii="Arial" w:hAnsi="Arial" w:cs="Arial"/>
          <w:sz w:val="22"/>
          <w:szCs w:val="22"/>
        </w:rPr>
        <w:t>, and the FWO</w:t>
      </w:r>
      <w:r w:rsidR="00CB4EFF" w:rsidRPr="00D42E7E">
        <w:rPr>
          <w:rFonts w:ascii="Arial" w:hAnsi="Arial" w:cs="Arial"/>
          <w:sz w:val="22"/>
          <w:szCs w:val="22"/>
        </w:rPr>
        <w:t xml:space="preserve">, </w:t>
      </w:r>
      <w:r w:rsidR="00175C2C" w:rsidRPr="00D42E7E">
        <w:rPr>
          <w:rFonts w:ascii="Arial" w:hAnsi="Arial" w:cs="Arial"/>
          <w:sz w:val="22"/>
          <w:szCs w:val="22"/>
        </w:rPr>
        <w:t>at its discretion</w:t>
      </w:r>
      <w:r w:rsidR="00CB4EFF" w:rsidRPr="00D42E7E">
        <w:rPr>
          <w:rFonts w:ascii="Arial" w:hAnsi="Arial" w:cs="Arial"/>
          <w:sz w:val="22"/>
          <w:szCs w:val="22"/>
        </w:rPr>
        <w:t xml:space="preserve"> and subject to the below clause regarding </w:t>
      </w:r>
      <w:r w:rsidR="00F02503" w:rsidRPr="00D42E7E">
        <w:rPr>
          <w:rFonts w:ascii="Arial" w:hAnsi="Arial" w:cs="Arial"/>
          <w:sz w:val="22"/>
          <w:szCs w:val="22"/>
        </w:rPr>
        <w:t>non-</w:t>
      </w:r>
      <w:r w:rsidR="00CB4EFF" w:rsidRPr="00D42E7E">
        <w:rPr>
          <w:rFonts w:ascii="Arial" w:hAnsi="Arial" w:cs="Arial"/>
          <w:sz w:val="22"/>
          <w:szCs w:val="22"/>
        </w:rPr>
        <w:t>compliance,</w:t>
      </w:r>
      <w:r w:rsidR="00175C2C" w:rsidRPr="00D42E7E">
        <w:rPr>
          <w:rFonts w:ascii="Arial" w:hAnsi="Arial" w:cs="Arial"/>
          <w:sz w:val="22"/>
          <w:szCs w:val="22"/>
        </w:rPr>
        <w:t xml:space="preserve"> notifies the Company of the RFA and provides relevant details, the Company</w:t>
      </w:r>
      <w:r w:rsidR="0003791A" w:rsidRPr="00D42E7E">
        <w:rPr>
          <w:rFonts w:ascii="Arial" w:hAnsi="Arial" w:cs="Arial"/>
          <w:sz w:val="22"/>
          <w:szCs w:val="22"/>
        </w:rPr>
        <w:t xml:space="preserve">, Mr </w:t>
      </w:r>
      <w:proofErr w:type="spellStart"/>
      <w:r w:rsidR="0003791A" w:rsidRPr="00D42E7E">
        <w:rPr>
          <w:rFonts w:ascii="Arial" w:hAnsi="Arial" w:cs="Arial"/>
          <w:sz w:val="22"/>
          <w:szCs w:val="22"/>
        </w:rPr>
        <w:t>Sayoco</w:t>
      </w:r>
      <w:proofErr w:type="spellEnd"/>
      <w:r w:rsidR="0003791A" w:rsidRPr="00D42E7E">
        <w:rPr>
          <w:rFonts w:ascii="Arial" w:hAnsi="Arial" w:cs="Arial"/>
          <w:sz w:val="22"/>
          <w:szCs w:val="22"/>
        </w:rPr>
        <w:t xml:space="preserve"> and Mrs </w:t>
      </w:r>
      <w:proofErr w:type="spellStart"/>
      <w:r w:rsidR="0003791A" w:rsidRPr="00D42E7E">
        <w:rPr>
          <w:rFonts w:ascii="Arial" w:hAnsi="Arial" w:cs="Arial"/>
          <w:sz w:val="22"/>
          <w:szCs w:val="22"/>
        </w:rPr>
        <w:t>Sayoco</w:t>
      </w:r>
      <w:proofErr w:type="spellEnd"/>
      <w:r w:rsidR="0003791A" w:rsidRPr="00D42E7E">
        <w:rPr>
          <w:rFonts w:ascii="Arial" w:hAnsi="Arial" w:cs="Arial"/>
          <w:sz w:val="22"/>
          <w:szCs w:val="22"/>
        </w:rPr>
        <w:t xml:space="preserve"> will</w:t>
      </w:r>
      <w:r w:rsidR="00CB4EFF" w:rsidRPr="00D42E7E">
        <w:rPr>
          <w:rFonts w:ascii="Arial" w:hAnsi="Arial" w:cs="Arial"/>
          <w:sz w:val="22"/>
          <w:szCs w:val="22"/>
        </w:rPr>
        <w:t xml:space="preserve"> </w:t>
      </w:r>
      <w:bookmarkStart w:id="11" w:name="_Ref14091824"/>
      <w:r w:rsidRPr="00D42E7E">
        <w:rPr>
          <w:rFonts w:ascii="Arial" w:hAnsi="Arial" w:cs="Arial"/>
          <w:sz w:val="22"/>
          <w:szCs w:val="22"/>
        </w:rPr>
        <w:t>fully co-operate with the FWO to ensure compliance</w:t>
      </w:r>
      <w:r w:rsidR="0003791A" w:rsidRPr="00D42E7E">
        <w:rPr>
          <w:rFonts w:ascii="Arial" w:hAnsi="Arial" w:cs="Arial"/>
          <w:sz w:val="22"/>
          <w:szCs w:val="22"/>
        </w:rPr>
        <w:t xml:space="preserve"> by the Company</w:t>
      </w:r>
      <w:r w:rsidRPr="00D42E7E">
        <w:rPr>
          <w:rFonts w:ascii="Arial" w:hAnsi="Arial" w:cs="Arial"/>
          <w:sz w:val="22"/>
          <w:szCs w:val="22"/>
        </w:rPr>
        <w:t>.</w:t>
      </w:r>
      <w:proofErr w:type="gramEnd"/>
      <w:r w:rsidRPr="00D42E7E">
        <w:rPr>
          <w:rFonts w:ascii="Arial" w:hAnsi="Arial" w:cs="Arial"/>
          <w:sz w:val="22"/>
          <w:szCs w:val="22"/>
        </w:rPr>
        <w:t xml:space="preserve"> This includes:</w:t>
      </w:r>
      <w:bookmarkEnd w:id="11"/>
    </w:p>
    <w:p w14:paraId="44B5FE3B" w14:textId="77777777" w:rsidR="004241B4" w:rsidRPr="00D42E7E" w:rsidRDefault="00CB4EFF" w:rsidP="00731799">
      <w:pPr>
        <w:pStyle w:val="ListParagraph"/>
        <w:widowControl w:val="0"/>
        <w:numPr>
          <w:ilvl w:val="0"/>
          <w:numId w:val="78"/>
        </w:numPr>
        <w:spacing w:before="120" w:after="120" w:line="360" w:lineRule="auto"/>
        <w:rPr>
          <w:rFonts w:ascii="Arial" w:hAnsi="Arial" w:cs="Arial"/>
          <w:sz w:val="22"/>
          <w:szCs w:val="22"/>
        </w:rPr>
      </w:pPr>
      <w:r w:rsidRPr="00D42E7E">
        <w:rPr>
          <w:rFonts w:ascii="Arial" w:hAnsi="Arial" w:cs="Arial"/>
          <w:sz w:val="22"/>
          <w:szCs w:val="22"/>
        </w:rPr>
        <w:t>d</w:t>
      </w:r>
      <w:r w:rsidR="004241B4" w:rsidRPr="00D42E7E">
        <w:rPr>
          <w:rFonts w:ascii="Arial" w:hAnsi="Arial" w:cs="Arial"/>
          <w:sz w:val="22"/>
          <w:szCs w:val="22"/>
        </w:rPr>
        <w:t xml:space="preserve">etermining an appropriate outcome for the matter within 45 days of </w:t>
      </w:r>
      <w:r w:rsidR="00AF755E" w:rsidRPr="00D42E7E">
        <w:rPr>
          <w:rFonts w:ascii="Arial" w:hAnsi="Arial" w:cs="Arial"/>
          <w:sz w:val="22"/>
          <w:szCs w:val="22"/>
        </w:rPr>
        <w:t xml:space="preserve">the FWO’s </w:t>
      </w:r>
      <w:r w:rsidR="004241B4" w:rsidRPr="00D42E7E">
        <w:rPr>
          <w:rFonts w:ascii="Arial" w:hAnsi="Arial" w:cs="Arial"/>
          <w:sz w:val="22"/>
          <w:szCs w:val="22"/>
        </w:rPr>
        <w:t>notification</w:t>
      </w:r>
      <w:r w:rsidR="00AF755E" w:rsidRPr="00D42E7E">
        <w:rPr>
          <w:rFonts w:ascii="Arial" w:hAnsi="Arial" w:cs="Arial"/>
          <w:sz w:val="22"/>
          <w:szCs w:val="22"/>
        </w:rPr>
        <w:t xml:space="preserve"> to the Company</w:t>
      </w:r>
      <w:r w:rsidR="000964F9" w:rsidRPr="00D42E7E">
        <w:rPr>
          <w:rFonts w:ascii="Arial" w:hAnsi="Arial" w:cs="Arial"/>
          <w:sz w:val="22"/>
          <w:szCs w:val="22"/>
        </w:rPr>
        <w:t xml:space="preserve">, Mr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 xml:space="preserve"> or Mrs </w:t>
      </w:r>
      <w:proofErr w:type="spellStart"/>
      <w:r w:rsidR="000964F9" w:rsidRPr="00D42E7E">
        <w:rPr>
          <w:rFonts w:ascii="Arial" w:hAnsi="Arial" w:cs="Arial"/>
          <w:sz w:val="22"/>
          <w:szCs w:val="22"/>
        </w:rPr>
        <w:t>Sayoco</w:t>
      </w:r>
      <w:proofErr w:type="spellEnd"/>
      <w:r w:rsidR="004241B4" w:rsidRPr="00D42E7E">
        <w:rPr>
          <w:rFonts w:ascii="Arial" w:hAnsi="Arial" w:cs="Arial"/>
          <w:sz w:val="22"/>
          <w:szCs w:val="22"/>
        </w:rPr>
        <w:t>; and</w:t>
      </w:r>
    </w:p>
    <w:p w14:paraId="14E7074F" w14:textId="77777777" w:rsidR="004241B4" w:rsidRPr="00D42E7E" w:rsidRDefault="00CB4EFF" w:rsidP="00731799">
      <w:pPr>
        <w:pStyle w:val="ListParagraph"/>
        <w:widowControl w:val="0"/>
        <w:numPr>
          <w:ilvl w:val="0"/>
          <w:numId w:val="78"/>
        </w:numPr>
        <w:spacing w:before="120" w:after="120" w:line="360" w:lineRule="auto"/>
        <w:rPr>
          <w:rFonts w:ascii="Arial" w:hAnsi="Arial" w:cs="Arial"/>
          <w:sz w:val="22"/>
          <w:szCs w:val="22"/>
        </w:rPr>
      </w:pPr>
      <w:r w:rsidRPr="00D42E7E">
        <w:rPr>
          <w:rFonts w:ascii="Arial" w:hAnsi="Arial" w:cs="Arial"/>
          <w:sz w:val="22"/>
          <w:szCs w:val="22"/>
        </w:rPr>
        <w:t>a</w:t>
      </w:r>
      <w:r w:rsidR="004241B4" w:rsidRPr="00D42E7E">
        <w:rPr>
          <w:rFonts w:ascii="Arial" w:hAnsi="Arial" w:cs="Arial"/>
          <w:sz w:val="22"/>
          <w:szCs w:val="22"/>
        </w:rPr>
        <w:t>dvising the FWO of the</w:t>
      </w:r>
      <w:r w:rsidR="00AF755E" w:rsidRPr="00D42E7E">
        <w:rPr>
          <w:rFonts w:ascii="Arial" w:hAnsi="Arial" w:cs="Arial"/>
          <w:sz w:val="22"/>
          <w:szCs w:val="22"/>
        </w:rPr>
        <w:t xml:space="preserve"> Company’s</w:t>
      </w:r>
      <w:r w:rsidR="004241B4" w:rsidRPr="00D42E7E">
        <w:rPr>
          <w:rFonts w:ascii="Arial" w:hAnsi="Arial" w:cs="Arial"/>
          <w:sz w:val="22"/>
          <w:szCs w:val="22"/>
        </w:rPr>
        <w:t xml:space="preserve"> determination and actions in relation to the matter including:</w:t>
      </w:r>
    </w:p>
    <w:p w14:paraId="7E102E6C" w14:textId="77777777" w:rsidR="004241B4" w:rsidRPr="00D42E7E" w:rsidRDefault="004241B4" w:rsidP="00731799">
      <w:pPr>
        <w:pStyle w:val="ListParagraph"/>
        <w:widowControl w:val="0"/>
        <w:numPr>
          <w:ilvl w:val="0"/>
          <w:numId w:val="79"/>
        </w:numPr>
        <w:spacing w:before="120" w:after="120" w:line="360" w:lineRule="auto"/>
        <w:ind w:left="1701" w:hanging="567"/>
        <w:rPr>
          <w:rFonts w:ascii="Arial" w:hAnsi="Arial" w:cs="Arial"/>
          <w:sz w:val="22"/>
          <w:szCs w:val="22"/>
        </w:rPr>
      </w:pPr>
      <w:r w:rsidRPr="00D42E7E">
        <w:rPr>
          <w:rFonts w:ascii="Arial" w:hAnsi="Arial" w:cs="Arial"/>
          <w:sz w:val="22"/>
          <w:szCs w:val="22"/>
        </w:rPr>
        <w:t>the reasons for the determination and any compliance issues identified;</w:t>
      </w:r>
    </w:p>
    <w:p w14:paraId="4DD1E570" w14:textId="77777777" w:rsidR="004241B4" w:rsidRPr="00D42E7E" w:rsidRDefault="004241B4" w:rsidP="00731799">
      <w:pPr>
        <w:pStyle w:val="ListParagraph"/>
        <w:widowControl w:val="0"/>
        <w:numPr>
          <w:ilvl w:val="0"/>
          <w:numId w:val="79"/>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the details of any </w:t>
      </w:r>
      <w:r w:rsidR="00CB4EFF" w:rsidRPr="00D42E7E">
        <w:rPr>
          <w:rFonts w:ascii="Arial" w:hAnsi="Arial" w:cs="Arial"/>
          <w:sz w:val="22"/>
          <w:szCs w:val="22"/>
        </w:rPr>
        <w:t>u</w:t>
      </w:r>
      <w:r w:rsidRPr="00D42E7E">
        <w:rPr>
          <w:rFonts w:ascii="Arial" w:hAnsi="Arial" w:cs="Arial"/>
          <w:sz w:val="22"/>
          <w:szCs w:val="22"/>
        </w:rPr>
        <w:t>nderpayments and amounts rectified;</w:t>
      </w:r>
    </w:p>
    <w:p w14:paraId="085BCB70" w14:textId="77777777" w:rsidR="004241B4" w:rsidRPr="00D42E7E" w:rsidRDefault="004241B4" w:rsidP="00731799">
      <w:pPr>
        <w:pStyle w:val="ListParagraph"/>
        <w:widowControl w:val="0"/>
        <w:numPr>
          <w:ilvl w:val="0"/>
          <w:numId w:val="79"/>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steps taken to address compliance issues identified, including for any similarly affected </w:t>
      </w:r>
      <w:r w:rsidR="00CB4EFF" w:rsidRPr="00D42E7E">
        <w:rPr>
          <w:rFonts w:ascii="Arial" w:hAnsi="Arial" w:cs="Arial"/>
          <w:sz w:val="22"/>
          <w:szCs w:val="22"/>
        </w:rPr>
        <w:t>e</w:t>
      </w:r>
      <w:r w:rsidRPr="00D42E7E">
        <w:rPr>
          <w:rFonts w:ascii="Arial" w:hAnsi="Arial" w:cs="Arial"/>
          <w:sz w:val="22"/>
          <w:szCs w:val="22"/>
        </w:rPr>
        <w:t>mployees; and</w:t>
      </w:r>
    </w:p>
    <w:p w14:paraId="449841AF" w14:textId="77777777" w:rsidR="004241B4" w:rsidRPr="00D42E7E" w:rsidRDefault="004241B4" w:rsidP="00731799">
      <w:pPr>
        <w:pStyle w:val="ListParagraph"/>
        <w:widowControl w:val="0"/>
        <w:numPr>
          <w:ilvl w:val="0"/>
          <w:numId w:val="79"/>
        </w:numPr>
        <w:spacing w:before="120" w:after="120" w:line="360" w:lineRule="auto"/>
        <w:ind w:left="1701" w:hanging="567"/>
        <w:rPr>
          <w:rFonts w:ascii="Arial" w:hAnsi="Arial" w:cs="Arial"/>
          <w:sz w:val="22"/>
          <w:szCs w:val="22"/>
        </w:rPr>
      </w:pPr>
      <w:proofErr w:type="gramStart"/>
      <w:r w:rsidRPr="00D42E7E">
        <w:rPr>
          <w:rFonts w:ascii="Arial" w:hAnsi="Arial" w:cs="Arial"/>
          <w:sz w:val="22"/>
          <w:szCs w:val="22"/>
        </w:rPr>
        <w:t>if</w:t>
      </w:r>
      <w:proofErr w:type="gramEnd"/>
      <w:r w:rsidRPr="00D42E7E">
        <w:rPr>
          <w:rFonts w:ascii="Arial" w:hAnsi="Arial" w:cs="Arial"/>
          <w:sz w:val="22"/>
          <w:szCs w:val="22"/>
        </w:rPr>
        <w:t xml:space="preserve"> any matter remains unresolved, the steps taken by </w:t>
      </w:r>
      <w:r w:rsidR="00CB4EFF" w:rsidRPr="00D42E7E">
        <w:rPr>
          <w:rFonts w:ascii="Arial" w:hAnsi="Arial" w:cs="Arial"/>
          <w:sz w:val="22"/>
          <w:szCs w:val="22"/>
        </w:rPr>
        <w:t xml:space="preserve">the </w:t>
      </w:r>
      <w:r w:rsidRPr="00D42E7E">
        <w:rPr>
          <w:rFonts w:ascii="Arial" w:hAnsi="Arial" w:cs="Arial"/>
          <w:sz w:val="22"/>
          <w:szCs w:val="22"/>
        </w:rPr>
        <w:t>Company to facilitate the resolution of any such matter.</w:t>
      </w:r>
    </w:p>
    <w:p w14:paraId="201CA0AE" w14:textId="77777777" w:rsidR="004241B4" w:rsidRPr="00D42E7E" w:rsidRDefault="00A56E05"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Where the Company</w:t>
      </w:r>
      <w:r w:rsidR="000964F9" w:rsidRPr="00D42E7E">
        <w:rPr>
          <w:rFonts w:ascii="Arial" w:hAnsi="Arial" w:cs="Arial"/>
          <w:sz w:val="22"/>
          <w:szCs w:val="22"/>
        </w:rPr>
        <w:t xml:space="preserve">, Mr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 xml:space="preserve"> and Mrs </w:t>
      </w:r>
      <w:proofErr w:type="spellStart"/>
      <w:r w:rsidR="000964F9" w:rsidRPr="00D42E7E">
        <w:rPr>
          <w:rFonts w:ascii="Arial" w:hAnsi="Arial" w:cs="Arial"/>
          <w:sz w:val="22"/>
          <w:szCs w:val="22"/>
        </w:rPr>
        <w:t>Sayoco</w:t>
      </w:r>
      <w:proofErr w:type="spellEnd"/>
      <w:r w:rsidRPr="00D42E7E">
        <w:rPr>
          <w:rFonts w:ascii="Arial" w:hAnsi="Arial" w:cs="Arial"/>
          <w:sz w:val="22"/>
          <w:szCs w:val="22"/>
        </w:rPr>
        <w:t xml:space="preserve"> undertake to cooperate with the FWO, </w:t>
      </w:r>
      <w:r w:rsidR="00AF755E" w:rsidRPr="00D42E7E">
        <w:rPr>
          <w:rFonts w:ascii="Arial" w:hAnsi="Arial" w:cs="Arial"/>
          <w:sz w:val="22"/>
          <w:szCs w:val="22"/>
        </w:rPr>
        <w:t>in accordance with</w:t>
      </w:r>
      <w:r w:rsidRPr="00D42E7E">
        <w:rPr>
          <w:rFonts w:ascii="Arial" w:hAnsi="Arial" w:cs="Arial"/>
          <w:sz w:val="22"/>
          <w:szCs w:val="22"/>
        </w:rPr>
        <w:t xml:space="preserve"> clause </w:t>
      </w:r>
      <w:r w:rsidRPr="00D42E7E">
        <w:rPr>
          <w:rFonts w:cs="Arial"/>
          <w:szCs w:val="22"/>
        </w:rPr>
        <w:fldChar w:fldCharType="begin"/>
      </w:r>
      <w:r w:rsidRPr="00D42E7E">
        <w:rPr>
          <w:rFonts w:ascii="Arial" w:hAnsi="Arial" w:cs="Arial"/>
          <w:sz w:val="22"/>
          <w:szCs w:val="22"/>
        </w:rPr>
        <w:instrText xml:space="preserve"> REF _Ref14091824 \w \h </w:instrText>
      </w:r>
      <w:r w:rsidR="008022B7" w:rsidRPr="00D42E7E">
        <w:rPr>
          <w:rFonts w:ascii="Arial" w:hAnsi="Arial" w:cs="Arial"/>
          <w:sz w:val="22"/>
          <w:szCs w:val="22"/>
        </w:rPr>
        <w:instrText xml:space="preserve"> \* MERGEFORMAT </w:instrText>
      </w:r>
      <w:r w:rsidRPr="00D42E7E">
        <w:rPr>
          <w:rFonts w:cs="Arial"/>
          <w:szCs w:val="22"/>
        </w:rPr>
      </w:r>
      <w:r w:rsidRPr="00D42E7E">
        <w:rPr>
          <w:rFonts w:cs="Arial"/>
          <w:szCs w:val="22"/>
        </w:rPr>
        <w:fldChar w:fldCharType="separate"/>
      </w:r>
      <w:r w:rsidR="00317D3D">
        <w:rPr>
          <w:rFonts w:ascii="Arial" w:hAnsi="Arial" w:cs="Arial"/>
          <w:sz w:val="22"/>
          <w:szCs w:val="22"/>
        </w:rPr>
        <w:t>34</w:t>
      </w:r>
      <w:r w:rsidRPr="00D42E7E">
        <w:rPr>
          <w:rFonts w:cs="Arial"/>
          <w:szCs w:val="22"/>
        </w:rPr>
        <w:fldChar w:fldCharType="end"/>
      </w:r>
      <w:r w:rsidRPr="00D42E7E">
        <w:rPr>
          <w:rFonts w:ascii="Arial" w:hAnsi="Arial" w:cs="Arial"/>
          <w:sz w:val="22"/>
          <w:szCs w:val="22"/>
        </w:rPr>
        <w:t xml:space="preserve"> above, t</w:t>
      </w:r>
      <w:r w:rsidR="004241B4" w:rsidRPr="00D42E7E">
        <w:rPr>
          <w:rFonts w:ascii="Arial" w:hAnsi="Arial" w:cs="Arial"/>
          <w:sz w:val="22"/>
          <w:szCs w:val="22"/>
        </w:rPr>
        <w:t xml:space="preserve">he FWO reserves the right to investigate any allegations. </w:t>
      </w:r>
      <w:r w:rsidRPr="00D42E7E">
        <w:rPr>
          <w:rFonts w:ascii="Arial" w:hAnsi="Arial" w:cs="Arial"/>
          <w:sz w:val="22"/>
          <w:szCs w:val="22"/>
        </w:rPr>
        <w:t>Where the Company</w:t>
      </w:r>
      <w:r w:rsidR="000964F9" w:rsidRPr="00D42E7E">
        <w:rPr>
          <w:rFonts w:ascii="Arial" w:hAnsi="Arial" w:cs="Arial"/>
          <w:sz w:val="22"/>
          <w:szCs w:val="22"/>
        </w:rPr>
        <w:t xml:space="preserve">, Mr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 xml:space="preserve"> or Mrs </w:t>
      </w:r>
      <w:proofErr w:type="spellStart"/>
      <w:r w:rsidR="000964F9" w:rsidRPr="00D42E7E">
        <w:rPr>
          <w:rFonts w:ascii="Arial" w:hAnsi="Arial" w:cs="Arial"/>
          <w:sz w:val="22"/>
          <w:szCs w:val="22"/>
        </w:rPr>
        <w:t>Sayoco</w:t>
      </w:r>
      <w:proofErr w:type="spellEnd"/>
      <w:r w:rsidRPr="00D42E7E">
        <w:rPr>
          <w:rFonts w:ascii="Arial" w:hAnsi="Arial" w:cs="Arial"/>
          <w:sz w:val="22"/>
          <w:szCs w:val="22"/>
        </w:rPr>
        <w:t xml:space="preserve"> is notified by the FWO of any </w:t>
      </w:r>
      <w:r w:rsidR="000964F9" w:rsidRPr="00D42E7E">
        <w:rPr>
          <w:rFonts w:ascii="Arial" w:hAnsi="Arial" w:cs="Arial"/>
          <w:sz w:val="22"/>
          <w:szCs w:val="22"/>
        </w:rPr>
        <w:t xml:space="preserve">such </w:t>
      </w:r>
      <w:r w:rsidRPr="00D42E7E">
        <w:rPr>
          <w:rFonts w:ascii="Arial" w:hAnsi="Arial" w:cs="Arial"/>
          <w:sz w:val="22"/>
          <w:szCs w:val="22"/>
        </w:rPr>
        <w:t xml:space="preserve">active investigations, </w:t>
      </w:r>
      <w:r w:rsidR="004241B4" w:rsidRPr="00D42E7E">
        <w:rPr>
          <w:rFonts w:ascii="Arial" w:hAnsi="Arial" w:cs="Arial"/>
          <w:sz w:val="22"/>
          <w:szCs w:val="22"/>
        </w:rPr>
        <w:t>the Company</w:t>
      </w:r>
      <w:r w:rsidR="000964F9" w:rsidRPr="00D42E7E">
        <w:rPr>
          <w:rFonts w:ascii="Arial" w:hAnsi="Arial" w:cs="Arial"/>
          <w:sz w:val="22"/>
          <w:szCs w:val="22"/>
        </w:rPr>
        <w:t xml:space="preserve">, Mr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 xml:space="preserve"> and Mrs </w:t>
      </w:r>
      <w:proofErr w:type="spellStart"/>
      <w:r w:rsidR="000964F9" w:rsidRPr="00D42E7E">
        <w:rPr>
          <w:rFonts w:ascii="Arial" w:hAnsi="Arial" w:cs="Arial"/>
          <w:sz w:val="22"/>
          <w:szCs w:val="22"/>
        </w:rPr>
        <w:t>Sayoco</w:t>
      </w:r>
      <w:proofErr w:type="spellEnd"/>
      <w:r w:rsidR="004241B4" w:rsidRPr="00D42E7E">
        <w:rPr>
          <w:rFonts w:ascii="Arial" w:hAnsi="Arial" w:cs="Arial"/>
          <w:sz w:val="22"/>
          <w:szCs w:val="22"/>
        </w:rPr>
        <w:t xml:space="preserve"> </w:t>
      </w:r>
      <w:r w:rsidR="000964F9" w:rsidRPr="00D42E7E">
        <w:rPr>
          <w:rFonts w:ascii="Arial" w:hAnsi="Arial" w:cs="Arial"/>
          <w:sz w:val="22"/>
          <w:szCs w:val="22"/>
        </w:rPr>
        <w:t>will</w:t>
      </w:r>
      <w:r w:rsidR="004241B4" w:rsidRPr="00D42E7E">
        <w:rPr>
          <w:rFonts w:ascii="Arial" w:hAnsi="Arial" w:cs="Arial"/>
          <w:sz w:val="22"/>
          <w:szCs w:val="22"/>
        </w:rPr>
        <w:t>:</w:t>
      </w:r>
    </w:p>
    <w:p w14:paraId="054CFF58" w14:textId="77777777" w:rsidR="004241B4" w:rsidRPr="00D42E7E" w:rsidRDefault="00CB4EFF" w:rsidP="00731799">
      <w:pPr>
        <w:pStyle w:val="ListParagraph"/>
        <w:widowControl w:val="0"/>
        <w:numPr>
          <w:ilvl w:val="0"/>
          <w:numId w:val="80"/>
        </w:numPr>
        <w:spacing w:before="120" w:after="120" w:line="360" w:lineRule="auto"/>
        <w:rPr>
          <w:rFonts w:ascii="Arial" w:hAnsi="Arial" w:cs="Arial"/>
          <w:sz w:val="22"/>
          <w:szCs w:val="22"/>
        </w:rPr>
      </w:pPr>
      <w:r w:rsidRPr="00D42E7E">
        <w:rPr>
          <w:rFonts w:ascii="Arial" w:hAnsi="Arial" w:cs="Arial"/>
          <w:sz w:val="22"/>
          <w:szCs w:val="22"/>
        </w:rPr>
        <w:lastRenderedPageBreak/>
        <w:t>p</w:t>
      </w:r>
      <w:r w:rsidR="004241B4" w:rsidRPr="00D42E7E">
        <w:rPr>
          <w:rFonts w:ascii="Arial" w:hAnsi="Arial" w:cs="Arial"/>
          <w:sz w:val="22"/>
          <w:szCs w:val="22"/>
        </w:rPr>
        <w:t>rovide all requested employment records and other documentation</w:t>
      </w:r>
      <w:r w:rsidRPr="00D42E7E">
        <w:rPr>
          <w:rFonts w:ascii="Arial" w:hAnsi="Arial" w:cs="Arial"/>
          <w:sz w:val="22"/>
          <w:szCs w:val="22"/>
        </w:rPr>
        <w:t xml:space="preserve"> relevant to the investigation</w:t>
      </w:r>
      <w:r w:rsidR="004241B4" w:rsidRPr="00D42E7E">
        <w:rPr>
          <w:rFonts w:ascii="Arial" w:hAnsi="Arial" w:cs="Arial"/>
          <w:sz w:val="22"/>
          <w:szCs w:val="22"/>
        </w:rPr>
        <w:t xml:space="preserve"> to the FWO;</w:t>
      </w:r>
    </w:p>
    <w:p w14:paraId="75EC750F" w14:textId="77777777" w:rsidR="004241B4" w:rsidRPr="00D42E7E" w:rsidRDefault="00CB4EFF" w:rsidP="00731799">
      <w:pPr>
        <w:pStyle w:val="ListParagraph"/>
        <w:widowControl w:val="0"/>
        <w:numPr>
          <w:ilvl w:val="0"/>
          <w:numId w:val="80"/>
        </w:numPr>
        <w:spacing w:before="120" w:after="120" w:line="360" w:lineRule="auto"/>
        <w:rPr>
          <w:rFonts w:ascii="Arial" w:hAnsi="Arial" w:cs="Arial"/>
          <w:sz w:val="22"/>
          <w:szCs w:val="22"/>
        </w:rPr>
      </w:pPr>
      <w:r w:rsidRPr="00D42E7E">
        <w:rPr>
          <w:rFonts w:ascii="Arial" w:hAnsi="Arial" w:cs="Arial"/>
          <w:sz w:val="22"/>
          <w:szCs w:val="22"/>
        </w:rPr>
        <w:t>p</w:t>
      </w:r>
      <w:r w:rsidR="004241B4" w:rsidRPr="00D42E7E">
        <w:rPr>
          <w:rFonts w:ascii="Arial" w:hAnsi="Arial" w:cs="Arial"/>
          <w:sz w:val="22"/>
          <w:szCs w:val="22"/>
        </w:rPr>
        <w:t>articipate fully in any subsequent requests for information relevant to the investigation, including participation in any formal records of interview; and</w:t>
      </w:r>
    </w:p>
    <w:p w14:paraId="0B53B318" w14:textId="77777777" w:rsidR="004241B4" w:rsidRPr="00D42E7E" w:rsidRDefault="00CB4EFF" w:rsidP="00731799">
      <w:pPr>
        <w:pStyle w:val="ListParagraph"/>
        <w:widowControl w:val="0"/>
        <w:numPr>
          <w:ilvl w:val="0"/>
          <w:numId w:val="80"/>
        </w:numPr>
        <w:spacing w:before="120" w:after="120" w:line="360" w:lineRule="auto"/>
        <w:rPr>
          <w:rFonts w:ascii="Arial" w:hAnsi="Arial" w:cs="Arial"/>
          <w:sz w:val="22"/>
          <w:szCs w:val="22"/>
        </w:rPr>
      </w:pPr>
      <w:proofErr w:type="gramStart"/>
      <w:r w:rsidRPr="00D42E7E">
        <w:rPr>
          <w:rFonts w:ascii="Arial" w:hAnsi="Arial" w:cs="Arial"/>
          <w:sz w:val="22"/>
          <w:szCs w:val="22"/>
        </w:rPr>
        <w:t>f</w:t>
      </w:r>
      <w:r w:rsidR="004241B4" w:rsidRPr="00D42E7E">
        <w:rPr>
          <w:rFonts w:ascii="Arial" w:hAnsi="Arial" w:cs="Arial"/>
          <w:sz w:val="22"/>
          <w:szCs w:val="22"/>
        </w:rPr>
        <w:t>ully</w:t>
      </w:r>
      <w:proofErr w:type="gramEnd"/>
      <w:r w:rsidR="004241B4" w:rsidRPr="00D42E7E">
        <w:rPr>
          <w:rFonts w:ascii="Arial" w:hAnsi="Arial" w:cs="Arial"/>
          <w:sz w:val="22"/>
          <w:szCs w:val="22"/>
        </w:rPr>
        <w:t xml:space="preserve"> co-operate in FWO’s investigative processes.</w:t>
      </w:r>
    </w:p>
    <w:p w14:paraId="250A4FE6" w14:textId="77777777" w:rsidR="005A3C2B" w:rsidRDefault="005A3C2B">
      <w:pPr>
        <w:spacing w:after="200" w:line="276" w:lineRule="auto"/>
        <w:rPr>
          <w:rFonts w:cs="Arial"/>
          <w:b/>
          <w:szCs w:val="22"/>
        </w:rPr>
      </w:pPr>
      <w:r>
        <w:rPr>
          <w:rFonts w:cs="Arial"/>
          <w:b/>
          <w:szCs w:val="22"/>
        </w:rPr>
        <w:br w:type="page"/>
      </w:r>
    </w:p>
    <w:p w14:paraId="17A7FC87" w14:textId="77777777" w:rsidR="003152B4" w:rsidRPr="00D42E7E" w:rsidRDefault="003152B4">
      <w:pPr>
        <w:widowControl w:val="0"/>
        <w:spacing w:before="120" w:after="120" w:line="360" w:lineRule="auto"/>
        <w:rPr>
          <w:rFonts w:cs="Arial"/>
          <w:b/>
          <w:szCs w:val="22"/>
        </w:rPr>
      </w:pPr>
      <w:r w:rsidRPr="00D42E7E">
        <w:rPr>
          <w:rFonts w:cs="Arial"/>
          <w:b/>
          <w:szCs w:val="22"/>
        </w:rPr>
        <w:lastRenderedPageBreak/>
        <w:t>Workplace Notice</w:t>
      </w:r>
    </w:p>
    <w:p w14:paraId="228F95F2" w14:textId="77777777" w:rsidR="003152B4" w:rsidRPr="00D42E7E" w:rsidRDefault="003152B4" w:rsidP="00731799">
      <w:pPr>
        <w:pStyle w:val="ListParagraph"/>
        <w:widowControl w:val="0"/>
        <w:numPr>
          <w:ilvl w:val="0"/>
          <w:numId w:val="8"/>
        </w:numPr>
        <w:spacing w:before="120" w:after="120" w:line="360" w:lineRule="auto"/>
        <w:ind w:hanging="720"/>
        <w:rPr>
          <w:rFonts w:ascii="Arial" w:hAnsi="Arial" w:cs="Arial"/>
          <w:sz w:val="22"/>
          <w:szCs w:val="22"/>
        </w:rPr>
      </w:pPr>
      <w:bookmarkStart w:id="12" w:name="_Ref14090959"/>
      <w:r w:rsidRPr="00D42E7E">
        <w:rPr>
          <w:rFonts w:ascii="Arial" w:hAnsi="Arial" w:cs="Arial"/>
          <w:sz w:val="22"/>
          <w:szCs w:val="22"/>
        </w:rPr>
        <w:t xml:space="preserve">Within </w:t>
      </w:r>
      <w:r w:rsidR="00545C84" w:rsidRPr="00D42E7E">
        <w:rPr>
          <w:rFonts w:ascii="Arial" w:hAnsi="Arial" w:cs="Arial"/>
          <w:sz w:val="22"/>
          <w:szCs w:val="22"/>
        </w:rPr>
        <w:t>30 days</w:t>
      </w:r>
      <w:r w:rsidRPr="00D42E7E">
        <w:rPr>
          <w:rFonts w:ascii="Arial" w:hAnsi="Arial" w:cs="Arial"/>
          <w:sz w:val="22"/>
          <w:szCs w:val="22"/>
        </w:rPr>
        <w:t xml:space="preserve"> of the execution of this Undertaking, </w:t>
      </w:r>
      <w:r w:rsidR="00A44909" w:rsidRPr="00D42E7E">
        <w:rPr>
          <w:rFonts w:ascii="Arial" w:hAnsi="Arial" w:cs="Arial"/>
          <w:sz w:val="22"/>
          <w:szCs w:val="22"/>
        </w:rPr>
        <w:t>the Company</w:t>
      </w:r>
      <w:r w:rsidR="00102289" w:rsidRPr="00D42E7E">
        <w:rPr>
          <w:rFonts w:ascii="Arial" w:hAnsi="Arial" w:cs="Arial"/>
          <w:sz w:val="22"/>
          <w:szCs w:val="22"/>
        </w:rPr>
        <w:t xml:space="preserve">, Mr </w:t>
      </w:r>
      <w:proofErr w:type="spellStart"/>
      <w:r w:rsidR="00102289" w:rsidRPr="00D42E7E">
        <w:rPr>
          <w:rFonts w:ascii="Arial" w:hAnsi="Arial" w:cs="Arial"/>
          <w:sz w:val="22"/>
          <w:szCs w:val="22"/>
        </w:rPr>
        <w:t>Sayoco</w:t>
      </w:r>
      <w:proofErr w:type="spellEnd"/>
      <w:r w:rsidR="00102289" w:rsidRPr="00D42E7E">
        <w:rPr>
          <w:rFonts w:ascii="Arial" w:hAnsi="Arial" w:cs="Arial"/>
          <w:sz w:val="22"/>
          <w:szCs w:val="22"/>
        </w:rPr>
        <w:t xml:space="preserve"> and Mrs </w:t>
      </w:r>
      <w:proofErr w:type="spellStart"/>
      <w:r w:rsidR="00102289" w:rsidRPr="00D42E7E">
        <w:rPr>
          <w:rFonts w:ascii="Arial" w:hAnsi="Arial" w:cs="Arial"/>
          <w:sz w:val="22"/>
          <w:szCs w:val="22"/>
        </w:rPr>
        <w:t>Sayoco</w:t>
      </w:r>
      <w:proofErr w:type="spellEnd"/>
      <w:r w:rsidR="00102289" w:rsidRPr="00D42E7E">
        <w:rPr>
          <w:rFonts w:ascii="Arial" w:hAnsi="Arial" w:cs="Arial"/>
          <w:sz w:val="22"/>
          <w:szCs w:val="22"/>
        </w:rPr>
        <w:t xml:space="preserve"> </w:t>
      </w:r>
      <w:r w:rsidR="00A44909" w:rsidRPr="00D42E7E">
        <w:rPr>
          <w:rFonts w:ascii="Arial" w:hAnsi="Arial" w:cs="Arial"/>
          <w:sz w:val="22"/>
          <w:szCs w:val="22"/>
        </w:rPr>
        <w:t>will display</w:t>
      </w:r>
      <w:r w:rsidRPr="00D42E7E">
        <w:rPr>
          <w:rFonts w:ascii="Arial" w:hAnsi="Arial" w:cs="Arial"/>
          <w:sz w:val="22"/>
          <w:szCs w:val="22"/>
        </w:rPr>
        <w:t xml:space="preserve"> a notice</w:t>
      </w:r>
      <w:r w:rsidR="00A44909" w:rsidRPr="00D42E7E">
        <w:rPr>
          <w:rFonts w:ascii="Arial" w:hAnsi="Arial" w:cs="Arial"/>
          <w:sz w:val="22"/>
          <w:szCs w:val="22"/>
        </w:rPr>
        <w:t xml:space="preserve"> at </w:t>
      </w:r>
      <w:r w:rsidR="00102289" w:rsidRPr="00D42E7E">
        <w:rPr>
          <w:rFonts w:ascii="Arial" w:hAnsi="Arial" w:cs="Arial"/>
          <w:sz w:val="22"/>
          <w:szCs w:val="22"/>
        </w:rPr>
        <w:t>Han’s Cafe</w:t>
      </w:r>
      <w:r w:rsidRPr="00D42E7E">
        <w:rPr>
          <w:rFonts w:ascii="Arial" w:hAnsi="Arial" w:cs="Arial"/>
          <w:sz w:val="22"/>
          <w:szCs w:val="22"/>
        </w:rPr>
        <w:t xml:space="preserve"> in the form of Attachment </w:t>
      </w:r>
      <w:r w:rsidR="00545C84" w:rsidRPr="00D42E7E">
        <w:rPr>
          <w:rFonts w:ascii="Arial" w:hAnsi="Arial" w:cs="Arial"/>
          <w:sz w:val="22"/>
          <w:szCs w:val="22"/>
        </w:rPr>
        <w:t>B</w:t>
      </w:r>
      <w:r w:rsidRPr="00D42E7E">
        <w:rPr>
          <w:rFonts w:ascii="Arial" w:hAnsi="Arial" w:cs="Arial"/>
          <w:sz w:val="22"/>
          <w:szCs w:val="22"/>
        </w:rPr>
        <w:t xml:space="preserve"> to this Undertaking (</w:t>
      </w:r>
      <w:r w:rsidRPr="00D42E7E">
        <w:rPr>
          <w:rFonts w:ascii="Arial" w:hAnsi="Arial" w:cs="Arial"/>
          <w:b/>
          <w:sz w:val="22"/>
          <w:szCs w:val="22"/>
        </w:rPr>
        <w:t>Workplace Notice</w:t>
      </w:r>
      <w:r w:rsidRPr="00D42E7E">
        <w:rPr>
          <w:rFonts w:ascii="Arial" w:hAnsi="Arial" w:cs="Arial"/>
          <w:sz w:val="22"/>
          <w:szCs w:val="22"/>
        </w:rPr>
        <w:t xml:space="preserve">) </w:t>
      </w:r>
      <w:r w:rsidR="00102289" w:rsidRPr="00D42E7E">
        <w:rPr>
          <w:rFonts w:ascii="Arial" w:hAnsi="Arial" w:cs="Arial"/>
          <w:sz w:val="22"/>
          <w:szCs w:val="22"/>
        </w:rPr>
        <w:t>and</w:t>
      </w:r>
      <w:r w:rsidRPr="00D42E7E">
        <w:rPr>
          <w:rFonts w:ascii="Arial" w:hAnsi="Arial" w:cs="Arial"/>
          <w:sz w:val="22"/>
          <w:szCs w:val="22"/>
        </w:rPr>
        <w:t xml:space="preserve"> provide</w:t>
      </w:r>
      <w:r w:rsidR="00102289" w:rsidRPr="00D42E7E">
        <w:rPr>
          <w:rFonts w:ascii="Arial" w:hAnsi="Arial" w:cs="Arial"/>
          <w:sz w:val="22"/>
          <w:szCs w:val="22"/>
        </w:rPr>
        <w:t xml:space="preserve"> the FWO with</w:t>
      </w:r>
      <w:r w:rsidRPr="00D42E7E">
        <w:rPr>
          <w:rFonts w:ascii="Arial" w:hAnsi="Arial" w:cs="Arial"/>
          <w:sz w:val="22"/>
          <w:szCs w:val="22"/>
        </w:rPr>
        <w:t xml:space="preserve"> photographic evidence of its display and the location of the notice in the workplace. The Workplace Notice must be:</w:t>
      </w:r>
      <w:bookmarkEnd w:id="12"/>
    </w:p>
    <w:p w14:paraId="797822A7" w14:textId="77777777" w:rsidR="003152B4" w:rsidRPr="00D42E7E" w:rsidRDefault="00102289" w:rsidP="00731799">
      <w:pPr>
        <w:pStyle w:val="ListParagraph"/>
        <w:widowControl w:val="0"/>
        <w:numPr>
          <w:ilvl w:val="0"/>
          <w:numId w:val="81"/>
        </w:numPr>
        <w:spacing w:before="120" w:after="120" w:line="360" w:lineRule="auto"/>
        <w:rPr>
          <w:rFonts w:ascii="Arial" w:hAnsi="Arial" w:cs="Arial"/>
          <w:sz w:val="22"/>
          <w:szCs w:val="22"/>
        </w:rPr>
      </w:pPr>
      <w:r w:rsidRPr="00D42E7E">
        <w:rPr>
          <w:rFonts w:ascii="Arial" w:hAnsi="Arial" w:cs="Arial"/>
          <w:sz w:val="22"/>
          <w:szCs w:val="22"/>
        </w:rPr>
        <w:t>p</w:t>
      </w:r>
      <w:r w:rsidR="003152B4" w:rsidRPr="00D42E7E">
        <w:rPr>
          <w:rFonts w:ascii="Arial" w:hAnsi="Arial" w:cs="Arial"/>
          <w:sz w:val="22"/>
          <w:szCs w:val="22"/>
        </w:rPr>
        <w:t xml:space="preserve">rinted </w:t>
      </w:r>
      <w:r w:rsidRPr="00D42E7E">
        <w:rPr>
          <w:rFonts w:ascii="Arial" w:hAnsi="Arial" w:cs="Arial"/>
          <w:sz w:val="22"/>
          <w:szCs w:val="22"/>
        </w:rPr>
        <w:t xml:space="preserve">on </w:t>
      </w:r>
      <w:r w:rsidR="003152B4" w:rsidRPr="00D42E7E">
        <w:rPr>
          <w:rFonts w:ascii="Arial" w:hAnsi="Arial" w:cs="Arial"/>
          <w:sz w:val="22"/>
          <w:szCs w:val="22"/>
        </w:rPr>
        <w:t xml:space="preserve">at least A3 size </w:t>
      </w:r>
      <w:r w:rsidRPr="00D42E7E">
        <w:rPr>
          <w:rFonts w:ascii="Arial" w:hAnsi="Arial" w:cs="Arial"/>
          <w:sz w:val="22"/>
          <w:szCs w:val="22"/>
        </w:rPr>
        <w:t xml:space="preserve">paper </w:t>
      </w:r>
      <w:r w:rsidR="003152B4" w:rsidRPr="00D42E7E">
        <w:rPr>
          <w:rFonts w:ascii="Arial" w:hAnsi="Arial" w:cs="Arial"/>
          <w:sz w:val="22"/>
          <w:szCs w:val="22"/>
        </w:rPr>
        <w:t xml:space="preserve">and </w:t>
      </w:r>
      <w:r w:rsidR="004241B4" w:rsidRPr="00D42E7E">
        <w:rPr>
          <w:rFonts w:ascii="Arial" w:hAnsi="Arial" w:cs="Arial"/>
          <w:sz w:val="22"/>
          <w:szCs w:val="22"/>
        </w:rPr>
        <w:t>be</w:t>
      </w:r>
      <w:r w:rsidR="003152B4" w:rsidRPr="00D42E7E">
        <w:rPr>
          <w:rFonts w:ascii="Arial" w:hAnsi="Arial" w:cs="Arial"/>
          <w:sz w:val="22"/>
          <w:szCs w:val="22"/>
        </w:rPr>
        <w:t xml:space="preserve"> clearly displayed;</w:t>
      </w:r>
    </w:p>
    <w:p w14:paraId="10D65449" w14:textId="77777777" w:rsidR="003152B4" w:rsidRPr="00D42E7E" w:rsidRDefault="00FA2784" w:rsidP="00731799">
      <w:pPr>
        <w:pStyle w:val="ListParagraph"/>
        <w:widowControl w:val="0"/>
        <w:numPr>
          <w:ilvl w:val="0"/>
          <w:numId w:val="81"/>
        </w:numPr>
        <w:spacing w:before="120" w:after="120" w:line="360" w:lineRule="auto"/>
        <w:rPr>
          <w:rFonts w:ascii="Arial" w:hAnsi="Arial" w:cs="Arial"/>
          <w:sz w:val="22"/>
          <w:szCs w:val="22"/>
        </w:rPr>
      </w:pPr>
      <w:r w:rsidRPr="00D42E7E">
        <w:rPr>
          <w:rFonts w:ascii="Arial" w:hAnsi="Arial" w:cs="Arial"/>
          <w:sz w:val="22"/>
          <w:szCs w:val="22"/>
        </w:rPr>
        <w:t xml:space="preserve">in </w:t>
      </w:r>
      <w:r w:rsidR="003152B4" w:rsidRPr="00D42E7E">
        <w:rPr>
          <w:rFonts w:ascii="Arial" w:hAnsi="Arial" w:cs="Arial"/>
          <w:sz w:val="22"/>
          <w:szCs w:val="22"/>
        </w:rPr>
        <w:t xml:space="preserve">a location </w:t>
      </w:r>
      <w:r w:rsidRPr="00D42E7E">
        <w:rPr>
          <w:rFonts w:ascii="Arial" w:hAnsi="Arial" w:cs="Arial"/>
          <w:sz w:val="22"/>
          <w:szCs w:val="22"/>
        </w:rPr>
        <w:t>where</w:t>
      </w:r>
      <w:r w:rsidR="003152B4" w:rsidRPr="00D42E7E">
        <w:rPr>
          <w:rFonts w:ascii="Arial" w:hAnsi="Arial" w:cs="Arial"/>
          <w:sz w:val="22"/>
          <w:szCs w:val="22"/>
        </w:rPr>
        <w:t xml:space="preserve"> all employees who work at </w:t>
      </w:r>
      <w:r w:rsidRPr="00D42E7E">
        <w:rPr>
          <w:rFonts w:ascii="Arial" w:hAnsi="Arial" w:cs="Arial"/>
          <w:sz w:val="22"/>
          <w:szCs w:val="22"/>
        </w:rPr>
        <w:t>Han’s Cafe</w:t>
      </w:r>
      <w:r w:rsidR="003152B4" w:rsidRPr="00D42E7E">
        <w:rPr>
          <w:rFonts w:ascii="Arial" w:hAnsi="Arial" w:cs="Arial"/>
          <w:sz w:val="22"/>
          <w:szCs w:val="22"/>
        </w:rPr>
        <w:t xml:space="preserve"> have access;</w:t>
      </w:r>
    </w:p>
    <w:p w14:paraId="096C327D" w14:textId="77777777" w:rsidR="003152B4" w:rsidRPr="00D42E7E" w:rsidRDefault="00FA2784" w:rsidP="00731799">
      <w:pPr>
        <w:pStyle w:val="ListParagraph"/>
        <w:widowControl w:val="0"/>
        <w:numPr>
          <w:ilvl w:val="0"/>
          <w:numId w:val="81"/>
        </w:numPr>
        <w:spacing w:before="120" w:after="120" w:line="360" w:lineRule="auto"/>
        <w:rPr>
          <w:rFonts w:ascii="Arial" w:hAnsi="Arial" w:cs="Arial"/>
          <w:sz w:val="22"/>
          <w:szCs w:val="22"/>
        </w:rPr>
      </w:pPr>
      <w:r w:rsidRPr="00D42E7E">
        <w:rPr>
          <w:rFonts w:ascii="Arial" w:hAnsi="Arial" w:cs="Arial"/>
          <w:sz w:val="22"/>
          <w:szCs w:val="22"/>
        </w:rPr>
        <w:t xml:space="preserve">displayed in </w:t>
      </w:r>
      <w:r w:rsidR="003152B4" w:rsidRPr="00D42E7E">
        <w:rPr>
          <w:rFonts w:ascii="Arial" w:hAnsi="Arial" w:cs="Arial"/>
          <w:sz w:val="22"/>
          <w:szCs w:val="22"/>
        </w:rPr>
        <w:t>a manner which is reasonably capable of drawing attention of all employees to the Workplace Notice (for example, by placement on a staff noticeboard</w:t>
      </w:r>
      <w:r w:rsidRPr="00D42E7E">
        <w:rPr>
          <w:rFonts w:ascii="Arial" w:hAnsi="Arial" w:cs="Arial"/>
          <w:sz w:val="22"/>
          <w:szCs w:val="22"/>
        </w:rPr>
        <w:t>)</w:t>
      </w:r>
      <w:r w:rsidR="003152B4" w:rsidRPr="00D42E7E">
        <w:rPr>
          <w:rFonts w:ascii="Arial" w:hAnsi="Arial" w:cs="Arial"/>
          <w:sz w:val="22"/>
          <w:szCs w:val="22"/>
        </w:rPr>
        <w:t>;</w:t>
      </w:r>
    </w:p>
    <w:p w14:paraId="16D9A135" w14:textId="77777777" w:rsidR="00FA2784" w:rsidRPr="00D42E7E" w:rsidRDefault="00FA2784" w:rsidP="00731799">
      <w:pPr>
        <w:pStyle w:val="ListParagraph"/>
        <w:widowControl w:val="0"/>
        <w:numPr>
          <w:ilvl w:val="0"/>
          <w:numId w:val="81"/>
        </w:numPr>
        <w:spacing w:before="120" w:after="120" w:line="360" w:lineRule="auto"/>
        <w:rPr>
          <w:rFonts w:ascii="Arial" w:hAnsi="Arial" w:cs="Arial"/>
          <w:sz w:val="22"/>
          <w:szCs w:val="22"/>
        </w:rPr>
      </w:pPr>
      <w:r w:rsidRPr="00D42E7E">
        <w:rPr>
          <w:rFonts w:ascii="Arial" w:hAnsi="Arial" w:cs="Arial"/>
          <w:sz w:val="22"/>
          <w:szCs w:val="22"/>
        </w:rPr>
        <w:t>displayed f</w:t>
      </w:r>
      <w:r w:rsidR="003152B4" w:rsidRPr="00D42E7E">
        <w:rPr>
          <w:rFonts w:ascii="Arial" w:hAnsi="Arial" w:cs="Arial"/>
          <w:sz w:val="22"/>
          <w:szCs w:val="22"/>
        </w:rPr>
        <w:t>or a period of 28 continuous days</w:t>
      </w:r>
      <w:r w:rsidRPr="00D42E7E">
        <w:rPr>
          <w:rFonts w:ascii="Arial" w:hAnsi="Arial" w:cs="Arial"/>
          <w:sz w:val="22"/>
          <w:szCs w:val="22"/>
        </w:rPr>
        <w:t>; and</w:t>
      </w:r>
      <w:bookmarkStart w:id="13" w:name="_Ref14090911"/>
    </w:p>
    <w:bookmarkEnd w:id="13"/>
    <w:p w14:paraId="360A1FC8" w14:textId="77777777" w:rsidR="00545C84" w:rsidRPr="00D42E7E" w:rsidRDefault="00545C84" w:rsidP="00731799">
      <w:pPr>
        <w:pStyle w:val="ListParagraph"/>
        <w:widowControl w:val="0"/>
        <w:numPr>
          <w:ilvl w:val="0"/>
          <w:numId w:val="81"/>
        </w:numPr>
        <w:spacing w:before="120" w:after="120" w:line="360" w:lineRule="auto"/>
        <w:rPr>
          <w:rFonts w:ascii="Arial" w:hAnsi="Arial" w:cs="Arial"/>
          <w:sz w:val="22"/>
          <w:szCs w:val="22"/>
        </w:rPr>
      </w:pPr>
      <w:proofErr w:type="gramStart"/>
      <w:r w:rsidRPr="00D42E7E">
        <w:rPr>
          <w:rFonts w:ascii="Arial" w:hAnsi="Arial" w:cs="Arial"/>
          <w:sz w:val="22"/>
          <w:szCs w:val="22"/>
        </w:rPr>
        <w:t>displayed</w:t>
      </w:r>
      <w:proofErr w:type="gramEnd"/>
      <w:r w:rsidRPr="00D42E7E">
        <w:rPr>
          <w:rFonts w:ascii="Arial" w:hAnsi="Arial" w:cs="Arial"/>
          <w:sz w:val="22"/>
          <w:szCs w:val="22"/>
        </w:rPr>
        <w:t xml:space="preserve"> in the most commonly spoken language(s) in the workplace.</w:t>
      </w:r>
    </w:p>
    <w:p w14:paraId="3D7217F8" w14:textId="77777777" w:rsidR="00545C84" w:rsidRPr="00D42E7E" w:rsidRDefault="00545C84"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At the end of the period of 28 </w:t>
      </w:r>
      <w:r w:rsidR="00BA115D" w:rsidRPr="00D42E7E">
        <w:rPr>
          <w:rFonts w:ascii="Arial" w:hAnsi="Arial" w:cs="Arial"/>
          <w:sz w:val="22"/>
          <w:szCs w:val="22"/>
        </w:rPr>
        <w:t>days</w:t>
      </w:r>
      <w:r w:rsidR="00FA2784" w:rsidRPr="00D42E7E">
        <w:rPr>
          <w:rFonts w:ascii="Arial" w:hAnsi="Arial" w:cs="Arial"/>
          <w:sz w:val="22"/>
          <w:szCs w:val="22"/>
        </w:rPr>
        <w:t xml:space="preserve"> referred to in clause </w:t>
      </w:r>
      <w:r w:rsidR="00FA2784" w:rsidRPr="00D42E7E">
        <w:rPr>
          <w:rFonts w:ascii="Arial" w:hAnsi="Arial" w:cs="Arial"/>
          <w:sz w:val="22"/>
          <w:szCs w:val="22"/>
        </w:rPr>
        <w:fldChar w:fldCharType="begin"/>
      </w:r>
      <w:r w:rsidR="00FA2784" w:rsidRPr="00D42E7E">
        <w:rPr>
          <w:rFonts w:ascii="Arial" w:hAnsi="Arial" w:cs="Arial"/>
          <w:sz w:val="22"/>
          <w:szCs w:val="22"/>
        </w:rPr>
        <w:instrText xml:space="preserve"> REF _Ref14090959 \w \h </w:instrText>
      </w:r>
      <w:r w:rsidR="008022B7" w:rsidRPr="00D42E7E">
        <w:rPr>
          <w:rFonts w:ascii="Arial" w:hAnsi="Arial" w:cs="Arial"/>
          <w:sz w:val="22"/>
          <w:szCs w:val="22"/>
        </w:rPr>
        <w:instrText xml:space="preserve"> \* MERGEFORMAT </w:instrText>
      </w:r>
      <w:r w:rsidR="00FA2784" w:rsidRPr="00D42E7E">
        <w:rPr>
          <w:rFonts w:ascii="Arial" w:hAnsi="Arial" w:cs="Arial"/>
          <w:sz w:val="22"/>
          <w:szCs w:val="22"/>
        </w:rPr>
      </w:r>
      <w:r w:rsidR="00FA2784" w:rsidRPr="00D42E7E">
        <w:rPr>
          <w:rFonts w:ascii="Arial" w:hAnsi="Arial" w:cs="Arial"/>
          <w:sz w:val="22"/>
          <w:szCs w:val="22"/>
        </w:rPr>
        <w:fldChar w:fldCharType="separate"/>
      </w:r>
      <w:r w:rsidR="00317D3D">
        <w:rPr>
          <w:rFonts w:ascii="Arial" w:hAnsi="Arial" w:cs="Arial"/>
          <w:sz w:val="22"/>
          <w:szCs w:val="22"/>
        </w:rPr>
        <w:t>36</w:t>
      </w:r>
      <w:r w:rsidR="00FA2784" w:rsidRPr="00D42E7E">
        <w:rPr>
          <w:rFonts w:ascii="Arial" w:hAnsi="Arial" w:cs="Arial"/>
          <w:sz w:val="22"/>
          <w:szCs w:val="22"/>
        </w:rPr>
        <w:fldChar w:fldCharType="end"/>
      </w:r>
      <w:r w:rsidR="00FA2784" w:rsidRPr="00D42E7E">
        <w:rPr>
          <w:rFonts w:ascii="Arial" w:hAnsi="Arial" w:cs="Arial"/>
          <w:sz w:val="22"/>
          <w:szCs w:val="22"/>
        </w:rPr>
        <w:t>(d)</w:t>
      </w:r>
      <w:r w:rsidR="00BA115D" w:rsidRPr="00D42E7E">
        <w:rPr>
          <w:rFonts w:ascii="Arial" w:hAnsi="Arial" w:cs="Arial"/>
          <w:sz w:val="22"/>
          <w:szCs w:val="22"/>
        </w:rPr>
        <w:t>,</w:t>
      </w:r>
      <w:r w:rsidRPr="00D42E7E">
        <w:rPr>
          <w:rFonts w:ascii="Arial" w:hAnsi="Arial" w:cs="Arial"/>
          <w:sz w:val="22"/>
          <w:szCs w:val="22"/>
        </w:rPr>
        <w:t xml:space="preserve"> </w:t>
      </w:r>
      <w:r w:rsidR="00731799" w:rsidRPr="00D42E7E">
        <w:rPr>
          <w:rFonts w:ascii="Arial" w:hAnsi="Arial" w:cs="Arial"/>
          <w:sz w:val="22"/>
          <w:szCs w:val="22"/>
        </w:rPr>
        <w:t xml:space="preserve">the Company, Mr </w:t>
      </w:r>
      <w:proofErr w:type="spellStart"/>
      <w:r w:rsidR="00731799" w:rsidRPr="00D42E7E">
        <w:rPr>
          <w:rFonts w:ascii="Arial" w:hAnsi="Arial" w:cs="Arial"/>
          <w:sz w:val="22"/>
          <w:szCs w:val="22"/>
        </w:rPr>
        <w:t>Sayoco</w:t>
      </w:r>
      <w:proofErr w:type="spellEnd"/>
      <w:r w:rsidR="00731799" w:rsidRPr="00D42E7E">
        <w:rPr>
          <w:rFonts w:ascii="Arial" w:hAnsi="Arial" w:cs="Arial"/>
          <w:sz w:val="22"/>
          <w:szCs w:val="22"/>
        </w:rPr>
        <w:t xml:space="preserve"> and Mrs </w:t>
      </w:r>
      <w:proofErr w:type="spellStart"/>
      <w:r w:rsidR="00731799" w:rsidRPr="00D42E7E">
        <w:rPr>
          <w:rFonts w:ascii="Arial" w:hAnsi="Arial" w:cs="Arial"/>
          <w:sz w:val="22"/>
          <w:szCs w:val="22"/>
        </w:rPr>
        <w:t>Sayoco</w:t>
      </w:r>
      <w:proofErr w:type="spellEnd"/>
      <w:r w:rsidR="00731799" w:rsidRPr="00D42E7E">
        <w:rPr>
          <w:rFonts w:ascii="Arial" w:hAnsi="Arial" w:cs="Arial"/>
          <w:sz w:val="22"/>
          <w:szCs w:val="22"/>
        </w:rPr>
        <w:t xml:space="preserve"> will </w:t>
      </w:r>
      <w:r w:rsidRPr="00D42E7E">
        <w:rPr>
          <w:rFonts w:ascii="Arial" w:hAnsi="Arial" w:cs="Arial"/>
          <w:sz w:val="22"/>
          <w:szCs w:val="22"/>
        </w:rPr>
        <w:t xml:space="preserve">provide confirmation to the FWO that the Workplace Notice </w:t>
      </w:r>
      <w:proofErr w:type="gramStart"/>
      <w:r w:rsidR="00FA2784" w:rsidRPr="00D42E7E">
        <w:rPr>
          <w:rFonts w:ascii="Arial" w:hAnsi="Arial" w:cs="Arial"/>
          <w:sz w:val="22"/>
          <w:szCs w:val="22"/>
        </w:rPr>
        <w:t>was</w:t>
      </w:r>
      <w:r w:rsidRPr="00D42E7E">
        <w:rPr>
          <w:rFonts w:ascii="Arial" w:hAnsi="Arial" w:cs="Arial"/>
          <w:sz w:val="22"/>
          <w:szCs w:val="22"/>
        </w:rPr>
        <w:t xml:space="preserve"> continuously displayed</w:t>
      </w:r>
      <w:proofErr w:type="gramEnd"/>
      <w:r w:rsidRPr="00D42E7E">
        <w:rPr>
          <w:rFonts w:ascii="Arial" w:hAnsi="Arial" w:cs="Arial"/>
          <w:sz w:val="22"/>
          <w:szCs w:val="22"/>
        </w:rPr>
        <w:t xml:space="preserve"> for the required period.</w:t>
      </w:r>
    </w:p>
    <w:p w14:paraId="5D0E568A" w14:textId="77777777" w:rsidR="003152B4" w:rsidRPr="00D42E7E" w:rsidRDefault="003152B4">
      <w:pPr>
        <w:widowControl w:val="0"/>
        <w:spacing w:before="120" w:after="120" w:line="360" w:lineRule="auto"/>
        <w:jc w:val="both"/>
        <w:rPr>
          <w:rFonts w:cs="Arial"/>
          <w:b/>
          <w:szCs w:val="22"/>
        </w:rPr>
      </w:pPr>
      <w:r w:rsidRPr="00D42E7E">
        <w:rPr>
          <w:rFonts w:cs="Arial"/>
          <w:b/>
          <w:szCs w:val="22"/>
        </w:rPr>
        <w:t>Social Media Notice</w:t>
      </w:r>
    </w:p>
    <w:p w14:paraId="0A1AD6FC" w14:textId="77777777" w:rsidR="003152B4" w:rsidRPr="00D42E7E" w:rsidRDefault="00FA2784"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w:t>
      </w:r>
      <w:r w:rsidR="003152B4" w:rsidRPr="00D42E7E">
        <w:rPr>
          <w:rFonts w:ascii="Arial" w:hAnsi="Arial" w:cs="Arial"/>
          <w:sz w:val="22"/>
          <w:szCs w:val="22"/>
        </w:rPr>
        <w:t xml:space="preserve">28 days of, but not prior to, the FWO publishing a </w:t>
      </w:r>
      <w:r w:rsidR="00F80485" w:rsidRPr="00D42E7E">
        <w:rPr>
          <w:rFonts w:ascii="Arial" w:hAnsi="Arial" w:cs="Arial"/>
          <w:sz w:val="22"/>
          <w:szCs w:val="22"/>
        </w:rPr>
        <w:t xml:space="preserve">media release </w:t>
      </w:r>
      <w:r w:rsidR="003152B4" w:rsidRPr="00D42E7E">
        <w:rPr>
          <w:rFonts w:ascii="Arial" w:hAnsi="Arial" w:cs="Arial"/>
          <w:sz w:val="22"/>
          <w:szCs w:val="22"/>
        </w:rPr>
        <w:t>on its website in respect of this Undertaking,</w:t>
      </w:r>
      <w:r w:rsidRPr="00D42E7E">
        <w:rPr>
          <w:rFonts w:ascii="Arial" w:hAnsi="Arial" w:cs="Arial"/>
          <w:sz w:val="22"/>
          <w:szCs w:val="22"/>
        </w:rPr>
        <w:t xml:space="preserve"> 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w:t>
      </w:r>
      <w:r w:rsidR="00731799" w:rsidRPr="00D42E7E">
        <w:rPr>
          <w:rFonts w:ascii="Arial" w:hAnsi="Arial" w:cs="Arial"/>
          <w:sz w:val="22"/>
          <w:szCs w:val="22"/>
        </w:rPr>
        <w:t xml:space="preserve">will </w:t>
      </w:r>
      <w:r w:rsidR="003152B4" w:rsidRPr="00D42E7E">
        <w:rPr>
          <w:rFonts w:ascii="Arial" w:hAnsi="Arial" w:cs="Arial"/>
          <w:sz w:val="22"/>
          <w:szCs w:val="22"/>
        </w:rPr>
        <w:t xml:space="preserve">place a post on </w:t>
      </w:r>
      <w:r w:rsidRPr="00D42E7E">
        <w:rPr>
          <w:rFonts w:ascii="Arial" w:hAnsi="Arial" w:cs="Arial"/>
          <w:sz w:val="22"/>
          <w:szCs w:val="22"/>
        </w:rPr>
        <w:t xml:space="preserve">the Company’s </w:t>
      </w:r>
      <w:r w:rsidR="003152B4" w:rsidRPr="00D42E7E">
        <w:rPr>
          <w:rFonts w:ascii="Arial" w:hAnsi="Arial" w:cs="Arial"/>
          <w:sz w:val="22"/>
          <w:szCs w:val="22"/>
        </w:rPr>
        <w:t xml:space="preserve">Facebook Page, which will: </w:t>
      </w:r>
    </w:p>
    <w:p w14:paraId="42B635C6" w14:textId="77777777" w:rsidR="003152B4" w:rsidRPr="00D42E7E" w:rsidRDefault="003152B4" w:rsidP="00731799">
      <w:pPr>
        <w:pStyle w:val="ListParagraph"/>
        <w:widowControl w:val="0"/>
        <w:numPr>
          <w:ilvl w:val="0"/>
          <w:numId w:val="82"/>
        </w:numPr>
        <w:spacing w:before="120" w:after="120" w:line="360" w:lineRule="auto"/>
        <w:rPr>
          <w:rFonts w:ascii="Arial" w:hAnsi="Arial" w:cs="Arial"/>
          <w:sz w:val="22"/>
          <w:szCs w:val="22"/>
        </w:rPr>
      </w:pPr>
      <w:r w:rsidRPr="00D42E7E">
        <w:rPr>
          <w:rFonts w:ascii="Arial" w:hAnsi="Arial" w:cs="Arial"/>
          <w:sz w:val="22"/>
          <w:szCs w:val="22"/>
        </w:rPr>
        <w:t xml:space="preserve">be posted and pinned to the top of the homepage in public view; </w:t>
      </w:r>
    </w:p>
    <w:p w14:paraId="6339B78E" w14:textId="77777777" w:rsidR="003152B4" w:rsidRPr="00D42E7E" w:rsidRDefault="003152B4" w:rsidP="00731799">
      <w:pPr>
        <w:pStyle w:val="ListParagraph"/>
        <w:widowControl w:val="0"/>
        <w:numPr>
          <w:ilvl w:val="0"/>
          <w:numId w:val="82"/>
        </w:numPr>
        <w:spacing w:before="120" w:after="120" w:line="360" w:lineRule="auto"/>
        <w:rPr>
          <w:rFonts w:ascii="Arial" w:hAnsi="Arial" w:cs="Arial"/>
          <w:sz w:val="22"/>
          <w:szCs w:val="22"/>
        </w:rPr>
      </w:pPr>
      <w:r w:rsidRPr="00D42E7E">
        <w:rPr>
          <w:rFonts w:ascii="Arial" w:hAnsi="Arial" w:cs="Arial"/>
          <w:sz w:val="22"/>
          <w:szCs w:val="22"/>
        </w:rPr>
        <w:t>remain on the Facebook page for a continuous period of at least 28 days; and</w:t>
      </w:r>
    </w:p>
    <w:p w14:paraId="3843BF7E" w14:textId="77777777" w:rsidR="003152B4" w:rsidRPr="00D42E7E" w:rsidRDefault="003152B4" w:rsidP="00731799">
      <w:pPr>
        <w:pStyle w:val="ListParagraph"/>
        <w:widowControl w:val="0"/>
        <w:numPr>
          <w:ilvl w:val="0"/>
          <w:numId w:val="82"/>
        </w:numPr>
        <w:spacing w:before="120" w:after="120" w:line="360" w:lineRule="auto"/>
        <w:rPr>
          <w:rFonts w:ascii="Arial" w:hAnsi="Arial" w:cs="Arial"/>
          <w:sz w:val="22"/>
          <w:szCs w:val="22"/>
        </w:rPr>
      </w:pPr>
      <w:proofErr w:type="gramStart"/>
      <w:r w:rsidRPr="00D42E7E">
        <w:rPr>
          <w:rFonts w:ascii="Arial" w:hAnsi="Arial" w:cs="Arial"/>
          <w:sz w:val="22"/>
          <w:szCs w:val="22"/>
        </w:rPr>
        <w:t>be</w:t>
      </w:r>
      <w:proofErr w:type="gramEnd"/>
      <w:r w:rsidRPr="00D42E7E">
        <w:rPr>
          <w:rFonts w:ascii="Arial" w:hAnsi="Arial" w:cs="Arial"/>
          <w:sz w:val="22"/>
          <w:szCs w:val="22"/>
        </w:rPr>
        <w:t xml:space="preserve"> in the form of the Public Notice set out at Attachment </w:t>
      </w:r>
      <w:r w:rsidR="00545C84" w:rsidRPr="00D42E7E">
        <w:rPr>
          <w:rFonts w:ascii="Arial" w:hAnsi="Arial" w:cs="Arial"/>
          <w:sz w:val="22"/>
          <w:szCs w:val="22"/>
        </w:rPr>
        <w:t>B</w:t>
      </w:r>
      <w:r w:rsidRPr="00D42E7E">
        <w:rPr>
          <w:rFonts w:ascii="Arial" w:hAnsi="Arial" w:cs="Arial"/>
          <w:sz w:val="22"/>
          <w:szCs w:val="22"/>
        </w:rPr>
        <w:t>.</w:t>
      </w:r>
    </w:p>
    <w:p w14:paraId="1A1616BF" w14:textId="77777777" w:rsidR="003152B4" w:rsidRPr="00D42E7E" w:rsidRDefault="003152B4"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w:t>
      </w:r>
      <w:r w:rsidR="00AF755E" w:rsidRPr="00D42E7E">
        <w:rPr>
          <w:rFonts w:ascii="Arial" w:hAnsi="Arial" w:cs="Arial"/>
          <w:sz w:val="22"/>
          <w:szCs w:val="22"/>
        </w:rPr>
        <w:t xml:space="preserve">seven </w:t>
      </w:r>
      <w:r w:rsidRPr="00D42E7E">
        <w:rPr>
          <w:rFonts w:ascii="Arial" w:hAnsi="Arial" w:cs="Arial"/>
          <w:sz w:val="22"/>
          <w:szCs w:val="22"/>
        </w:rPr>
        <w:t>days of posting the notice on the Company’s Facebook page</w:t>
      </w:r>
      <w:r w:rsidR="00F80485" w:rsidRPr="00D42E7E">
        <w:rPr>
          <w:rFonts w:ascii="Arial" w:hAnsi="Arial" w:cs="Arial"/>
          <w:sz w:val="22"/>
          <w:szCs w:val="22"/>
        </w:rPr>
        <w:t>, the Company,</w:t>
      </w:r>
      <w:r w:rsidR="00AF755E" w:rsidRPr="00D42E7E">
        <w:rPr>
          <w:rFonts w:ascii="Arial" w:hAnsi="Arial" w:cs="Arial"/>
          <w:sz w:val="22"/>
          <w:szCs w:val="22"/>
        </w:rPr>
        <w:t xml:space="preserve"> Mr </w:t>
      </w:r>
      <w:proofErr w:type="spellStart"/>
      <w:r w:rsidR="00AF755E" w:rsidRPr="00D42E7E">
        <w:rPr>
          <w:rFonts w:ascii="Arial" w:hAnsi="Arial" w:cs="Arial"/>
          <w:sz w:val="22"/>
          <w:szCs w:val="22"/>
        </w:rPr>
        <w:t>Sayoco</w:t>
      </w:r>
      <w:proofErr w:type="spellEnd"/>
      <w:r w:rsidR="00AF755E" w:rsidRPr="00D42E7E">
        <w:rPr>
          <w:rFonts w:ascii="Arial" w:hAnsi="Arial" w:cs="Arial"/>
          <w:sz w:val="22"/>
          <w:szCs w:val="22"/>
        </w:rPr>
        <w:t xml:space="preserve"> and Mrs </w:t>
      </w:r>
      <w:proofErr w:type="spellStart"/>
      <w:r w:rsidR="00AF755E" w:rsidRPr="00D42E7E">
        <w:rPr>
          <w:rFonts w:ascii="Arial" w:hAnsi="Arial" w:cs="Arial"/>
          <w:sz w:val="22"/>
          <w:szCs w:val="22"/>
        </w:rPr>
        <w:t>Sayoco</w:t>
      </w:r>
      <w:proofErr w:type="spellEnd"/>
      <w:r w:rsidR="00AF755E" w:rsidRPr="00D42E7E">
        <w:rPr>
          <w:rFonts w:ascii="Arial" w:hAnsi="Arial" w:cs="Arial"/>
          <w:sz w:val="22"/>
          <w:szCs w:val="22"/>
        </w:rPr>
        <w:t xml:space="preserve"> </w:t>
      </w:r>
      <w:r w:rsidR="00731799" w:rsidRPr="00D42E7E">
        <w:rPr>
          <w:rFonts w:ascii="Arial" w:hAnsi="Arial" w:cs="Arial"/>
          <w:sz w:val="22"/>
          <w:szCs w:val="22"/>
        </w:rPr>
        <w:t xml:space="preserve">will </w:t>
      </w:r>
      <w:r w:rsidRPr="00D42E7E">
        <w:rPr>
          <w:rFonts w:ascii="Arial" w:hAnsi="Arial" w:cs="Arial"/>
          <w:sz w:val="22"/>
          <w:szCs w:val="22"/>
        </w:rPr>
        <w:t xml:space="preserve">provide </w:t>
      </w:r>
      <w:r w:rsidR="0022672F" w:rsidRPr="00D42E7E">
        <w:rPr>
          <w:rFonts w:ascii="Arial" w:hAnsi="Arial" w:cs="Arial"/>
          <w:sz w:val="22"/>
          <w:szCs w:val="22"/>
        </w:rPr>
        <w:t xml:space="preserve">to the FWO </w:t>
      </w:r>
      <w:r w:rsidRPr="00D42E7E">
        <w:rPr>
          <w:rFonts w:ascii="Arial" w:hAnsi="Arial" w:cs="Arial"/>
          <w:sz w:val="22"/>
          <w:szCs w:val="22"/>
        </w:rPr>
        <w:t xml:space="preserve">evidence of the posting of the </w:t>
      </w:r>
      <w:r w:rsidR="00AF755E" w:rsidRPr="00D42E7E">
        <w:rPr>
          <w:rFonts w:ascii="Arial" w:hAnsi="Arial" w:cs="Arial"/>
          <w:sz w:val="22"/>
          <w:szCs w:val="22"/>
        </w:rPr>
        <w:t xml:space="preserve">notice </w:t>
      </w:r>
      <w:r w:rsidRPr="00D42E7E">
        <w:rPr>
          <w:rFonts w:ascii="Arial" w:hAnsi="Arial" w:cs="Arial"/>
          <w:sz w:val="22"/>
          <w:szCs w:val="22"/>
        </w:rPr>
        <w:t xml:space="preserve">to the Company’s Facebook Page. </w:t>
      </w:r>
    </w:p>
    <w:p w14:paraId="5C736C49" w14:textId="77777777" w:rsidR="003152B4" w:rsidRPr="00D42E7E" w:rsidRDefault="003152B4">
      <w:pPr>
        <w:widowControl w:val="0"/>
        <w:spacing w:before="120" w:after="120" w:line="360" w:lineRule="auto"/>
        <w:rPr>
          <w:rFonts w:cs="Arial"/>
          <w:b/>
          <w:szCs w:val="22"/>
        </w:rPr>
      </w:pPr>
      <w:r w:rsidRPr="00D42E7E">
        <w:rPr>
          <w:rFonts w:cs="Arial"/>
          <w:b/>
          <w:szCs w:val="22"/>
        </w:rPr>
        <w:t>Record Keeping</w:t>
      </w:r>
    </w:p>
    <w:p w14:paraId="530E109F" w14:textId="77777777" w:rsidR="003152B4" w:rsidRPr="00D42E7E" w:rsidRDefault="003152B4"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Within </w:t>
      </w:r>
      <w:r w:rsidR="0064609C" w:rsidRPr="00D42E7E">
        <w:rPr>
          <w:rFonts w:ascii="Arial" w:hAnsi="Arial" w:cs="Arial"/>
          <w:sz w:val="22"/>
          <w:szCs w:val="22"/>
        </w:rPr>
        <w:t>30 days</w:t>
      </w:r>
      <w:r w:rsidR="00F80485" w:rsidRPr="00D42E7E">
        <w:rPr>
          <w:rFonts w:ascii="Arial" w:hAnsi="Arial" w:cs="Arial"/>
          <w:sz w:val="22"/>
          <w:szCs w:val="22"/>
        </w:rPr>
        <w:t xml:space="preserve"> of the execution of this Undertaking, the Company, Mr </w:t>
      </w:r>
      <w:proofErr w:type="spellStart"/>
      <w:r w:rsidR="00F80485" w:rsidRPr="00D42E7E">
        <w:rPr>
          <w:rFonts w:ascii="Arial" w:hAnsi="Arial" w:cs="Arial"/>
          <w:sz w:val="22"/>
          <w:szCs w:val="22"/>
        </w:rPr>
        <w:t>Sayoco</w:t>
      </w:r>
      <w:proofErr w:type="spellEnd"/>
      <w:r w:rsidR="00F80485" w:rsidRPr="00D42E7E">
        <w:rPr>
          <w:rFonts w:ascii="Arial" w:hAnsi="Arial" w:cs="Arial"/>
          <w:sz w:val="22"/>
          <w:szCs w:val="22"/>
        </w:rPr>
        <w:t xml:space="preserve"> and Mrs </w:t>
      </w:r>
      <w:proofErr w:type="spellStart"/>
      <w:r w:rsidR="00F80485" w:rsidRPr="00D42E7E">
        <w:rPr>
          <w:rFonts w:ascii="Arial" w:hAnsi="Arial" w:cs="Arial"/>
          <w:sz w:val="22"/>
          <w:szCs w:val="22"/>
        </w:rPr>
        <w:t>Sayoco</w:t>
      </w:r>
      <w:proofErr w:type="spellEnd"/>
      <w:r w:rsidR="00F80485" w:rsidRPr="00D42E7E">
        <w:rPr>
          <w:rFonts w:ascii="Arial" w:hAnsi="Arial" w:cs="Arial"/>
          <w:sz w:val="22"/>
          <w:szCs w:val="22"/>
        </w:rPr>
        <w:t xml:space="preserve"> </w:t>
      </w:r>
      <w:r w:rsidR="00731799" w:rsidRPr="00D42E7E">
        <w:rPr>
          <w:rFonts w:ascii="Arial" w:hAnsi="Arial" w:cs="Arial"/>
          <w:sz w:val="22"/>
          <w:szCs w:val="22"/>
        </w:rPr>
        <w:t xml:space="preserve">will </w:t>
      </w:r>
      <w:r w:rsidRPr="00D42E7E">
        <w:rPr>
          <w:rFonts w:ascii="Arial" w:hAnsi="Arial" w:cs="Arial"/>
          <w:sz w:val="22"/>
          <w:szCs w:val="22"/>
        </w:rPr>
        <w:t>provide to the FWO a copy of time and wage records and pay</w:t>
      </w:r>
      <w:r w:rsidR="00F80485" w:rsidRPr="00D42E7E">
        <w:rPr>
          <w:rFonts w:ascii="Arial" w:hAnsi="Arial" w:cs="Arial"/>
          <w:sz w:val="22"/>
          <w:szCs w:val="22"/>
        </w:rPr>
        <w:t xml:space="preserve"> </w:t>
      </w:r>
      <w:r w:rsidRPr="00D42E7E">
        <w:rPr>
          <w:rFonts w:ascii="Arial" w:hAnsi="Arial" w:cs="Arial"/>
          <w:sz w:val="22"/>
          <w:szCs w:val="22"/>
        </w:rPr>
        <w:t xml:space="preserve">slips for one employee for the first full pay period following </w:t>
      </w:r>
      <w:r w:rsidRPr="00D42E7E">
        <w:rPr>
          <w:rFonts w:ascii="Arial" w:hAnsi="Arial" w:cs="Arial"/>
          <w:sz w:val="22"/>
          <w:szCs w:val="22"/>
        </w:rPr>
        <w:lastRenderedPageBreak/>
        <w:t xml:space="preserve">the execution of this </w:t>
      </w:r>
      <w:r w:rsidR="00F90A76" w:rsidRPr="00D42E7E">
        <w:rPr>
          <w:rFonts w:ascii="Arial" w:hAnsi="Arial" w:cs="Arial"/>
          <w:sz w:val="22"/>
          <w:szCs w:val="22"/>
        </w:rPr>
        <w:t>U</w:t>
      </w:r>
      <w:r w:rsidRPr="00D42E7E">
        <w:rPr>
          <w:rFonts w:ascii="Arial" w:hAnsi="Arial" w:cs="Arial"/>
          <w:sz w:val="22"/>
          <w:szCs w:val="22"/>
        </w:rPr>
        <w:t>ndertaking. Such records are to comply with Commonwealth workplace laws</w:t>
      </w:r>
      <w:r w:rsidR="00F80485" w:rsidRPr="00D42E7E">
        <w:rPr>
          <w:rFonts w:ascii="Arial" w:hAnsi="Arial" w:cs="Arial"/>
          <w:sz w:val="22"/>
          <w:szCs w:val="22"/>
        </w:rPr>
        <w:t>.</w:t>
      </w:r>
    </w:p>
    <w:p w14:paraId="5DA09760" w14:textId="77777777" w:rsidR="003152B4" w:rsidRPr="00D42E7E" w:rsidRDefault="003152B4">
      <w:pPr>
        <w:widowControl w:val="0"/>
        <w:spacing w:before="120" w:after="120" w:line="360" w:lineRule="auto"/>
        <w:rPr>
          <w:rFonts w:cs="Arial"/>
          <w:b/>
          <w:szCs w:val="22"/>
        </w:rPr>
      </w:pPr>
      <w:r w:rsidRPr="00D42E7E">
        <w:rPr>
          <w:rFonts w:cs="Arial"/>
          <w:b/>
          <w:szCs w:val="22"/>
        </w:rPr>
        <w:t>Contrition Payment</w:t>
      </w:r>
    </w:p>
    <w:p w14:paraId="74DC2220" w14:textId="77777777" w:rsidR="003152B4" w:rsidRPr="00D42E7E" w:rsidRDefault="003152B4" w:rsidP="00731799">
      <w:pPr>
        <w:pStyle w:val="ListParagraph"/>
        <w:widowControl w:val="0"/>
        <w:numPr>
          <w:ilvl w:val="0"/>
          <w:numId w:val="8"/>
        </w:numPr>
        <w:spacing w:before="120" w:after="120" w:line="360" w:lineRule="auto"/>
        <w:ind w:hanging="720"/>
        <w:jc w:val="both"/>
        <w:rPr>
          <w:rFonts w:ascii="Arial" w:hAnsi="Arial" w:cs="Arial"/>
          <w:sz w:val="22"/>
          <w:szCs w:val="22"/>
        </w:rPr>
      </w:pPr>
      <w:r w:rsidRPr="00D42E7E">
        <w:rPr>
          <w:rFonts w:ascii="Arial" w:hAnsi="Arial" w:cs="Arial"/>
          <w:sz w:val="22"/>
          <w:szCs w:val="22"/>
        </w:rPr>
        <w:t xml:space="preserve">Within 28 days of the </w:t>
      </w:r>
      <w:r w:rsidR="000964F9" w:rsidRPr="00D42E7E">
        <w:rPr>
          <w:rFonts w:ascii="Arial" w:hAnsi="Arial" w:cs="Arial"/>
          <w:sz w:val="22"/>
          <w:szCs w:val="22"/>
        </w:rPr>
        <w:t>execution of this Undertaking</w:t>
      </w:r>
      <w:r w:rsidRPr="00D42E7E">
        <w:rPr>
          <w:rFonts w:ascii="Arial" w:hAnsi="Arial" w:cs="Arial"/>
          <w:sz w:val="22"/>
          <w:szCs w:val="22"/>
        </w:rPr>
        <w:t>,</w:t>
      </w:r>
      <w:r w:rsidR="00F64DAC" w:rsidRPr="00D42E7E">
        <w:rPr>
          <w:rFonts w:ascii="Arial" w:hAnsi="Arial" w:cs="Arial"/>
          <w:sz w:val="22"/>
          <w:szCs w:val="22"/>
        </w:rPr>
        <w:t xml:space="preserve"> </w:t>
      </w:r>
      <w:r w:rsidR="000964F9" w:rsidRPr="00D42E7E">
        <w:rPr>
          <w:rFonts w:ascii="Arial" w:hAnsi="Arial" w:cs="Arial"/>
          <w:sz w:val="22"/>
          <w:szCs w:val="22"/>
        </w:rPr>
        <w:t xml:space="preserve">the Company, </w:t>
      </w:r>
      <w:r w:rsidR="00F64DAC" w:rsidRPr="00D42E7E">
        <w:rPr>
          <w:rFonts w:ascii="Arial" w:hAnsi="Arial" w:cs="Arial"/>
          <w:sz w:val="22"/>
          <w:szCs w:val="22"/>
        </w:rPr>
        <w:t xml:space="preserve">Mr </w:t>
      </w:r>
      <w:proofErr w:type="spellStart"/>
      <w:r w:rsidR="00F64DAC" w:rsidRPr="00D42E7E">
        <w:rPr>
          <w:rFonts w:ascii="Arial" w:hAnsi="Arial" w:cs="Arial"/>
          <w:sz w:val="22"/>
          <w:szCs w:val="22"/>
        </w:rPr>
        <w:t>Sayoco</w:t>
      </w:r>
      <w:proofErr w:type="spellEnd"/>
      <w:r w:rsidR="00F64DAC" w:rsidRPr="00D42E7E">
        <w:rPr>
          <w:rFonts w:ascii="Arial" w:hAnsi="Arial" w:cs="Arial"/>
          <w:sz w:val="22"/>
          <w:szCs w:val="22"/>
        </w:rPr>
        <w:t xml:space="preserve"> and Mrs </w:t>
      </w:r>
      <w:proofErr w:type="spellStart"/>
      <w:r w:rsidR="00F64DAC" w:rsidRPr="00D42E7E">
        <w:rPr>
          <w:rFonts w:ascii="Arial" w:hAnsi="Arial" w:cs="Arial"/>
          <w:sz w:val="22"/>
          <w:szCs w:val="22"/>
        </w:rPr>
        <w:t>Sayoco</w:t>
      </w:r>
      <w:proofErr w:type="spellEnd"/>
      <w:r w:rsidR="00F64DAC" w:rsidRPr="00D42E7E">
        <w:rPr>
          <w:rFonts w:ascii="Arial" w:hAnsi="Arial" w:cs="Arial"/>
          <w:sz w:val="22"/>
          <w:szCs w:val="22"/>
        </w:rPr>
        <w:t xml:space="preserve"> </w:t>
      </w:r>
      <w:r w:rsidR="000964F9" w:rsidRPr="00D42E7E">
        <w:rPr>
          <w:rFonts w:ascii="Arial" w:hAnsi="Arial" w:cs="Arial"/>
          <w:sz w:val="22"/>
          <w:szCs w:val="22"/>
        </w:rPr>
        <w:t>will</w:t>
      </w:r>
      <w:r w:rsidR="00F64DAC" w:rsidRPr="00D42E7E">
        <w:rPr>
          <w:rFonts w:ascii="Arial" w:hAnsi="Arial" w:cs="Arial"/>
          <w:sz w:val="22"/>
          <w:szCs w:val="22"/>
        </w:rPr>
        <w:t xml:space="preserve"> cause</w:t>
      </w:r>
      <w:r w:rsidRPr="00D42E7E">
        <w:rPr>
          <w:rFonts w:ascii="Arial" w:hAnsi="Arial" w:cs="Arial"/>
          <w:sz w:val="22"/>
          <w:szCs w:val="22"/>
        </w:rPr>
        <w:t xml:space="preserve"> </w:t>
      </w:r>
      <w:r w:rsidR="00F64DAC" w:rsidRPr="00D42E7E">
        <w:rPr>
          <w:rFonts w:ascii="Arial" w:hAnsi="Arial" w:cs="Arial"/>
          <w:sz w:val="22"/>
          <w:szCs w:val="22"/>
        </w:rPr>
        <w:t xml:space="preserve">the Company to </w:t>
      </w:r>
      <w:r w:rsidRPr="00D42E7E">
        <w:rPr>
          <w:rFonts w:ascii="Arial" w:hAnsi="Arial" w:cs="Arial"/>
          <w:sz w:val="22"/>
          <w:szCs w:val="22"/>
        </w:rPr>
        <w:t xml:space="preserve">make a contrition payment of </w:t>
      </w:r>
      <w:r w:rsidR="003F0392" w:rsidRPr="005B238B">
        <w:rPr>
          <w:rFonts w:ascii="Arial" w:hAnsi="Arial" w:cs="Arial"/>
          <w:sz w:val="22"/>
          <w:szCs w:val="22"/>
        </w:rPr>
        <w:t>$2,000</w:t>
      </w:r>
      <w:r w:rsidR="003F0392" w:rsidRPr="00D42E7E">
        <w:rPr>
          <w:rFonts w:ascii="Arial" w:hAnsi="Arial" w:cs="Arial"/>
          <w:sz w:val="22"/>
          <w:szCs w:val="22"/>
        </w:rPr>
        <w:t xml:space="preserve"> </w:t>
      </w:r>
      <w:r w:rsidRPr="00D42E7E">
        <w:rPr>
          <w:rFonts w:ascii="Arial" w:hAnsi="Arial" w:cs="Arial"/>
          <w:sz w:val="22"/>
          <w:szCs w:val="22"/>
        </w:rPr>
        <w:t xml:space="preserve">to the Consolidated Revenue Fund and provide evidence of the payment to </w:t>
      </w:r>
      <w:r w:rsidR="000964F9" w:rsidRPr="00D42E7E">
        <w:rPr>
          <w:rFonts w:ascii="Arial" w:hAnsi="Arial" w:cs="Arial"/>
          <w:sz w:val="22"/>
          <w:szCs w:val="22"/>
        </w:rPr>
        <w:t xml:space="preserve">the </w:t>
      </w:r>
      <w:r w:rsidRPr="00D42E7E">
        <w:rPr>
          <w:rFonts w:ascii="Arial" w:hAnsi="Arial" w:cs="Arial"/>
          <w:sz w:val="22"/>
          <w:szCs w:val="22"/>
        </w:rPr>
        <w:t>FWO.</w:t>
      </w:r>
    </w:p>
    <w:p w14:paraId="3C16272D" w14:textId="77777777" w:rsidR="005A3C2B" w:rsidRDefault="005A3C2B">
      <w:pPr>
        <w:spacing w:after="200" w:line="276" w:lineRule="auto"/>
        <w:rPr>
          <w:rFonts w:cs="Arial"/>
          <w:b/>
          <w:bCs/>
          <w:szCs w:val="22"/>
        </w:rPr>
      </w:pPr>
      <w:r>
        <w:rPr>
          <w:rFonts w:cs="Arial"/>
          <w:b/>
          <w:bCs/>
          <w:szCs w:val="22"/>
        </w:rPr>
        <w:br w:type="page"/>
      </w:r>
    </w:p>
    <w:p w14:paraId="38E9C56F" w14:textId="77777777" w:rsidR="003152B4" w:rsidRPr="00D42E7E" w:rsidRDefault="003152B4">
      <w:pPr>
        <w:spacing w:before="120" w:after="120" w:line="360" w:lineRule="auto"/>
        <w:rPr>
          <w:rFonts w:cs="Arial"/>
          <w:b/>
          <w:bCs/>
          <w:szCs w:val="22"/>
        </w:rPr>
      </w:pPr>
      <w:r w:rsidRPr="00D42E7E">
        <w:rPr>
          <w:rFonts w:cs="Arial"/>
          <w:b/>
          <w:bCs/>
          <w:szCs w:val="22"/>
        </w:rPr>
        <w:lastRenderedPageBreak/>
        <w:t>Reporting</w:t>
      </w:r>
    </w:p>
    <w:p w14:paraId="7B48163A" w14:textId="77777777" w:rsidR="003152B4" w:rsidRPr="00D42E7E" w:rsidRDefault="00A24102" w:rsidP="00731799">
      <w:pPr>
        <w:pStyle w:val="ListParagraph"/>
        <w:widowControl w:val="0"/>
        <w:numPr>
          <w:ilvl w:val="0"/>
          <w:numId w:val="8"/>
        </w:numPr>
        <w:spacing w:before="120" w:after="120" w:line="360" w:lineRule="auto"/>
        <w:ind w:hanging="720"/>
        <w:rPr>
          <w:rFonts w:ascii="Arial" w:hAnsi="Arial" w:cs="Arial"/>
          <w:sz w:val="22"/>
          <w:szCs w:val="22"/>
        </w:rPr>
      </w:pPr>
      <w:bookmarkStart w:id="14" w:name="_Ref14091615"/>
      <w:r w:rsidRPr="00D42E7E">
        <w:rPr>
          <w:rFonts w:ascii="Arial" w:hAnsi="Arial" w:cs="Arial"/>
          <w:sz w:val="22"/>
          <w:szCs w:val="22"/>
        </w:rPr>
        <w:t xml:space="preserve">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003152B4" w:rsidRPr="00D42E7E">
        <w:rPr>
          <w:rFonts w:ascii="Arial" w:hAnsi="Arial" w:cs="Arial"/>
          <w:sz w:val="22"/>
          <w:szCs w:val="22"/>
        </w:rPr>
        <w:t xml:space="preserve"> </w:t>
      </w:r>
      <w:r w:rsidR="000964F9" w:rsidRPr="00D42E7E">
        <w:rPr>
          <w:rFonts w:ascii="Arial" w:hAnsi="Arial" w:cs="Arial"/>
          <w:sz w:val="22"/>
          <w:szCs w:val="22"/>
        </w:rPr>
        <w:t xml:space="preserve">each </w:t>
      </w:r>
      <w:r w:rsidR="004727A6" w:rsidRPr="00D42E7E">
        <w:rPr>
          <w:rFonts w:ascii="Arial" w:hAnsi="Arial" w:cs="Arial"/>
          <w:sz w:val="22"/>
          <w:szCs w:val="22"/>
        </w:rPr>
        <w:t>will</w:t>
      </w:r>
      <w:r w:rsidR="00C537CA" w:rsidRPr="00D42E7E">
        <w:rPr>
          <w:rFonts w:ascii="Arial" w:hAnsi="Arial" w:cs="Arial"/>
          <w:sz w:val="22"/>
          <w:szCs w:val="22"/>
        </w:rPr>
        <w:t xml:space="preserve"> </w:t>
      </w:r>
      <w:r w:rsidR="003152B4" w:rsidRPr="00D42E7E">
        <w:rPr>
          <w:rFonts w:ascii="Arial" w:hAnsi="Arial" w:cs="Arial"/>
          <w:sz w:val="22"/>
          <w:szCs w:val="22"/>
        </w:rPr>
        <w:t>notify the FWO of any changes of circumstances t</w:t>
      </w:r>
      <w:r w:rsidRPr="00D42E7E">
        <w:rPr>
          <w:rFonts w:ascii="Arial" w:hAnsi="Arial" w:cs="Arial"/>
          <w:sz w:val="22"/>
          <w:szCs w:val="22"/>
        </w:rPr>
        <w:t xml:space="preserve">hat could potentially </w:t>
      </w:r>
      <w:proofErr w:type="gramStart"/>
      <w:r w:rsidRPr="00D42E7E">
        <w:rPr>
          <w:rFonts w:ascii="Arial" w:hAnsi="Arial" w:cs="Arial"/>
          <w:sz w:val="22"/>
          <w:szCs w:val="22"/>
        </w:rPr>
        <w:t>impact on</w:t>
      </w:r>
      <w:proofErr w:type="gramEnd"/>
      <w:r w:rsidRPr="00D42E7E">
        <w:rPr>
          <w:rFonts w:ascii="Arial" w:hAnsi="Arial" w:cs="Arial"/>
          <w:sz w:val="22"/>
          <w:szCs w:val="22"/>
        </w:rPr>
        <w:t xml:space="preserve"> the Company</w:t>
      </w:r>
      <w:r w:rsidR="000964F9" w:rsidRPr="00D42E7E">
        <w:rPr>
          <w:rFonts w:ascii="Arial" w:hAnsi="Arial" w:cs="Arial"/>
          <w:sz w:val="22"/>
          <w:szCs w:val="22"/>
        </w:rPr>
        <w:t xml:space="preserve">, Mr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 xml:space="preserve"> and Mrs </w:t>
      </w:r>
      <w:proofErr w:type="spellStart"/>
      <w:r w:rsidR="000964F9" w:rsidRPr="00D42E7E">
        <w:rPr>
          <w:rFonts w:ascii="Arial" w:hAnsi="Arial" w:cs="Arial"/>
          <w:sz w:val="22"/>
          <w:szCs w:val="22"/>
        </w:rPr>
        <w:t>Sayoco’s</w:t>
      </w:r>
      <w:proofErr w:type="spellEnd"/>
      <w:r w:rsidR="003152B4" w:rsidRPr="00D42E7E">
        <w:rPr>
          <w:rFonts w:ascii="Arial" w:hAnsi="Arial" w:cs="Arial"/>
          <w:sz w:val="22"/>
          <w:szCs w:val="22"/>
        </w:rPr>
        <w:t xml:space="preserve"> ability to comply with the undertakings contained in this Undertaking, as soon as </w:t>
      </w:r>
      <w:r w:rsidR="000964F9" w:rsidRPr="00D42E7E">
        <w:rPr>
          <w:rFonts w:ascii="Arial" w:hAnsi="Arial" w:cs="Arial"/>
          <w:sz w:val="22"/>
          <w:szCs w:val="22"/>
        </w:rPr>
        <w:t xml:space="preserve">they </w:t>
      </w:r>
      <w:r w:rsidR="003152B4" w:rsidRPr="00D42E7E">
        <w:rPr>
          <w:rFonts w:ascii="Arial" w:hAnsi="Arial" w:cs="Arial"/>
          <w:sz w:val="22"/>
          <w:szCs w:val="22"/>
        </w:rPr>
        <w:t>become aware of such circumstances. Such circumstances shall include but not be limited to:</w:t>
      </w:r>
      <w:bookmarkEnd w:id="14"/>
    </w:p>
    <w:p w14:paraId="1789A649" w14:textId="77777777" w:rsidR="003152B4" w:rsidRPr="00D42E7E" w:rsidRDefault="00C537CA"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sale </w:t>
      </w:r>
      <w:r w:rsidR="003152B4" w:rsidRPr="00D42E7E">
        <w:rPr>
          <w:rFonts w:ascii="Arial" w:hAnsi="Arial" w:cs="Arial"/>
          <w:sz w:val="22"/>
          <w:szCs w:val="22"/>
        </w:rPr>
        <w:t xml:space="preserve">or potential sale of the </w:t>
      </w:r>
      <w:r w:rsidRPr="00D42E7E">
        <w:rPr>
          <w:rFonts w:ascii="Arial" w:hAnsi="Arial" w:cs="Arial"/>
          <w:sz w:val="22"/>
          <w:szCs w:val="22"/>
        </w:rPr>
        <w:t xml:space="preserve">Han’s Cafe </w:t>
      </w:r>
      <w:r w:rsidR="003152B4" w:rsidRPr="00D42E7E">
        <w:rPr>
          <w:rFonts w:ascii="Arial" w:hAnsi="Arial" w:cs="Arial"/>
          <w:sz w:val="22"/>
          <w:szCs w:val="22"/>
        </w:rPr>
        <w:t>business, or part of the business</w:t>
      </w:r>
      <w:r w:rsidRPr="00D42E7E">
        <w:rPr>
          <w:rFonts w:ascii="Arial" w:hAnsi="Arial" w:cs="Arial"/>
          <w:sz w:val="22"/>
          <w:szCs w:val="22"/>
        </w:rPr>
        <w:t>;</w:t>
      </w:r>
    </w:p>
    <w:p w14:paraId="16BCF1B3" w14:textId="77777777" w:rsidR="003152B4" w:rsidRPr="00D42E7E" w:rsidRDefault="00C537CA"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change </w:t>
      </w:r>
      <w:r w:rsidR="003152B4" w:rsidRPr="00D42E7E">
        <w:rPr>
          <w:rFonts w:ascii="Arial" w:hAnsi="Arial" w:cs="Arial"/>
          <w:sz w:val="22"/>
          <w:szCs w:val="22"/>
        </w:rPr>
        <w:t xml:space="preserve">of or change in details of </w:t>
      </w:r>
      <w:r w:rsidRPr="00D42E7E">
        <w:rPr>
          <w:rFonts w:ascii="Arial" w:hAnsi="Arial" w:cs="Arial"/>
          <w:sz w:val="22"/>
          <w:szCs w:val="22"/>
        </w:rPr>
        <w:t>the C</w:t>
      </w:r>
      <w:r w:rsidR="003152B4" w:rsidRPr="00D42E7E">
        <w:rPr>
          <w:rFonts w:ascii="Arial" w:hAnsi="Arial" w:cs="Arial"/>
          <w:sz w:val="22"/>
          <w:szCs w:val="22"/>
        </w:rPr>
        <w:t>ompany directors, or other officeholder positions</w:t>
      </w:r>
      <w:r w:rsidRPr="00D42E7E">
        <w:rPr>
          <w:rFonts w:ascii="Arial" w:hAnsi="Arial" w:cs="Arial"/>
          <w:sz w:val="22"/>
          <w:szCs w:val="22"/>
        </w:rPr>
        <w:t>;</w:t>
      </w:r>
    </w:p>
    <w:p w14:paraId="699115D3" w14:textId="77777777" w:rsidR="003152B4" w:rsidRPr="00D42E7E" w:rsidRDefault="00C537CA"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change </w:t>
      </w:r>
      <w:r w:rsidR="003152B4" w:rsidRPr="00D42E7E">
        <w:rPr>
          <w:rFonts w:ascii="Arial" w:hAnsi="Arial" w:cs="Arial"/>
          <w:sz w:val="22"/>
          <w:szCs w:val="22"/>
        </w:rPr>
        <w:t>in engagement of workers, for example engaging contractors, labour hire or family members in lieu of employees</w:t>
      </w:r>
      <w:r w:rsidRPr="00D42E7E">
        <w:rPr>
          <w:rFonts w:ascii="Arial" w:hAnsi="Arial" w:cs="Arial"/>
          <w:sz w:val="22"/>
          <w:szCs w:val="22"/>
        </w:rPr>
        <w:t>;</w:t>
      </w:r>
    </w:p>
    <w:p w14:paraId="7DFF2986" w14:textId="77777777" w:rsidR="003152B4" w:rsidRPr="00D42E7E" w:rsidRDefault="00C537CA"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the </w:t>
      </w:r>
      <w:r w:rsidR="003152B4" w:rsidRPr="00D42E7E">
        <w:rPr>
          <w:rFonts w:ascii="Arial" w:hAnsi="Arial" w:cs="Arial"/>
          <w:sz w:val="22"/>
          <w:szCs w:val="22"/>
        </w:rPr>
        <w:t xml:space="preserve">Company or its </w:t>
      </w:r>
      <w:r w:rsidRPr="00D42E7E">
        <w:rPr>
          <w:rFonts w:ascii="Arial" w:hAnsi="Arial" w:cs="Arial"/>
          <w:sz w:val="22"/>
          <w:szCs w:val="22"/>
        </w:rPr>
        <w:t>director(s)</w:t>
      </w:r>
      <w:r w:rsidR="000964F9" w:rsidRPr="00D42E7E">
        <w:rPr>
          <w:rFonts w:ascii="Arial" w:hAnsi="Arial" w:cs="Arial"/>
          <w:sz w:val="22"/>
          <w:szCs w:val="22"/>
        </w:rPr>
        <w:t xml:space="preserve"> (including but not limited to Mr and Mrs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w:t>
      </w:r>
      <w:r w:rsidRPr="00D42E7E">
        <w:rPr>
          <w:rFonts w:ascii="Arial" w:hAnsi="Arial" w:cs="Arial"/>
          <w:sz w:val="22"/>
          <w:szCs w:val="22"/>
        </w:rPr>
        <w:t xml:space="preserve"> </w:t>
      </w:r>
      <w:r w:rsidR="003152B4" w:rsidRPr="00D42E7E">
        <w:rPr>
          <w:rFonts w:ascii="Arial" w:hAnsi="Arial" w:cs="Arial"/>
          <w:sz w:val="22"/>
          <w:szCs w:val="22"/>
        </w:rPr>
        <w:t>opening any new establishments or businesses, or acquiring any existing businesses establishments, whether alone or in partnership with another entity</w:t>
      </w:r>
      <w:r w:rsidRPr="00D42E7E">
        <w:rPr>
          <w:rFonts w:ascii="Arial" w:hAnsi="Arial" w:cs="Arial"/>
          <w:sz w:val="22"/>
          <w:szCs w:val="22"/>
        </w:rPr>
        <w:t>;</w:t>
      </w:r>
    </w:p>
    <w:p w14:paraId="40E8ECC5" w14:textId="77777777" w:rsidR="003152B4" w:rsidRPr="00D42E7E" w:rsidRDefault="00C537CA"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ceasing </w:t>
      </w:r>
      <w:r w:rsidR="003152B4" w:rsidRPr="00D42E7E">
        <w:rPr>
          <w:rFonts w:ascii="Arial" w:hAnsi="Arial" w:cs="Arial"/>
          <w:sz w:val="22"/>
          <w:szCs w:val="22"/>
        </w:rPr>
        <w:t>or an expectation of ceasing to trade</w:t>
      </w:r>
      <w:r w:rsidRPr="00D42E7E">
        <w:rPr>
          <w:rFonts w:ascii="Arial" w:hAnsi="Arial" w:cs="Arial"/>
          <w:sz w:val="22"/>
          <w:szCs w:val="22"/>
        </w:rPr>
        <w:t>;</w:t>
      </w:r>
    </w:p>
    <w:p w14:paraId="42D01B68" w14:textId="77777777" w:rsidR="000964F9" w:rsidRPr="00D42E7E" w:rsidRDefault="000964F9"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Han’s Cafe or any new </w:t>
      </w:r>
      <w:r w:rsidR="00C537CA" w:rsidRPr="00D42E7E">
        <w:rPr>
          <w:rFonts w:ascii="Arial" w:hAnsi="Arial" w:cs="Arial"/>
          <w:sz w:val="22"/>
          <w:szCs w:val="22"/>
        </w:rPr>
        <w:t xml:space="preserve">business </w:t>
      </w:r>
      <w:r w:rsidR="003152B4" w:rsidRPr="00D42E7E">
        <w:rPr>
          <w:rFonts w:ascii="Arial" w:hAnsi="Arial" w:cs="Arial"/>
          <w:sz w:val="22"/>
          <w:szCs w:val="22"/>
        </w:rPr>
        <w:t>going into administration or liquidation</w:t>
      </w:r>
      <w:r w:rsidRPr="00D42E7E">
        <w:rPr>
          <w:rFonts w:ascii="Arial" w:hAnsi="Arial" w:cs="Arial"/>
          <w:sz w:val="22"/>
          <w:szCs w:val="22"/>
        </w:rPr>
        <w:t>; and</w:t>
      </w:r>
    </w:p>
    <w:p w14:paraId="44B83674" w14:textId="77777777" w:rsidR="003152B4" w:rsidRPr="00D42E7E" w:rsidRDefault="000964F9" w:rsidP="00731799">
      <w:pPr>
        <w:pStyle w:val="ListParagraph"/>
        <w:widowControl w:val="0"/>
        <w:numPr>
          <w:ilvl w:val="0"/>
          <w:numId w:val="83"/>
        </w:numPr>
        <w:spacing w:before="120" w:after="120" w:line="360" w:lineRule="auto"/>
        <w:rPr>
          <w:rFonts w:ascii="Arial" w:hAnsi="Arial" w:cs="Arial"/>
          <w:sz w:val="22"/>
          <w:szCs w:val="22"/>
        </w:rPr>
      </w:pPr>
      <w:r w:rsidRPr="00D42E7E">
        <w:rPr>
          <w:rFonts w:ascii="Arial" w:hAnsi="Arial" w:cs="Arial"/>
          <w:sz w:val="22"/>
          <w:szCs w:val="22"/>
        </w:rPr>
        <w:t xml:space="preserve">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or Mrs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becoming bankrupt.</w:t>
      </w:r>
    </w:p>
    <w:p w14:paraId="6A0DD987" w14:textId="77777777" w:rsidR="003152B4" w:rsidRPr="00D42E7E" w:rsidRDefault="003152B4" w:rsidP="00722C2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In the event that there are any events or circumstances</w:t>
      </w:r>
      <w:r w:rsidR="00C537CA" w:rsidRPr="00D42E7E">
        <w:rPr>
          <w:rFonts w:ascii="Arial" w:hAnsi="Arial" w:cs="Arial"/>
          <w:sz w:val="22"/>
          <w:szCs w:val="22"/>
        </w:rPr>
        <w:t>, as</w:t>
      </w:r>
      <w:r w:rsidRPr="00D42E7E">
        <w:rPr>
          <w:rFonts w:ascii="Arial" w:hAnsi="Arial" w:cs="Arial"/>
          <w:sz w:val="22"/>
          <w:szCs w:val="22"/>
        </w:rPr>
        <w:t xml:space="preserve"> described in </w:t>
      </w:r>
      <w:r w:rsidR="00C537CA" w:rsidRPr="00D42E7E">
        <w:rPr>
          <w:rFonts w:ascii="Arial" w:hAnsi="Arial" w:cs="Arial"/>
          <w:sz w:val="22"/>
          <w:szCs w:val="22"/>
        </w:rPr>
        <w:t xml:space="preserve">clauses </w:t>
      </w:r>
      <w:r w:rsidR="00C537CA" w:rsidRPr="00D42E7E">
        <w:rPr>
          <w:rFonts w:ascii="Arial" w:hAnsi="Arial" w:cs="Arial"/>
          <w:sz w:val="22"/>
          <w:szCs w:val="22"/>
        </w:rPr>
        <w:fldChar w:fldCharType="begin"/>
      </w:r>
      <w:r w:rsidR="00C537CA" w:rsidRPr="00D42E7E">
        <w:rPr>
          <w:rFonts w:ascii="Arial" w:hAnsi="Arial" w:cs="Arial"/>
          <w:sz w:val="22"/>
          <w:szCs w:val="22"/>
        </w:rPr>
        <w:instrText xml:space="preserve"> REF _Ref14091615 \w \h </w:instrText>
      </w:r>
      <w:r w:rsidR="008022B7" w:rsidRPr="00D42E7E">
        <w:rPr>
          <w:rFonts w:ascii="Arial" w:hAnsi="Arial" w:cs="Arial"/>
          <w:sz w:val="22"/>
          <w:szCs w:val="22"/>
        </w:rPr>
        <w:instrText xml:space="preserve"> \* MERGEFORMAT </w:instrText>
      </w:r>
      <w:r w:rsidR="00C537CA" w:rsidRPr="00D42E7E">
        <w:rPr>
          <w:rFonts w:ascii="Arial" w:hAnsi="Arial" w:cs="Arial"/>
          <w:sz w:val="22"/>
          <w:szCs w:val="22"/>
        </w:rPr>
      </w:r>
      <w:r w:rsidR="00C537CA" w:rsidRPr="00D42E7E">
        <w:rPr>
          <w:rFonts w:ascii="Arial" w:hAnsi="Arial" w:cs="Arial"/>
          <w:sz w:val="22"/>
          <w:szCs w:val="22"/>
        </w:rPr>
        <w:fldChar w:fldCharType="separate"/>
      </w:r>
      <w:r w:rsidR="00317D3D">
        <w:rPr>
          <w:rFonts w:ascii="Arial" w:hAnsi="Arial" w:cs="Arial"/>
          <w:sz w:val="22"/>
          <w:szCs w:val="22"/>
        </w:rPr>
        <w:t>42</w:t>
      </w:r>
      <w:r w:rsidR="00C537CA" w:rsidRPr="00D42E7E">
        <w:rPr>
          <w:rFonts w:ascii="Arial" w:hAnsi="Arial" w:cs="Arial"/>
          <w:sz w:val="22"/>
          <w:szCs w:val="22"/>
        </w:rPr>
        <w:fldChar w:fldCharType="end"/>
      </w:r>
      <w:r w:rsidR="00C537CA" w:rsidRPr="00D42E7E">
        <w:rPr>
          <w:rFonts w:ascii="Arial" w:hAnsi="Arial" w:cs="Arial"/>
          <w:sz w:val="22"/>
          <w:szCs w:val="22"/>
        </w:rPr>
        <w:t>(a) to (</w:t>
      </w:r>
      <w:r w:rsidR="00695FAF">
        <w:rPr>
          <w:rFonts w:ascii="Arial" w:hAnsi="Arial" w:cs="Arial"/>
          <w:sz w:val="22"/>
          <w:szCs w:val="22"/>
        </w:rPr>
        <w:t>g</w:t>
      </w:r>
      <w:r w:rsidR="00C537CA" w:rsidRPr="00D42E7E">
        <w:rPr>
          <w:rFonts w:ascii="Arial" w:hAnsi="Arial" w:cs="Arial"/>
          <w:sz w:val="22"/>
          <w:szCs w:val="22"/>
        </w:rPr>
        <w:t>)</w:t>
      </w:r>
      <w:r w:rsidRPr="00D42E7E">
        <w:rPr>
          <w:rFonts w:ascii="Arial" w:hAnsi="Arial" w:cs="Arial"/>
          <w:sz w:val="22"/>
          <w:szCs w:val="22"/>
        </w:rPr>
        <w:t xml:space="preserve"> above, </w:t>
      </w:r>
      <w:r w:rsidR="00C537CA" w:rsidRPr="00D42E7E">
        <w:rPr>
          <w:rFonts w:ascii="Arial" w:hAnsi="Arial" w:cs="Arial"/>
          <w:sz w:val="22"/>
          <w:szCs w:val="22"/>
        </w:rPr>
        <w:t xml:space="preserve">that are </w:t>
      </w:r>
      <w:r w:rsidRPr="00D42E7E">
        <w:rPr>
          <w:rFonts w:ascii="Arial" w:hAnsi="Arial" w:cs="Arial"/>
          <w:sz w:val="22"/>
          <w:szCs w:val="22"/>
        </w:rPr>
        <w:t>required to be r</w:t>
      </w:r>
      <w:r w:rsidR="00FC3246" w:rsidRPr="00D42E7E">
        <w:rPr>
          <w:rFonts w:ascii="Arial" w:hAnsi="Arial" w:cs="Arial"/>
          <w:sz w:val="22"/>
          <w:szCs w:val="22"/>
        </w:rPr>
        <w:t>eported to the FWO, the Company</w:t>
      </w:r>
      <w:r w:rsidR="00C537CA" w:rsidRPr="00D42E7E">
        <w:rPr>
          <w:rFonts w:ascii="Arial" w:hAnsi="Arial" w:cs="Arial"/>
          <w:sz w:val="22"/>
          <w:szCs w:val="22"/>
        </w:rPr>
        <w:t>,</w:t>
      </w:r>
      <w:r w:rsidR="00FC3246" w:rsidRPr="00D42E7E">
        <w:rPr>
          <w:rFonts w:ascii="Arial" w:hAnsi="Arial" w:cs="Arial"/>
          <w:sz w:val="22"/>
          <w:szCs w:val="22"/>
        </w:rPr>
        <w:t xml:space="preserve"> Mr </w:t>
      </w:r>
      <w:proofErr w:type="spellStart"/>
      <w:r w:rsidR="00FC3246" w:rsidRPr="00D42E7E">
        <w:rPr>
          <w:rFonts w:ascii="Arial" w:hAnsi="Arial" w:cs="Arial"/>
          <w:sz w:val="22"/>
          <w:szCs w:val="22"/>
        </w:rPr>
        <w:t>Sayoco</w:t>
      </w:r>
      <w:proofErr w:type="spellEnd"/>
      <w:r w:rsidR="00FC3246" w:rsidRPr="00D42E7E">
        <w:rPr>
          <w:rFonts w:ascii="Arial" w:hAnsi="Arial" w:cs="Arial"/>
          <w:sz w:val="22"/>
          <w:szCs w:val="22"/>
        </w:rPr>
        <w:t xml:space="preserve"> </w:t>
      </w:r>
      <w:r w:rsidR="00C537CA" w:rsidRPr="00D42E7E">
        <w:rPr>
          <w:rFonts w:ascii="Arial" w:hAnsi="Arial" w:cs="Arial"/>
          <w:sz w:val="22"/>
          <w:szCs w:val="22"/>
        </w:rPr>
        <w:t xml:space="preserve">and Mrs </w:t>
      </w:r>
      <w:proofErr w:type="spellStart"/>
      <w:r w:rsidR="00C537CA" w:rsidRPr="00D42E7E">
        <w:rPr>
          <w:rFonts w:ascii="Arial" w:hAnsi="Arial" w:cs="Arial"/>
          <w:sz w:val="22"/>
          <w:szCs w:val="22"/>
        </w:rPr>
        <w:t>Sayoco</w:t>
      </w:r>
      <w:proofErr w:type="spellEnd"/>
      <w:r w:rsidR="00C537CA" w:rsidRPr="00D42E7E">
        <w:rPr>
          <w:rFonts w:ascii="Arial" w:hAnsi="Arial" w:cs="Arial"/>
          <w:sz w:val="22"/>
          <w:szCs w:val="22"/>
        </w:rPr>
        <w:t xml:space="preserve"> </w:t>
      </w:r>
      <w:r w:rsidR="000964F9" w:rsidRPr="00D42E7E">
        <w:rPr>
          <w:rFonts w:ascii="Arial" w:hAnsi="Arial" w:cs="Arial"/>
          <w:sz w:val="22"/>
          <w:szCs w:val="22"/>
        </w:rPr>
        <w:t>will</w:t>
      </w:r>
      <w:r w:rsidRPr="00D42E7E">
        <w:rPr>
          <w:rFonts w:ascii="Arial" w:hAnsi="Arial" w:cs="Arial"/>
          <w:sz w:val="22"/>
          <w:szCs w:val="22"/>
        </w:rPr>
        <w:t xml:space="preserve"> provide any documentation or other evidence requested by the FWO to confirm the event/s that have transpired. </w:t>
      </w:r>
    </w:p>
    <w:p w14:paraId="305F04A2" w14:textId="77777777" w:rsidR="003152B4" w:rsidRPr="00D42E7E" w:rsidRDefault="003152B4">
      <w:pPr>
        <w:widowControl w:val="0"/>
        <w:spacing w:before="120" w:after="120" w:line="360" w:lineRule="auto"/>
        <w:rPr>
          <w:rFonts w:cs="Arial"/>
          <w:b/>
          <w:szCs w:val="22"/>
        </w:rPr>
      </w:pPr>
      <w:r w:rsidRPr="00D42E7E">
        <w:rPr>
          <w:rFonts w:cs="Arial"/>
          <w:b/>
          <w:szCs w:val="22"/>
        </w:rPr>
        <w:t>Employee Reporting</w:t>
      </w:r>
    </w:p>
    <w:p w14:paraId="4841869B" w14:textId="77777777" w:rsidR="004B1B0E" w:rsidRPr="00D42E7E" w:rsidRDefault="003152B4" w:rsidP="00722C2B">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Every </w:t>
      </w:r>
      <w:r w:rsidR="004B1B0E" w:rsidRPr="00D42E7E">
        <w:rPr>
          <w:rFonts w:ascii="Arial" w:hAnsi="Arial" w:cs="Arial"/>
          <w:sz w:val="22"/>
          <w:szCs w:val="22"/>
        </w:rPr>
        <w:t xml:space="preserve">six </w:t>
      </w:r>
      <w:r w:rsidRPr="00D42E7E">
        <w:rPr>
          <w:rFonts w:ascii="Arial" w:hAnsi="Arial" w:cs="Arial"/>
          <w:sz w:val="22"/>
          <w:szCs w:val="22"/>
        </w:rPr>
        <w:t xml:space="preserve">months from the date of execution of this </w:t>
      </w:r>
      <w:r w:rsidR="00F90A76" w:rsidRPr="00D42E7E">
        <w:rPr>
          <w:rFonts w:ascii="Arial" w:hAnsi="Arial" w:cs="Arial"/>
          <w:sz w:val="22"/>
          <w:szCs w:val="22"/>
        </w:rPr>
        <w:t>U</w:t>
      </w:r>
      <w:r w:rsidRPr="00D42E7E">
        <w:rPr>
          <w:rFonts w:ascii="Arial" w:hAnsi="Arial" w:cs="Arial"/>
          <w:sz w:val="22"/>
          <w:szCs w:val="22"/>
        </w:rPr>
        <w:t xml:space="preserve">ndertaking, for a period of </w:t>
      </w:r>
      <w:r w:rsidR="004B1B0E" w:rsidRPr="00D42E7E">
        <w:rPr>
          <w:rFonts w:ascii="Arial" w:hAnsi="Arial" w:cs="Arial"/>
          <w:sz w:val="22"/>
          <w:szCs w:val="22"/>
        </w:rPr>
        <w:t xml:space="preserve">two </w:t>
      </w:r>
      <w:r w:rsidRPr="00D42E7E">
        <w:rPr>
          <w:rFonts w:ascii="Arial" w:hAnsi="Arial" w:cs="Arial"/>
          <w:sz w:val="22"/>
          <w:szCs w:val="22"/>
        </w:rPr>
        <w:t>years</w:t>
      </w:r>
      <w:r w:rsidR="004B1B0E" w:rsidRPr="00D42E7E">
        <w:rPr>
          <w:rFonts w:ascii="Arial" w:hAnsi="Arial" w:cs="Arial"/>
          <w:sz w:val="22"/>
          <w:szCs w:val="22"/>
        </w:rPr>
        <w:t xml:space="preserve"> </w:t>
      </w:r>
      <w:r w:rsidRPr="00D42E7E">
        <w:rPr>
          <w:rFonts w:ascii="Arial" w:hAnsi="Arial" w:cs="Arial"/>
          <w:sz w:val="22"/>
          <w:szCs w:val="22"/>
        </w:rPr>
        <w:t xml:space="preserve">the </w:t>
      </w:r>
      <w:r w:rsidR="00895B43" w:rsidRPr="00D42E7E">
        <w:rPr>
          <w:rFonts w:ascii="Arial" w:hAnsi="Arial" w:cs="Arial"/>
          <w:sz w:val="22"/>
          <w:szCs w:val="22"/>
        </w:rPr>
        <w:t>Company</w:t>
      </w:r>
      <w:r w:rsidR="000964F9" w:rsidRPr="00D42E7E">
        <w:rPr>
          <w:rFonts w:ascii="Arial" w:hAnsi="Arial" w:cs="Arial"/>
          <w:sz w:val="22"/>
          <w:szCs w:val="22"/>
        </w:rPr>
        <w:t xml:space="preserve">, Mr </w:t>
      </w:r>
      <w:proofErr w:type="spellStart"/>
      <w:r w:rsidR="000964F9" w:rsidRPr="00D42E7E">
        <w:rPr>
          <w:rFonts w:ascii="Arial" w:hAnsi="Arial" w:cs="Arial"/>
          <w:sz w:val="22"/>
          <w:szCs w:val="22"/>
        </w:rPr>
        <w:t>Sayoco</w:t>
      </w:r>
      <w:proofErr w:type="spellEnd"/>
      <w:r w:rsidR="000964F9" w:rsidRPr="00D42E7E">
        <w:rPr>
          <w:rFonts w:ascii="Arial" w:hAnsi="Arial" w:cs="Arial"/>
          <w:sz w:val="22"/>
          <w:szCs w:val="22"/>
        </w:rPr>
        <w:t xml:space="preserve"> and Mrs </w:t>
      </w:r>
      <w:proofErr w:type="spellStart"/>
      <w:r w:rsidR="000964F9" w:rsidRPr="00D42E7E">
        <w:rPr>
          <w:rFonts w:ascii="Arial" w:hAnsi="Arial" w:cs="Arial"/>
          <w:sz w:val="22"/>
          <w:szCs w:val="22"/>
        </w:rPr>
        <w:t>Say</w:t>
      </w:r>
      <w:r w:rsidR="00695FAF">
        <w:rPr>
          <w:rFonts w:ascii="Arial" w:hAnsi="Arial" w:cs="Arial"/>
          <w:sz w:val="22"/>
          <w:szCs w:val="22"/>
        </w:rPr>
        <w:t>o</w:t>
      </w:r>
      <w:r w:rsidR="000964F9" w:rsidRPr="00D42E7E">
        <w:rPr>
          <w:rFonts w:ascii="Arial" w:hAnsi="Arial" w:cs="Arial"/>
          <w:sz w:val="22"/>
          <w:szCs w:val="22"/>
        </w:rPr>
        <w:t>co</w:t>
      </w:r>
      <w:proofErr w:type="spellEnd"/>
      <w:r w:rsidR="000964F9" w:rsidRPr="00D42E7E">
        <w:rPr>
          <w:rFonts w:ascii="Arial" w:hAnsi="Arial" w:cs="Arial"/>
          <w:sz w:val="22"/>
          <w:szCs w:val="22"/>
        </w:rPr>
        <w:t xml:space="preserve"> will </w:t>
      </w:r>
      <w:r w:rsidRPr="00D42E7E">
        <w:rPr>
          <w:rFonts w:ascii="Arial" w:hAnsi="Arial" w:cs="Arial"/>
          <w:sz w:val="22"/>
          <w:szCs w:val="22"/>
        </w:rPr>
        <w:t>report</w:t>
      </w:r>
      <w:r w:rsidRPr="00D42E7E">
        <w:rPr>
          <w:rFonts w:ascii="Arial" w:hAnsi="Arial" w:cs="Arial"/>
          <w:spacing w:val="16"/>
          <w:sz w:val="22"/>
          <w:szCs w:val="22"/>
        </w:rPr>
        <w:t xml:space="preserve"> </w:t>
      </w:r>
      <w:r w:rsidRPr="00D42E7E">
        <w:rPr>
          <w:rFonts w:ascii="Arial" w:hAnsi="Arial" w:cs="Arial"/>
          <w:sz w:val="22"/>
          <w:szCs w:val="22"/>
        </w:rPr>
        <w:t>to</w:t>
      </w:r>
      <w:r w:rsidRPr="00D42E7E">
        <w:rPr>
          <w:rFonts w:ascii="Arial" w:hAnsi="Arial" w:cs="Arial"/>
          <w:spacing w:val="17"/>
          <w:sz w:val="22"/>
          <w:szCs w:val="22"/>
        </w:rPr>
        <w:t xml:space="preserve"> </w:t>
      </w:r>
      <w:r w:rsidRPr="00D42E7E">
        <w:rPr>
          <w:rFonts w:ascii="Arial" w:hAnsi="Arial" w:cs="Arial"/>
          <w:sz w:val="22"/>
          <w:szCs w:val="22"/>
        </w:rPr>
        <w:t>the FWO</w:t>
      </w:r>
      <w:r w:rsidRPr="00D42E7E">
        <w:rPr>
          <w:rFonts w:ascii="Arial" w:hAnsi="Arial" w:cs="Arial"/>
          <w:spacing w:val="-9"/>
          <w:sz w:val="22"/>
          <w:szCs w:val="22"/>
        </w:rPr>
        <w:t xml:space="preserve"> </w:t>
      </w:r>
      <w:r w:rsidRPr="00D42E7E">
        <w:rPr>
          <w:rFonts w:ascii="Arial" w:hAnsi="Arial" w:cs="Arial"/>
          <w:sz w:val="22"/>
          <w:szCs w:val="22"/>
        </w:rPr>
        <w:t>on</w:t>
      </w:r>
      <w:r w:rsidRPr="00D42E7E">
        <w:rPr>
          <w:rFonts w:ascii="Arial" w:hAnsi="Arial" w:cs="Arial"/>
          <w:spacing w:val="-11"/>
          <w:sz w:val="22"/>
          <w:szCs w:val="22"/>
        </w:rPr>
        <w:t xml:space="preserve"> </w:t>
      </w:r>
      <w:r w:rsidRPr="00D42E7E">
        <w:rPr>
          <w:rFonts w:ascii="Arial" w:hAnsi="Arial" w:cs="Arial"/>
          <w:sz w:val="22"/>
          <w:szCs w:val="22"/>
        </w:rPr>
        <w:t>all</w:t>
      </w:r>
      <w:r w:rsidRPr="00D42E7E">
        <w:rPr>
          <w:rFonts w:ascii="Arial" w:hAnsi="Arial" w:cs="Arial"/>
          <w:spacing w:val="-9"/>
          <w:sz w:val="22"/>
          <w:szCs w:val="22"/>
        </w:rPr>
        <w:t xml:space="preserve"> </w:t>
      </w:r>
      <w:r w:rsidRPr="00D42E7E">
        <w:rPr>
          <w:rFonts w:ascii="Arial" w:hAnsi="Arial" w:cs="Arial"/>
          <w:sz w:val="22"/>
          <w:szCs w:val="22"/>
        </w:rPr>
        <w:t>employees</w:t>
      </w:r>
      <w:r w:rsidRPr="00D42E7E">
        <w:rPr>
          <w:rFonts w:ascii="Arial" w:hAnsi="Arial" w:cs="Arial"/>
          <w:spacing w:val="-7"/>
          <w:sz w:val="22"/>
          <w:szCs w:val="22"/>
        </w:rPr>
        <w:t xml:space="preserve"> </w:t>
      </w:r>
      <w:r w:rsidRPr="00D42E7E">
        <w:rPr>
          <w:rFonts w:ascii="Arial" w:hAnsi="Arial" w:cs="Arial"/>
          <w:sz w:val="22"/>
          <w:szCs w:val="22"/>
        </w:rPr>
        <w:t>that</w:t>
      </w:r>
      <w:r w:rsidRPr="00D42E7E">
        <w:rPr>
          <w:rFonts w:ascii="Arial" w:hAnsi="Arial" w:cs="Arial"/>
          <w:spacing w:val="-7"/>
          <w:sz w:val="22"/>
          <w:szCs w:val="22"/>
        </w:rPr>
        <w:t xml:space="preserve"> </w:t>
      </w:r>
      <w:r w:rsidRPr="00D42E7E">
        <w:rPr>
          <w:rFonts w:ascii="Arial" w:hAnsi="Arial" w:cs="Arial"/>
          <w:sz w:val="22"/>
          <w:szCs w:val="22"/>
        </w:rPr>
        <w:t>worked</w:t>
      </w:r>
      <w:r w:rsidRPr="00D42E7E">
        <w:rPr>
          <w:rFonts w:ascii="Arial" w:hAnsi="Arial" w:cs="Arial"/>
          <w:spacing w:val="-11"/>
          <w:sz w:val="22"/>
          <w:szCs w:val="22"/>
        </w:rPr>
        <w:t xml:space="preserve"> </w:t>
      </w:r>
      <w:r w:rsidRPr="00D42E7E">
        <w:rPr>
          <w:rFonts w:ascii="Arial" w:hAnsi="Arial" w:cs="Arial"/>
          <w:sz w:val="22"/>
          <w:szCs w:val="22"/>
        </w:rPr>
        <w:t>for</w:t>
      </w:r>
      <w:r w:rsidRPr="00D42E7E">
        <w:rPr>
          <w:rFonts w:ascii="Arial" w:hAnsi="Arial" w:cs="Arial"/>
          <w:spacing w:val="-9"/>
          <w:sz w:val="22"/>
          <w:szCs w:val="22"/>
        </w:rPr>
        <w:t xml:space="preserve"> </w:t>
      </w:r>
      <w:r w:rsidRPr="00D42E7E">
        <w:rPr>
          <w:rFonts w:ascii="Arial" w:hAnsi="Arial" w:cs="Arial"/>
          <w:sz w:val="22"/>
          <w:szCs w:val="22"/>
        </w:rPr>
        <w:t>the</w:t>
      </w:r>
      <w:r w:rsidRPr="00D42E7E">
        <w:rPr>
          <w:rFonts w:ascii="Arial" w:hAnsi="Arial" w:cs="Arial"/>
          <w:spacing w:val="-11"/>
          <w:sz w:val="22"/>
          <w:szCs w:val="22"/>
        </w:rPr>
        <w:t xml:space="preserve"> </w:t>
      </w:r>
      <w:r w:rsidR="00895B43" w:rsidRPr="00D42E7E">
        <w:rPr>
          <w:rFonts w:ascii="Arial" w:hAnsi="Arial" w:cs="Arial"/>
          <w:sz w:val="22"/>
          <w:szCs w:val="22"/>
        </w:rPr>
        <w:t>Company</w:t>
      </w:r>
      <w:r w:rsidRPr="00D42E7E">
        <w:rPr>
          <w:rFonts w:ascii="Arial" w:hAnsi="Arial" w:cs="Arial"/>
          <w:sz w:val="22"/>
          <w:szCs w:val="22"/>
        </w:rPr>
        <w:t xml:space="preserve"> during</w:t>
      </w:r>
      <w:r w:rsidRPr="00D42E7E">
        <w:rPr>
          <w:rFonts w:ascii="Arial" w:hAnsi="Arial" w:cs="Arial"/>
          <w:spacing w:val="-6"/>
          <w:sz w:val="22"/>
          <w:szCs w:val="22"/>
        </w:rPr>
        <w:t xml:space="preserve"> </w:t>
      </w:r>
      <w:r w:rsidRPr="00D42E7E">
        <w:rPr>
          <w:rFonts w:ascii="Arial" w:hAnsi="Arial" w:cs="Arial"/>
          <w:sz w:val="22"/>
          <w:szCs w:val="22"/>
        </w:rPr>
        <w:t>the</w:t>
      </w:r>
      <w:r w:rsidRPr="00D42E7E">
        <w:rPr>
          <w:rFonts w:ascii="Arial" w:hAnsi="Arial" w:cs="Arial"/>
          <w:spacing w:val="-11"/>
          <w:sz w:val="22"/>
          <w:szCs w:val="22"/>
        </w:rPr>
        <w:t xml:space="preserve"> previous six</w:t>
      </w:r>
      <w:r w:rsidRPr="00D42E7E">
        <w:rPr>
          <w:rFonts w:ascii="Arial" w:hAnsi="Arial" w:cs="Arial"/>
          <w:spacing w:val="-6"/>
          <w:sz w:val="22"/>
          <w:szCs w:val="22"/>
        </w:rPr>
        <w:t xml:space="preserve"> </w:t>
      </w:r>
      <w:r w:rsidRPr="00D42E7E">
        <w:rPr>
          <w:rFonts w:ascii="Arial" w:hAnsi="Arial" w:cs="Arial"/>
          <w:sz w:val="22"/>
          <w:szCs w:val="22"/>
        </w:rPr>
        <w:t xml:space="preserve">months. </w:t>
      </w:r>
      <w:r w:rsidR="00325CB3" w:rsidRPr="00D42E7E">
        <w:rPr>
          <w:rFonts w:ascii="Arial" w:hAnsi="Arial" w:cs="Arial"/>
          <w:sz w:val="22"/>
          <w:szCs w:val="22"/>
        </w:rPr>
        <w:t xml:space="preserve">In doing so, </w:t>
      </w:r>
      <w:r w:rsidR="004B1B0E" w:rsidRPr="00D42E7E">
        <w:rPr>
          <w:rFonts w:ascii="Arial" w:hAnsi="Arial" w:cs="Arial"/>
          <w:sz w:val="22"/>
          <w:szCs w:val="22"/>
        </w:rPr>
        <w:t xml:space="preserve">Mr </w:t>
      </w:r>
      <w:proofErr w:type="spellStart"/>
      <w:r w:rsidR="004B1B0E" w:rsidRPr="00D42E7E">
        <w:rPr>
          <w:rFonts w:ascii="Arial" w:hAnsi="Arial" w:cs="Arial"/>
          <w:sz w:val="22"/>
          <w:szCs w:val="22"/>
        </w:rPr>
        <w:t>Sayoco</w:t>
      </w:r>
      <w:proofErr w:type="spellEnd"/>
      <w:r w:rsidR="000964F9" w:rsidRPr="00D42E7E">
        <w:rPr>
          <w:rFonts w:ascii="Arial" w:hAnsi="Arial" w:cs="Arial"/>
          <w:sz w:val="22"/>
          <w:szCs w:val="22"/>
        </w:rPr>
        <w:t xml:space="preserve"> and Mrs </w:t>
      </w:r>
      <w:proofErr w:type="spellStart"/>
      <w:r w:rsidR="000964F9" w:rsidRPr="00D42E7E">
        <w:rPr>
          <w:rFonts w:ascii="Arial" w:hAnsi="Arial" w:cs="Arial"/>
          <w:sz w:val="22"/>
          <w:szCs w:val="22"/>
        </w:rPr>
        <w:t>Sayoco</w:t>
      </w:r>
      <w:proofErr w:type="spellEnd"/>
      <w:r w:rsidR="004B1B0E" w:rsidRPr="00D42E7E">
        <w:rPr>
          <w:rFonts w:ascii="Arial" w:hAnsi="Arial" w:cs="Arial"/>
          <w:sz w:val="22"/>
          <w:szCs w:val="22"/>
        </w:rPr>
        <w:t>, on behalf of t</w:t>
      </w:r>
      <w:r w:rsidR="00895B43" w:rsidRPr="00D42E7E">
        <w:rPr>
          <w:rFonts w:ascii="Arial" w:hAnsi="Arial" w:cs="Arial"/>
          <w:sz w:val="22"/>
          <w:szCs w:val="22"/>
        </w:rPr>
        <w:t>he Company</w:t>
      </w:r>
      <w:r w:rsidRPr="00D42E7E">
        <w:rPr>
          <w:rFonts w:ascii="Arial" w:hAnsi="Arial" w:cs="Arial"/>
          <w:sz w:val="22"/>
          <w:szCs w:val="22"/>
        </w:rPr>
        <w:t xml:space="preserve"> </w:t>
      </w:r>
      <w:r w:rsidR="000964F9" w:rsidRPr="00D42E7E">
        <w:rPr>
          <w:rFonts w:ascii="Arial" w:hAnsi="Arial" w:cs="Arial"/>
          <w:sz w:val="22"/>
          <w:szCs w:val="22"/>
        </w:rPr>
        <w:t>will</w:t>
      </w:r>
      <w:r w:rsidR="004B1B0E" w:rsidRPr="00D42E7E">
        <w:rPr>
          <w:rFonts w:ascii="Arial" w:hAnsi="Arial" w:cs="Arial"/>
          <w:sz w:val="22"/>
          <w:szCs w:val="22"/>
        </w:rPr>
        <w:t>:</w:t>
      </w:r>
    </w:p>
    <w:p w14:paraId="14D5B44A" w14:textId="77777777" w:rsidR="004B1B0E" w:rsidRPr="00D42E7E" w:rsidRDefault="003152B4" w:rsidP="00722C2B">
      <w:pPr>
        <w:pStyle w:val="ListParagraph"/>
        <w:widowControl w:val="0"/>
        <w:numPr>
          <w:ilvl w:val="0"/>
          <w:numId w:val="84"/>
        </w:numPr>
        <w:spacing w:before="120" w:after="120" w:line="360" w:lineRule="auto"/>
        <w:rPr>
          <w:rFonts w:ascii="Arial" w:hAnsi="Arial" w:cs="Arial"/>
          <w:sz w:val="22"/>
          <w:szCs w:val="22"/>
        </w:rPr>
      </w:pPr>
      <w:r w:rsidRPr="00D42E7E">
        <w:rPr>
          <w:rFonts w:ascii="Arial" w:hAnsi="Arial" w:cs="Arial"/>
          <w:sz w:val="22"/>
          <w:szCs w:val="22"/>
        </w:rPr>
        <w:t xml:space="preserve">complete the declaration at Attachment </w:t>
      </w:r>
      <w:r w:rsidR="00895B43" w:rsidRPr="00D42E7E">
        <w:rPr>
          <w:rFonts w:ascii="Arial" w:hAnsi="Arial" w:cs="Arial"/>
          <w:sz w:val="22"/>
          <w:szCs w:val="22"/>
        </w:rPr>
        <w:t>E</w:t>
      </w:r>
      <w:r w:rsidR="004B1B0E" w:rsidRPr="00D42E7E">
        <w:rPr>
          <w:rFonts w:ascii="Arial" w:hAnsi="Arial" w:cs="Arial"/>
          <w:sz w:val="22"/>
          <w:szCs w:val="22"/>
        </w:rPr>
        <w:t xml:space="preserve">, including </w:t>
      </w:r>
      <w:r w:rsidRPr="00D42E7E">
        <w:rPr>
          <w:rFonts w:ascii="Arial" w:hAnsi="Arial" w:cs="Arial"/>
          <w:sz w:val="22"/>
          <w:szCs w:val="22"/>
        </w:rPr>
        <w:t xml:space="preserve">the employee </w:t>
      </w:r>
      <w:r w:rsidRPr="00D42E7E">
        <w:rPr>
          <w:rFonts w:ascii="Arial" w:hAnsi="Arial" w:cs="Arial"/>
          <w:sz w:val="22"/>
          <w:szCs w:val="22"/>
        </w:rPr>
        <w:lastRenderedPageBreak/>
        <w:t>names, start dates and finish dates (where relevant), the status of employment and the classification under the Award</w:t>
      </w:r>
      <w:r w:rsidR="004B1B0E" w:rsidRPr="00D42E7E">
        <w:rPr>
          <w:rFonts w:ascii="Arial" w:hAnsi="Arial" w:cs="Arial"/>
          <w:sz w:val="22"/>
          <w:szCs w:val="22"/>
        </w:rPr>
        <w:t>;</w:t>
      </w:r>
      <w:r w:rsidR="00325CB3" w:rsidRPr="00D42E7E">
        <w:rPr>
          <w:rFonts w:ascii="Arial" w:hAnsi="Arial" w:cs="Arial"/>
          <w:sz w:val="22"/>
          <w:szCs w:val="22"/>
        </w:rPr>
        <w:t xml:space="preserve"> and</w:t>
      </w:r>
    </w:p>
    <w:p w14:paraId="65723566" w14:textId="77777777" w:rsidR="003152B4" w:rsidRPr="00D42E7E" w:rsidRDefault="003152B4" w:rsidP="00722C2B">
      <w:pPr>
        <w:pStyle w:val="ListParagraph"/>
        <w:widowControl w:val="0"/>
        <w:numPr>
          <w:ilvl w:val="0"/>
          <w:numId w:val="84"/>
        </w:numPr>
        <w:spacing w:before="120" w:after="120" w:line="360" w:lineRule="auto"/>
        <w:rPr>
          <w:rFonts w:ascii="Arial" w:hAnsi="Arial" w:cs="Arial"/>
          <w:sz w:val="22"/>
          <w:szCs w:val="22"/>
        </w:rPr>
      </w:pPr>
      <w:proofErr w:type="gramStart"/>
      <w:r w:rsidRPr="00D42E7E">
        <w:rPr>
          <w:rFonts w:ascii="Arial" w:hAnsi="Arial" w:cs="Arial"/>
          <w:sz w:val="22"/>
          <w:szCs w:val="22"/>
        </w:rPr>
        <w:t>make</w:t>
      </w:r>
      <w:proofErr w:type="gramEnd"/>
      <w:r w:rsidRPr="00D42E7E">
        <w:rPr>
          <w:rFonts w:ascii="Arial" w:hAnsi="Arial" w:cs="Arial"/>
          <w:sz w:val="22"/>
          <w:szCs w:val="22"/>
        </w:rPr>
        <w:t xml:space="preserve"> a declaration</w:t>
      </w:r>
      <w:r w:rsidR="00325CB3" w:rsidRPr="00D42E7E">
        <w:rPr>
          <w:rFonts w:ascii="Arial" w:hAnsi="Arial" w:cs="Arial"/>
          <w:sz w:val="22"/>
          <w:szCs w:val="22"/>
        </w:rPr>
        <w:t>,</w:t>
      </w:r>
      <w:r w:rsidRPr="00D42E7E">
        <w:rPr>
          <w:rFonts w:ascii="Arial" w:hAnsi="Arial" w:cs="Arial"/>
          <w:sz w:val="22"/>
          <w:szCs w:val="22"/>
        </w:rPr>
        <w:t xml:space="preserve"> </w:t>
      </w:r>
      <w:r w:rsidR="00325CB3" w:rsidRPr="00D42E7E">
        <w:rPr>
          <w:rFonts w:ascii="Arial" w:hAnsi="Arial" w:cs="Arial"/>
          <w:sz w:val="22"/>
          <w:szCs w:val="22"/>
        </w:rPr>
        <w:t xml:space="preserve">per the terms </w:t>
      </w:r>
      <w:r w:rsidRPr="00D42E7E">
        <w:rPr>
          <w:rFonts w:ascii="Arial" w:hAnsi="Arial" w:cs="Arial"/>
          <w:sz w:val="22"/>
          <w:szCs w:val="22"/>
        </w:rPr>
        <w:t xml:space="preserve">in Attachment </w:t>
      </w:r>
      <w:r w:rsidR="00895B43" w:rsidRPr="00D42E7E">
        <w:rPr>
          <w:rFonts w:ascii="Arial" w:hAnsi="Arial" w:cs="Arial"/>
          <w:sz w:val="22"/>
          <w:szCs w:val="22"/>
        </w:rPr>
        <w:t>E</w:t>
      </w:r>
      <w:r w:rsidR="00325CB3" w:rsidRPr="00D42E7E">
        <w:rPr>
          <w:rFonts w:ascii="Arial" w:hAnsi="Arial" w:cs="Arial"/>
          <w:sz w:val="22"/>
          <w:szCs w:val="22"/>
        </w:rPr>
        <w:t>,</w:t>
      </w:r>
      <w:r w:rsidR="00895B43" w:rsidRPr="00D42E7E">
        <w:rPr>
          <w:rFonts w:ascii="Arial" w:hAnsi="Arial" w:cs="Arial"/>
          <w:sz w:val="22"/>
          <w:szCs w:val="22"/>
        </w:rPr>
        <w:t xml:space="preserve"> </w:t>
      </w:r>
      <w:r w:rsidRPr="00D42E7E">
        <w:rPr>
          <w:rFonts w:ascii="Arial" w:hAnsi="Arial" w:cs="Arial"/>
          <w:sz w:val="22"/>
          <w:szCs w:val="22"/>
        </w:rPr>
        <w:t>that employees have received their minimum entitl</w:t>
      </w:r>
      <w:r w:rsidR="00F25114" w:rsidRPr="00D42E7E">
        <w:rPr>
          <w:rFonts w:ascii="Arial" w:hAnsi="Arial" w:cs="Arial"/>
          <w:sz w:val="22"/>
          <w:szCs w:val="22"/>
        </w:rPr>
        <w:t>ements under the FW Act and the Award</w:t>
      </w:r>
      <w:r w:rsidR="00325CB3" w:rsidRPr="00D42E7E">
        <w:rPr>
          <w:rFonts w:ascii="Arial" w:hAnsi="Arial" w:cs="Arial"/>
          <w:sz w:val="22"/>
          <w:szCs w:val="22"/>
        </w:rPr>
        <w:t>,</w:t>
      </w:r>
      <w:r w:rsidR="00F25114" w:rsidRPr="00D42E7E">
        <w:rPr>
          <w:rFonts w:ascii="Arial" w:hAnsi="Arial" w:cs="Arial"/>
          <w:sz w:val="22"/>
          <w:szCs w:val="22"/>
        </w:rPr>
        <w:t xml:space="preserve"> </w:t>
      </w:r>
      <w:r w:rsidR="00895B43" w:rsidRPr="00D42E7E">
        <w:rPr>
          <w:rFonts w:ascii="Arial" w:hAnsi="Arial" w:cs="Arial"/>
          <w:sz w:val="22"/>
          <w:szCs w:val="22"/>
        </w:rPr>
        <w:t>that</w:t>
      </w:r>
      <w:r w:rsidRPr="00D42E7E">
        <w:rPr>
          <w:rFonts w:ascii="Arial" w:hAnsi="Arial" w:cs="Arial"/>
          <w:sz w:val="22"/>
          <w:szCs w:val="22"/>
        </w:rPr>
        <w:t xml:space="preserve"> </w:t>
      </w:r>
      <w:r w:rsidR="00895B43" w:rsidRPr="00D42E7E">
        <w:rPr>
          <w:rFonts w:ascii="Arial" w:hAnsi="Arial" w:cs="Arial"/>
          <w:sz w:val="22"/>
          <w:szCs w:val="22"/>
        </w:rPr>
        <w:t>the Company</w:t>
      </w:r>
      <w:r w:rsidRPr="00D42E7E">
        <w:rPr>
          <w:rFonts w:ascii="Arial" w:hAnsi="Arial" w:cs="Arial"/>
          <w:sz w:val="22"/>
          <w:szCs w:val="22"/>
        </w:rPr>
        <w:t xml:space="preserve"> has made superannuation payments on behalf of the employee and has submitted PAYG tax withholding to the Australian Taxation Office.</w:t>
      </w:r>
    </w:p>
    <w:p w14:paraId="697784EF" w14:textId="77777777" w:rsidR="003152B4" w:rsidRPr="00D42E7E" w:rsidRDefault="003152B4">
      <w:pPr>
        <w:spacing w:before="120" w:after="120" w:line="360" w:lineRule="auto"/>
        <w:rPr>
          <w:rFonts w:cs="Arial"/>
          <w:b/>
          <w:bCs/>
          <w:szCs w:val="22"/>
        </w:rPr>
      </w:pPr>
      <w:proofErr w:type="gramStart"/>
      <w:r w:rsidRPr="00D42E7E">
        <w:rPr>
          <w:rFonts w:cs="Arial"/>
          <w:b/>
          <w:bCs/>
          <w:szCs w:val="22"/>
        </w:rPr>
        <w:t>No Inconsistent</w:t>
      </w:r>
      <w:proofErr w:type="gramEnd"/>
      <w:r w:rsidRPr="00D42E7E">
        <w:rPr>
          <w:rFonts w:cs="Arial"/>
          <w:b/>
          <w:bCs/>
          <w:szCs w:val="22"/>
        </w:rPr>
        <w:t xml:space="preserve"> Statements</w:t>
      </w:r>
    </w:p>
    <w:p w14:paraId="2933C0D5" w14:textId="77777777" w:rsidR="003152B4" w:rsidRPr="00D42E7E" w:rsidRDefault="00FC3246"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The Company</w:t>
      </w:r>
      <w:r w:rsidR="00731799" w:rsidRPr="00D42E7E">
        <w:rPr>
          <w:rFonts w:ascii="Arial" w:hAnsi="Arial" w:cs="Arial"/>
          <w:sz w:val="22"/>
          <w:szCs w:val="22"/>
        </w:rPr>
        <w:t xml:space="preserve">, Mr </w:t>
      </w:r>
      <w:proofErr w:type="spellStart"/>
      <w:r w:rsidR="00731799" w:rsidRPr="00D42E7E">
        <w:rPr>
          <w:rFonts w:ascii="Arial" w:hAnsi="Arial" w:cs="Arial"/>
          <w:sz w:val="22"/>
          <w:szCs w:val="22"/>
        </w:rPr>
        <w:t>Sayoco</w:t>
      </w:r>
      <w:proofErr w:type="spellEnd"/>
      <w:r w:rsidR="00731799" w:rsidRPr="00D42E7E">
        <w:rPr>
          <w:rFonts w:ascii="Arial" w:hAnsi="Arial" w:cs="Arial"/>
          <w:sz w:val="22"/>
          <w:szCs w:val="22"/>
        </w:rPr>
        <w:t xml:space="preserve"> and Mrs </w:t>
      </w:r>
      <w:proofErr w:type="spellStart"/>
      <w:r w:rsidR="00731799" w:rsidRPr="00D42E7E">
        <w:rPr>
          <w:rFonts w:ascii="Arial" w:hAnsi="Arial" w:cs="Arial"/>
          <w:sz w:val="22"/>
          <w:szCs w:val="22"/>
        </w:rPr>
        <w:t>Sayoco</w:t>
      </w:r>
      <w:proofErr w:type="spellEnd"/>
      <w:r w:rsidR="00731799" w:rsidRPr="00D42E7E">
        <w:rPr>
          <w:rFonts w:ascii="Arial" w:hAnsi="Arial" w:cs="Arial"/>
          <w:sz w:val="22"/>
          <w:szCs w:val="22"/>
        </w:rPr>
        <w:t xml:space="preserve"> each</w:t>
      </w:r>
      <w:r w:rsidR="00325CB3" w:rsidRPr="00D42E7E">
        <w:rPr>
          <w:rFonts w:ascii="Arial" w:hAnsi="Arial" w:cs="Arial"/>
          <w:sz w:val="22"/>
          <w:szCs w:val="22"/>
        </w:rPr>
        <w:t xml:space="preserve"> must not</w:t>
      </w:r>
      <w:r w:rsidR="00731799" w:rsidRPr="00D42E7E">
        <w:rPr>
          <w:rFonts w:ascii="Arial" w:hAnsi="Arial" w:cs="Arial"/>
          <w:sz w:val="22"/>
          <w:szCs w:val="22"/>
        </w:rPr>
        <w:t>,</w:t>
      </w:r>
      <w:r w:rsidR="00325CB3" w:rsidRPr="00D42E7E">
        <w:rPr>
          <w:rFonts w:ascii="Arial" w:hAnsi="Arial" w:cs="Arial"/>
          <w:sz w:val="22"/>
          <w:szCs w:val="22"/>
        </w:rPr>
        <w:t xml:space="preserve"> and</w:t>
      </w:r>
      <w:r w:rsidRPr="00D42E7E">
        <w:rPr>
          <w:rFonts w:ascii="Arial" w:hAnsi="Arial" w:cs="Arial"/>
          <w:sz w:val="22"/>
          <w:szCs w:val="22"/>
        </w:rPr>
        <w:t xml:space="preserve">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00325CB3" w:rsidRPr="00D42E7E">
        <w:rPr>
          <w:rFonts w:ascii="Arial" w:hAnsi="Arial" w:cs="Arial"/>
          <w:sz w:val="22"/>
          <w:szCs w:val="22"/>
        </w:rPr>
        <w:t xml:space="preserve"> </w:t>
      </w:r>
      <w:bookmarkStart w:id="15" w:name="_Ref14095305"/>
      <w:r w:rsidR="003152B4" w:rsidRPr="00D42E7E">
        <w:rPr>
          <w:rFonts w:ascii="Arial" w:hAnsi="Arial" w:cs="Arial"/>
          <w:sz w:val="22"/>
          <w:szCs w:val="22"/>
        </w:rPr>
        <w:t xml:space="preserve">must ensure that each of </w:t>
      </w:r>
      <w:r w:rsidR="00325CB3" w:rsidRPr="00D42E7E">
        <w:rPr>
          <w:rFonts w:ascii="Arial" w:hAnsi="Arial" w:cs="Arial"/>
          <w:sz w:val="22"/>
          <w:szCs w:val="22"/>
        </w:rPr>
        <w:t xml:space="preserve">the Company’s </w:t>
      </w:r>
      <w:r w:rsidR="003152B4" w:rsidRPr="00D42E7E">
        <w:rPr>
          <w:rFonts w:ascii="Arial" w:hAnsi="Arial" w:cs="Arial"/>
          <w:sz w:val="22"/>
          <w:szCs w:val="22"/>
        </w:rPr>
        <w:t>officers, employees or agents, do not, make any statement, orally or in writing or otherwise imply anything that is inconsistent with admission or acknowledgements contained in this agreement.</w:t>
      </w:r>
      <w:bookmarkEnd w:id="15"/>
    </w:p>
    <w:p w14:paraId="41797675" w14:textId="77777777" w:rsidR="003152B4" w:rsidRPr="00D42E7E" w:rsidRDefault="003152B4">
      <w:pPr>
        <w:widowControl w:val="0"/>
        <w:spacing w:before="120" w:after="120" w:line="360" w:lineRule="auto"/>
        <w:rPr>
          <w:rFonts w:cs="Arial"/>
          <w:b/>
          <w:szCs w:val="22"/>
        </w:rPr>
      </w:pPr>
      <w:r w:rsidRPr="00D42E7E">
        <w:rPr>
          <w:rFonts w:cs="Arial"/>
          <w:b/>
          <w:szCs w:val="22"/>
        </w:rPr>
        <w:t>ACKNOWLEDGEMENTS</w:t>
      </w:r>
    </w:p>
    <w:p w14:paraId="6BC2407E" w14:textId="77777777" w:rsidR="003152B4" w:rsidRPr="00D42E7E" w:rsidRDefault="00FC3246" w:rsidP="00731799">
      <w:pPr>
        <w:pStyle w:val="ListParagraph"/>
        <w:widowControl w:val="0"/>
        <w:numPr>
          <w:ilvl w:val="0"/>
          <w:numId w:val="8"/>
        </w:numPr>
        <w:spacing w:before="120" w:after="120" w:line="360" w:lineRule="auto"/>
        <w:ind w:hanging="720"/>
        <w:rPr>
          <w:rFonts w:ascii="Arial" w:hAnsi="Arial" w:cs="Arial"/>
          <w:sz w:val="22"/>
          <w:szCs w:val="22"/>
        </w:rPr>
      </w:pPr>
      <w:r w:rsidRPr="00D42E7E">
        <w:rPr>
          <w:rFonts w:ascii="Arial" w:hAnsi="Arial" w:cs="Arial"/>
          <w:sz w:val="22"/>
          <w:szCs w:val="22"/>
        </w:rPr>
        <w:t xml:space="preserve">The Company, Mr </w:t>
      </w:r>
      <w:proofErr w:type="spellStart"/>
      <w:r w:rsidRPr="00D42E7E">
        <w:rPr>
          <w:rFonts w:ascii="Arial" w:hAnsi="Arial" w:cs="Arial"/>
          <w:sz w:val="22"/>
          <w:szCs w:val="22"/>
        </w:rPr>
        <w:t>Sayoco</w:t>
      </w:r>
      <w:proofErr w:type="spellEnd"/>
      <w:r w:rsidRPr="00D42E7E">
        <w:rPr>
          <w:rFonts w:ascii="Arial" w:hAnsi="Arial" w:cs="Arial"/>
          <w:sz w:val="22"/>
          <w:szCs w:val="22"/>
        </w:rPr>
        <w:t xml:space="preserve"> and Mrs </w:t>
      </w:r>
      <w:proofErr w:type="spellStart"/>
      <w:r w:rsidRPr="00D42E7E">
        <w:rPr>
          <w:rFonts w:ascii="Arial" w:hAnsi="Arial" w:cs="Arial"/>
          <w:sz w:val="22"/>
          <w:szCs w:val="22"/>
        </w:rPr>
        <w:t>Sayoco</w:t>
      </w:r>
      <w:proofErr w:type="spellEnd"/>
      <w:r w:rsidR="003152B4" w:rsidRPr="00D42E7E">
        <w:rPr>
          <w:rFonts w:ascii="Arial" w:hAnsi="Arial" w:cs="Arial"/>
          <w:sz w:val="22"/>
          <w:szCs w:val="22"/>
        </w:rPr>
        <w:t xml:space="preserve"> </w:t>
      </w:r>
      <w:r w:rsidR="008C1FFE" w:rsidRPr="00D42E7E">
        <w:rPr>
          <w:rFonts w:ascii="Arial" w:hAnsi="Arial" w:cs="Arial"/>
          <w:sz w:val="22"/>
          <w:szCs w:val="22"/>
        </w:rPr>
        <w:t xml:space="preserve">each </w:t>
      </w:r>
      <w:r w:rsidR="003152B4" w:rsidRPr="00D42E7E">
        <w:rPr>
          <w:rFonts w:ascii="Arial" w:hAnsi="Arial" w:cs="Arial"/>
          <w:sz w:val="22"/>
          <w:szCs w:val="22"/>
        </w:rPr>
        <w:t>acknowledge that:</w:t>
      </w:r>
    </w:p>
    <w:p w14:paraId="16310163" w14:textId="77777777" w:rsidR="00325CB3" w:rsidRPr="00D42E7E" w:rsidRDefault="00325CB3" w:rsidP="00B8423C">
      <w:pPr>
        <w:pStyle w:val="ListParagraph"/>
        <w:widowControl w:val="0"/>
        <w:numPr>
          <w:ilvl w:val="0"/>
          <w:numId w:val="85"/>
        </w:numPr>
        <w:spacing w:before="120" w:after="120" w:line="360" w:lineRule="auto"/>
        <w:rPr>
          <w:rFonts w:ascii="Arial" w:hAnsi="Arial" w:cs="Arial"/>
          <w:sz w:val="22"/>
          <w:szCs w:val="22"/>
        </w:rPr>
      </w:pPr>
      <w:r w:rsidRPr="00D42E7E">
        <w:rPr>
          <w:rFonts w:ascii="Arial" w:hAnsi="Arial" w:cs="Arial"/>
          <w:sz w:val="22"/>
          <w:szCs w:val="22"/>
        </w:rPr>
        <w:t>they may be liable to a civil remedy for giving false or misleading information</w:t>
      </w:r>
      <w:r w:rsidRPr="00D42E7E">
        <w:rPr>
          <w:rFonts w:ascii="Arial" w:hAnsi="Arial" w:cs="Arial"/>
          <w:spacing w:val="43"/>
          <w:sz w:val="22"/>
          <w:szCs w:val="22"/>
        </w:rPr>
        <w:t xml:space="preserve"> </w:t>
      </w:r>
      <w:r w:rsidRPr="00D42E7E">
        <w:rPr>
          <w:rFonts w:ascii="Arial" w:hAnsi="Arial" w:cs="Arial"/>
          <w:sz w:val="22"/>
          <w:szCs w:val="22"/>
        </w:rPr>
        <w:t>or producing false or misleading</w:t>
      </w:r>
      <w:r w:rsidRPr="00D42E7E">
        <w:rPr>
          <w:rFonts w:ascii="Arial" w:hAnsi="Arial" w:cs="Arial"/>
          <w:spacing w:val="-4"/>
          <w:sz w:val="22"/>
          <w:szCs w:val="22"/>
        </w:rPr>
        <w:t xml:space="preserve"> </w:t>
      </w:r>
      <w:r w:rsidRPr="00D42E7E">
        <w:rPr>
          <w:rFonts w:ascii="Arial" w:hAnsi="Arial" w:cs="Arial"/>
          <w:sz w:val="22"/>
          <w:szCs w:val="22"/>
        </w:rPr>
        <w:t>documents;</w:t>
      </w:r>
    </w:p>
    <w:p w14:paraId="710EDDBF" w14:textId="77777777" w:rsidR="003152B4" w:rsidRPr="00D42E7E" w:rsidRDefault="008C1FFE" w:rsidP="00B8423C">
      <w:pPr>
        <w:pStyle w:val="ListParagraph"/>
        <w:widowControl w:val="0"/>
        <w:numPr>
          <w:ilvl w:val="0"/>
          <w:numId w:val="85"/>
        </w:numPr>
        <w:spacing w:before="120" w:after="120" w:line="360" w:lineRule="auto"/>
        <w:rPr>
          <w:rFonts w:ascii="Arial" w:hAnsi="Arial" w:cs="Arial"/>
          <w:sz w:val="22"/>
          <w:szCs w:val="22"/>
        </w:rPr>
      </w:pPr>
      <w:r w:rsidRPr="00D42E7E">
        <w:rPr>
          <w:rFonts w:ascii="Arial" w:hAnsi="Arial" w:cs="Arial"/>
          <w:sz w:val="22"/>
          <w:szCs w:val="22"/>
        </w:rPr>
        <w:t>t</w:t>
      </w:r>
      <w:r w:rsidR="003152B4" w:rsidRPr="00D42E7E">
        <w:rPr>
          <w:rFonts w:ascii="Arial" w:hAnsi="Arial" w:cs="Arial"/>
          <w:sz w:val="22"/>
          <w:szCs w:val="22"/>
        </w:rPr>
        <w:t>he FWO may</w:t>
      </w:r>
      <w:r w:rsidR="00E56BB1" w:rsidRPr="00D42E7E">
        <w:rPr>
          <w:rFonts w:ascii="Arial" w:hAnsi="Arial" w:cs="Arial"/>
          <w:sz w:val="22"/>
          <w:szCs w:val="22"/>
        </w:rPr>
        <w:t>:</w:t>
      </w:r>
    </w:p>
    <w:p w14:paraId="625DDDB9" w14:textId="388A569A" w:rsidR="003152B4" w:rsidRPr="00D42E7E" w:rsidRDefault="003152B4" w:rsidP="00B8423C">
      <w:pPr>
        <w:pStyle w:val="ListParagraph"/>
        <w:widowControl w:val="0"/>
        <w:numPr>
          <w:ilvl w:val="0"/>
          <w:numId w:val="86"/>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make this Undertaking (and any of the </w:t>
      </w:r>
      <w:r w:rsidR="00E56BB1" w:rsidRPr="00D42E7E">
        <w:rPr>
          <w:rFonts w:ascii="Arial" w:hAnsi="Arial" w:cs="Arial"/>
          <w:sz w:val="22"/>
          <w:szCs w:val="22"/>
        </w:rPr>
        <w:t xml:space="preserve">attachments </w:t>
      </w:r>
      <w:r w:rsidRPr="00D42E7E">
        <w:rPr>
          <w:rFonts w:ascii="Arial" w:hAnsi="Arial" w:cs="Arial"/>
          <w:sz w:val="22"/>
          <w:szCs w:val="22"/>
        </w:rPr>
        <w:t xml:space="preserve">hereto) available for public inspection, including by posting it on the FWO internet site at </w:t>
      </w:r>
      <w:hyperlink r:id="rId11" w:tooltip="FWO website" w:history="1">
        <w:r w:rsidRPr="00D42E7E">
          <w:rPr>
            <w:rStyle w:val="Hyperlink"/>
            <w:rFonts w:ascii="Arial" w:hAnsi="Arial" w:cs="Arial"/>
            <w:sz w:val="22"/>
            <w:szCs w:val="22"/>
          </w:rPr>
          <w:t>www.fairwork.gov.au</w:t>
        </w:r>
      </w:hyperlink>
      <w:r w:rsidRPr="00D42E7E">
        <w:rPr>
          <w:rFonts w:ascii="Arial" w:hAnsi="Arial" w:cs="Arial"/>
          <w:sz w:val="22"/>
          <w:szCs w:val="22"/>
        </w:rPr>
        <w:t>;</w:t>
      </w:r>
    </w:p>
    <w:p w14:paraId="460FED6E" w14:textId="77777777" w:rsidR="003152B4" w:rsidRPr="00D42E7E" w:rsidRDefault="003152B4" w:rsidP="00B8423C">
      <w:pPr>
        <w:pStyle w:val="ListParagraph"/>
        <w:widowControl w:val="0"/>
        <w:numPr>
          <w:ilvl w:val="0"/>
          <w:numId w:val="86"/>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release a copy of this Undertaking (and any of the </w:t>
      </w:r>
      <w:r w:rsidR="00E56BB1" w:rsidRPr="00D42E7E">
        <w:rPr>
          <w:rFonts w:ascii="Arial" w:hAnsi="Arial" w:cs="Arial"/>
          <w:sz w:val="22"/>
          <w:szCs w:val="22"/>
        </w:rPr>
        <w:t xml:space="preserve">attachments </w:t>
      </w:r>
      <w:r w:rsidRPr="00D42E7E">
        <w:rPr>
          <w:rFonts w:ascii="Arial" w:hAnsi="Arial" w:cs="Arial"/>
          <w:sz w:val="22"/>
          <w:szCs w:val="22"/>
        </w:rPr>
        <w:t xml:space="preserve">hereto) pursuant to any relevant request under the </w:t>
      </w:r>
      <w:r w:rsidRPr="00D42E7E">
        <w:rPr>
          <w:rFonts w:ascii="Arial" w:hAnsi="Arial" w:cs="Arial"/>
          <w:i/>
          <w:sz w:val="22"/>
          <w:szCs w:val="22"/>
        </w:rPr>
        <w:t>Freedom of Information Act 1982</w:t>
      </w:r>
      <w:r w:rsidRPr="00D42E7E">
        <w:rPr>
          <w:rFonts w:ascii="Arial" w:hAnsi="Arial" w:cs="Arial"/>
          <w:sz w:val="22"/>
          <w:szCs w:val="22"/>
        </w:rPr>
        <w:t xml:space="preserve"> (</w:t>
      </w:r>
      <w:proofErr w:type="spellStart"/>
      <w:r w:rsidRPr="00D42E7E">
        <w:rPr>
          <w:rFonts w:ascii="Arial" w:hAnsi="Arial" w:cs="Arial"/>
          <w:sz w:val="22"/>
          <w:szCs w:val="22"/>
        </w:rPr>
        <w:t>Cth</w:t>
      </w:r>
      <w:proofErr w:type="spellEnd"/>
      <w:r w:rsidRPr="00D42E7E">
        <w:rPr>
          <w:rFonts w:ascii="Arial" w:hAnsi="Arial" w:cs="Arial"/>
          <w:sz w:val="22"/>
          <w:szCs w:val="22"/>
        </w:rPr>
        <w:t>);</w:t>
      </w:r>
    </w:p>
    <w:p w14:paraId="6C146C06" w14:textId="77777777" w:rsidR="003152B4" w:rsidRPr="00D42E7E" w:rsidRDefault="003152B4" w:rsidP="00B8423C">
      <w:pPr>
        <w:pStyle w:val="ListParagraph"/>
        <w:widowControl w:val="0"/>
        <w:numPr>
          <w:ilvl w:val="0"/>
          <w:numId w:val="86"/>
        </w:numPr>
        <w:spacing w:before="120" w:after="120" w:line="360" w:lineRule="auto"/>
        <w:ind w:left="1701" w:hanging="567"/>
        <w:rPr>
          <w:rFonts w:ascii="Arial" w:hAnsi="Arial" w:cs="Arial"/>
          <w:sz w:val="22"/>
          <w:szCs w:val="22"/>
        </w:rPr>
      </w:pPr>
      <w:r w:rsidRPr="00D42E7E">
        <w:rPr>
          <w:rFonts w:ascii="Arial" w:hAnsi="Arial" w:cs="Arial"/>
          <w:sz w:val="22"/>
          <w:szCs w:val="22"/>
        </w:rPr>
        <w:t>issue a media release in relation to this Undertaking;</w:t>
      </w:r>
    </w:p>
    <w:p w14:paraId="668124ED" w14:textId="77777777" w:rsidR="003152B4" w:rsidRPr="00D42E7E" w:rsidRDefault="003152B4" w:rsidP="00B8423C">
      <w:pPr>
        <w:pStyle w:val="ListParagraph"/>
        <w:widowControl w:val="0"/>
        <w:numPr>
          <w:ilvl w:val="0"/>
          <w:numId w:val="86"/>
        </w:numPr>
        <w:spacing w:before="120" w:after="120" w:line="360" w:lineRule="auto"/>
        <w:ind w:left="1701" w:hanging="567"/>
        <w:rPr>
          <w:rFonts w:ascii="Arial" w:hAnsi="Arial" w:cs="Arial"/>
          <w:sz w:val="22"/>
          <w:szCs w:val="22"/>
        </w:rPr>
      </w:pPr>
      <w:r w:rsidRPr="00D42E7E">
        <w:rPr>
          <w:rFonts w:ascii="Arial" w:hAnsi="Arial" w:cs="Arial"/>
          <w:sz w:val="22"/>
          <w:szCs w:val="22"/>
        </w:rPr>
        <w:t xml:space="preserve">from time to time, publicly refer to the Undertaking (and any of the Attachments hereto) and its terms; and rely upon the admissions made by </w:t>
      </w:r>
      <w:r w:rsidR="00895B43" w:rsidRPr="00D42E7E">
        <w:rPr>
          <w:rFonts w:ascii="Arial" w:hAnsi="Arial" w:cs="Arial"/>
          <w:sz w:val="22"/>
          <w:szCs w:val="22"/>
        </w:rPr>
        <w:t>the Company</w:t>
      </w:r>
      <w:r w:rsidR="00E56BB1" w:rsidRPr="00D42E7E">
        <w:rPr>
          <w:rFonts w:ascii="Arial" w:hAnsi="Arial" w:cs="Arial"/>
          <w:sz w:val="22"/>
          <w:szCs w:val="22"/>
        </w:rPr>
        <w:t xml:space="preserve">, Mrs </w:t>
      </w:r>
      <w:proofErr w:type="spellStart"/>
      <w:r w:rsidR="00E56BB1" w:rsidRPr="00D42E7E">
        <w:rPr>
          <w:rFonts w:ascii="Arial" w:hAnsi="Arial" w:cs="Arial"/>
          <w:sz w:val="22"/>
          <w:szCs w:val="22"/>
        </w:rPr>
        <w:t>Sayoco</w:t>
      </w:r>
      <w:proofErr w:type="spellEnd"/>
      <w:r w:rsidR="00E56BB1" w:rsidRPr="00D42E7E">
        <w:rPr>
          <w:rFonts w:ascii="Arial" w:hAnsi="Arial" w:cs="Arial"/>
          <w:sz w:val="22"/>
          <w:szCs w:val="22"/>
        </w:rPr>
        <w:t xml:space="preserve"> and Mrs </w:t>
      </w:r>
      <w:proofErr w:type="spellStart"/>
      <w:r w:rsidR="00E56BB1" w:rsidRPr="00D42E7E">
        <w:rPr>
          <w:rFonts w:ascii="Arial" w:hAnsi="Arial" w:cs="Arial"/>
          <w:sz w:val="22"/>
          <w:szCs w:val="22"/>
        </w:rPr>
        <w:t>Sayoco</w:t>
      </w:r>
      <w:proofErr w:type="spellEnd"/>
      <w:r w:rsidRPr="00D42E7E">
        <w:rPr>
          <w:rFonts w:ascii="Arial" w:hAnsi="Arial" w:cs="Arial"/>
          <w:sz w:val="22"/>
          <w:szCs w:val="22"/>
        </w:rPr>
        <w:t xml:space="preserve"> in </w:t>
      </w:r>
      <w:r w:rsidR="00E56BB1" w:rsidRPr="00D42E7E">
        <w:rPr>
          <w:rFonts w:ascii="Arial" w:hAnsi="Arial" w:cs="Arial"/>
          <w:sz w:val="22"/>
          <w:szCs w:val="22"/>
        </w:rPr>
        <w:t xml:space="preserve">clauses </w:t>
      </w:r>
      <w:r w:rsidR="005B238B">
        <w:rPr>
          <w:rFonts w:ascii="Arial" w:hAnsi="Arial" w:cs="Arial"/>
          <w:sz w:val="22"/>
          <w:szCs w:val="22"/>
        </w:rPr>
        <w:t>11</w:t>
      </w:r>
      <w:r w:rsidR="00E56BB1" w:rsidRPr="00D42E7E">
        <w:rPr>
          <w:rFonts w:ascii="Arial" w:hAnsi="Arial" w:cs="Arial"/>
          <w:sz w:val="22"/>
          <w:szCs w:val="22"/>
        </w:rPr>
        <w:t xml:space="preserve"> to </w:t>
      </w:r>
      <w:r w:rsidR="005B238B">
        <w:rPr>
          <w:rFonts w:ascii="Arial" w:hAnsi="Arial" w:cs="Arial"/>
          <w:sz w:val="22"/>
          <w:szCs w:val="22"/>
        </w:rPr>
        <w:t xml:space="preserve">12 </w:t>
      </w:r>
      <w:r w:rsidRPr="00D42E7E">
        <w:rPr>
          <w:rFonts w:ascii="Arial" w:hAnsi="Arial" w:cs="Arial"/>
          <w:sz w:val="22"/>
          <w:szCs w:val="22"/>
        </w:rPr>
        <w:t>above</w:t>
      </w:r>
      <w:r w:rsidR="005B238B">
        <w:rPr>
          <w:rFonts w:ascii="Arial" w:hAnsi="Arial" w:cs="Arial"/>
          <w:sz w:val="22"/>
          <w:szCs w:val="22"/>
        </w:rPr>
        <w:t>,</w:t>
      </w:r>
      <w:r w:rsidRPr="00D42E7E">
        <w:rPr>
          <w:rFonts w:ascii="Arial" w:hAnsi="Arial" w:cs="Arial"/>
          <w:sz w:val="22"/>
          <w:szCs w:val="22"/>
        </w:rPr>
        <w:t xml:space="preserve"> in respect of decision making concerning any future non-compliance with </w:t>
      </w:r>
      <w:r w:rsidR="00895B43" w:rsidRPr="00D42E7E">
        <w:rPr>
          <w:rFonts w:ascii="Arial" w:hAnsi="Arial" w:cs="Arial"/>
          <w:sz w:val="22"/>
          <w:szCs w:val="22"/>
        </w:rPr>
        <w:t>the Company</w:t>
      </w:r>
      <w:r w:rsidRPr="00D42E7E">
        <w:rPr>
          <w:rFonts w:ascii="Arial" w:hAnsi="Arial" w:cs="Arial"/>
          <w:sz w:val="22"/>
          <w:szCs w:val="22"/>
        </w:rPr>
        <w:t>’s workplace relations obligations.</w:t>
      </w:r>
    </w:p>
    <w:p w14:paraId="037296F5" w14:textId="77777777" w:rsidR="003152B4" w:rsidRPr="00D42E7E" w:rsidRDefault="00E56BB1" w:rsidP="00B8423C">
      <w:pPr>
        <w:pStyle w:val="ListParagraph"/>
        <w:widowControl w:val="0"/>
        <w:numPr>
          <w:ilvl w:val="0"/>
          <w:numId w:val="85"/>
        </w:numPr>
        <w:spacing w:before="120" w:after="120" w:line="360" w:lineRule="auto"/>
        <w:rPr>
          <w:rFonts w:ascii="Arial" w:hAnsi="Arial" w:cs="Arial"/>
          <w:sz w:val="22"/>
          <w:szCs w:val="22"/>
        </w:rPr>
      </w:pPr>
      <w:r w:rsidRPr="00D42E7E">
        <w:rPr>
          <w:rFonts w:ascii="Arial" w:hAnsi="Arial" w:cs="Arial"/>
          <w:sz w:val="22"/>
          <w:szCs w:val="22"/>
        </w:rPr>
        <w:lastRenderedPageBreak/>
        <w:t xml:space="preserve">consistent </w:t>
      </w:r>
      <w:r w:rsidR="003152B4" w:rsidRPr="00D42E7E">
        <w:rPr>
          <w:rFonts w:ascii="Arial" w:hAnsi="Arial" w:cs="Arial"/>
          <w:sz w:val="22"/>
          <w:szCs w:val="22"/>
        </w:rPr>
        <w:t xml:space="preserve">with the Note to section 715(4) of the FW Act, this Undertaking in no way derogates from the rights and remedies available to any other person arising from the conduct set out herein; </w:t>
      </w:r>
    </w:p>
    <w:p w14:paraId="5E15D5F9" w14:textId="77777777" w:rsidR="003152B4" w:rsidRPr="00D42E7E" w:rsidRDefault="00E56BB1" w:rsidP="00B8423C">
      <w:pPr>
        <w:pStyle w:val="ListParagraph"/>
        <w:widowControl w:val="0"/>
        <w:numPr>
          <w:ilvl w:val="0"/>
          <w:numId w:val="85"/>
        </w:numPr>
        <w:spacing w:before="120" w:after="120" w:line="360" w:lineRule="auto"/>
        <w:rPr>
          <w:rFonts w:ascii="Arial" w:hAnsi="Arial" w:cs="Arial"/>
          <w:sz w:val="22"/>
          <w:szCs w:val="22"/>
        </w:rPr>
      </w:pPr>
      <w:r w:rsidRPr="00D42E7E">
        <w:rPr>
          <w:rFonts w:ascii="Arial" w:hAnsi="Arial" w:cs="Arial"/>
          <w:sz w:val="22"/>
          <w:szCs w:val="22"/>
        </w:rPr>
        <w:t xml:space="preserve">consistent </w:t>
      </w:r>
      <w:r w:rsidR="003152B4" w:rsidRPr="00D42E7E">
        <w:rPr>
          <w:rFonts w:ascii="Arial" w:hAnsi="Arial" w:cs="Arial"/>
          <w:sz w:val="22"/>
          <w:szCs w:val="22"/>
        </w:rPr>
        <w:t xml:space="preserve">with section 715(3) of the FW Act, </w:t>
      </w:r>
      <w:r w:rsidR="001B21F1" w:rsidRPr="00D42E7E">
        <w:rPr>
          <w:rFonts w:ascii="Arial" w:hAnsi="Arial" w:cs="Arial"/>
          <w:sz w:val="22"/>
          <w:szCs w:val="22"/>
        </w:rPr>
        <w:t xml:space="preserve">the Company, Mr </w:t>
      </w:r>
      <w:proofErr w:type="spellStart"/>
      <w:r w:rsidR="001B21F1" w:rsidRPr="00D42E7E">
        <w:rPr>
          <w:rFonts w:ascii="Arial" w:hAnsi="Arial" w:cs="Arial"/>
          <w:sz w:val="22"/>
          <w:szCs w:val="22"/>
        </w:rPr>
        <w:t>Sayoco</w:t>
      </w:r>
      <w:proofErr w:type="spellEnd"/>
      <w:r w:rsidR="003152B4" w:rsidRPr="00D42E7E">
        <w:rPr>
          <w:rFonts w:ascii="Arial" w:hAnsi="Arial" w:cs="Arial"/>
          <w:sz w:val="22"/>
          <w:szCs w:val="22"/>
        </w:rPr>
        <w:t xml:space="preserve"> and </w:t>
      </w:r>
      <w:r w:rsidR="001B21F1" w:rsidRPr="00D42E7E">
        <w:rPr>
          <w:rFonts w:ascii="Arial" w:hAnsi="Arial" w:cs="Arial"/>
          <w:sz w:val="22"/>
          <w:szCs w:val="22"/>
        </w:rPr>
        <w:t xml:space="preserve">Mrs </w:t>
      </w:r>
      <w:proofErr w:type="spellStart"/>
      <w:r w:rsidR="001B21F1" w:rsidRPr="00D42E7E">
        <w:rPr>
          <w:rFonts w:ascii="Arial" w:hAnsi="Arial" w:cs="Arial"/>
          <w:sz w:val="22"/>
          <w:szCs w:val="22"/>
        </w:rPr>
        <w:t>Sayoco</w:t>
      </w:r>
      <w:proofErr w:type="spellEnd"/>
      <w:r w:rsidR="001B21F1" w:rsidRPr="00D42E7E">
        <w:rPr>
          <w:rFonts w:ascii="Arial" w:hAnsi="Arial" w:cs="Arial"/>
          <w:sz w:val="22"/>
          <w:szCs w:val="22"/>
        </w:rPr>
        <w:t xml:space="preserve"> </w:t>
      </w:r>
      <w:r w:rsidR="003152B4" w:rsidRPr="00D42E7E">
        <w:rPr>
          <w:rFonts w:ascii="Arial" w:hAnsi="Arial" w:cs="Arial"/>
          <w:sz w:val="22"/>
          <w:szCs w:val="22"/>
        </w:rPr>
        <w:t>may withdraw from or vary this Undertaking at any time, but only with the consent of the FWO; and</w:t>
      </w:r>
    </w:p>
    <w:p w14:paraId="06BE884E" w14:textId="77777777" w:rsidR="003152B4" w:rsidRPr="00D42E7E" w:rsidRDefault="00E56BB1" w:rsidP="00B8423C">
      <w:pPr>
        <w:pStyle w:val="ListParagraph"/>
        <w:widowControl w:val="0"/>
        <w:numPr>
          <w:ilvl w:val="0"/>
          <w:numId w:val="85"/>
        </w:numPr>
        <w:spacing w:before="120" w:after="120" w:line="360" w:lineRule="auto"/>
        <w:rPr>
          <w:rFonts w:ascii="Arial" w:hAnsi="Arial" w:cs="Arial"/>
          <w:sz w:val="22"/>
          <w:szCs w:val="22"/>
        </w:rPr>
      </w:pPr>
      <w:r w:rsidRPr="00D42E7E">
        <w:rPr>
          <w:rFonts w:ascii="Arial" w:hAnsi="Arial" w:cs="Arial"/>
          <w:sz w:val="22"/>
          <w:szCs w:val="22"/>
        </w:rPr>
        <w:t xml:space="preserve">if </w:t>
      </w:r>
      <w:r w:rsidR="00895B43" w:rsidRPr="00D42E7E">
        <w:rPr>
          <w:rFonts w:ascii="Arial" w:hAnsi="Arial" w:cs="Arial"/>
          <w:sz w:val="22"/>
          <w:szCs w:val="22"/>
        </w:rPr>
        <w:t>the Company</w:t>
      </w:r>
      <w:r w:rsidR="008C1FFE" w:rsidRPr="00D42E7E">
        <w:rPr>
          <w:rFonts w:ascii="Arial" w:hAnsi="Arial" w:cs="Arial"/>
          <w:sz w:val="22"/>
          <w:szCs w:val="22"/>
        </w:rPr>
        <w:t xml:space="preserve">, Mr </w:t>
      </w:r>
      <w:proofErr w:type="spellStart"/>
      <w:r w:rsidR="008C1FFE" w:rsidRPr="00D42E7E">
        <w:rPr>
          <w:rFonts w:ascii="Arial" w:hAnsi="Arial" w:cs="Arial"/>
          <w:sz w:val="22"/>
          <w:szCs w:val="22"/>
        </w:rPr>
        <w:t>Sayoco</w:t>
      </w:r>
      <w:proofErr w:type="spellEnd"/>
      <w:r w:rsidR="008C1FFE" w:rsidRPr="00D42E7E">
        <w:rPr>
          <w:rFonts w:ascii="Arial" w:hAnsi="Arial" w:cs="Arial"/>
          <w:sz w:val="22"/>
          <w:szCs w:val="22"/>
        </w:rPr>
        <w:t xml:space="preserve"> or Mrs </w:t>
      </w:r>
      <w:proofErr w:type="spellStart"/>
      <w:r w:rsidR="008C1FFE" w:rsidRPr="00D42E7E">
        <w:rPr>
          <w:rFonts w:ascii="Arial" w:hAnsi="Arial" w:cs="Arial"/>
          <w:sz w:val="22"/>
          <w:szCs w:val="22"/>
        </w:rPr>
        <w:t>Sayoco</w:t>
      </w:r>
      <w:proofErr w:type="spellEnd"/>
      <w:r w:rsidR="003152B4" w:rsidRPr="00D42E7E">
        <w:rPr>
          <w:rFonts w:ascii="Arial" w:hAnsi="Arial" w:cs="Arial"/>
          <w:sz w:val="22"/>
          <w:szCs w:val="22"/>
        </w:rPr>
        <w:t xml:space="preserve"> contravenes any of the terms of this Undertaking:</w:t>
      </w:r>
    </w:p>
    <w:p w14:paraId="567FB974" w14:textId="77777777" w:rsidR="003152B4" w:rsidRPr="00D42E7E" w:rsidRDefault="008C1FFE" w:rsidP="00B8423C">
      <w:pPr>
        <w:pStyle w:val="ListParagraph"/>
        <w:widowControl w:val="0"/>
        <w:numPr>
          <w:ilvl w:val="0"/>
          <w:numId w:val="87"/>
        </w:numPr>
        <w:spacing w:before="120" w:after="120" w:line="360" w:lineRule="auto"/>
        <w:ind w:left="1701" w:hanging="567"/>
        <w:rPr>
          <w:rFonts w:ascii="Arial" w:hAnsi="Arial" w:cs="Arial"/>
          <w:sz w:val="22"/>
          <w:szCs w:val="22"/>
        </w:rPr>
      </w:pPr>
      <w:r w:rsidRPr="00D42E7E">
        <w:rPr>
          <w:rFonts w:ascii="Arial" w:hAnsi="Arial" w:cs="Arial"/>
          <w:sz w:val="22"/>
          <w:szCs w:val="22"/>
        </w:rPr>
        <w:t>t</w:t>
      </w:r>
      <w:r w:rsidR="003152B4" w:rsidRPr="00D42E7E">
        <w:rPr>
          <w:rFonts w:ascii="Arial" w:hAnsi="Arial" w:cs="Arial"/>
          <w:sz w:val="22"/>
          <w:szCs w:val="22"/>
        </w:rPr>
        <w:t xml:space="preserve">he FWO may apply to any of the Courts set out in section 715(6) of the FW Act, for orders under section 715(7) of the FW Act; and </w:t>
      </w:r>
    </w:p>
    <w:p w14:paraId="7CFA7BEA" w14:textId="77777777" w:rsidR="003152B4" w:rsidRPr="00D42E7E" w:rsidRDefault="008C1FFE" w:rsidP="00B8423C">
      <w:pPr>
        <w:pStyle w:val="ListParagraph"/>
        <w:widowControl w:val="0"/>
        <w:numPr>
          <w:ilvl w:val="0"/>
          <w:numId w:val="87"/>
        </w:numPr>
        <w:spacing w:before="120" w:after="120" w:line="360" w:lineRule="auto"/>
        <w:ind w:left="1701" w:hanging="567"/>
        <w:rPr>
          <w:rFonts w:ascii="Arial" w:hAnsi="Arial" w:cs="Arial"/>
          <w:sz w:val="22"/>
          <w:szCs w:val="22"/>
        </w:rPr>
      </w:pPr>
      <w:proofErr w:type="gramStart"/>
      <w:r w:rsidRPr="00D42E7E">
        <w:rPr>
          <w:rFonts w:ascii="Arial" w:hAnsi="Arial" w:cs="Arial"/>
          <w:sz w:val="22"/>
          <w:szCs w:val="22"/>
        </w:rPr>
        <w:t>t</w:t>
      </w:r>
      <w:r w:rsidR="003152B4" w:rsidRPr="00D42E7E">
        <w:rPr>
          <w:rFonts w:ascii="Arial" w:hAnsi="Arial" w:cs="Arial"/>
          <w:sz w:val="22"/>
          <w:szCs w:val="22"/>
        </w:rPr>
        <w:t>his</w:t>
      </w:r>
      <w:proofErr w:type="gramEnd"/>
      <w:r w:rsidR="003152B4" w:rsidRPr="00D42E7E">
        <w:rPr>
          <w:rFonts w:ascii="Arial" w:hAnsi="Arial" w:cs="Arial"/>
          <w:sz w:val="22"/>
          <w:szCs w:val="22"/>
        </w:rPr>
        <w:t xml:space="preserve"> Undertaking may be provided to the Court as evidence of the admissions made by </w:t>
      </w:r>
      <w:r w:rsidR="00895B43" w:rsidRPr="00D42E7E">
        <w:rPr>
          <w:rFonts w:ascii="Arial" w:hAnsi="Arial" w:cs="Arial"/>
          <w:sz w:val="22"/>
          <w:szCs w:val="22"/>
        </w:rPr>
        <w:t>the Company</w:t>
      </w:r>
      <w:r w:rsidR="00E56BB1" w:rsidRPr="00D42E7E">
        <w:rPr>
          <w:rFonts w:ascii="Arial" w:hAnsi="Arial" w:cs="Arial"/>
          <w:sz w:val="22"/>
          <w:szCs w:val="22"/>
        </w:rPr>
        <w:t xml:space="preserve">, Mr </w:t>
      </w:r>
      <w:proofErr w:type="spellStart"/>
      <w:r w:rsidR="00E56BB1" w:rsidRPr="00D42E7E">
        <w:rPr>
          <w:rFonts w:ascii="Arial" w:hAnsi="Arial" w:cs="Arial"/>
          <w:sz w:val="22"/>
          <w:szCs w:val="22"/>
        </w:rPr>
        <w:t>Sayoco</w:t>
      </w:r>
      <w:proofErr w:type="spellEnd"/>
      <w:r w:rsidR="00E56BB1" w:rsidRPr="00D42E7E">
        <w:rPr>
          <w:rFonts w:ascii="Arial" w:hAnsi="Arial" w:cs="Arial"/>
          <w:sz w:val="22"/>
          <w:szCs w:val="22"/>
        </w:rPr>
        <w:t xml:space="preserve"> and Mrs </w:t>
      </w:r>
      <w:proofErr w:type="spellStart"/>
      <w:r w:rsidR="00E56BB1" w:rsidRPr="00D42E7E">
        <w:rPr>
          <w:rFonts w:ascii="Arial" w:hAnsi="Arial" w:cs="Arial"/>
          <w:sz w:val="22"/>
          <w:szCs w:val="22"/>
        </w:rPr>
        <w:t>Sayoco</w:t>
      </w:r>
      <w:proofErr w:type="spellEnd"/>
      <w:r w:rsidR="003152B4" w:rsidRPr="00D42E7E">
        <w:rPr>
          <w:rFonts w:ascii="Arial" w:hAnsi="Arial" w:cs="Arial"/>
          <w:sz w:val="22"/>
          <w:szCs w:val="22"/>
        </w:rPr>
        <w:t xml:space="preserve"> in </w:t>
      </w:r>
      <w:r w:rsidR="00E56BB1" w:rsidRPr="00D42E7E">
        <w:rPr>
          <w:rFonts w:ascii="Arial" w:hAnsi="Arial" w:cs="Arial"/>
          <w:sz w:val="22"/>
          <w:szCs w:val="22"/>
        </w:rPr>
        <w:t xml:space="preserve">clauses </w:t>
      </w:r>
      <w:r w:rsidR="005B238B">
        <w:rPr>
          <w:rFonts w:ascii="Arial" w:hAnsi="Arial" w:cs="Arial"/>
          <w:sz w:val="22"/>
          <w:szCs w:val="22"/>
        </w:rPr>
        <w:t>11</w:t>
      </w:r>
      <w:r w:rsidR="00E56BB1" w:rsidRPr="00D42E7E">
        <w:rPr>
          <w:rFonts w:ascii="Arial" w:hAnsi="Arial" w:cs="Arial"/>
          <w:sz w:val="22"/>
          <w:szCs w:val="22"/>
        </w:rPr>
        <w:t xml:space="preserve"> to </w:t>
      </w:r>
      <w:r w:rsidR="005B238B">
        <w:rPr>
          <w:rFonts w:ascii="Arial" w:hAnsi="Arial" w:cs="Arial"/>
          <w:sz w:val="22"/>
          <w:szCs w:val="22"/>
        </w:rPr>
        <w:t xml:space="preserve">12 </w:t>
      </w:r>
      <w:r w:rsidR="003152B4" w:rsidRPr="00D42E7E">
        <w:rPr>
          <w:rFonts w:ascii="Arial" w:hAnsi="Arial" w:cs="Arial"/>
          <w:sz w:val="22"/>
          <w:szCs w:val="22"/>
        </w:rPr>
        <w:t>above, and also in respect of the question of costs</w:t>
      </w:r>
      <w:r w:rsidR="0014108D">
        <w:rPr>
          <w:rFonts w:ascii="Arial" w:hAnsi="Arial" w:cs="Arial"/>
          <w:sz w:val="22"/>
          <w:szCs w:val="22"/>
        </w:rPr>
        <w:t>.</w:t>
      </w:r>
    </w:p>
    <w:p w14:paraId="3070CBFA" w14:textId="77777777" w:rsidR="003152B4" w:rsidRPr="00D42E7E" w:rsidRDefault="003152B4" w:rsidP="00D8272C">
      <w:pPr>
        <w:pageBreakBefore/>
        <w:widowControl w:val="0"/>
        <w:tabs>
          <w:tab w:val="right" w:pos="9072"/>
        </w:tabs>
        <w:spacing w:before="120" w:after="120"/>
        <w:rPr>
          <w:rFonts w:cs="Arial"/>
          <w:b/>
          <w:spacing w:val="10"/>
          <w:szCs w:val="22"/>
        </w:rPr>
      </w:pPr>
      <w:r w:rsidRPr="00D42E7E">
        <w:rPr>
          <w:rFonts w:cs="Arial"/>
          <w:b/>
          <w:spacing w:val="10"/>
          <w:szCs w:val="22"/>
        </w:rPr>
        <w:lastRenderedPageBreak/>
        <w:t>Executed as an undertaking</w:t>
      </w:r>
    </w:p>
    <w:p w14:paraId="724DF4FB" w14:textId="77777777" w:rsidR="003152B4" w:rsidRPr="00D42E7E" w:rsidRDefault="003152B4">
      <w:pPr>
        <w:tabs>
          <w:tab w:val="right" w:pos="4111"/>
        </w:tabs>
        <w:spacing w:before="120" w:after="120"/>
        <w:rPr>
          <w:rFonts w:cs="Arial"/>
          <w:szCs w:val="22"/>
        </w:rPr>
      </w:pPr>
      <w:r w:rsidRPr="00D42E7E">
        <w:rPr>
          <w:rFonts w:cs="Arial"/>
          <w:caps/>
          <w:szCs w:val="22"/>
        </w:rPr>
        <w:t>Executed</w:t>
      </w:r>
      <w:r w:rsidRPr="00D42E7E">
        <w:rPr>
          <w:rFonts w:cs="Arial"/>
          <w:szCs w:val="22"/>
        </w:rPr>
        <w:t xml:space="preserve"> by </w:t>
      </w:r>
      <w:r w:rsidR="006B409F" w:rsidRPr="00D42E7E">
        <w:rPr>
          <w:rFonts w:cs="Arial"/>
          <w:spacing w:val="10"/>
          <w:szCs w:val="22"/>
        </w:rPr>
        <w:t>T J D SAYOCO PTY LTD</w:t>
      </w:r>
      <w:r w:rsidRPr="00D42E7E">
        <w:rPr>
          <w:rFonts w:cs="Arial"/>
          <w:spacing w:val="10"/>
          <w:szCs w:val="22"/>
        </w:rPr>
        <w:t xml:space="preserve"> </w:t>
      </w:r>
      <w:r w:rsidRPr="00D42E7E">
        <w:rPr>
          <w:rFonts w:cs="Arial"/>
          <w:szCs w:val="22"/>
        </w:rPr>
        <w:t xml:space="preserve">in accordance with section 127(1) of the </w:t>
      </w:r>
      <w:r w:rsidRPr="00D42E7E">
        <w:rPr>
          <w:rFonts w:cs="Arial"/>
          <w:i/>
          <w:szCs w:val="22"/>
        </w:rPr>
        <w:t>Corporations Act 2001</w:t>
      </w:r>
      <w:r w:rsidRPr="00D42E7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2B4" w:rsidRPr="00D42E7E" w14:paraId="20DD6B17" w14:textId="77777777" w:rsidTr="00A3226F">
        <w:tc>
          <w:tcPr>
            <w:tcW w:w="4528" w:type="dxa"/>
            <w:tcBorders>
              <w:top w:val="nil"/>
              <w:left w:val="nil"/>
              <w:bottom w:val="single" w:sz="4" w:space="0" w:color="auto"/>
              <w:right w:val="nil"/>
            </w:tcBorders>
          </w:tcPr>
          <w:p w14:paraId="33BC461C" w14:textId="77777777" w:rsidR="003152B4" w:rsidRPr="00D42E7E" w:rsidRDefault="003152B4">
            <w:pPr>
              <w:tabs>
                <w:tab w:val="right" w:pos="4111"/>
              </w:tabs>
              <w:spacing w:before="120" w:after="120"/>
              <w:rPr>
                <w:rFonts w:cs="Arial"/>
                <w:szCs w:val="22"/>
              </w:rPr>
            </w:pPr>
          </w:p>
        </w:tc>
        <w:tc>
          <w:tcPr>
            <w:tcW w:w="319" w:type="dxa"/>
            <w:tcBorders>
              <w:top w:val="nil"/>
              <w:left w:val="nil"/>
              <w:bottom w:val="nil"/>
              <w:right w:val="nil"/>
            </w:tcBorders>
          </w:tcPr>
          <w:p w14:paraId="58DA5CA3" w14:textId="77777777" w:rsidR="003152B4" w:rsidRPr="00D42E7E" w:rsidRDefault="003152B4">
            <w:pPr>
              <w:spacing w:before="120" w:after="120"/>
              <w:rPr>
                <w:rFonts w:cs="Arial"/>
                <w:szCs w:val="22"/>
              </w:rPr>
            </w:pPr>
          </w:p>
        </w:tc>
        <w:tc>
          <w:tcPr>
            <w:tcW w:w="4439" w:type="dxa"/>
            <w:tcBorders>
              <w:top w:val="nil"/>
              <w:left w:val="nil"/>
              <w:bottom w:val="single" w:sz="4" w:space="0" w:color="auto"/>
              <w:right w:val="nil"/>
            </w:tcBorders>
          </w:tcPr>
          <w:p w14:paraId="4C20C975" w14:textId="77777777" w:rsidR="003152B4" w:rsidRPr="00D42E7E" w:rsidRDefault="003152B4">
            <w:pPr>
              <w:spacing w:before="120" w:after="120"/>
              <w:rPr>
                <w:rFonts w:cs="Arial"/>
                <w:szCs w:val="22"/>
              </w:rPr>
            </w:pPr>
          </w:p>
        </w:tc>
      </w:tr>
      <w:tr w:rsidR="003152B4" w:rsidRPr="00D42E7E" w14:paraId="2C142625" w14:textId="77777777" w:rsidTr="00A3226F">
        <w:trPr>
          <w:trHeight w:val="193"/>
        </w:trPr>
        <w:tc>
          <w:tcPr>
            <w:tcW w:w="4528" w:type="dxa"/>
            <w:tcBorders>
              <w:top w:val="single" w:sz="4" w:space="0" w:color="auto"/>
              <w:left w:val="nil"/>
              <w:bottom w:val="nil"/>
              <w:right w:val="nil"/>
            </w:tcBorders>
          </w:tcPr>
          <w:p w14:paraId="6962262C" w14:textId="77777777" w:rsidR="003152B4" w:rsidRPr="00D42E7E" w:rsidRDefault="003152B4" w:rsidP="00D8272C">
            <w:pPr>
              <w:spacing w:before="120" w:after="120"/>
              <w:rPr>
                <w:rFonts w:cs="Arial"/>
                <w:szCs w:val="22"/>
              </w:rPr>
            </w:pPr>
            <w:r w:rsidRPr="00D42E7E">
              <w:rPr>
                <w:rFonts w:cs="Arial"/>
                <w:szCs w:val="22"/>
              </w:rPr>
              <w:t>(Signature of director)</w:t>
            </w:r>
          </w:p>
        </w:tc>
        <w:tc>
          <w:tcPr>
            <w:tcW w:w="319" w:type="dxa"/>
            <w:tcBorders>
              <w:top w:val="nil"/>
              <w:left w:val="nil"/>
              <w:bottom w:val="nil"/>
              <w:right w:val="nil"/>
            </w:tcBorders>
          </w:tcPr>
          <w:p w14:paraId="755F577F" w14:textId="77777777" w:rsidR="003152B4" w:rsidRPr="00D42E7E" w:rsidRDefault="003152B4">
            <w:pPr>
              <w:spacing w:before="120" w:after="120"/>
              <w:rPr>
                <w:rFonts w:cs="Arial"/>
                <w:szCs w:val="22"/>
              </w:rPr>
            </w:pPr>
          </w:p>
        </w:tc>
        <w:tc>
          <w:tcPr>
            <w:tcW w:w="4439" w:type="dxa"/>
            <w:tcBorders>
              <w:top w:val="single" w:sz="4" w:space="0" w:color="auto"/>
              <w:left w:val="nil"/>
              <w:bottom w:val="nil"/>
              <w:right w:val="nil"/>
            </w:tcBorders>
          </w:tcPr>
          <w:p w14:paraId="65ACAA75" w14:textId="77777777" w:rsidR="003152B4" w:rsidRPr="00D42E7E" w:rsidRDefault="003152B4">
            <w:pPr>
              <w:spacing w:before="120" w:after="120"/>
              <w:rPr>
                <w:rFonts w:cs="Arial"/>
                <w:szCs w:val="22"/>
              </w:rPr>
            </w:pPr>
            <w:r w:rsidRPr="00D42E7E">
              <w:rPr>
                <w:rFonts w:cs="Arial"/>
                <w:szCs w:val="22"/>
              </w:rPr>
              <w:t>(Signature of director/company secretary)</w:t>
            </w:r>
          </w:p>
        </w:tc>
      </w:tr>
      <w:tr w:rsidR="003152B4" w:rsidRPr="00D42E7E" w14:paraId="4D799366" w14:textId="77777777" w:rsidTr="00A3226F">
        <w:trPr>
          <w:trHeight w:val="517"/>
        </w:trPr>
        <w:tc>
          <w:tcPr>
            <w:tcW w:w="4528" w:type="dxa"/>
            <w:tcBorders>
              <w:top w:val="nil"/>
              <w:left w:val="nil"/>
              <w:right w:val="nil"/>
            </w:tcBorders>
          </w:tcPr>
          <w:p w14:paraId="1C08128A" w14:textId="77777777" w:rsidR="003152B4" w:rsidRPr="00D42E7E" w:rsidRDefault="003152B4" w:rsidP="00D8272C">
            <w:pPr>
              <w:spacing w:before="120" w:after="120"/>
              <w:rPr>
                <w:rFonts w:cs="Arial"/>
                <w:szCs w:val="22"/>
              </w:rPr>
            </w:pPr>
          </w:p>
        </w:tc>
        <w:tc>
          <w:tcPr>
            <w:tcW w:w="319" w:type="dxa"/>
            <w:tcBorders>
              <w:top w:val="nil"/>
              <w:left w:val="nil"/>
              <w:bottom w:val="nil"/>
              <w:right w:val="nil"/>
            </w:tcBorders>
          </w:tcPr>
          <w:p w14:paraId="7CBBFB57" w14:textId="77777777" w:rsidR="003152B4" w:rsidRPr="00D42E7E" w:rsidRDefault="003152B4">
            <w:pPr>
              <w:spacing w:before="120" w:after="120"/>
              <w:rPr>
                <w:rFonts w:cs="Arial"/>
                <w:szCs w:val="22"/>
              </w:rPr>
            </w:pPr>
          </w:p>
        </w:tc>
        <w:tc>
          <w:tcPr>
            <w:tcW w:w="4439" w:type="dxa"/>
            <w:tcBorders>
              <w:top w:val="nil"/>
              <w:left w:val="nil"/>
              <w:right w:val="nil"/>
            </w:tcBorders>
          </w:tcPr>
          <w:p w14:paraId="52A6362F" w14:textId="77777777" w:rsidR="003152B4" w:rsidRPr="00D42E7E" w:rsidRDefault="003152B4">
            <w:pPr>
              <w:spacing w:before="120" w:after="120"/>
              <w:rPr>
                <w:rFonts w:cs="Arial"/>
                <w:szCs w:val="22"/>
              </w:rPr>
            </w:pPr>
          </w:p>
        </w:tc>
      </w:tr>
    </w:tbl>
    <w:p w14:paraId="4C18803A" w14:textId="77777777" w:rsidR="003152B4" w:rsidRPr="00D42E7E" w:rsidRDefault="003152B4" w:rsidP="00D8272C">
      <w:pPr>
        <w:pStyle w:val="Headersub"/>
        <w:widowControl w:val="0"/>
        <w:tabs>
          <w:tab w:val="left" w:pos="4820"/>
        </w:tabs>
        <w:spacing w:before="120" w:after="120"/>
        <w:rPr>
          <w:rFonts w:cs="Arial"/>
          <w:sz w:val="22"/>
          <w:szCs w:val="22"/>
        </w:rPr>
      </w:pPr>
      <w:r w:rsidRPr="00D42E7E">
        <w:rPr>
          <w:rFonts w:cs="Arial"/>
          <w:sz w:val="22"/>
          <w:szCs w:val="22"/>
        </w:rPr>
        <w:t>(Name of director)</w:t>
      </w:r>
      <w:r w:rsidRPr="00D42E7E">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2B4" w:rsidRPr="00D42E7E" w14:paraId="6FEB7F20" w14:textId="77777777" w:rsidTr="00A3226F">
        <w:trPr>
          <w:trHeight w:val="517"/>
        </w:trPr>
        <w:tc>
          <w:tcPr>
            <w:tcW w:w="4528" w:type="dxa"/>
            <w:tcBorders>
              <w:top w:val="nil"/>
              <w:left w:val="nil"/>
              <w:right w:val="nil"/>
            </w:tcBorders>
          </w:tcPr>
          <w:p w14:paraId="62FC188B" w14:textId="77777777" w:rsidR="003152B4" w:rsidRPr="00D42E7E" w:rsidRDefault="003152B4">
            <w:pPr>
              <w:spacing w:before="120" w:after="120"/>
              <w:rPr>
                <w:rFonts w:cs="Arial"/>
                <w:szCs w:val="22"/>
              </w:rPr>
            </w:pPr>
          </w:p>
        </w:tc>
        <w:tc>
          <w:tcPr>
            <w:tcW w:w="319" w:type="dxa"/>
            <w:tcBorders>
              <w:top w:val="nil"/>
              <w:left w:val="nil"/>
              <w:bottom w:val="nil"/>
              <w:right w:val="nil"/>
            </w:tcBorders>
          </w:tcPr>
          <w:p w14:paraId="7C4686C7" w14:textId="77777777" w:rsidR="003152B4" w:rsidRPr="00D42E7E" w:rsidRDefault="003152B4">
            <w:pPr>
              <w:spacing w:before="120" w:after="120"/>
              <w:rPr>
                <w:rFonts w:cs="Arial"/>
                <w:szCs w:val="22"/>
              </w:rPr>
            </w:pPr>
          </w:p>
        </w:tc>
        <w:tc>
          <w:tcPr>
            <w:tcW w:w="4439" w:type="dxa"/>
            <w:tcBorders>
              <w:top w:val="nil"/>
              <w:left w:val="nil"/>
              <w:right w:val="nil"/>
            </w:tcBorders>
          </w:tcPr>
          <w:p w14:paraId="38AD6AEB" w14:textId="77777777" w:rsidR="003152B4" w:rsidRPr="00D42E7E" w:rsidRDefault="003152B4">
            <w:pPr>
              <w:spacing w:before="120" w:after="120"/>
              <w:rPr>
                <w:rFonts w:cs="Arial"/>
                <w:szCs w:val="22"/>
              </w:rPr>
            </w:pPr>
          </w:p>
        </w:tc>
      </w:tr>
    </w:tbl>
    <w:p w14:paraId="3878F2F3" w14:textId="77777777" w:rsidR="003152B4" w:rsidRPr="00D42E7E" w:rsidRDefault="003152B4" w:rsidP="00D8272C">
      <w:pPr>
        <w:pStyle w:val="Headersub"/>
        <w:widowControl w:val="0"/>
        <w:tabs>
          <w:tab w:val="left" w:pos="4820"/>
        </w:tabs>
        <w:spacing w:before="120" w:after="120"/>
        <w:rPr>
          <w:rFonts w:cs="Arial"/>
          <w:sz w:val="22"/>
          <w:szCs w:val="22"/>
        </w:rPr>
      </w:pPr>
      <w:r w:rsidRPr="00D42E7E">
        <w:rPr>
          <w:rFonts w:cs="Arial"/>
          <w:sz w:val="22"/>
          <w:szCs w:val="22"/>
        </w:rPr>
        <w:t>(Date)</w:t>
      </w:r>
      <w:r w:rsidRPr="00D42E7E">
        <w:rPr>
          <w:rFonts w:cs="Arial"/>
          <w:sz w:val="22"/>
          <w:szCs w:val="22"/>
        </w:rPr>
        <w:tab/>
        <w:t>(Date)</w:t>
      </w:r>
    </w:p>
    <w:p w14:paraId="130D25BA" w14:textId="77777777" w:rsidR="003152B4" w:rsidRPr="00D42E7E" w:rsidRDefault="003152B4">
      <w:pPr>
        <w:pStyle w:val="Headersub"/>
        <w:widowControl w:val="0"/>
        <w:tabs>
          <w:tab w:val="left" w:pos="4820"/>
        </w:tabs>
        <w:spacing w:before="120" w:after="120"/>
        <w:rPr>
          <w:rFonts w:cs="Arial"/>
          <w:sz w:val="22"/>
          <w:szCs w:val="22"/>
        </w:rPr>
      </w:pPr>
      <w:proofErr w:type="gramStart"/>
      <w:r w:rsidRPr="00D42E7E">
        <w:rPr>
          <w:rFonts w:cs="Arial"/>
          <w:sz w:val="22"/>
          <w:szCs w:val="22"/>
        </w:rPr>
        <w:t>in</w:t>
      </w:r>
      <w:proofErr w:type="gramEnd"/>
      <w:r w:rsidRPr="00D42E7E">
        <w:rPr>
          <w:rFonts w:cs="Arial"/>
          <w:sz w:val="22"/>
          <w:szCs w:val="22"/>
        </w:rPr>
        <w:t xml:space="preserve"> the presence of:</w:t>
      </w:r>
      <w:r w:rsidRPr="00D42E7E">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2B4" w:rsidRPr="00D42E7E" w14:paraId="3809ADBC" w14:textId="77777777" w:rsidTr="00A3226F">
        <w:tc>
          <w:tcPr>
            <w:tcW w:w="4528" w:type="dxa"/>
            <w:tcBorders>
              <w:top w:val="nil"/>
              <w:left w:val="nil"/>
              <w:bottom w:val="single" w:sz="4" w:space="0" w:color="auto"/>
              <w:right w:val="nil"/>
            </w:tcBorders>
          </w:tcPr>
          <w:p w14:paraId="7A6D150D" w14:textId="77777777" w:rsidR="003152B4" w:rsidRPr="00D42E7E" w:rsidRDefault="003152B4">
            <w:pPr>
              <w:tabs>
                <w:tab w:val="right" w:pos="4111"/>
              </w:tabs>
              <w:spacing w:before="120" w:after="120"/>
              <w:rPr>
                <w:rFonts w:cs="Arial"/>
                <w:szCs w:val="22"/>
              </w:rPr>
            </w:pPr>
          </w:p>
        </w:tc>
        <w:tc>
          <w:tcPr>
            <w:tcW w:w="319" w:type="dxa"/>
            <w:tcBorders>
              <w:top w:val="nil"/>
              <w:left w:val="nil"/>
              <w:bottom w:val="nil"/>
              <w:right w:val="nil"/>
            </w:tcBorders>
          </w:tcPr>
          <w:p w14:paraId="45CD94AD" w14:textId="77777777" w:rsidR="003152B4" w:rsidRPr="00D42E7E" w:rsidRDefault="003152B4">
            <w:pPr>
              <w:spacing w:before="120" w:after="120"/>
              <w:rPr>
                <w:rFonts w:cs="Arial"/>
                <w:szCs w:val="22"/>
              </w:rPr>
            </w:pPr>
          </w:p>
        </w:tc>
        <w:tc>
          <w:tcPr>
            <w:tcW w:w="4439" w:type="dxa"/>
            <w:tcBorders>
              <w:top w:val="nil"/>
              <w:left w:val="nil"/>
              <w:bottom w:val="single" w:sz="4" w:space="0" w:color="auto"/>
              <w:right w:val="nil"/>
            </w:tcBorders>
          </w:tcPr>
          <w:p w14:paraId="7ACD7B8C" w14:textId="77777777" w:rsidR="003152B4" w:rsidRPr="00D42E7E" w:rsidRDefault="003152B4">
            <w:pPr>
              <w:spacing w:before="120" w:after="120"/>
              <w:rPr>
                <w:rFonts w:cs="Arial"/>
                <w:szCs w:val="22"/>
              </w:rPr>
            </w:pPr>
          </w:p>
        </w:tc>
      </w:tr>
      <w:tr w:rsidR="003152B4" w:rsidRPr="00D42E7E" w14:paraId="526DCED7" w14:textId="77777777" w:rsidTr="00A3226F">
        <w:trPr>
          <w:trHeight w:val="193"/>
        </w:trPr>
        <w:tc>
          <w:tcPr>
            <w:tcW w:w="4528" w:type="dxa"/>
            <w:tcBorders>
              <w:top w:val="single" w:sz="4" w:space="0" w:color="auto"/>
              <w:left w:val="nil"/>
              <w:bottom w:val="nil"/>
              <w:right w:val="nil"/>
            </w:tcBorders>
          </w:tcPr>
          <w:p w14:paraId="665AD325" w14:textId="77777777" w:rsidR="003152B4" w:rsidRPr="00D42E7E" w:rsidRDefault="003152B4" w:rsidP="00D8272C">
            <w:pPr>
              <w:spacing w:before="120" w:after="120"/>
              <w:rPr>
                <w:rFonts w:cs="Arial"/>
                <w:szCs w:val="22"/>
              </w:rPr>
            </w:pPr>
            <w:r w:rsidRPr="00D42E7E">
              <w:rPr>
                <w:rFonts w:cs="Arial"/>
                <w:szCs w:val="22"/>
              </w:rPr>
              <w:t>(Signature of witness)</w:t>
            </w:r>
          </w:p>
        </w:tc>
        <w:tc>
          <w:tcPr>
            <w:tcW w:w="319" w:type="dxa"/>
            <w:tcBorders>
              <w:top w:val="nil"/>
              <w:left w:val="nil"/>
              <w:bottom w:val="nil"/>
              <w:right w:val="nil"/>
            </w:tcBorders>
          </w:tcPr>
          <w:p w14:paraId="45632814" w14:textId="77777777" w:rsidR="003152B4" w:rsidRPr="00D42E7E" w:rsidRDefault="003152B4">
            <w:pPr>
              <w:spacing w:before="120" w:after="120"/>
              <w:rPr>
                <w:rFonts w:cs="Arial"/>
                <w:szCs w:val="22"/>
              </w:rPr>
            </w:pPr>
          </w:p>
        </w:tc>
        <w:tc>
          <w:tcPr>
            <w:tcW w:w="4439" w:type="dxa"/>
            <w:tcBorders>
              <w:top w:val="single" w:sz="4" w:space="0" w:color="auto"/>
              <w:left w:val="nil"/>
              <w:bottom w:val="nil"/>
              <w:right w:val="nil"/>
            </w:tcBorders>
          </w:tcPr>
          <w:p w14:paraId="080567DA" w14:textId="77777777" w:rsidR="003152B4" w:rsidRPr="00D42E7E" w:rsidRDefault="003152B4">
            <w:pPr>
              <w:spacing w:before="120" w:after="120"/>
              <w:rPr>
                <w:rFonts w:cs="Arial"/>
                <w:szCs w:val="22"/>
              </w:rPr>
            </w:pPr>
            <w:r w:rsidRPr="00D42E7E">
              <w:rPr>
                <w:rFonts w:cs="Arial"/>
                <w:szCs w:val="22"/>
              </w:rPr>
              <w:t>(Signature of witness)</w:t>
            </w:r>
          </w:p>
        </w:tc>
      </w:tr>
      <w:tr w:rsidR="003152B4" w:rsidRPr="00D42E7E" w14:paraId="0CF43495" w14:textId="77777777" w:rsidTr="00A3226F">
        <w:trPr>
          <w:trHeight w:val="517"/>
        </w:trPr>
        <w:tc>
          <w:tcPr>
            <w:tcW w:w="4528" w:type="dxa"/>
            <w:tcBorders>
              <w:top w:val="nil"/>
              <w:left w:val="nil"/>
              <w:right w:val="nil"/>
            </w:tcBorders>
          </w:tcPr>
          <w:p w14:paraId="59A4F43B" w14:textId="77777777" w:rsidR="003152B4" w:rsidRPr="00D42E7E" w:rsidRDefault="003152B4" w:rsidP="00D8272C">
            <w:pPr>
              <w:spacing w:before="120" w:after="120"/>
              <w:rPr>
                <w:rFonts w:cs="Arial"/>
                <w:szCs w:val="22"/>
              </w:rPr>
            </w:pPr>
          </w:p>
        </w:tc>
        <w:tc>
          <w:tcPr>
            <w:tcW w:w="319" w:type="dxa"/>
            <w:tcBorders>
              <w:top w:val="nil"/>
              <w:left w:val="nil"/>
              <w:bottom w:val="nil"/>
              <w:right w:val="nil"/>
            </w:tcBorders>
          </w:tcPr>
          <w:p w14:paraId="283A6B61" w14:textId="77777777" w:rsidR="003152B4" w:rsidRPr="00D42E7E" w:rsidRDefault="003152B4">
            <w:pPr>
              <w:spacing w:before="120" w:after="120"/>
              <w:rPr>
                <w:rFonts w:cs="Arial"/>
                <w:szCs w:val="22"/>
              </w:rPr>
            </w:pPr>
          </w:p>
        </w:tc>
        <w:tc>
          <w:tcPr>
            <w:tcW w:w="4439" w:type="dxa"/>
            <w:tcBorders>
              <w:top w:val="nil"/>
              <w:left w:val="nil"/>
              <w:right w:val="nil"/>
            </w:tcBorders>
          </w:tcPr>
          <w:p w14:paraId="643629F3" w14:textId="77777777" w:rsidR="003152B4" w:rsidRPr="00D42E7E" w:rsidRDefault="003152B4">
            <w:pPr>
              <w:spacing w:before="120" w:after="120"/>
              <w:rPr>
                <w:rFonts w:cs="Arial"/>
                <w:szCs w:val="22"/>
              </w:rPr>
            </w:pPr>
          </w:p>
        </w:tc>
      </w:tr>
    </w:tbl>
    <w:p w14:paraId="0F9201C9" w14:textId="77777777" w:rsidR="003152B4" w:rsidRPr="00D42E7E" w:rsidRDefault="003152B4" w:rsidP="00D8272C">
      <w:pPr>
        <w:pStyle w:val="Headersub"/>
        <w:widowControl w:val="0"/>
        <w:tabs>
          <w:tab w:val="left" w:pos="4820"/>
        </w:tabs>
        <w:spacing w:before="120" w:after="120"/>
        <w:rPr>
          <w:rFonts w:cs="Arial"/>
          <w:sz w:val="22"/>
          <w:szCs w:val="22"/>
        </w:rPr>
      </w:pPr>
      <w:r w:rsidRPr="00D42E7E">
        <w:rPr>
          <w:rFonts w:cs="Arial"/>
          <w:sz w:val="22"/>
          <w:szCs w:val="22"/>
        </w:rPr>
        <w:t>(Name of witness)</w:t>
      </w:r>
      <w:r w:rsidRPr="00D42E7E">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2B4" w:rsidRPr="00D42E7E" w14:paraId="363ADAE6" w14:textId="77777777" w:rsidTr="00A3226F">
        <w:tc>
          <w:tcPr>
            <w:tcW w:w="9286" w:type="dxa"/>
            <w:gridSpan w:val="3"/>
            <w:tcBorders>
              <w:top w:val="nil"/>
              <w:left w:val="nil"/>
              <w:bottom w:val="nil"/>
              <w:right w:val="nil"/>
            </w:tcBorders>
          </w:tcPr>
          <w:p w14:paraId="6F5B44B3" w14:textId="77777777" w:rsidR="00D82673" w:rsidRPr="00D42E7E" w:rsidRDefault="00D82673">
            <w:pPr>
              <w:tabs>
                <w:tab w:val="right" w:pos="4111"/>
              </w:tabs>
              <w:spacing w:before="120" w:after="120"/>
              <w:rPr>
                <w:rFonts w:cs="Arial"/>
                <w:i/>
                <w:caps/>
                <w:szCs w:val="22"/>
              </w:rPr>
            </w:pPr>
          </w:p>
          <w:p w14:paraId="1B676836" w14:textId="77777777" w:rsidR="003152B4" w:rsidRPr="00D42E7E" w:rsidRDefault="003152B4">
            <w:pPr>
              <w:tabs>
                <w:tab w:val="right" w:pos="4111"/>
              </w:tabs>
              <w:spacing w:before="120" w:after="120"/>
              <w:rPr>
                <w:rFonts w:cs="Arial"/>
                <w:szCs w:val="22"/>
              </w:rPr>
            </w:pPr>
            <w:r w:rsidRPr="00D42E7E">
              <w:rPr>
                <w:rFonts w:cs="Arial"/>
                <w:caps/>
                <w:szCs w:val="22"/>
              </w:rPr>
              <w:t>Executed</w:t>
            </w:r>
            <w:r w:rsidRPr="00D42E7E">
              <w:rPr>
                <w:rFonts w:cs="Arial"/>
                <w:szCs w:val="22"/>
              </w:rPr>
              <w:t xml:space="preserve"> by </w:t>
            </w:r>
            <w:r w:rsidR="00D82673" w:rsidRPr="00D42E7E">
              <w:rPr>
                <w:rFonts w:cs="Arial"/>
                <w:spacing w:val="10"/>
                <w:szCs w:val="22"/>
              </w:rPr>
              <w:t xml:space="preserve">Theo Jose Dominic </w:t>
            </w:r>
            <w:proofErr w:type="spellStart"/>
            <w:r w:rsidR="00D82673" w:rsidRPr="00D42E7E">
              <w:rPr>
                <w:rFonts w:cs="Arial"/>
                <w:spacing w:val="10"/>
                <w:szCs w:val="22"/>
              </w:rPr>
              <w:t>Sayoco</w:t>
            </w:r>
            <w:proofErr w:type="spellEnd"/>
            <w:r w:rsidRPr="00D42E7E">
              <w:rPr>
                <w:rFonts w:cs="Arial"/>
                <w:spacing w:val="1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3152B4" w:rsidRPr="00D42E7E" w14:paraId="7F527860" w14:textId="77777777" w:rsidTr="00A3226F">
              <w:tc>
                <w:tcPr>
                  <w:tcW w:w="4421" w:type="dxa"/>
                  <w:tcBorders>
                    <w:top w:val="nil"/>
                    <w:left w:val="nil"/>
                    <w:bottom w:val="single" w:sz="4" w:space="0" w:color="auto"/>
                    <w:right w:val="nil"/>
                  </w:tcBorders>
                </w:tcPr>
                <w:p w14:paraId="6915A9B8" w14:textId="77777777" w:rsidR="003152B4" w:rsidRPr="00D42E7E" w:rsidRDefault="003152B4">
                  <w:pPr>
                    <w:tabs>
                      <w:tab w:val="right" w:pos="4111"/>
                    </w:tabs>
                    <w:spacing w:before="120" w:after="120"/>
                    <w:rPr>
                      <w:rFonts w:cs="Arial"/>
                      <w:szCs w:val="22"/>
                    </w:rPr>
                  </w:pPr>
                </w:p>
              </w:tc>
              <w:tc>
                <w:tcPr>
                  <w:tcW w:w="316" w:type="dxa"/>
                  <w:tcBorders>
                    <w:top w:val="nil"/>
                    <w:left w:val="nil"/>
                    <w:bottom w:val="nil"/>
                    <w:right w:val="nil"/>
                  </w:tcBorders>
                </w:tcPr>
                <w:p w14:paraId="7F1CEA55" w14:textId="77777777" w:rsidR="003152B4" w:rsidRPr="00D42E7E" w:rsidRDefault="003152B4">
                  <w:pPr>
                    <w:spacing w:before="120" w:after="120"/>
                    <w:rPr>
                      <w:rFonts w:cs="Arial"/>
                      <w:szCs w:val="22"/>
                    </w:rPr>
                  </w:pPr>
                </w:p>
              </w:tc>
              <w:tc>
                <w:tcPr>
                  <w:tcW w:w="4333" w:type="dxa"/>
                  <w:tcBorders>
                    <w:top w:val="nil"/>
                    <w:left w:val="nil"/>
                    <w:bottom w:val="single" w:sz="4" w:space="0" w:color="auto"/>
                    <w:right w:val="nil"/>
                  </w:tcBorders>
                </w:tcPr>
                <w:p w14:paraId="1356ADB3" w14:textId="77777777" w:rsidR="003152B4" w:rsidRPr="00D42E7E" w:rsidRDefault="003152B4">
                  <w:pPr>
                    <w:spacing w:before="120" w:after="120"/>
                    <w:rPr>
                      <w:rFonts w:cs="Arial"/>
                      <w:szCs w:val="22"/>
                    </w:rPr>
                  </w:pPr>
                </w:p>
              </w:tc>
            </w:tr>
            <w:tr w:rsidR="003152B4" w:rsidRPr="00D42E7E" w14:paraId="74C5504D" w14:textId="77777777" w:rsidTr="00A3226F">
              <w:trPr>
                <w:trHeight w:val="193"/>
              </w:trPr>
              <w:tc>
                <w:tcPr>
                  <w:tcW w:w="4421" w:type="dxa"/>
                  <w:tcBorders>
                    <w:top w:val="single" w:sz="4" w:space="0" w:color="auto"/>
                    <w:left w:val="nil"/>
                    <w:bottom w:val="nil"/>
                    <w:right w:val="nil"/>
                  </w:tcBorders>
                </w:tcPr>
                <w:p w14:paraId="19E0FE9A" w14:textId="77777777" w:rsidR="003152B4" w:rsidRPr="00D42E7E" w:rsidRDefault="00913F8A" w:rsidP="00913F8A">
                  <w:pPr>
                    <w:spacing w:before="120" w:after="120"/>
                    <w:rPr>
                      <w:rFonts w:cs="Arial"/>
                      <w:szCs w:val="22"/>
                    </w:rPr>
                  </w:pPr>
                  <w:r w:rsidRPr="00D42E7E">
                    <w:rPr>
                      <w:rFonts w:cs="Arial"/>
                      <w:szCs w:val="22"/>
                    </w:rPr>
                    <w:t xml:space="preserve">Theo Jose Dominic </w:t>
                  </w:r>
                  <w:proofErr w:type="spellStart"/>
                  <w:r w:rsidRPr="00D42E7E">
                    <w:rPr>
                      <w:rFonts w:cs="Arial"/>
                      <w:szCs w:val="22"/>
                    </w:rPr>
                    <w:t>Sayoco</w:t>
                  </w:r>
                  <w:proofErr w:type="spellEnd"/>
                </w:p>
              </w:tc>
              <w:tc>
                <w:tcPr>
                  <w:tcW w:w="316" w:type="dxa"/>
                  <w:tcBorders>
                    <w:top w:val="nil"/>
                    <w:left w:val="nil"/>
                    <w:bottom w:val="nil"/>
                    <w:right w:val="nil"/>
                  </w:tcBorders>
                </w:tcPr>
                <w:p w14:paraId="67941A02" w14:textId="77777777" w:rsidR="003152B4" w:rsidRPr="00D42E7E" w:rsidRDefault="003152B4">
                  <w:pPr>
                    <w:spacing w:before="120" w:after="120"/>
                    <w:rPr>
                      <w:rFonts w:cs="Arial"/>
                      <w:szCs w:val="22"/>
                    </w:rPr>
                  </w:pPr>
                </w:p>
              </w:tc>
              <w:tc>
                <w:tcPr>
                  <w:tcW w:w="4333" w:type="dxa"/>
                  <w:tcBorders>
                    <w:top w:val="single" w:sz="4" w:space="0" w:color="auto"/>
                    <w:left w:val="nil"/>
                    <w:bottom w:val="nil"/>
                    <w:right w:val="nil"/>
                  </w:tcBorders>
                </w:tcPr>
                <w:p w14:paraId="37B6A42E" w14:textId="77777777" w:rsidR="003152B4" w:rsidRPr="00D42E7E" w:rsidRDefault="003152B4">
                  <w:pPr>
                    <w:spacing w:before="120" w:after="120"/>
                    <w:rPr>
                      <w:rFonts w:cs="Arial"/>
                      <w:szCs w:val="22"/>
                    </w:rPr>
                  </w:pPr>
                  <w:r w:rsidRPr="00D42E7E">
                    <w:rPr>
                      <w:rFonts w:cs="Arial"/>
                      <w:szCs w:val="22"/>
                    </w:rPr>
                    <w:t>(Date)</w:t>
                  </w:r>
                </w:p>
              </w:tc>
            </w:tr>
          </w:tbl>
          <w:p w14:paraId="50A680C6" w14:textId="77777777" w:rsidR="003152B4" w:rsidRPr="00D42E7E" w:rsidRDefault="003152B4" w:rsidP="00D8272C">
            <w:pPr>
              <w:pStyle w:val="Headersub"/>
              <w:widowControl w:val="0"/>
              <w:tabs>
                <w:tab w:val="left" w:pos="4820"/>
              </w:tabs>
              <w:spacing w:before="120" w:after="120"/>
              <w:rPr>
                <w:rFonts w:cs="Arial"/>
                <w:sz w:val="22"/>
                <w:szCs w:val="22"/>
              </w:rPr>
            </w:pPr>
            <w:r w:rsidRPr="00D42E7E">
              <w:rPr>
                <w:rFonts w:cs="Arial"/>
                <w:sz w:val="22"/>
                <w:szCs w:val="22"/>
              </w:rPr>
              <w:t>in the presence of:</w:t>
            </w:r>
            <w:r w:rsidRPr="00D42E7E">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3152B4" w:rsidRPr="00D42E7E" w14:paraId="4D831659" w14:textId="77777777" w:rsidTr="00A3226F">
              <w:tc>
                <w:tcPr>
                  <w:tcW w:w="4423" w:type="dxa"/>
                  <w:tcBorders>
                    <w:top w:val="nil"/>
                    <w:left w:val="nil"/>
                    <w:bottom w:val="single" w:sz="4" w:space="0" w:color="auto"/>
                    <w:right w:val="nil"/>
                  </w:tcBorders>
                </w:tcPr>
                <w:p w14:paraId="1EA70DDD" w14:textId="77777777" w:rsidR="003152B4" w:rsidRPr="00D42E7E" w:rsidRDefault="003152B4">
                  <w:pPr>
                    <w:tabs>
                      <w:tab w:val="right" w:pos="4111"/>
                    </w:tabs>
                    <w:spacing w:before="120" w:after="120"/>
                    <w:rPr>
                      <w:rFonts w:cs="Arial"/>
                      <w:szCs w:val="22"/>
                    </w:rPr>
                  </w:pPr>
                </w:p>
              </w:tc>
              <w:tc>
                <w:tcPr>
                  <w:tcW w:w="316" w:type="dxa"/>
                  <w:tcBorders>
                    <w:top w:val="nil"/>
                    <w:left w:val="nil"/>
                    <w:bottom w:val="nil"/>
                    <w:right w:val="nil"/>
                  </w:tcBorders>
                </w:tcPr>
                <w:p w14:paraId="09CB9A46" w14:textId="77777777" w:rsidR="003152B4" w:rsidRPr="00D42E7E" w:rsidRDefault="003152B4">
                  <w:pPr>
                    <w:spacing w:before="120" w:after="120"/>
                    <w:rPr>
                      <w:rFonts w:cs="Arial"/>
                      <w:szCs w:val="22"/>
                    </w:rPr>
                  </w:pPr>
                </w:p>
              </w:tc>
              <w:tc>
                <w:tcPr>
                  <w:tcW w:w="4331" w:type="dxa"/>
                  <w:tcBorders>
                    <w:top w:val="nil"/>
                    <w:left w:val="nil"/>
                    <w:bottom w:val="single" w:sz="4" w:space="0" w:color="auto"/>
                    <w:right w:val="nil"/>
                  </w:tcBorders>
                </w:tcPr>
                <w:p w14:paraId="62EA31BD" w14:textId="77777777" w:rsidR="003152B4" w:rsidRPr="00D42E7E" w:rsidRDefault="003152B4">
                  <w:pPr>
                    <w:spacing w:before="120" w:after="120"/>
                    <w:rPr>
                      <w:rFonts w:cs="Arial"/>
                      <w:szCs w:val="22"/>
                    </w:rPr>
                  </w:pPr>
                </w:p>
              </w:tc>
            </w:tr>
            <w:tr w:rsidR="003152B4" w:rsidRPr="00D42E7E" w14:paraId="02886544" w14:textId="77777777" w:rsidTr="00A3226F">
              <w:trPr>
                <w:trHeight w:val="193"/>
              </w:trPr>
              <w:tc>
                <w:tcPr>
                  <w:tcW w:w="4423" w:type="dxa"/>
                  <w:tcBorders>
                    <w:top w:val="single" w:sz="4" w:space="0" w:color="auto"/>
                    <w:left w:val="nil"/>
                    <w:bottom w:val="nil"/>
                    <w:right w:val="nil"/>
                  </w:tcBorders>
                </w:tcPr>
                <w:p w14:paraId="38FD2362" w14:textId="77777777" w:rsidR="003152B4" w:rsidRPr="00D42E7E" w:rsidRDefault="003152B4" w:rsidP="00D8272C">
                  <w:pPr>
                    <w:spacing w:before="120" w:after="120"/>
                    <w:rPr>
                      <w:rFonts w:cs="Arial"/>
                      <w:szCs w:val="22"/>
                    </w:rPr>
                  </w:pPr>
                  <w:r w:rsidRPr="00D42E7E">
                    <w:rPr>
                      <w:rFonts w:cs="Arial"/>
                      <w:szCs w:val="22"/>
                    </w:rPr>
                    <w:t>(Signature of witness)</w:t>
                  </w:r>
                </w:p>
              </w:tc>
              <w:tc>
                <w:tcPr>
                  <w:tcW w:w="316" w:type="dxa"/>
                  <w:tcBorders>
                    <w:top w:val="nil"/>
                    <w:left w:val="nil"/>
                    <w:bottom w:val="nil"/>
                    <w:right w:val="nil"/>
                  </w:tcBorders>
                </w:tcPr>
                <w:p w14:paraId="62433247" w14:textId="77777777" w:rsidR="003152B4" w:rsidRPr="00D42E7E" w:rsidRDefault="003152B4">
                  <w:pPr>
                    <w:spacing w:before="120" w:after="120"/>
                    <w:rPr>
                      <w:rFonts w:cs="Arial"/>
                      <w:szCs w:val="22"/>
                    </w:rPr>
                  </w:pPr>
                </w:p>
              </w:tc>
              <w:tc>
                <w:tcPr>
                  <w:tcW w:w="4331" w:type="dxa"/>
                  <w:tcBorders>
                    <w:top w:val="single" w:sz="4" w:space="0" w:color="auto"/>
                    <w:left w:val="nil"/>
                    <w:bottom w:val="nil"/>
                    <w:right w:val="nil"/>
                  </w:tcBorders>
                </w:tcPr>
                <w:p w14:paraId="46ECB92A" w14:textId="77777777" w:rsidR="003152B4" w:rsidRPr="00D42E7E" w:rsidRDefault="003152B4">
                  <w:pPr>
                    <w:spacing w:before="120" w:after="120"/>
                    <w:rPr>
                      <w:rFonts w:cs="Arial"/>
                      <w:szCs w:val="22"/>
                    </w:rPr>
                  </w:pPr>
                  <w:r w:rsidRPr="00D42E7E">
                    <w:rPr>
                      <w:rFonts w:cs="Arial"/>
                      <w:szCs w:val="22"/>
                    </w:rPr>
                    <w:t>(Name of witness)</w:t>
                  </w:r>
                </w:p>
              </w:tc>
            </w:tr>
          </w:tbl>
          <w:p w14:paraId="45A18F7C" w14:textId="77777777" w:rsidR="00D82673" w:rsidRPr="00D42E7E" w:rsidRDefault="00D82673" w:rsidP="00D8272C">
            <w:pPr>
              <w:tabs>
                <w:tab w:val="right" w:pos="4111"/>
              </w:tabs>
              <w:spacing w:before="120" w:after="120"/>
              <w:rPr>
                <w:rFonts w:cs="Arial"/>
                <w:caps/>
                <w:szCs w:val="22"/>
              </w:rPr>
            </w:pPr>
          </w:p>
          <w:p w14:paraId="620A6136" w14:textId="77777777" w:rsidR="00D82673" w:rsidRPr="00D42E7E" w:rsidRDefault="00D82673">
            <w:pPr>
              <w:tabs>
                <w:tab w:val="right" w:pos="4111"/>
              </w:tabs>
              <w:spacing w:before="120" w:after="120"/>
              <w:rPr>
                <w:rFonts w:cs="Arial"/>
                <w:szCs w:val="22"/>
              </w:rPr>
            </w:pPr>
            <w:r w:rsidRPr="00D42E7E">
              <w:rPr>
                <w:rFonts w:cs="Arial"/>
                <w:caps/>
                <w:szCs w:val="22"/>
              </w:rPr>
              <w:t>Executed</w:t>
            </w:r>
            <w:r w:rsidRPr="00D42E7E">
              <w:rPr>
                <w:rFonts w:cs="Arial"/>
                <w:szCs w:val="22"/>
              </w:rPr>
              <w:t xml:space="preserve"> by </w:t>
            </w:r>
            <w:r w:rsidRPr="00D42E7E">
              <w:rPr>
                <w:rFonts w:cs="Arial"/>
                <w:spacing w:val="10"/>
                <w:szCs w:val="22"/>
              </w:rPr>
              <w:t xml:space="preserve">Grace Bela-Ong </w:t>
            </w:r>
            <w:proofErr w:type="spellStart"/>
            <w:r w:rsidRPr="00D42E7E">
              <w:rPr>
                <w:rFonts w:cs="Arial"/>
                <w:spacing w:val="10"/>
                <w:szCs w:val="22"/>
              </w:rPr>
              <w:t>Sayoco</w:t>
            </w:r>
            <w:proofErr w:type="spellEnd"/>
            <w:r w:rsidRPr="00D42E7E">
              <w:rPr>
                <w:rFonts w:cs="Arial"/>
                <w:spacing w:val="1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D82673" w:rsidRPr="00D42E7E" w14:paraId="06ED29F4" w14:textId="77777777" w:rsidTr="00A3226F">
              <w:tc>
                <w:tcPr>
                  <w:tcW w:w="4421" w:type="dxa"/>
                  <w:tcBorders>
                    <w:top w:val="nil"/>
                    <w:left w:val="nil"/>
                    <w:bottom w:val="single" w:sz="4" w:space="0" w:color="auto"/>
                    <w:right w:val="nil"/>
                  </w:tcBorders>
                </w:tcPr>
                <w:p w14:paraId="43404B4E" w14:textId="77777777" w:rsidR="00D82673" w:rsidRPr="00D42E7E" w:rsidRDefault="00D82673">
                  <w:pPr>
                    <w:tabs>
                      <w:tab w:val="right" w:pos="4111"/>
                    </w:tabs>
                    <w:spacing w:before="120" w:after="120"/>
                    <w:rPr>
                      <w:rFonts w:cs="Arial"/>
                      <w:szCs w:val="22"/>
                    </w:rPr>
                  </w:pPr>
                </w:p>
              </w:tc>
              <w:tc>
                <w:tcPr>
                  <w:tcW w:w="316" w:type="dxa"/>
                  <w:tcBorders>
                    <w:top w:val="nil"/>
                    <w:left w:val="nil"/>
                    <w:bottom w:val="nil"/>
                    <w:right w:val="nil"/>
                  </w:tcBorders>
                </w:tcPr>
                <w:p w14:paraId="1495BE63" w14:textId="77777777" w:rsidR="00D82673" w:rsidRPr="00D42E7E" w:rsidRDefault="00D82673">
                  <w:pPr>
                    <w:spacing w:before="120" w:after="120"/>
                    <w:rPr>
                      <w:rFonts w:cs="Arial"/>
                      <w:szCs w:val="22"/>
                    </w:rPr>
                  </w:pPr>
                </w:p>
              </w:tc>
              <w:tc>
                <w:tcPr>
                  <w:tcW w:w="4333" w:type="dxa"/>
                  <w:tcBorders>
                    <w:top w:val="nil"/>
                    <w:left w:val="nil"/>
                    <w:bottom w:val="single" w:sz="4" w:space="0" w:color="auto"/>
                    <w:right w:val="nil"/>
                  </w:tcBorders>
                </w:tcPr>
                <w:p w14:paraId="4FB5A7A4" w14:textId="77777777" w:rsidR="00D82673" w:rsidRPr="00D42E7E" w:rsidRDefault="00D82673">
                  <w:pPr>
                    <w:spacing w:before="120" w:after="120"/>
                    <w:rPr>
                      <w:rFonts w:cs="Arial"/>
                      <w:szCs w:val="22"/>
                    </w:rPr>
                  </w:pPr>
                </w:p>
              </w:tc>
            </w:tr>
            <w:tr w:rsidR="00D82673" w:rsidRPr="00D42E7E" w14:paraId="069D278D" w14:textId="77777777" w:rsidTr="00A3226F">
              <w:trPr>
                <w:trHeight w:val="193"/>
              </w:trPr>
              <w:tc>
                <w:tcPr>
                  <w:tcW w:w="4421" w:type="dxa"/>
                  <w:tcBorders>
                    <w:top w:val="single" w:sz="4" w:space="0" w:color="auto"/>
                    <w:left w:val="nil"/>
                    <w:bottom w:val="nil"/>
                    <w:right w:val="nil"/>
                  </w:tcBorders>
                </w:tcPr>
                <w:p w14:paraId="536F3448" w14:textId="77777777" w:rsidR="00D82673" w:rsidRPr="00D42E7E" w:rsidRDefault="00913F8A" w:rsidP="00913F8A">
                  <w:pPr>
                    <w:spacing w:before="120" w:after="120"/>
                    <w:rPr>
                      <w:rFonts w:cs="Arial"/>
                      <w:szCs w:val="22"/>
                    </w:rPr>
                  </w:pPr>
                  <w:r w:rsidRPr="00D42E7E">
                    <w:rPr>
                      <w:rFonts w:cs="Arial"/>
                      <w:szCs w:val="22"/>
                    </w:rPr>
                    <w:t xml:space="preserve">Grace Bela-Ong </w:t>
                  </w:r>
                  <w:proofErr w:type="spellStart"/>
                  <w:r w:rsidRPr="00D42E7E">
                    <w:rPr>
                      <w:rFonts w:cs="Arial"/>
                      <w:szCs w:val="22"/>
                    </w:rPr>
                    <w:t>Sayoco</w:t>
                  </w:r>
                  <w:proofErr w:type="spellEnd"/>
                </w:p>
              </w:tc>
              <w:tc>
                <w:tcPr>
                  <w:tcW w:w="316" w:type="dxa"/>
                  <w:tcBorders>
                    <w:top w:val="nil"/>
                    <w:left w:val="nil"/>
                    <w:bottom w:val="nil"/>
                    <w:right w:val="nil"/>
                  </w:tcBorders>
                </w:tcPr>
                <w:p w14:paraId="6C35824C" w14:textId="77777777" w:rsidR="00D82673" w:rsidRPr="00D42E7E" w:rsidRDefault="00D82673">
                  <w:pPr>
                    <w:spacing w:before="120" w:after="120"/>
                    <w:rPr>
                      <w:rFonts w:cs="Arial"/>
                      <w:szCs w:val="22"/>
                    </w:rPr>
                  </w:pPr>
                </w:p>
              </w:tc>
              <w:tc>
                <w:tcPr>
                  <w:tcW w:w="4333" w:type="dxa"/>
                  <w:tcBorders>
                    <w:top w:val="single" w:sz="4" w:space="0" w:color="auto"/>
                    <w:left w:val="nil"/>
                    <w:bottom w:val="nil"/>
                    <w:right w:val="nil"/>
                  </w:tcBorders>
                </w:tcPr>
                <w:p w14:paraId="5BD49D23" w14:textId="77777777" w:rsidR="00D82673" w:rsidRPr="00D42E7E" w:rsidRDefault="00D82673">
                  <w:pPr>
                    <w:spacing w:before="120" w:after="120"/>
                    <w:rPr>
                      <w:rFonts w:cs="Arial"/>
                      <w:szCs w:val="22"/>
                    </w:rPr>
                  </w:pPr>
                  <w:r w:rsidRPr="00D42E7E">
                    <w:rPr>
                      <w:rFonts w:cs="Arial"/>
                      <w:szCs w:val="22"/>
                    </w:rPr>
                    <w:t>(Date)</w:t>
                  </w:r>
                </w:p>
              </w:tc>
            </w:tr>
          </w:tbl>
          <w:p w14:paraId="56030BE9" w14:textId="77777777" w:rsidR="00D82673" w:rsidRPr="00D42E7E" w:rsidRDefault="00D82673" w:rsidP="00D8272C">
            <w:pPr>
              <w:pStyle w:val="Headersub"/>
              <w:widowControl w:val="0"/>
              <w:tabs>
                <w:tab w:val="left" w:pos="4820"/>
              </w:tabs>
              <w:spacing w:before="120" w:after="120"/>
              <w:rPr>
                <w:rFonts w:cs="Arial"/>
                <w:sz w:val="22"/>
                <w:szCs w:val="22"/>
              </w:rPr>
            </w:pPr>
            <w:r w:rsidRPr="00D42E7E">
              <w:rPr>
                <w:rFonts w:cs="Arial"/>
                <w:sz w:val="22"/>
                <w:szCs w:val="22"/>
              </w:rPr>
              <w:t>in the presence of:</w:t>
            </w:r>
            <w:r w:rsidRPr="00D42E7E">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D82673" w:rsidRPr="00D42E7E" w14:paraId="5DF135FB" w14:textId="77777777" w:rsidTr="00A3226F">
              <w:tc>
                <w:tcPr>
                  <w:tcW w:w="4423" w:type="dxa"/>
                  <w:tcBorders>
                    <w:top w:val="nil"/>
                    <w:left w:val="nil"/>
                    <w:bottom w:val="single" w:sz="4" w:space="0" w:color="auto"/>
                    <w:right w:val="nil"/>
                  </w:tcBorders>
                </w:tcPr>
                <w:p w14:paraId="4DECD29E" w14:textId="77777777" w:rsidR="00D82673" w:rsidRPr="00D42E7E" w:rsidRDefault="00D82673">
                  <w:pPr>
                    <w:tabs>
                      <w:tab w:val="right" w:pos="4111"/>
                    </w:tabs>
                    <w:spacing w:before="120" w:after="120"/>
                    <w:rPr>
                      <w:rFonts w:cs="Arial"/>
                      <w:szCs w:val="22"/>
                    </w:rPr>
                  </w:pPr>
                </w:p>
              </w:tc>
              <w:tc>
                <w:tcPr>
                  <w:tcW w:w="316" w:type="dxa"/>
                  <w:tcBorders>
                    <w:top w:val="nil"/>
                    <w:left w:val="nil"/>
                    <w:bottom w:val="nil"/>
                    <w:right w:val="nil"/>
                  </w:tcBorders>
                </w:tcPr>
                <w:p w14:paraId="1158E399" w14:textId="77777777" w:rsidR="00D82673" w:rsidRPr="00D42E7E" w:rsidRDefault="00D82673">
                  <w:pPr>
                    <w:spacing w:before="120" w:after="120"/>
                    <w:rPr>
                      <w:rFonts w:cs="Arial"/>
                      <w:szCs w:val="22"/>
                    </w:rPr>
                  </w:pPr>
                </w:p>
              </w:tc>
              <w:tc>
                <w:tcPr>
                  <w:tcW w:w="4331" w:type="dxa"/>
                  <w:tcBorders>
                    <w:top w:val="nil"/>
                    <w:left w:val="nil"/>
                    <w:bottom w:val="single" w:sz="4" w:space="0" w:color="auto"/>
                    <w:right w:val="nil"/>
                  </w:tcBorders>
                </w:tcPr>
                <w:p w14:paraId="1A202326" w14:textId="77777777" w:rsidR="00D82673" w:rsidRPr="00D42E7E" w:rsidRDefault="00D82673">
                  <w:pPr>
                    <w:spacing w:before="120" w:after="120"/>
                    <w:rPr>
                      <w:rFonts w:cs="Arial"/>
                      <w:szCs w:val="22"/>
                    </w:rPr>
                  </w:pPr>
                </w:p>
              </w:tc>
            </w:tr>
            <w:tr w:rsidR="00D82673" w:rsidRPr="00D42E7E" w14:paraId="230DED0C" w14:textId="77777777" w:rsidTr="00A3226F">
              <w:trPr>
                <w:trHeight w:val="193"/>
              </w:trPr>
              <w:tc>
                <w:tcPr>
                  <w:tcW w:w="4423" w:type="dxa"/>
                  <w:tcBorders>
                    <w:top w:val="single" w:sz="4" w:space="0" w:color="auto"/>
                    <w:left w:val="nil"/>
                    <w:bottom w:val="nil"/>
                    <w:right w:val="nil"/>
                  </w:tcBorders>
                </w:tcPr>
                <w:p w14:paraId="09B0BB79" w14:textId="77777777" w:rsidR="00D82673" w:rsidRPr="00D42E7E" w:rsidRDefault="00D82673" w:rsidP="00D8272C">
                  <w:pPr>
                    <w:spacing w:before="120" w:after="120"/>
                    <w:rPr>
                      <w:rFonts w:cs="Arial"/>
                      <w:szCs w:val="22"/>
                    </w:rPr>
                  </w:pPr>
                  <w:r w:rsidRPr="00D42E7E">
                    <w:rPr>
                      <w:rFonts w:cs="Arial"/>
                      <w:szCs w:val="22"/>
                    </w:rPr>
                    <w:t>(Signature of witness)</w:t>
                  </w:r>
                </w:p>
              </w:tc>
              <w:tc>
                <w:tcPr>
                  <w:tcW w:w="316" w:type="dxa"/>
                  <w:tcBorders>
                    <w:top w:val="nil"/>
                    <w:left w:val="nil"/>
                    <w:bottom w:val="nil"/>
                    <w:right w:val="nil"/>
                  </w:tcBorders>
                </w:tcPr>
                <w:p w14:paraId="5C14C9E7" w14:textId="77777777" w:rsidR="00D82673" w:rsidRPr="00D42E7E" w:rsidRDefault="00D82673">
                  <w:pPr>
                    <w:spacing w:before="120" w:after="120"/>
                    <w:rPr>
                      <w:rFonts w:cs="Arial"/>
                      <w:szCs w:val="22"/>
                    </w:rPr>
                  </w:pPr>
                </w:p>
              </w:tc>
              <w:tc>
                <w:tcPr>
                  <w:tcW w:w="4331" w:type="dxa"/>
                  <w:tcBorders>
                    <w:top w:val="single" w:sz="4" w:space="0" w:color="auto"/>
                    <w:left w:val="nil"/>
                    <w:bottom w:val="nil"/>
                    <w:right w:val="nil"/>
                  </w:tcBorders>
                </w:tcPr>
                <w:p w14:paraId="24927E8F" w14:textId="77777777" w:rsidR="00D82673" w:rsidRPr="00D42E7E" w:rsidRDefault="00D82673">
                  <w:pPr>
                    <w:spacing w:before="120" w:after="120"/>
                    <w:rPr>
                      <w:rFonts w:cs="Arial"/>
                      <w:szCs w:val="22"/>
                    </w:rPr>
                  </w:pPr>
                  <w:r w:rsidRPr="00D42E7E">
                    <w:rPr>
                      <w:rFonts w:cs="Arial"/>
                      <w:szCs w:val="22"/>
                    </w:rPr>
                    <w:t>(Name of witness)</w:t>
                  </w:r>
                </w:p>
              </w:tc>
            </w:tr>
          </w:tbl>
          <w:p w14:paraId="684BA891" w14:textId="77777777" w:rsidR="00A3226F" w:rsidRPr="00D42E7E" w:rsidRDefault="00A3226F" w:rsidP="00D8272C">
            <w:pPr>
              <w:keepNext/>
              <w:tabs>
                <w:tab w:val="right" w:pos="4111"/>
              </w:tabs>
              <w:spacing w:before="120" w:after="120"/>
              <w:rPr>
                <w:rFonts w:cs="Arial"/>
                <w:i/>
                <w:caps/>
                <w:szCs w:val="22"/>
              </w:rPr>
            </w:pPr>
          </w:p>
          <w:p w14:paraId="398EC042" w14:textId="77777777" w:rsidR="00A3226F" w:rsidRPr="00D42E7E" w:rsidRDefault="00A3226F">
            <w:pPr>
              <w:keepNext/>
              <w:tabs>
                <w:tab w:val="right" w:pos="4111"/>
              </w:tabs>
              <w:spacing w:before="120" w:after="120"/>
              <w:rPr>
                <w:rFonts w:cs="Arial"/>
                <w:caps/>
                <w:szCs w:val="22"/>
              </w:rPr>
            </w:pPr>
          </w:p>
          <w:p w14:paraId="347267F0" w14:textId="77777777" w:rsidR="003152B4" w:rsidRPr="00D42E7E" w:rsidRDefault="003152B4">
            <w:pPr>
              <w:keepNext/>
              <w:tabs>
                <w:tab w:val="right" w:pos="4111"/>
              </w:tabs>
              <w:spacing w:before="120" w:after="120"/>
              <w:rPr>
                <w:rFonts w:cs="Arial"/>
                <w:szCs w:val="22"/>
              </w:rPr>
            </w:pPr>
            <w:r w:rsidRPr="00D42E7E">
              <w:rPr>
                <w:rFonts w:cs="Arial"/>
                <w:caps/>
                <w:szCs w:val="22"/>
              </w:rPr>
              <w:t>Accepted</w:t>
            </w:r>
            <w:r w:rsidRPr="00D42E7E">
              <w:rPr>
                <w:rFonts w:cs="Arial"/>
                <w:szCs w:val="22"/>
              </w:rPr>
              <w:t xml:space="preserve"> by the FAIR WORK OMBUDSMAN pursuant to section 715(2) of the </w:t>
            </w:r>
            <w:r w:rsidRPr="00D42E7E">
              <w:rPr>
                <w:rFonts w:cs="Arial"/>
                <w:i/>
                <w:szCs w:val="22"/>
              </w:rPr>
              <w:t>Fair Work Act 2009</w:t>
            </w:r>
            <w:r w:rsidRPr="00D42E7E">
              <w:rPr>
                <w:rFonts w:cs="Arial"/>
                <w:szCs w:val="22"/>
              </w:rPr>
              <w:t xml:space="preserve"> on:</w:t>
            </w:r>
          </w:p>
          <w:p w14:paraId="240A325D" w14:textId="77777777" w:rsidR="003152B4" w:rsidRPr="00D42E7E" w:rsidRDefault="003152B4">
            <w:pPr>
              <w:keepNext/>
              <w:spacing w:before="120" w:after="120"/>
              <w:rPr>
                <w:rFonts w:cs="Arial"/>
                <w:szCs w:val="22"/>
              </w:rPr>
            </w:pPr>
          </w:p>
        </w:tc>
      </w:tr>
      <w:tr w:rsidR="003152B4" w:rsidRPr="00D42E7E" w14:paraId="46E72E49" w14:textId="77777777" w:rsidTr="00A3226F">
        <w:trPr>
          <w:trHeight w:val="62"/>
        </w:trPr>
        <w:tc>
          <w:tcPr>
            <w:tcW w:w="4528" w:type="dxa"/>
            <w:tcBorders>
              <w:top w:val="single" w:sz="4" w:space="0" w:color="auto"/>
              <w:left w:val="nil"/>
              <w:bottom w:val="nil"/>
              <w:right w:val="nil"/>
            </w:tcBorders>
          </w:tcPr>
          <w:p w14:paraId="0AEC7D7A" w14:textId="46139594" w:rsidR="003152B4" w:rsidRDefault="00DA6E2B" w:rsidP="00D8272C">
            <w:pPr>
              <w:spacing w:before="120" w:after="120"/>
              <w:rPr>
                <w:rFonts w:cs="Arial"/>
                <w:szCs w:val="22"/>
              </w:rPr>
            </w:pPr>
            <w:r>
              <w:rPr>
                <w:rFonts w:cs="Arial"/>
                <w:szCs w:val="22"/>
              </w:rPr>
              <w:t xml:space="preserve">Steve </w:t>
            </w:r>
            <w:proofErr w:type="spellStart"/>
            <w:r>
              <w:rPr>
                <w:rFonts w:cs="Arial"/>
                <w:szCs w:val="22"/>
              </w:rPr>
              <w:t>Ronson</w:t>
            </w:r>
            <w:proofErr w:type="spellEnd"/>
          </w:p>
          <w:p w14:paraId="2D967595" w14:textId="53164A72" w:rsidR="005A3C2B" w:rsidRPr="00D42E7E" w:rsidRDefault="00DA6E2B" w:rsidP="00D8272C">
            <w:pPr>
              <w:spacing w:before="120" w:after="120"/>
              <w:rPr>
                <w:rFonts w:cs="Arial"/>
                <w:szCs w:val="22"/>
              </w:rPr>
            </w:pPr>
            <w:r>
              <w:rPr>
                <w:rFonts w:cs="Arial"/>
                <w:szCs w:val="22"/>
              </w:rPr>
              <w:t>Executive Director – Proactive Compliance</w:t>
            </w:r>
          </w:p>
          <w:p w14:paraId="00299AD1" w14:textId="77777777" w:rsidR="003152B4" w:rsidRPr="00D42E7E" w:rsidRDefault="003152B4">
            <w:pPr>
              <w:spacing w:before="120" w:after="120"/>
              <w:rPr>
                <w:rFonts w:cs="Arial"/>
                <w:szCs w:val="22"/>
              </w:rPr>
            </w:pPr>
            <w:r w:rsidRPr="00D42E7E">
              <w:rPr>
                <w:rFonts w:cs="Arial"/>
                <w:szCs w:val="22"/>
              </w:rPr>
              <w:t xml:space="preserve">Delegate for the FAIR WORK OMBUDSMAN </w:t>
            </w:r>
          </w:p>
        </w:tc>
        <w:tc>
          <w:tcPr>
            <w:tcW w:w="319" w:type="dxa"/>
            <w:tcBorders>
              <w:top w:val="nil"/>
              <w:left w:val="nil"/>
              <w:bottom w:val="nil"/>
              <w:right w:val="nil"/>
            </w:tcBorders>
          </w:tcPr>
          <w:p w14:paraId="5724F48E" w14:textId="77777777" w:rsidR="003152B4" w:rsidRPr="00D42E7E" w:rsidRDefault="003152B4">
            <w:pPr>
              <w:spacing w:before="120" w:after="120"/>
              <w:rPr>
                <w:rFonts w:cs="Arial"/>
                <w:szCs w:val="22"/>
              </w:rPr>
            </w:pPr>
          </w:p>
        </w:tc>
        <w:tc>
          <w:tcPr>
            <w:tcW w:w="4439" w:type="dxa"/>
            <w:tcBorders>
              <w:top w:val="single" w:sz="4" w:space="0" w:color="auto"/>
              <w:left w:val="nil"/>
              <w:bottom w:val="nil"/>
              <w:right w:val="nil"/>
            </w:tcBorders>
          </w:tcPr>
          <w:p w14:paraId="3FC6C102" w14:textId="77777777" w:rsidR="003152B4" w:rsidRPr="00D42E7E" w:rsidRDefault="003152B4">
            <w:pPr>
              <w:spacing w:before="120" w:after="120"/>
              <w:rPr>
                <w:rFonts w:cs="Arial"/>
                <w:szCs w:val="22"/>
              </w:rPr>
            </w:pPr>
            <w:r w:rsidRPr="00D42E7E">
              <w:rPr>
                <w:rFonts w:cs="Arial"/>
                <w:szCs w:val="22"/>
              </w:rPr>
              <w:t>(Date)</w:t>
            </w:r>
          </w:p>
        </w:tc>
      </w:tr>
      <w:tr w:rsidR="003152B4" w:rsidRPr="00D42E7E" w14:paraId="432FC4D0" w14:textId="77777777" w:rsidTr="00A3226F">
        <w:tc>
          <w:tcPr>
            <w:tcW w:w="4528" w:type="dxa"/>
            <w:tcBorders>
              <w:top w:val="nil"/>
              <w:left w:val="nil"/>
              <w:bottom w:val="single" w:sz="4" w:space="0" w:color="auto"/>
              <w:right w:val="nil"/>
            </w:tcBorders>
          </w:tcPr>
          <w:p w14:paraId="2DE78814" w14:textId="77777777" w:rsidR="003152B4" w:rsidRPr="00D42E7E" w:rsidRDefault="003152B4" w:rsidP="00D8272C">
            <w:pPr>
              <w:spacing w:before="120" w:after="120"/>
              <w:rPr>
                <w:rFonts w:cs="Arial"/>
                <w:szCs w:val="22"/>
              </w:rPr>
            </w:pPr>
            <w:r w:rsidRPr="00D42E7E">
              <w:rPr>
                <w:rFonts w:cs="Arial"/>
                <w:szCs w:val="22"/>
              </w:rPr>
              <w:t>in the presence of:</w:t>
            </w:r>
          </w:p>
          <w:p w14:paraId="265C2DC6" w14:textId="77777777" w:rsidR="003152B4" w:rsidRPr="00D42E7E" w:rsidRDefault="003152B4">
            <w:pPr>
              <w:spacing w:before="120" w:after="120"/>
              <w:rPr>
                <w:rFonts w:cs="Arial"/>
                <w:szCs w:val="22"/>
              </w:rPr>
            </w:pPr>
          </w:p>
        </w:tc>
        <w:tc>
          <w:tcPr>
            <w:tcW w:w="319" w:type="dxa"/>
            <w:tcBorders>
              <w:top w:val="nil"/>
              <w:left w:val="nil"/>
              <w:bottom w:val="nil"/>
              <w:right w:val="nil"/>
            </w:tcBorders>
          </w:tcPr>
          <w:p w14:paraId="3954DBD9" w14:textId="77777777" w:rsidR="003152B4" w:rsidRPr="00D42E7E" w:rsidRDefault="003152B4">
            <w:pPr>
              <w:spacing w:before="120" w:after="120"/>
              <w:rPr>
                <w:rFonts w:cs="Arial"/>
                <w:szCs w:val="22"/>
              </w:rPr>
            </w:pPr>
          </w:p>
        </w:tc>
        <w:tc>
          <w:tcPr>
            <w:tcW w:w="4439" w:type="dxa"/>
            <w:tcBorders>
              <w:top w:val="nil"/>
              <w:left w:val="nil"/>
              <w:bottom w:val="single" w:sz="4" w:space="0" w:color="auto"/>
              <w:right w:val="nil"/>
            </w:tcBorders>
          </w:tcPr>
          <w:p w14:paraId="0782E249" w14:textId="77777777" w:rsidR="003152B4" w:rsidRPr="00D42E7E" w:rsidRDefault="003152B4">
            <w:pPr>
              <w:spacing w:before="120" w:after="120"/>
              <w:rPr>
                <w:rFonts w:cs="Arial"/>
                <w:szCs w:val="22"/>
              </w:rPr>
            </w:pPr>
          </w:p>
        </w:tc>
      </w:tr>
      <w:tr w:rsidR="003152B4" w:rsidRPr="00D42E7E" w14:paraId="2FB71434" w14:textId="77777777" w:rsidTr="00A3226F">
        <w:tc>
          <w:tcPr>
            <w:tcW w:w="4528" w:type="dxa"/>
            <w:tcBorders>
              <w:top w:val="single" w:sz="4" w:space="0" w:color="auto"/>
              <w:left w:val="nil"/>
              <w:bottom w:val="nil"/>
              <w:right w:val="nil"/>
            </w:tcBorders>
          </w:tcPr>
          <w:p w14:paraId="1A9E458B" w14:textId="77777777" w:rsidR="003152B4" w:rsidRPr="00D42E7E" w:rsidRDefault="003152B4" w:rsidP="00D8272C">
            <w:pPr>
              <w:spacing w:before="120" w:after="120"/>
              <w:rPr>
                <w:rFonts w:cs="Arial"/>
                <w:szCs w:val="22"/>
              </w:rPr>
            </w:pPr>
            <w:r w:rsidRPr="00D42E7E">
              <w:rPr>
                <w:rFonts w:cs="Arial"/>
                <w:szCs w:val="22"/>
              </w:rPr>
              <w:t>(Signature of witness)</w:t>
            </w:r>
          </w:p>
        </w:tc>
        <w:tc>
          <w:tcPr>
            <w:tcW w:w="319" w:type="dxa"/>
            <w:tcBorders>
              <w:top w:val="nil"/>
              <w:left w:val="nil"/>
              <w:bottom w:val="nil"/>
              <w:right w:val="nil"/>
            </w:tcBorders>
          </w:tcPr>
          <w:p w14:paraId="44DEA124" w14:textId="77777777" w:rsidR="003152B4" w:rsidRPr="00D42E7E" w:rsidRDefault="003152B4">
            <w:pPr>
              <w:spacing w:before="120" w:after="120"/>
              <w:rPr>
                <w:rFonts w:cs="Arial"/>
                <w:szCs w:val="22"/>
              </w:rPr>
            </w:pPr>
          </w:p>
        </w:tc>
        <w:tc>
          <w:tcPr>
            <w:tcW w:w="4439" w:type="dxa"/>
            <w:tcBorders>
              <w:top w:val="single" w:sz="4" w:space="0" w:color="auto"/>
              <w:left w:val="nil"/>
              <w:bottom w:val="nil"/>
              <w:right w:val="nil"/>
            </w:tcBorders>
          </w:tcPr>
          <w:p w14:paraId="2BD8AC09" w14:textId="77777777" w:rsidR="003152B4" w:rsidRPr="00D42E7E" w:rsidRDefault="003152B4">
            <w:pPr>
              <w:spacing w:before="120" w:after="120"/>
              <w:rPr>
                <w:rFonts w:cs="Arial"/>
                <w:szCs w:val="22"/>
              </w:rPr>
            </w:pPr>
            <w:r w:rsidRPr="00D42E7E">
              <w:rPr>
                <w:rFonts w:cs="Arial"/>
                <w:szCs w:val="22"/>
              </w:rPr>
              <w:t>(Name of Witness)</w:t>
            </w:r>
          </w:p>
          <w:p w14:paraId="324C9376" w14:textId="77777777" w:rsidR="003152B4" w:rsidRPr="00D42E7E" w:rsidRDefault="003152B4">
            <w:pPr>
              <w:spacing w:before="120" w:after="120"/>
              <w:rPr>
                <w:rFonts w:cs="Arial"/>
                <w:szCs w:val="22"/>
              </w:rPr>
            </w:pPr>
          </w:p>
          <w:p w14:paraId="3EC1E691" w14:textId="77777777" w:rsidR="003152B4" w:rsidRPr="00D42E7E" w:rsidRDefault="003152B4">
            <w:pPr>
              <w:spacing w:before="120" w:after="120"/>
              <w:rPr>
                <w:rFonts w:cs="Arial"/>
                <w:szCs w:val="22"/>
              </w:rPr>
            </w:pPr>
          </w:p>
        </w:tc>
      </w:tr>
    </w:tbl>
    <w:p w14:paraId="1D8EEC54" w14:textId="77777777" w:rsidR="003152B4" w:rsidRPr="00D42E7E" w:rsidRDefault="003152B4">
      <w:pPr>
        <w:widowControl w:val="0"/>
        <w:spacing w:before="120" w:after="120"/>
        <w:jc w:val="both"/>
        <w:rPr>
          <w:rFonts w:cs="Arial"/>
          <w:b/>
          <w:szCs w:val="22"/>
        </w:rPr>
      </w:pPr>
      <w:r w:rsidRPr="00D42E7E">
        <w:rPr>
          <w:rFonts w:cs="Arial"/>
          <w:b/>
          <w:szCs w:val="22"/>
        </w:rPr>
        <w:br w:type="page"/>
      </w:r>
    </w:p>
    <w:p w14:paraId="0F0D1967" w14:textId="77777777" w:rsidR="003152B4" w:rsidRPr="00D42E7E" w:rsidRDefault="003152B4">
      <w:pPr>
        <w:widowControl w:val="0"/>
        <w:spacing w:before="120" w:after="120"/>
        <w:jc w:val="both"/>
        <w:rPr>
          <w:rFonts w:cs="Arial"/>
          <w:b/>
          <w:spacing w:val="10"/>
          <w:szCs w:val="22"/>
        </w:rPr>
      </w:pPr>
      <w:r w:rsidRPr="00D42E7E">
        <w:rPr>
          <w:rFonts w:cs="Arial"/>
          <w:b/>
          <w:spacing w:val="10"/>
          <w:szCs w:val="22"/>
        </w:rPr>
        <w:lastRenderedPageBreak/>
        <w:t xml:space="preserve">Attachment </w:t>
      </w:r>
      <w:r w:rsidR="00D82673" w:rsidRPr="00D42E7E">
        <w:rPr>
          <w:rFonts w:cs="Arial"/>
          <w:b/>
          <w:spacing w:val="10"/>
          <w:szCs w:val="22"/>
        </w:rPr>
        <w:t>A</w:t>
      </w:r>
      <w:r w:rsidRPr="00D42E7E">
        <w:rPr>
          <w:rFonts w:cs="Arial"/>
          <w:b/>
          <w:spacing w:val="10"/>
          <w:szCs w:val="22"/>
        </w:rPr>
        <w:t xml:space="preserve"> – Underpaid Employees</w:t>
      </w:r>
    </w:p>
    <w:p w14:paraId="04943174" w14:textId="77777777" w:rsidR="008C1FFE" w:rsidRPr="00D42E7E" w:rsidRDefault="008C1FFE">
      <w:pPr>
        <w:widowControl w:val="0"/>
        <w:spacing w:before="120" w:after="120"/>
        <w:jc w:val="both"/>
        <w:rPr>
          <w:rFonts w:cs="Arial"/>
          <w:b/>
          <w:spacing w:val="10"/>
          <w:szCs w:val="22"/>
        </w:rPr>
      </w:pPr>
    </w:p>
    <w:tbl>
      <w:tblPr>
        <w:tblStyle w:val="TableGrid"/>
        <w:tblW w:w="0" w:type="auto"/>
        <w:tblLook w:val="04A0" w:firstRow="1" w:lastRow="0" w:firstColumn="1" w:lastColumn="0" w:noHBand="0" w:noVBand="1"/>
      </w:tblPr>
      <w:tblGrid>
        <w:gridCol w:w="2254"/>
        <w:gridCol w:w="2359"/>
        <w:gridCol w:w="2860"/>
        <w:gridCol w:w="1877"/>
      </w:tblGrid>
      <w:tr w:rsidR="00A3226F" w:rsidRPr="00D42E7E" w14:paraId="43F125DF" w14:textId="77777777" w:rsidTr="000E7B4C">
        <w:trPr>
          <w:tblHeader/>
        </w:trPr>
        <w:tc>
          <w:tcPr>
            <w:tcW w:w="2263" w:type="dxa"/>
          </w:tcPr>
          <w:p w14:paraId="4439E8FC" w14:textId="77777777" w:rsidR="00A3226F" w:rsidRPr="00D42E7E" w:rsidRDefault="00A3226F" w:rsidP="008C1FFE">
            <w:pPr>
              <w:widowControl w:val="0"/>
              <w:jc w:val="both"/>
              <w:rPr>
                <w:rFonts w:cs="Arial"/>
                <w:b/>
                <w:spacing w:val="10"/>
                <w:sz w:val="22"/>
                <w:szCs w:val="22"/>
              </w:rPr>
            </w:pPr>
            <w:r w:rsidRPr="00D42E7E">
              <w:rPr>
                <w:rFonts w:cs="Arial"/>
                <w:b/>
                <w:spacing w:val="10"/>
                <w:sz w:val="22"/>
                <w:szCs w:val="22"/>
              </w:rPr>
              <w:t>Employee</w:t>
            </w:r>
          </w:p>
        </w:tc>
        <w:tc>
          <w:tcPr>
            <w:tcW w:w="2411" w:type="dxa"/>
          </w:tcPr>
          <w:p w14:paraId="7CABEE13" w14:textId="77777777" w:rsidR="00A3226F" w:rsidRPr="00D42E7E" w:rsidRDefault="00A3226F" w:rsidP="008C1FFE">
            <w:pPr>
              <w:widowControl w:val="0"/>
              <w:jc w:val="both"/>
              <w:rPr>
                <w:rFonts w:cs="Arial"/>
                <w:b/>
                <w:spacing w:val="10"/>
                <w:sz w:val="22"/>
                <w:szCs w:val="22"/>
              </w:rPr>
            </w:pPr>
            <w:r w:rsidRPr="00D42E7E">
              <w:rPr>
                <w:rFonts w:cs="Arial"/>
                <w:b/>
                <w:spacing w:val="10"/>
                <w:sz w:val="22"/>
                <w:szCs w:val="22"/>
              </w:rPr>
              <w:t>Type of Employment</w:t>
            </w:r>
          </w:p>
        </w:tc>
        <w:tc>
          <w:tcPr>
            <w:tcW w:w="2937" w:type="dxa"/>
          </w:tcPr>
          <w:p w14:paraId="6AD949A2" w14:textId="77777777" w:rsidR="00A3226F" w:rsidRPr="00D42E7E" w:rsidRDefault="00A3226F" w:rsidP="008C1FFE">
            <w:pPr>
              <w:widowControl w:val="0"/>
              <w:jc w:val="both"/>
              <w:rPr>
                <w:rFonts w:cs="Arial"/>
                <w:b/>
                <w:spacing w:val="10"/>
                <w:sz w:val="22"/>
                <w:szCs w:val="22"/>
              </w:rPr>
            </w:pPr>
            <w:r w:rsidRPr="00D42E7E">
              <w:rPr>
                <w:rFonts w:cs="Arial"/>
                <w:b/>
                <w:spacing w:val="10"/>
                <w:sz w:val="22"/>
                <w:szCs w:val="22"/>
              </w:rPr>
              <w:t>Classification</w:t>
            </w:r>
          </w:p>
        </w:tc>
        <w:tc>
          <w:tcPr>
            <w:tcW w:w="1739" w:type="dxa"/>
          </w:tcPr>
          <w:p w14:paraId="2CEABA13" w14:textId="77777777" w:rsidR="00A3226F" w:rsidRPr="00D42E7E" w:rsidRDefault="00A3226F" w:rsidP="008C1FFE">
            <w:pPr>
              <w:widowControl w:val="0"/>
              <w:jc w:val="both"/>
              <w:rPr>
                <w:rFonts w:cs="Arial"/>
                <w:b/>
                <w:spacing w:val="10"/>
                <w:sz w:val="22"/>
                <w:szCs w:val="22"/>
              </w:rPr>
            </w:pPr>
            <w:r w:rsidRPr="00D42E7E">
              <w:rPr>
                <w:rFonts w:cs="Arial"/>
                <w:b/>
                <w:spacing w:val="10"/>
                <w:sz w:val="22"/>
                <w:szCs w:val="22"/>
              </w:rPr>
              <w:t>Underpayment</w:t>
            </w:r>
          </w:p>
        </w:tc>
      </w:tr>
      <w:tr w:rsidR="00A3226F" w:rsidRPr="00D42E7E" w14:paraId="64C47373" w14:textId="77777777" w:rsidTr="008C1FFE">
        <w:tc>
          <w:tcPr>
            <w:tcW w:w="2263" w:type="dxa"/>
            <w:shd w:val="clear" w:color="auto" w:fill="auto"/>
          </w:tcPr>
          <w:p w14:paraId="1546B3FB" w14:textId="16047DD8" w:rsidR="00A3226F" w:rsidRPr="00E83D2F" w:rsidRDefault="00E83D2F" w:rsidP="008C1FFE">
            <w:pPr>
              <w:pStyle w:val="ListParagraph"/>
              <w:ind w:left="0"/>
              <w:contextualSpacing w:val="0"/>
              <w:rPr>
                <w:rFonts w:ascii="Arial" w:hAnsi="Arial" w:cs="Arial"/>
                <w:sz w:val="22"/>
                <w:szCs w:val="22"/>
                <w:highlight w:val="black"/>
              </w:rPr>
            </w:pPr>
            <w:r w:rsidRPr="00E83D2F">
              <w:rPr>
                <w:rFonts w:ascii="Arial" w:hAnsi="Arial" w:cs="Arial"/>
                <w:sz w:val="22"/>
                <w:szCs w:val="22"/>
                <w:highlight w:val="black"/>
              </w:rPr>
              <w:t>XXXXXXXXXXXXX</w:t>
            </w:r>
          </w:p>
        </w:tc>
        <w:tc>
          <w:tcPr>
            <w:tcW w:w="2411" w:type="dxa"/>
          </w:tcPr>
          <w:p w14:paraId="54736119"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6960EFC5"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1, Kitchen Attendant Grade 1</w:t>
            </w:r>
          </w:p>
        </w:tc>
        <w:tc>
          <w:tcPr>
            <w:tcW w:w="1739" w:type="dxa"/>
            <w:shd w:val="clear" w:color="auto" w:fill="auto"/>
            <w:vAlign w:val="bottom"/>
          </w:tcPr>
          <w:p w14:paraId="46DB43CA" w14:textId="77777777" w:rsidR="00A3226F" w:rsidRPr="00D42E7E" w:rsidRDefault="00A3226F" w:rsidP="008C1FFE">
            <w:pPr>
              <w:rPr>
                <w:rFonts w:cs="Arial"/>
                <w:color w:val="000000"/>
                <w:sz w:val="22"/>
                <w:szCs w:val="22"/>
              </w:rPr>
            </w:pPr>
            <w:r w:rsidRPr="00D42E7E">
              <w:rPr>
                <w:rFonts w:cs="Arial"/>
                <w:color w:val="000000"/>
                <w:sz w:val="22"/>
                <w:szCs w:val="22"/>
              </w:rPr>
              <w:t xml:space="preserve">- $  2,655.76 </w:t>
            </w:r>
          </w:p>
        </w:tc>
      </w:tr>
      <w:tr w:rsidR="00A3226F" w:rsidRPr="00D42E7E" w14:paraId="4B059863" w14:textId="77777777" w:rsidTr="008C1FFE">
        <w:tc>
          <w:tcPr>
            <w:tcW w:w="2263" w:type="dxa"/>
            <w:shd w:val="clear" w:color="auto" w:fill="auto"/>
          </w:tcPr>
          <w:p w14:paraId="5F8DDF2A" w14:textId="5F558C06" w:rsidR="00A3226F" w:rsidRPr="00D42E7E" w:rsidRDefault="00E83D2F" w:rsidP="008C1FFE">
            <w:pPr>
              <w:pStyle w:val="ListParagraph"/>
              <w:ind w:left="0"/>
              <w:contextualSpacing w:val="0"/>
              <w:rPr>
                <w:rFonts w:ascii="Arial" w:hAnsi="Arial" w:cs="Arial"/>
                <w:sz w:val="22"/>
                <w:szCs w:val="22"/>
              </w:rPr>
            </w:pPr>
            <w:r w:rsidRPr="00E83D2F">
              <w:rPr>
                <w:rFonts w:ascii="Arial" w:hAnsi="Arial" w:cs="Arial"/>
                <w:sz w:val="22"/>
                <w:szCs w:val="22"/>
                <w:highlight w:val="black"/>
              </w:rPr>
              <w:t>XXXXXXXXXXXXX</w:t>
            </w:r>
            <w:r w:rsidRPr="00D42E7E">
              <w:rPr>
                <w:rFonts w:ascii="Arial" w:hAnsi="Arial" w:cs="Arial"/>
                <w:sz w:val="22"/>
                <w:szCs w:val="22"/>
              </w:rPr>
              <w:t xml:space="preserve"> </w:t>
            </w:r>
          </w:p>
        </w:tc>
        <w:tc>
          <w:tcPr>
            <w:tcW w:w="2411" w:type="dxa"/>
          </w:tcPr>
          <w:p w14:paraId="60B726AC"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6D537B35"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1, Kitchen Attendant Grade 1</w:t>
            </w:r>
          </w:p>
        </w:tc>
        <w:tc>
          <w:tcPr>
            <w:tcW w:w="1739" w:type="dxa"/>
            <w:shd w:val="clear" w:color="auto" w:fill="auto"/>
            <w:vAlign w:val="bottom"/>
          </w:tcPr>
          <w:p w14:paraId="36AAA195" w14:textId="77777777" w:rsidR="00A3226F" w:rsidRPr="00D42E7E" w:rsidRDefault="00A3226F" w:rsidP="008C1FFE">
            <w:pPr>
              <w:rPr>
                <w:rFonts w:cs="Arial"/>
                <w:color w:val="000000"/>
                <w:sz w:val="22"/>
                <w:szCs w:val="22"/>
              </w:rPr>
            </w:pPr>
            <w:r w:rsidRPr="00D42E7E">
              <w:rPr>
                <w:rFonts w:cs="Arial"/>
                <w:color w:val="000000"/>
                <w:sz w:val="22"/>
                <w:szCs w:val="22"/>
              </w:rPr>
              <w:t>- $  2,347.93</w:t>
            </w:r>
          </w:p>
        </w:tc>
      </w:tr>
      <w:tr w:rsidR="00A3226F" w:rsidRPr="00D42E7E" w14:paraId="04A88BCE" w14:textId="77777777" w:rsidTr="008C1FFE">
        <w:tc>
          <w:tcPr>
            <w:tcW w:w="2263" w:type="dxa"/>
            <w:shd w:val="clear" w:color="auto" w:fill="auto"/>
          </w:tcPr>
          <w:p w14:paraId="30B3DDD7" w14:textId="725A4890" w:rsidR="00A3226F" w:rsidRPr="00D42E7E" w:rsidRDefault="00E83D2F" w:rsidP="008C1FFE">
            <w:pPr>
              <w:pStyle w:val="ListParagraph"/>
              <w:ind w:left="0"/>
              <w:contextualSpacing w:val="0"/>
              <w:rPr>
                <w:rFonts w:ascii="Arial" w:hAnsi="Arial" w:cs="Arial"/>
                <w:sz w:val="22"/>
                <w:szCs w:val="22"/>
              </w:rPr>
            </w:pPr>
            <w:r w:rsidRPr="00E83D2F">
              <w:rPr>
                <w:rFonts w:ascii="Arial" w:hAnsi="Arial" w:cs="Arial"/>
                <w:sz w:val="22"/>
                <w:szCs w:val="22"/>
                <w:highlight w:val="black"/>
              </w:rPr>
              <w:t>XXXXXXXXXXXXX</w:t>
            </w:r>
            <w:r w:rsidRPr="00D42E7E">
              <w:rPr>
                <w:rFonts w:ascii="Arial" w:hAnsi="Arial" w:cs="Arial"/>
                <w:sz w:val="22"/>
                <w:szCs w:val="22"/>
              </w:rPr>
              <w:t xml:space="preserve"> </w:t>
            </w:r>
          </w:p>
        </w:tc>
        <w:tc>
          <w:tcPr>
            <w:tcW w:w="2411" w:type="dxa"/>
          </w:tcPr>
          <w:p w14:paraId="7F524CB4"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1355A029"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56EE07A8" w14:textId="77777777" w:rsidR="00A3226F" w:rsidRPr="00D42E7E" w:rsidRDefault="00A3226F" w:rsidP="008C1FFE">
            <w:pPr>
              <w:rPr>
                <w:rFonts w:cs="Arial"/>
                <w:color w:val="000000"/>
                <w:sz w:val="22"/>
                <w:szCs w:val="22"/>
              </w:rPr>
            </w:pPr>
            <w:r w:rsidRPr="00D42E7E">
              <w:rPr>
                <w:rFonts w:cs="Arial"/>
                <w:color w:val="000000"/>
                <w:sz w:val="22"/>
                <w:szCs w:val="22"/>
              </w:rPr>
              <w:t xml:space="preserve">- $  874.81 </w:t>
            </w:r>
          </w:p>
        </w:tc>
      </w:tr>
      <w:tr w:rsidR="00A3226F" w:rsidRPr="00D42E7E" w14:paraId="54C19908" w14:textId="77777777" w:rsidTr="008C1FFE">
        <w:trPr>
          <w:trHeight w:val="701"/>
        </w:trPr>
        <w:tc>
          <w:tcPr>
            <w:tcW w:w="2263" w:type="dxa"/>
            <w:shd w:val="clear" w:color="auto" w:fill="auto"/>
          </w:tcPr>
          <w:p w14:paraId="51081429" w14:textId="266C675B" w:rsidR="00A3226F" w:rsidRPr="00D42E7E" w:rsidRDefault="00E83D2F" w:rsidP="008C1FFE">
            <w:pPr>
              <w:pStyle w:val="ListParagraph"/>
              <w:ind w:left="0"/>
              <w:contextualSpacing w:val="0"/>
              <w:rPr>
                <w:rFonts w:ascii="Arial" w:hAnsi="Arial" w:cs="Arial"/>
                <w:sz w:val="22"/>
                <w:szCs w:val="22"/>
              </w:rPr>
            </w:pPr>
            <w:r w:rsidRPr="00E83D2F">
              <w:rPr>
                <w:rFonts w:ascii="Arial" w:hAnsi="Arial" w:cs="Arial"/>
                <w:sz w:val="22"/>
                <w:szCs w:val="22"/>
                <w:highlight w:val="black"/>
              </w:rPr>
              <w:t>XXXXXXXXXXXXX</w:t>
            </w:r>
          </w:p>
        </w:tc>
        <w:tc>
          <w:tcPr>
            <w:tcW w:w="2411" w:type="dxa"/>
          </w:tcPr>
          <w:p w14:paraId="3DFA36D2"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4315EC88" w14:textId="77777777" w:rsidR="00A3226F" w:rsidRPr="00D42E7E" w:rsidRDefault="00916421" w:rsidP="008C1FFE">
            <w:pPr>
              <w:widowControl w:val="0"/>
              <w:jc w:val="both"/>
              <w:rPr>
                <w:rFonts w:cs="Arial"/>
                <w:spacing w:val="10"/>
                <w:sz w:val="22"/>
                <w:szCs w:val="22"/>
              </w:rPr>
            </w:pPr>
            <w:r w:rsidRPr="00D42E7E">
              <w:rPr>
                <w:rFonts w:cs="Arial"/>
                <w:spacing w:val="10"/>
                <w:sz w:val="22"/>
                <w:szCs w:val="22"/>
              </w:rPr>
              <w:t xml:space="preserve">Level 2, Food and </w:t>
            </w:r>
            <w:r w:rsidR="00684425" w:rsidRPr="00D42E7E">
              <w:rPr>
                <w:rFonts w:cs="Arial"/>
                <w:spacing w:val="10"/>
                <w:sz w:val="22"/>
                <w:szCs w:val="22"/>
              </w:rPr>
              <w:t>B</w:t>
            </w:r>
            <w:r w:rsidRPr="00D42E7E">
              <w:rPr>
                <w:rFonts w:cs="Arial"/>
                <w:spacing w:val="10"/>
                <w:sz w:val="22"/>
                <w:szCs w:val="22"/>
              </w:rPr>
              <w:t xml:space="preserve">everage </w:t>
            </w:r>
            <w:r w:rsidR="00684425" w:rsidRPr="00D42E7E">
              <w:rPr>
                <w:rFonts w:cs="Arial"/>
                <w:spacing w:val="10"/>
                <w:sz w:val="22"/>
                <w:szCs w:val="22"/>
              </w:rPr>
              <w:t>A</w:t>
            </w:r>
            <w:r w:rsidRPr="00D42E7E">
              <w:rPr>
                <w:rFonts w:cs="Arial"/>
                <w:spacing w:val="10"/>
                <w:sz w:val="22"/>
                <w:szCs w:val="22"/>
              </w:rPr>
              <w:t xml:space="preserve">ttendant </w:t>
            </w:r>
            <w:r w:rsidR="00684425" w:rsidRPr="00D42E7E">
              <w:rPr>
                <w:rFonts w:cs="Arial"/>
                <w:spacing w:val="10"/>
                <w:sz w:val="22"/>
                <w:szCs w:val="22"/>
              </w:rPr>
              <w:t>G</w:t>
            </w:r>
            <w:r w:rsidRPr="00D42E7E">
              <w:rPr>
                <w:rFonts w:cs="Arial"/>
                <w:spacing w:val="10"/>
                <w:sz w:val="22"/>
                <w:szCs w:val="22"/>
              </w:rPr>
              <w:t>rade 2</w:t>
            </w:r>
          </w:p>
        </w:tc>
        <w:tc>
          <w:tcPr>
            <w:tcW w:w="1739" w:type="dxa"/>
            <w:shd w:val="clear" w:color="auto" w:fill="auto"/>
            <w:vAlign w:val="bottom"/>
          </w:tcPr>
          <w:p w14:paraId="3B1FF9DE" w14:textId="77777777" w:rsidR="00A3226F" w:rsidRPr="00D42E7E" w:rsidRDefault="00A3226F" w:rsidP="008C1FFE">
            <w:pPr>
              <w:rPr>
                <w:rFonts w:cs="Arial"/>
                <w:color w:val="000000"/>
                <w:sz w:val="22"/>
                <w:szCs w:val="22"/>
              </w:rPr>
            </w:pPr>
            <w:r w:rsidRPr="00D42E7E">
              <w:rPr>
                <w:rFonts w:cs="Arial"/>
                <w:color w:val="000000"/>
                <w:sz w:val="22"/>
                <w:szCs w:val="22"/>
              </w:rPr>
              <w:t>- $  317.79</w:t>
            </w:r>
          </w:p>
        </w:tc>
      </w:tr>
      <w:tr w:rsidR="00A3226F" w:rsidRPr="00D42E7E" w14:paraId="6666A2CD" w14:textId="77777777" w:rsidTr="008C1FFE">
        <w:tc>
          <w:tcPr>
            <w:tcW w:w="2263" w:type="dxa"/>
            <w:shd w:val="clear" w:color="auto" w:fill="auto"/>
          </w:tcPr>
          <w:p w14:paraId="2218AA84" w14:textId="390BB4EF" w:rsidR="00A3226F" w:rsidRPr="00D42E7E" w:rsidRDefault="00E83D2F" w:rsidP="008C1FFE">
            <w:pPr>
              <w:pStyle w:val="ListParagraph"/>
              <w:ind w:left="0"/>
              <w:contextualSpacing w:val="0"/>
              <w:rPr>
                <w:rFonts w:ascii="Arial" w:hAnsi="Arial" w:cs="Arial"/>
                <w:sz w:val="22"/>
                <w:szCs w:val="22"/>
              </w:rPr>
            </w:pPr>
            <w:r w:rsidRPr="00E83D2F">
              <w:rPr>
                <w:rFonts w:ascii="Arial" w:hAnsi="Arial" w:cs="Arial"/>
                <w:sz w:val="22"/>
                <w:szCs w:val="22"/>
                <w:highlight w:val="black"/>
              </w:rPr>
              <w:t>XXXXXXXXXXXXX</w:t>
            </w:r>
          </w:p>
        </w:tc>
        <w:tc>
          <w:tcPr>
            <w:tcW w:w="2411" w:type="dxa"/>
          </w:tcPr>
          <w:p w14:paraId="27523EEE"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1944F40D"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0553440F" w14:textId="77777777" w:rsidR="00A3226F" w:rsidRPr="00D42E7E" w:rsidRDefault="00A3226F" w:rsidP="008C1FFE">
            <w:pPr>
              <w:rPr>
                <w:rFonts w:cs="Arial"/>
                <w:color w:val="000000"/>
                <w:sz w:val="22"/>
                <w:szCs w:val="22"/>
              </w:rPr>
            </w:pPr>
            <w:r w:rsidRPr="00D42E7E">
              <w:rPr>
                <w:rFonts w:cs="Arial"/>
                <w:color w:val="000000"/>
                <w:sz w:val="22"/>
                <w:szCs w:val="22"/>
              </w:rPr>
              <w:t>- $  2,765.95</w:t>
            </w:r>
          </w:p>
        </w:tc>
      </w:tr>
      <w:tr w:rsidR="00A3226F" w:rsidRPr="00D42E7E" w14:paraId="211838EF" w14:textId="77777777" w:rsidTr="008C1FFE">
        <w:tc>
          <w:tcPr>
            <w:tcW w:w="2263" w:type="dxa"/>
            <w:shd w:val="clear" w:color="auto" w:fill="auto"/>
          </w:tcPr>
          <w:p w14:paraId="0A808AE3" w14:textId="5BCA109E"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005CD5F9"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04896B15"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26DDABE5" w14:textId="77777777" w:rsidR="00A3226F" w:rsidRPr="00D42E7E" w:rsidRDefault="00A3226F" w:rsidP="008C1FFE">
            <w:pPr>
              <w:rPr>
                <w:rFonts w:cs="Arial"/>
                <w:color w:val="000000"/>
                <w:sz w:val="22"/>
                <w:szCs w:val="22"/>
              </w:rPr>
            </w:pPr>
            <w:r w:rsidRPr="00D42E7E">
              <w:rPr>
                <w:rFonts w:cs="Arial"/>
                <w:color w:val="000000"/>
                <w:sz w:val="22"/>
                <w:szCs w:val="22"/>
              </w:rPr>
              <w:t>- $  1,671.24</w:t>
            </w:r>
          </w:p>
        </w:tc>
      </w:tr>
      <w:tr w:rsidR="00A3226F" w:rsidRPr="00D42E7E" w14:paraId="507258CA" w14:textId="77777777" w:rsidTr="008C1FFE">
        <w:tc>
          <w:tcPr>
            <w:tcW w:w="2263" w:type="dxa"/>
            <w:shd w:val="clear" w:color="auto" w:fill="auto"/>
          </w:tcPr>
          <w:p w14:paraId="394CFA16" w14:textId="3A8975D4" w:rsidR="00A3226F" w:rsidRPr="00D42E7E" w:rsidRDefault="00E83D2F" w:rsidP="008C1FFE">
            <w:pPr>
              <w:pStyle w:val="ListParagraph"/>
              <w:ind w:left="0"/>
              <w:contextualSpacing w:val="0"/>
              <w:rPr>
                <w:rFonts w:ascii="Arial" w:hAnsi="Arial" w:cs="Arial"/>
                <w:sz w:val="22"/>
                <w:szCs w:val="22"/>
              </w:rPr>
            </w:pPr>
            <w:r w:rsidRPr="00E83D2F">
              <w:rPr>
                <w:rFonts w:ascii="Arial" w:hAnsi="Arial" w:cs="Arial"/>
                <w:sz w:val="22"/>
                <w:szCs w:val="22"/>
                <w:highlight w:val="black"/>
              </w:rPr>
              <w:t>XXXXXXXXXXXXX</w:t>
            </w:r>
          </w:p>
        </w:tc>
        <w:tc>
          <w:tcPr>
            <w:tcW w:w="2411" w:type="dxa"/>
          </w:tcPr>
          <w:p w14:paraId="5922E43C"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2A9AC9D5"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0F3DC9C6" w14:textId="77777777" w:rsidR="00A3226F" w:rsidRPr="00D42E7E" w:rsidRDefault="00A3226F" w:rsidP="008C1FFE">
            <w:pPr>
              <w:rPr>
                <w:rFonts w:cs="Arial"/>
                <w:color w:val="000000"/>
                <w:sz w:val="22"/>
                <w:szCs w:val="22"/>
              </w:rPr>
            </w:pPr>
            <w:r w:rsidRPr="00D42E7E">
              <w:rPr>
                <w:rFonts w:cs="Arial"/>
                <w:color w:val="000000"/>
                <w:sz w:val="22"/>
                <w:szCs w:val="22"/>
              </w:rPr>
              <w:t>- $  2,685.93</w:t>
            </w:r>
          </w:p>
        </w:tc>
      </w:tr>
      <w:tr w:rsidR="00A3226F" w:rsidRPr="00D42E7E" w14:paraId="29C4C6CA" w14:textId="77777777" w:rsidTr="008C1FFE">
        <w:tc>
          <w:tcPr>
            <w:tcW w:w="2263" w:type="dxa"/>
            <w:shd w:val="clear" w:color="auto" w:fill="auto"/>
          </w:tcPr>
          <w:p w14:paraId="4DC52F80" w14:textId="57535471"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20BC0D7B"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695DE233"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51BBB969" w14:textId="77777777" w:rsidR="00A3226F" w:rsidRPr="00D42E7E" w:rsidRDefault="00A3226F" w:rsidP="008C1FFE">
            <w:pPr>
              <w:rPr>
                <w:rFonts w:cs="Arial"/>
                <w:color w:val="000000"/>
                <w:sz w:val="22"/>
                <w:szCs w:val="22"/>
              </w:rPr>
            </w:pPr>
            <w:r w:rsidRPr="00D42E7E">
              <w:rPr>
                <w:rFonts w:cs="Arial"/>
                <w:color w:val="000000"/>
                <w:sz w:val="22"/>
                <w:szCs w:val="22"/>
              </w:rPr>
              <w:t>- $  2,731.10</w:t>
            </w:r>
          </w:p>
        </w:tc>
      </w:tr>
      <w:tr w:rsidR="00A3226F" w:rsidRPr="00D42E7E" w14:paraId="18CCB76F" w14:textId="77777777" w:rsidTr="008C1FFE">
        <w:tc>
          <w:tcPr>
            <w:tcW w:w="2263" w:type="dxa"/>
            <w:shd w:val="clear" w:color="auto" w:fill="auto"/>
          </w:tcPr>
          <w:p w14:paraId="7D0AFE75" w14:textId="4BD6FAFF"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29D0CEDC"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4A9C873E"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71FD2DA3" w14:textId="77777777" w:rsidR="00A3226F" w:rsidRPr="00D42E7E" w:rsidRDefault="00A3226F" w:rsidP="008C1FFE">
            <w:pPr>
              <w:rPr>
                <w:rFonts w:cs="Arial"/>
                <w:color w:val="000000"/>
                <w:sz w:val="22"/>
                <w:szCs w:val="22"/>
              </w:rPr>
            </w:pPr>
            <w:r w:rsidRPr="00D42E7E">
              <w:rPr>
                <w:rFonts w:cs="Arial"/>
                <w:color w:val="000000"/>
                <w:sz w:val="22"/>
                <w:szCs w:val="22"/>
              </w:rPr>
              <w:t xml:space="preserve">- $  485.56 </w:t>
            </w:r>
          </w:p>
        </w:tc>
      </w:tr>
      <w:tr w:rsidR="00A3226F" w:rsidRPr="00D42E7E" w14:paraId="34DA5819" w14:textId="77777777" w:rsidTr="008C1FFE">
        <w:tc>
          <w:tcPr>
            <w:tcW w:w="2263" w:type="dxa"/>
            <w:shd w:val="clear" w:color="auto" w:fill="auto"/>
          </w:tcPr>
          <w:p w14:paraId="00A5E27D" w14:textId="24B43383"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76EE7B9F"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36097508"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23DB7313" w14:textId="77777777" w:rsidR="00A3226F" w:rsidRPr="00D42E7E" w:rsidRDefault="00A3226F" w:rsidP="008C1FFE">
            <w:pPr>
              <w:rPr>
                <w:rFonts w:cs="Arial"/>
                <w:color w:val="000000"/>
                <w:sz w:val="22"/>
                <w:szCs w:val="22"/>
              </w:rPr>
            </w:pPr>
            <w:r w:rsidRPr="00D42E7E">
              <w:rPr>
                <w:rFonts w:cs="Arial"/>
                <w:color w:val="000000"/>
                <w:sz w:val="22"/>
                <w:szCs w:val="22"/>
              </w:rPr>
              <w:t xml:space="preserve">- $  899.38 </w:t>
            </w:r>
          </w:p>
        </w:tc>
      </w:tr>
      <w:tr w:rsidR="00A3226F" w:rsidRPr="00D42E7E" w14:paraId="3ECED8E9" w14:textId="77777777" w:rsidTr="008C1FFE">
        <w:tc>
          <w:tcPr>
            <w:tcW w:w="2263" w:type="dxa"/>
            <w:shd w:val="clear" w:color="auto" w:fill="auto"/>
          </w:tcPr>
          <w:p w14:paraId="377299C3" w14:textId="53A2D1BD"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4281B025"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044F6146"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74536822" w14:textId="77777777" w:rsidR="00A3226F" w:rsidRPr="00D42E7E" w:rsidRDefault="00A3226F" w:rsidP="008C1FFE">
            <w:pPr>
              <w:rPr>
                <w:rFonts w:cs="Arial"/>
                <w:color w:val="000000"/>
                <w:sz w:val="22"/>
                <w:szCs w:val="22"/>
              </w:rPr>
            </w:pPr>
            <w:r w:rsidRPr="00D42E7E">
              <w:rPr>
                <w:rFonts w:cs="Arial"/>
                <w:color w:val="000000"/>
                <w:sz w:val="22"/>
                <w:szCs w:val="22"/>
              </w:rPr>
              <w:t xml:space="preserve">- $  465.00 </w:t>
            </w:r>
          </w:p>
        </w:tc>
      </w:tr>
      <w:tr w:rsidR="00A3226F" w:rsidRPr="00D42E7E" w14:paraId="4C304F61" w14:textId="77777777" w:rsidTr="008C1FFE">
        <w:tc>
          <w:tcPr>
            <w:tcW w:w="2263" w:type="dxa"/>
            <w:shd w:val="clear" w:color="auto" w:fill="auto"/>
          </w:tcPr>
          <w:p w14:paraId="20644687" w14:textId="551CE3EE"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41F26164"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0A8F0396"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2B894532" w14:textId="77777777" w:rsidR="00A3226F" w:rsidRPr="00D42E7E" w:rsidRDefault="00A3226F" w:rsidP="008C1FFE">
            <w:pPr>
              <w:rPr>
                <w:rFonts w:cs="Arial"/>
                <w:color w:val="000000"/>
                <w:sz w:val="22"/>
                <w:szCs w:val="22"/>
              </w:rPr>
            </w:pPr>
            <w:r w:rsidRPr="00D42E7E">
              <w:rPr>
                <w:rFonts w:cs="Arial"/>
                <w:color w:val="000000"/>
                <w:sz w:val="22"/>
                <w:szCs w:val="22"/>
              </w:rPr>
              <w:t>- $  30.87</w:t>
            </w:r>
          </w:p>
        </w:tc>
      </w:tr>
      <w:tr w:rsidR="00A3226F" w:rsidRPr="00D42E7E" w14:paraId="48A3CEB0" w14:textId="77777777" w:rsidTr="008C1FFE">
        <w:tc>
          <w:tcPr>
            <w:tcW w:w="2263" w:type="dxa"/>
            <w:shd w:val="clear" w:color="auto" w:fill="auto"/>
          </w:tcPr>
          <w:p w14:paraId="74620943" w14:textId="4012074C"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700A450D"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Casual</w:t>
            </w:r>
          </w:p>
        </w:tc>
        <w:tc>
          <w:tcPr>
            <w:tcW w:w="2937" w:type="dxa"/>
          </w:tcPr>
          <w:p w14:paraId="5507EB59"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2, Food and Beverage Attendant Grade 2</w:t>
            </w:r>
          </w:p>
        </w:tc>
        <w:tc>
          <w:tcPr>
            <w:tcW w:w="1739" w:type="dxa"/>
            <w:shd w:val="clear" w:color="auto" w:fill="auto"/>
            <w:vAlign w:val="bottom"/>
          </w:tcPr>
          <w:p w14:paraId="2BDC9744" w14:textId="77777777" w:rsidR="00A3226F" w:rsidRPr="00D42E7E" w:rsidRDefault="00A3226F" w:rsidP="008C1FFE">
            <w:pPr>
              <w:rPr>
                <w:rFonts w:cs="Arial"/>
                <w:color w:val="000000"/>
                <w:sz w:val="22"/>
                <w:szCs w:val="22"/>
              </w:rPr>
            </w:pPr>
            <w:r w:rsidRPr="00D42E7E">
              <w:rPr>
                <w:rFonts w:cs="Arial"/>
                <w:color w:val="000000"/>
                <w:sz w:val="22"/>
                <w:szCs w:val="22"/>
              </w:rPr>
              <w:t>- $  1,559.61</w:t>
            </w:r>
          </w:p>
        </w:tc>
      </w:tr>
      <w:tr w:rsidR="00A3226F" w:rsidRPr="00D42E7E" w14:paraId="0750B419" w14:textId="77777777" w:rsidTr="008C1FFE">
        <w:tc>
          <w:tcPr>
            <w:tcW w:w="2263" w:type="dxa"/>
            <w:shd w:val="clear" w:color="auto" w:fill="auto"/>
          </w:tcPr>
          <w:p w14:paraId="4F3D1E9D" w14:textId="1718AE36"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76CC3D5B" w14:textId="77777777" w:rsidR="00A3226F" w:rsidRPr="00D42E7E" w:rsidRDefault="00684425" w:rsidP="008C1FFE">
            <w:pPr>
              <w:widowControl w:val="0"/>
              <w:jc w:val="both"/>
              <w:rPr>
                <w:rFonts w:cs="Arial"/>
                <w:spacing w:val="10"/>
                <w:sz w:val="22"/>
                <w:szCs w:val="22"/>
              </w:rPr>
            </w:pPr>
            <w:r w:rsidRPr="00D42E7E">
              <w:rPr>
                <w:rFonts w:cs="Arial"/>
                <w:spacing w:val="10"/>
                <w:sz w:val="22"/>
                <w:szCs w:val="22"/>
              </w:rPr>
              <w:t>Part time</w:t>
            </w:r>
          </w:p>
        </w:tc>
        <w:tc>
          <w:tcPr>
            <w:tcW w:w="2937" w:type="dxa"/>
          </w:tcPr>
          <w:p w14:paraId="145AC179" w14:textId="77777777" w:rsidR="00A3226F" w:rsidRPr="00D42E7E" w:rsidRDefault="00165644" w:rsidP="008C1FFE">
            <w:pPr>
              <w:widowControl w:val="0"/>
              <w:jc w:val="both"/>
              <w:rPr>
                <w:rFonts w:cs="Arial"/>
                <w:b/>
                <w:spacing w:val="10"/>
                <w:sz w:val="22"/>
                <w:szCs w:val="22"/>
              </w:rPr>
            </w:pPr>
            <w:r w:rsidRPr="00D42E7E">
              <w:rPr>
                <w:rFonts w:cs="Arial"/>
                <w:spacing w:val="10"/>
                <w:sz w:val="22"/>
                <w:szCs w:val="22"/>
              </w:rPr>
              <w:t>Level 1, Kitchen Attendant Grade 1</w:t>
            </w:r>
          </w:p>
        </w:tc>
        <w:tc>
          <w:tcPr>
            <w:tcW w:w="1739" w:type="dxa"/>
            <w:shd w:val="clear" w:color="auto" w:fill="auto"/>
            <w:vAlign w:val="bottom"/>
          </w:tcPr>
          <w:p w14:paraId="78BD0AB5" w14:textId="77777777" w:rsidR="00A3226F" w:rsidRPr="00D42E7E" w:rsidRDefault="00A3226F" w:rsidP="008C1FFE">
            <w:pPr>
              <w:rPr>
                <w:rFonts w:cs="Arial"/>
                <w:color w:val="000000"/>
                <w:sz w:val="22"/>
                <w:szCs w:val="22"/>
              </w:rPr>
            </w:pPr>
            <w:r w:rsidRPr="00D42E7E">
              <w:rPr>
                <w:rFonts w:cs="Arial"/>
                <w:color w:val="000000"/>
                <w:sz w:val="22"/>
                <w:szCs w:val="22"/>
              </w:rPr>
              <w:t>- $  1,753.30</w:t>
            </w:r>
          </w:p>
        </w:tc>
      </w:tr>
      <w:tr w:rsidR="00A3226F" w:rsidRPr="00D42E7E" w14:paraId="3670D155" w14:textId="77777777" w:rsidTr="008C1FFE">
        <w:tc>
          <w:tcPr>
            <w:tcW w:w="2263" w:type="dxa"/>
            <w:shd w:val="clear" w:color="auto" w:fill="auto"/>
          </w:tcPr>
          <w:p w14:paraId="3E19DDC0" w14:textId="60F04739" w:rsidR="00A3226F" w:rsidRPr="00D42E7E" w:rsidRDefault="00E83D2F" w:rsidP="00E83D2F">
            <w:pPr>
              <w:pStyle w:val="ListParagraph"/>
              <w:spacing w:after="240"/>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015CF136" w14:textId="77777777" w:rsidR="00A3226F" w:rsidRPr="00D42E7E" w:rsidRDefault="00684425" w:rsidP="008C1FFE">
            <w:pPr>
              <w:widowControl w:val="0"/>
              <w:jc w:val="both"/>
              <w:rPr>
                <w:rFonts w:cs="Arial"/>
                <w:spacing w:val="10"/>
                <w:sz w:val="22"/>
                <w:szCs w:val="22"/>
              </w:rPr>
            </w:pPr>
            <w:r w:rsidRPr="00D42E7E">
              <w:rPr>
                <w:rFonts w:cs="Arial"/>
                <w:spacing w:val="10"/>
                <w:sz w:val="22"/>
                <w:szCs w:val="22"/>
              </w:rPr>
              <w:t>Part time</w:t>
            </w:r>
          </w:p>
        </w:tc>
        <w:tc>
          <w:tcPr>
            <w:tcW w:w="2937" w:type="dxa"/>
          </w:tcPr>
          <w:p w14:paraId="659E4BA7" w14:textId="77777777" w:rsidR="00A3226F" w:rsidRPr="00D42E7E" w:rsidRDefault="00165644" w:rsidP="008C1FFE">
            <w:pPr>
              <w:widowControl w:val="0"/>
              <w:jc w:val="both"/>
              <w:rPr>
                <w:rFonts w:cs="Arial"/>
                <w:b/>
                <w:spacing w:val="10"/>
                <w:sz w:val="22"/>
                <w:szCs w:val="22"/>
              </w:rPr>
            </w:pPr>
            <w:r w:rsidRPr="00D42E7E">
              <w:rPr>
                <w:rFonts w:cs="Arial"/>
                <w:spacing w:val="10"/>
                <w:sz w:val="22"/>
                <w:szCs w:val="22"/>
              </w:rPr>
              <w:t xml:space="preserve">Level 2, </w:t>
            </w:r>
            <w:r w:rsidR="00001840" w:rsidRPr="00D42E7E">
              <w:rPr>
                <w:rFonts w:cs="Arial"/>
                <w:spacing w:val="10"/>
                <w:sz w:val="22"/>
                <w:szCs w:val="22"/>
              </w:rPr>
              <w:t>Cook</w:t>
            </w:r>
            <w:r w:rsidRPr="00D42E7E">
              <w:rPr>
                <w:rFonts w:cs="Arial"/>
                <w:spacing w:val="10"/>
                <w:sz w:val="22"/>
                <w:szCs w:val="22"/>
              </w:rPr>
              <w:t xml:space="preserve"> G</w:t>
            </w:r>
            <w:r w:rsidR="00001840" w:rsidRPr="00D42E7E">
              <w:rPr>
                <w:rFonts w:cs="Arial"/>
                <w:spacing w:val="10"/>
                <w:sz w:val="22"/>
                <w:szCs w:val="22"/>
              </w:rPr>
              <w:t>rade 1</w:t>
            </w:r>
          </w:p>
        </w:tc>
        <w:tc>
          <w:tcPr>
            <w:tcW w:w="1739" w:type="dxa"/>
            <w:shd w:val="clear" w:color="auto" w:fill="auto"/>
            <w:vAlign w:val="bottom"/>
          </w:tcPr>
          <w:p w14:paraId="04C937DD" w14:textId="77777777" w:rsidR="00A3226F" w:rsidRPr="00D42E7E" w:rsidRDefault="00A3226F" w:rsidP="008C1FFE">
            <w:pPr>
              <w:rPr>
                <w:rFonts w:cs="Arial"/>
                <w:color w:val="000000"/>
                <w:sz w:val="22"/>
                <w:szCs w:val="22"/>
              </w:rPr>
            </w:pPr>
            <w:r w:rsidRPr="00D42E7E">
              <w:rPr>
                <w:rFonts w:cs="Arial"/>
                <w:color w:val="000000"/>
                <w:sz w:val="22"/>
                <w:szCs w:val="22"/>
              </w:rPr>
              <w:t>- $  2,552.10</w:t>
            </w:r>
          </w:p>
        </w:tc>
      </w:tr>
      <w:tr w:rsidR="00A3226F" w:rsidRPr="00D42E7E" w14:paraId="0A10AAD4" w14:textId="77777777" w:rsidTr="008C1FFE">
        <w:tc>
          <w:tcPr>
            <w:tcW w:w="2263" w:type="dxa"/>
            <w:shd w:val="clear" w:color="auto" w:fill="auto"/>
          </w:tcPr>
          <w:p w14:paraId="211B7EA0" w14:textId="503658EB" w:rsidR="00A3226F" w:rsidRPr="00D42E7E" w:rsidRDefault="00E83D2F" w:rsidP="008C1FFE">
            <w:pPr>
              <w:pStyle w:val="ListParagraph"/>
              <w:ind w:left="0"/>
              <w:contextualSpacing w:val="0"/>
              <w:rPr>
                <w:rFonts w:ascii="Arial" w:hAnsi="Arial" w:cs="Arial"/>
                <w:color w:val="000000"/>
                <w:sz w:val="22"/>
                <w:szCs w:val="22"/>
              </w:rPr>
            </w:pPr>
            <w:r w:rsidRPr="00E83D2F">
              <w:rPr>
                <w:rFonts w:ascii="Arial" w:hAnsi="Arial" w:cs="Arial"/>
                <w:sz w:val="22"/>
                <w:szCs w:val="22"/>
                <w:highlight w:val="black"/>
              </w:rPr>
              <w:t>XXXXXXXXXXXXX</w:t>
            </w:r>
          </w:p>
        </w:tc>
        <w:tc>
          <w:tcPr>
            <w:tcW w:w="2411" w:type="dxa"/>
          </w:tcPr>
          <w:p w14:paraId="36D58450" w14:textId="77777777" w:rsidR="00A3226F" w:rsidRPr="00D42E7E" w:rsidRDefault="00A3226F" w:rsidP="008C1FFE">
            <w:pPr>
              <w:widowControl w:val="0"/>
              <w:jc w:val="both"/>
              <w:rPr>
                <w:rFonts w:cs="Arial"/>
                <w:spacing w:val="10"/>
                <w:sz w:val="22"/>
                <w:szCs w:val="22"/>
              </w:rPr>
            </w:pPr>
            <w:r w:rsidRPr="00D42E7E">
              <w:rPr>
                <w:rFonts w:cs="Arial"/>
                <w:spacing w:val="10"/>
                <w:sz w:val="22"/>
                <w:szCs w:val="22"/>
              </w:rPr>
              <w:t>Full time</w:t>
            </w:r>
          </w:p>
        </w:tc>
        <w:tc>
          <w:tcPr>
            <w:tcW w:w="2937" w:type="dxa"/>
          </w:tcPr>
          <w:p w14:paraId="3841AFC7" w14:textId="77777777" w:rsidR="00A3226F" w:rsidRPr="00D42E7E" w:rsidRDefault="00684425" w:rsidP="008C1FFE">
            <w:pPr>
              <w:widowControl w:val="0"/>
              <w:jc w:val="both"/>
              <w:rPr>
                <w:rFonts w:cs="Arial"/>
                <w:b/>
                <w:spacing w:val="10"/>
                <w:sz w:val="22"/>
                <w:szCs w:val="22"/>
              </w:rPr>
            </w:pPr>
            <w:r w:rsidRPr="00D42E7E">
              <w:rPr>
                <w:rFonts w:cs="Arial"/>
                <w:spacing w:val="10"/>
                <w:sz w:val="22"/>
                <w:szCs w:val="22"/>
              </w:rPr>
              <w:t>Level 5, Food and Beverage Supervisor</w:t>
            </w:r>
          </w:p>
        </w:tc>
        <w:tc>
          <w:tcPr>
            <w:tcW w:w="1739" w:type="dxa"/>
            <w:shd w:val="clear" w:color="auto" w:fill="auto"/>
            <w:vAlign w:val="bottom"/>
          </w:tcPr>
          <w:p w14:paraId="4B014068" w14:textId="77777777" w:rsidR="00A3226F" w:rsidRPr="00D42E7E" w:rsidRDefault="00A3226F" w:rsidP="008C1FFE">
            <w:pPr>
              <w:rPr>
                <w:rFonts w:cs="Arial"/>
                <w:color w:val="000000"/>
                <w:sz w:val="22"/>
                <w:szCs w:val="22"/>
              </w:rPr>
            </w:pPr>
            <w:r w:rsidRPr="00D42E7E">
              <w:rPr>
                <w:rFonts w:cs="Arial"/>
                <w:color w:val="000000"/>
                <w:sz w:val="22"/>
                <w:szCs w:val="22"/>
              </w:rPr>
              <w:t>- $  3,290.52</w:t>
            </w:r>
          </w:p>
        </w:tc>
      </w:tr>
      <w:tr w:rsidR="00165644" w:rsidRPr="00D42E7E" w14:paraId="72ADD4BA" w14:textId="77777777" w:rsidTr="008C1FFE">
        <w:trPr>
          <w:trHeight w:val="348"/>
        </w:trPr>
        <w:tc>
          <w:tcPr>
            <w:tcW w:w="7611" w:type="dxa"/>
            <w:gridSpan w:val="3"/>
            <w:shd w:val="clear" w:color="auto" w:fill="auto"/>
          </w:tcPr>
          <w:p w14:paraId="6EDC9ADF" w14:textId="77777777" w:rsidR="000E7B4C" w:rsidRDefault="000E7B4C" w:rsidP="008C1FFE">
            <w:pPr>
              <w:widowControl w:val="0"/>
              <w:jc w:val="both"/>
              <w:rPr>
                <w:rFonts w:cs="Arial"/>
                <w:spacing w:val="10"/>
                <w:sz w:val="22"/>
                <w:szCs w:val="22"/>
              </w:rPr>
            </w:pPr>
          </w:p>
          <w:p w14:paraId="3C7640B6" w14:textId="5D24FBCC" w:rsidR="00165644" w:rsidRPr="00D42E7E" w:rsidRDefault="00165644" w:rsidP="008C1FFE">
            <w:pPr>
              <w:widowControl w:val="0"/>
              <w:jc w:val="both"/>
              <w:rPr>
                <w:rFonts w:cs="Arial"/>
                <w:spacing w:val="10"/>
                <w:sz w:val="22"/>
                <w:szCs w:val="22"/>
              </w:rPr>
            </w:pPr>
            <w:r w:rsidRPr="00D42E7E">
              <w:rPr>
                <w:rFonts w:cs="Arial"/>
                <w:b/>
                <w:spacing w:val="10"/>
                <w:sz w:val="22"/>
                <w:szCs w:val="22"/>
              </w:rPr>
              <w:t>Total</w:t>
            </w:r>
          </w:p>
        </w:tc>
        <w:tc>
          <w:tcPr>
            <w:tcW w:w="1739" w:type="dxa"/>
            <w:shd w:val="clear" w:color="auto" w:fill="auto"/>
            <w:vAlign w:val="bottom"/>
          </w:tcPr>
          <w:p w14:paraId="1F9D5AB7" w14:textId="77777777" w:rsidR="00165644" w:rsidRPr="00D42E7E" w:rsidRDefault="00165644" w:rsidP="008C1FFE">
            <w:pPr>
              <w:rPr>
                <w:rFonts w:cs="Arial"/>
                <w:b/>
                <w:color w:val="000000"/>
                <w:sz w:val="22"/>
                <w:szCs w:val="22"/>
              </w:rPr>
            </w:pPr>
            <w:r w:rsidRPr="00D42E7E">
              <w:rPr>
                <w:rFonts w:cs="Arial"/>
                <w:b/>
                <w:color w:val="000000"/>
                <w:sz w:val="22"/>
                <w:szCs w:val="22"/>
              </w:rPr>
              <w:t>- $  27,086.85</w:t>
            </w:r>
          </w:p>
        </w:tc>
      </w:tr>
    </w:tbl>
    <w:p w14:paraId="11C6D0E5" w14:textId="77777777" w:rsidR="00C119EE" w:rsidRPr="00D42E7E" w:rsidRDefault="00C119EE">
      <w:pPr>
        <w:widowControl w:val="0"/>
        <w:spacing w:before="120" w:after="120"/>
        <w:jc w:val="both"/>
        <w:rPr>
          <w:rFonts w:cs="Arial"/>
          <w:b/>
          <w:spacing w:val="10"/>
          <w:szCs w:val="22"/>
        </w:rPr>
      </w:pPr>
      <w:r w:rsidRPr="00D42E7E">
        <w:rPr>
          <w:rFonts w:cs="Arial"/>
          <w:b/>
          <w:spacing w:val="10"/>
          <w:szCs w:val="22"/>
        </w:rPr>
        <w:br w:type="page"/>
      </w:r>
    </w:p>
    <w:p w14:paraId="13489545" w14:textId="77777777" w:rsidR="003152B4" w:rsidRPr="00D42E7E" w:rsidRDefault="003152B4">
      <w:pPr>
        <w:widowControl w:val="0"/>
        <w:spacing w:before="120" w:after="120"/>
        <w:jc w:val="both"/>
        <w:rPr>
          <w:rFonts w:cs="Arial"/>
          <w:b/>
          <w:spacing w:val="10"/>
          <w:szCs w:val="22"/>
        </w:rPr>
      </w:pPr>
      <w:r w:rsidRPr="00D42E7E">
        <w:rPr>
          <w:rFonts w:cs="Arial"/>
          <w:b/>
          <w:spacing w:val="10"/>
          <w:szCs w:val="22"/>
        </w:rPr>
        <w:lastRenderedPageBreak/>
        <w:t xml:space="preserve">Attachment </w:t>
      </w:r>
      <w:r w:rsidR="00FC3246" w:rsidRPr="00D42E7E">
        <w:rPr>
          <w:rFonts w:cs="Arial"/>
          <w:b/>
          <w:spacing w:val="10"/>
          <w:szCs w:val="22"/>
        </w:rPr>
        <w:t>B</w:t>
      </w:r>
      <w:r w:rsidRPr="00D42E7E">
        <w:rPr>
          <w:rFonts w:cs="Arial"/>
          <w:b/>
          <w:spacing w:val="10"/>
          <w:szCs w:val="22"/>
        </w:rPr>
        <w:t xml:space="preserve"> – Form of Public and Workplace Notice</w:t>
      </w:r>
    </w:p>
    <w:p w14:paraId="629334C2" w14:textId="77777777" w:rsidR="00D36312" w:rsidRPr="00D42E7E" w:rsidRDefault="00D36312">
      <w:pPr>
        <w:widowControl w:val="0"/>
        <w:spacing w:before="120" w:after="120"/>
        <w:outlineLvl w:val="1"/>
        <w:rPr>
          <w:rFonts w:cs="Arial"/>
          <w:b/>
          <w:szCs w:val="22"/>
        </w:rPr>
      </w:pPr>
      <w:r w:rsidRPr="00D42E7E">
        <w:rPr>
          <w:rFonts w:cs="Arial"/>
          <w:b/>
          <w:szCs w:val="22"/>
        </w:rPr>
        <w:t>Contravention of Fair Work Act by T J D SAYOCO PTY LTD</w:t>
      </w:r>
    </w:p>
    <w:p w14:paraId="445BD543" w14:textId="77777777" w:rsidR="00D36312" w:rsidRPr="00D42E7E" w:rsidRDefault="00D36312">
      <w:pPr>
        <w:widowControl w:val="0"/>
        <w:spacing w:before="120" w:after="120"/>
        <w:jc w:val="both"/>
        <w:rPr>
          <w:rFonts w:cs="Arial"/>
          <w:szCs w:val="22"/>
        </w:rPr>
      </w:pPr>
      <w:r w:rsidRPr="00D42E7E">
        <w:rPr>
          <w:rFonts w:cs="Arial"/>
          <w:szCs w:val="22"/>
        </w:rPr>
        <w:t>We refer to the audit conducted by the Office of the Fair Work Ombudsman (</w:t>
      </w:r>
      <w:r w:rsidRPr="00D42E7E">
        <w:rPr>
          <w:rFonts w:cs="Arial"/>
          <w:b/>
          <w:szCs w:val="22"/>
        </w:rPr>
        <w:t>FWO</w:t>
      </w:r>
      <w:r w:rsidRPr="00D42E7E">
        <w:rPr>
          <w:rFonts w:cs="Arial"/>
          <w:szCs w:val="22"/>
        </w:rPr>
        <w:t>) into allegations that</w:t>
      </w:r>
      <w:r w:rsidR="00722C2B" w:rsidRPr="00D42E7E">
        <w:rPr>
          <w:rStyle w:val="CommentReference"/>
          <w:rFonts w:cs="Arial"/>
          <w:sz w:val="22"/>
          <w:szCs w:val="22"/>
        </w:rPr>
        <w:t xml:space="preserve"> </w:t>
      </w:r>
      <w:r w:rsidR="005A0293" w:rsidRPr="00D42E7E">
        <w:rPr>
          <w:rFonts w:cs="Arial"/>
          <w:szCs w:val="22"/>
        </w:rPr>
        <w:t>T J D SAYOCO PTY LTD ACN 609 985 015 (</w:t>
      </w:r>
      <w:r w:rsidR="005A0293" w:rsidRPr="00D42E7E">
        <w:rPr>
          <w:rFonts w:cs="Arial"/>
          <w:b/>
          <w:szCs w:val="22"/>
        </w:rPr>
        <w:t>Company</w:t>
      </w:r>
      <w:r w:rsidR="005A0293" w:rsidRPr="00D42E7E">
        <w:rPr>
          <w:rFonts w:cs="Arial"/>
          <w:szCs w:val="22"/>
        </w:rPr>
        <w:t xml:space="preserve">) trading as Han’s Cafe Mandurah </w:t>
      </w:r>
      <w:r w:rsidRPr="00D42E7E">
        <w:rPr>
          <w:rFonts w:cs="Arial"/>
          <w:szCs w:val="22"/>
        </w:rPr>
        <w:t xml:space="preserve">contravened the </w:t>
      </w:r>
      <w:r w:rsidRPr="00D42E7E">
        <w:rPr>
          <w:rFonts w:cs="Arial"/>
          <w:i/>
          <w:szCs w:val="22"/>
        </w:rPr>
        <w:t>Fair Work Act 2009</w:t>
      </w:r>
      <w:r w:rsidR="00D554DD" w:rsidRPr="00D42E7E">
        <w:rPr>
          <w:rFonts w:cs="Arial"/>
          <w:szCs w:val="22"/>
        </w:rPr>
        <w:t xml:space="preserve"> (</w:t>
      </w:r>
      <w:r w:rsidR="00D554DD" w:rsidRPr="00D42E7E">
        <w:rPr>
          <w:rFonts w:cs="Arial"/>
          <w:b/>
          <w:szCs w:val="22"/>
        </w:rPr>
        <w:t>FW Act</w:t>
      </w:r>
      <w:r w:rsidR="00D554DD" w:rsidRPr="00D42E7E">
        <w:rPr>
          <w:rFonts w:cs="Arial"/>
          <w:szCs w:val="22"/>
        </w:rPr>
        <w:t xml:space="preserve">) </w:t>
      </w:r>
      <w:r w:rsidRPr="00D42E7E">
        <w:rPr>
          <w:rFonts w:cs="Arial"/>
          <w:szCs w:val="22"/>
        </w:rPr>
        <w:t xml:space="preserve">and </w:t>
      </w:r>
      <w:r w:rsidRPr="00D42E7E">
        <w:rPr>
          <w:rFonts w:cs="Arial"/>
          <w:i/>
          <w:szCs w:val="22"/>
        </w:rPr>
        <w:t>Restaurant Industry Award 2010</w:t>
      </w:r>
      <w:r w:rsidRPr="00D42E7E">
        <w:rPr>
          <w:rFonts w:cs="Arial"/>
          <w:szCs w:val="22"/>
        </w:rPr>
        <w:t xml:space="preserve"> during the period of 25 September 2017 to 25 March 2018 as follows:</w:t>
      </w:r>
    </w:p>
    <w:p w14:paraId="12113C91" w14:textId="77777777" w:rsidR="00D36312" w:rsidRPr="00D42E7E" w:rsidRDefault="00D36312">
      <w:pPr>
        <w:widowControl w:val="0"/>
        <w:numPr>
          <w:ilvl w:val="0"/>
          <w:numId w:val="23"/>
        </w:numPr>
        <w:spacing w:before="120" w:after="120"/>
        <w:jc w:val="both"/>
        <w:rPr>
          <w:rFonts w:cs="Arial"/>
          <w:szCs w:val="22"/>
        </w:rPr>
      </w:pPr>
      <w:r w:rsidRPr="00D42E7E">
        <w:rPr>
          <w:rFonts w:cs="Arial"/>
          <w:szCs w:val="22"/>
        </w:rPr>
        <w:t>by failing to pay the</w:t>
      </w:r>
      <w:r w:rsidR="00F946A9" w:rsidRPr="00D42E7E">
        <w:rPr>
          <w:rFonts w:cs="Arial"/>
          <w:szCs w:val="22"/>
        </w:rPr>
        <w:t xml:space="preserve"> adult and junior</w:t>
      </w:r>
      <w:r w:rsidRPr="00D42E7E">
        <w:rPr>
          <w:rFonts w:cs="Arial"/>
          <w:szCs w:val="22"/>
        </w:rPr>
        <w:t xml:space="preserve"> minimum rates of pay for work performed;</w:t>
      </w:r>
    </w:p>
    <w:p w14:paraId="3A4D3642" w14:textId="77777777" w:rsidR="00F946A9" w:rsidRPr="00D42E7E" w:rsidRDefault="00F946A9">
      <w:pPr>
        <w:widowControl w:val="0"/>
        <w:numPr>
          <w:ilvl w:val="0"/>
          <w:numId w:val="23"/>
        </w:numPr>
        <w:spacing w:before="120" w:after="120"/>
        <w:jc w:val="both"/>
        <w:rPr>
          <w:rFonts w:cs="Arial"/>
          <w:szCs w:val="22"/>
        </w:rPr>
      </w:pPr>
      <w:r w:rsidRPr="00D42E7E">
        <w:rPr>
          <w:rFonts w:cs="Arial"/>
          <w:szCs w:val="22"/>
        </w:rPr>
        <w:t>by failing to pay the casual loading;</w:t>
      </w:r>
    </w:p>
    <w:p w14:paraId="3F274291" w14:textId="77777777" w:rsidR="00D36312" w:rsidRPr="00D42E7E" w:rsidRDefault="00D36312">
      <w:pPr>
        <w:widowControl w:val="0"/>
        <w:numPr>
          <w:ilvl w:val="0"/>
          <w:numId w:val="23"/>
        </w:numPr>
        <w:spacing w:before="120" w:after="120"/>
        <w:jc w:val="both"/>
        <w:rPr>
          <w:rFonts w:cs="Arial"/>
          <w:szCs w:val="22"/>
        </w:rPr>
      </w:pPr>
      <w:r w:rsidRPr="00D42E7E">
        <w:rPr>
          <w:rFonts w:cs="Arial"/>
          <w:szCs w:val="22"/>
        </w:rPr>
        <w:t xml:space="preserve">by failing to pay overtime for </w:t>
      </w:r>
      <w:r w:rsidR="00F946A9" w:rsidRPr="00D42E7E">
        <w:rPr>
          <w:rFonts w:cs="Arial"/>
          <w:szCs w:val="22"/>
        </w:rPr>
        <w:t xml:space="preserve">hours worked </w:t>
      </w:r>
      <w:r w:rsidRPr="00D42E7E">
        <w:rPr>
          <w:rFonts w:cs="Arial"/>
          <w:szCs w:val="22"/>
        </w:rPr>
        <w:t>in excess of 38 hours per week;</w:t>
      </w:r>
    </w:p>
    <w:p w14:paraId="60317E2E" w14:textId="77777777" w:rsidR="00D36312" w:rsidRPr="00D42E7E" w:rsidRDefault="00D36312">
      <w:pPr>
        <w:widowControl w:val="0"/>
        <w:numPr>
          <w:ilvl w:val="0"/>
          <w:numId w:val="23"/>
        </w:numPr>
        <w:spacing w:before="120" w:after="120"/>
        <w:jc w:val="both"/>
        <w:rPr>
          <w:rFonts w:cs="Arial"/>
          <w:szCs w:val="22"/>
        </w:rPr>
      </w:pPr>
      <w:r w:rsidRPr="00D42E7E">
        <w:rPr>
          <w:rFonts w:cs="Arial"/>
          <w:szCs w:val="22"/>
        </w:rPr>
        <w:t xml:space="preserve">by failing to pay the penalty rates for hours worked on weekends and </w:t>
      </w:r>
      <w:r w:rsidR="002D695F" w:rsidRPr="00D42E7E">
        <w:rPr>
          <w:rFonts w:cs="Arial"/>
          <w:szCs w:val="22"/>
        </w:rPr>
        <w:t>public holidays</w:t>
      </w:r>
      <w:r w:rsidRPr="00D42E7E">
        <w:rPr>
          <w:rFonts w:cs="Arial"/>
          <w:szCs w:val="22"/>
        </w:rPr>
        <w:t>;</w:t>
      </w:r>
    </w:p>
    <w:p w14:paraId="65C28BD1" w14:textId="77777777" w:rsidR="00D36312" w:rsidRPr="00D42E7E" w:rsidRDefault="00D36312">
      <w:pPr>
        <w:widowControl w:val="0"/>
        <w:numPr>
          <w:ilvl w:val="0"/>
          <w:numId w:val="23"/>
        </w:numPr>
        <w:spacing w:before="120" w:after="120"/>
        <w:jc w:val="both"/>
        <w:rPr>
          <w:rFonts w:cs="Arial"/>
          <w:szCs w:val="22"/>
        </w:rPr>
      </w:pPr>
      <w:r w:rsidRPr="00D42E7E">
        <w:rPr>
          <w:rFonts w:cs="Arial"/>
          <w:szCs w:val="22"/>
        </w:rPr>
        <w:t xml:space="preserve">by failing to pay the </w:t>
      </w:r>
      <w:r w:rsidR="002D695F" w:rsidRPr="00D42E7E">
        <w:rPr>
          <w:rFonts w:cs="Arial"/>
          <w:szCs w:val="22"/>
        </w:rPr>
        <w:t xml:space="preserve">additional </w:t>
      </w:r>
      <w:r w:rsidRPr="00D42E7E">
        <w:rPr>
          <w:rFonts w:cs="Arial"/>
          <w:szCs w:val="22"/>
        </w:rPr>
        <w:t>evening work loading</w:t>
      </w:r>
      <w:r w:rsidR="002D695F" w:rsidRPr="00D42E7E">
        <w:rPr>
          <w:rFonts w:cs="Arial"/>
          <w:szCs w:val="22"/>
        </w:rPr>
        <w:t xml:space="preserve"> for work done between the hours of 10.00pm and midnight Monday to Friday</w:t>
      </w:r>
      <w:r w:rsidRPr="00D42E7E">
        <w:rPr>
          <w:rFonts w:cs="Arial"/>
          <w:szCs w:val="22"/>
        </w:rPr>
        <w:t>;</w:t>
      </w:r>
    </w:p>
    <w:p w14:paraId="737ABA59" w14:textId="77777777" w:rsidR="002D695F" w:rsidRPr="00D42E7E" w:rsidRDefault="002D695F">
      <w:pPr>
        <w:widowControl w:val="0"/>
        <w:numPr>
          <w:ilvl w:val="0"/>
          <w:numId w:val="23"/>
        </w:numPr>
        <w:spacing w:before="120" w:after="120"/>
        <w:jc w:val="both"/>
        <w:rPr>
          <w:rFonts w:cs="Arial"/>
          <w:szCs w:val="22"/>
        </w:rPr>
      </w:pPr>
      <w:r w:rsidRPr="00D42E7E">
        <w:rPr>
          <w:rFonts w:cs="Arial"/>
          <w:szCs w:val="22"/>
        </w:rPr>
        <w:t>by failing to pay the split shift allowance;</w:t>
      </w:r>
    </w:p>
    <w:p w14:paraId="464BD7FA" w14:textId="77777777" w:rsidR="00D36312" w:rsidRPr="00D42E7E" w:rsidRDefault="00D36312">
      <w:pPr>
        <w:widowControl w:val="0"/>
        <w:numPr>
          <w:ilvl w:val="0"/>
          <w:numId w:val="23"/>
        </w:numPr>
        <w:spacing w:before="120" w:after="120"/>
        <w:jc w:val="both"/>
        <w:rPr>
          <w:rFonts w:cs="Arial"/>
          <w:szCs w:val="22"/>
        </w:rPr>
      </w:pPr>
      <w:r w:rsidRPr="00D42E7E">
        <w:rPr>
          <w:rFonts w:cs="Arial"/>
          <w:szCs w:val="22"/>
        </w:rPr>
        <w:t>by failing to pay the annual leave loading; and</w:t>
      </w:r>
    </w:p>
    <w:p w14:paraId="66A95E2C" w14:textId="77777777" w:rsidR="00D36312" w:rsidRPr="00D42E7E" w:rsidRDefault="00D36312">
      <w:pPr>
        <w:widowControl w:val="0"/>
        <w:numPr>
          <w:ilvl w:val="0"/>
          <w:numId w:val="23"/>
        </w:numPr>
        <w:spacing w:before="120" w:after="120"/>
        <w:jc w:val="both"/>
        <w:rPr>
          <w:rFonts w:cs="Arial"/>
          <w:szCs w:val="22"/>
        </w:rPr>
      </w:pPr>
      <w:proofErr w:type="gramStart"/>
      <w:r w:rsidRPr="00D42E7E">
        <w:rPr>
          <w:rFonts w:cs="Arial"/>
          <w:szCs w:val="22"/>
        </w:rPr>
        <w:t>by</w:t>
      </w:r>
      <w:proofErr w:type="gramEnd"/>
      <w:r w:rsidRPr="00D42E7E">
        <w:rPr>
          <w:rFonts w:cs="Arial"/>
          <w:szCs w:val="22"/>
        </w:rPr>
        <w:t xml:space="preserve"> failing to pay the personal leave entitlement. </w:t>
      </w:r>
    </w:p>
    <w:p w14:paraId="0A8E9B59" w14:textId="77777777" w:rsidR="00D554DD" w:rsidRPr="00D42E7E" w:rsidRDefault="00F946A9">
      <w:pPr>
        <w:widowControl w:val="0"/>
        <w:spacing w:before="120" w:after="120"/>
        <w:jc w:val="both"/>
        <w:rPr>
          <w:rFonts w:cs="Arial"/>
          <w:szCs w:val="22"/>
        </w:rPr>
      </w:pPr>
      <w:r w:rsidRPr="00D42E7E">
        <w:rPr>
          <w:rFonts w:cs="Arial"/>
          <w:szCs w:val="22"/>
        </w:rPr>
        <w:t xml:space="preserve">The Company </w:t>
      </w:r>
      <w:r w:rsidR="00D36312" w:rsidRPr="00D42E7E">
        <w:rPr>
          <w:rFonts w:cs="Arial"/>
          <w:szCs w:val="22"/>
        </w:rPr>
        <w:t xml:space="preserve">has formally admitted to FWO that these contraventions occurred and has entered into an Enforceable Undertaking </w:t>
      </w:r>
      <w:r w:rsidR="002D695F" w:rsidRPr="00D42E7E">
        <w:rPr>
          <w:rFonts w:cs="Arial"/>
          <w:szCs w:val="22"/>
        </w:rPr>
        <w:t>(</w:t>
      </w:r>
      <w:r w:rsidR="002D695F" w:rsidRPr="00D42E7E">
        <w:rPr>
          <w:rFonts w:cs="Arial"/>
          <w:b/>
          <w:szCs w:val="22"/>
        </w:rPr>
        <w:t>EU</w:t>
      </w:r>
      <w:r w:rsidR="002D695F" w:rsidRPr="00D42E7E">
        <w:rPr>
          <w:rFonts w:cs="Arial"/>
          <w:szCs w:val="22"/>
        </w:rPr>
        <w:t xml:space="preserve">) </w:t>
      </w:r>
      <w:r w:rsidR="00D36312" w:rsidRPr="00D42E7E">
        <w:rPr>
          <w:rFonts w:cs="Arial"/>
          <w:szCs w:val="22"/>
        </w:rPr>
        <w:t>with th</w:t>
      </w:r>
      <w:r w:rsidR="002D695F" w:rsidRPr="00D42E7E">
        <w:rPr>
          <w:rFonts w:cs="Arial"/>
          <w:szCs w:val="22"/>
        </w:rPr>
        <w:t>e</w:t>
      </w:r>
      <w:r w:rsidR="00D36312" w:rsidRPr="00D42E7E">
        <w:rPr>
          <w:rFonts w:cs="Arial"/>
          <w:szCs w:val="22"/>
        </w:rPr>
        <w:t xml:space="preserve"> FWO (available at www.fairwork.gov.au) committing to a number of measures to remedy the contraventions, </w:t>
      </w:r>
      <w:r w:rsidR="00D554DD" w:rsidRPr="00D42E7E">
        <w:rPr>
          <w:rFonts w:cs="Arial"/>
          <w:szCs w:val="22"/>
        </w:rPr>
        <w:t>rectify workplace practices and ensure future compliance. Some of the undertakings include:</w:t>
      </w:r>
      <w:r w:rsidR="00D36312" w:rsidRPr="00D42E7E">
        <w:rPr>
          <w:rFonts w:cs="Arial"/>
          <w:szCs w:val="22"/>
        </w:rPr>
        <w:t xml:space="preserve"> </w:t>
      </w:r>
    </w:p>
    <w:p w14:paraId="1BEA6540" w14:textId="77777777" w:rsidR="00D554DD" w:rsidRPr="00D42E7E" w:rsidRDefault="002D695F">
      <w:pPr>
        <w:pStyle w:val="ListParagraph"/>
        <w:widowControl w:val="0"/>
        <w:numPr>
          <w:ilvl w:val="0"/>
          <w:numId w:val="24"/>
        </w:numPr>
        <w:spacing w:before="120" w:after="120"/>
        <w:jc w:val="both"/>
        <w:rPr>
          <w:rFonts w:ascii="Arial" w:hAnsi="Arial" w:cs="Arial"/>
          <w:sz w:val="22"/>
          <w:szCs w:val="22"/>
        </w:rPr>
      </w:pPr>
      <w:proofErr w:type="gramStart"/>
      <w:r w:rsidRPr="00D42E7E">
        <w:rPr>
          <w:rFonts w:ascii="Arial" w:hAnsi="Arial" w:cs="Arial"/>
          <w:sz w:val="22"/>
          <w:szCs w:val="22"/>
        </w:rPr>
        <w:t>rectifying</w:t>
      </w:r>
      <w:proofErr w:type="gramEnd"/>
      <w:r w:rsidRPr="00D42E7E">
        <w:rPr>
          <w:rFonts w:ascii="Arial" w:hAnsi="Arial" w:cs="Arial"/>
          <w:sz w:val="22"/>
          <w:szCs w:val="22"/>
        </w:rPr>
        <w:t xml:space="preserve"> </w:t>
      </w:r>
      <w:r w:rsidR="00D554DD" w:rsidRPr="00D42E7E">
        <w:rPr>
          <w:rFonts w:ascii="Arial" w:hAnsi="Arial" w:cs="Arial"/>
          <w:sz w:val="22"/>
          <w:szCs w:val="22"/>
        </w:rPr>
        <w:t xml:space="preserve">the underpayments to the employees affected by the contraventions. Where </w:t>
      </w:r>
      <w:r w:rsidRPr="00D42E7E">
        <w:rPr>
          <w:rFonts w:ascii="Arial" w:hAnsi="Arial" w:cs="Arial"/>
          <w:sz w:val="22"/>
          <w:szCs w:val="22"/>
        </w:rPr>
        <w:t xml:space="preserve">the Company </w:t>
      </w:r>
      <w:r w:rsidR="00D554DD" w:rsidRPr="00D42E7E">
        <w:rPr>
          <w:rFonts w:ascii="Arial" w:hAnsi="Arial" w:cs="Arial"/>
          <w:sz w:val="22"/>
          <w:szCs w:val="22"/>
        </w:rPr>
        <w:t>has been unable to pay an employee directly, it has undertaken to make application to the Commonwealth of Australia (through the FWO) in accordance with section 559 of the FW Act to pay money into the Commonwealth Revenue Fund</w:t>
      </w:r>
      <w:r w:rsidRPr="00D42E7E">
        <w:rPr>
          <w:rFonts w:ascii="Arial" w:hAnsi="Arial" w:cs="Arial"/>
          <w:sz w:val="22"/>
          <w:szCs w:val="22"/>
        </w:rPr>
        <w:t>;</w:t>
      </w:r>
    </w:p>
    <w:p w14:paraId="0A3AF968" w14:textId="77777777" w:rsidR="00D554DD" w:rsidRPr="00D42E7E" w:rsidRDefault="00D554DD">
      <w:pPr>
        <w:pStyle w:val="ListParagraph"/>
        <w:widowControl w:val="0"/>
        <w:spacing w:before="120" w:after="120"/>
        <w:jc w:val="both"/>
        <w:rPr>
          <w:rFonts w:ascii="Arial" w:hAnsi="Arial" w:cs="Arial"/>
          <w:sz w:val="22"/>
          <w:szCs w:val="22"/>
        </w:rPr>
      </w:pPr>
    </w:p>
    <w:p w14:paraId="137EC441" w14:textId="77777777" w:rsidR="00D554DD" w:rsidRPr="00D42E7E" w:rsidRDefault="002D695F">
      <w:pPr>
        <w:pStyle w:val="ListParagraph"/>
        <w:widowControl w:val="0"/>
        <w:numPr>
          <w:ilvl w:val="0"/>
          <w:numId w:val="24"/>
        </w:numPr>
        <w:spacing w:before="120" w:after="120"/>
        <w:jc w:val="both"/>
        <w:rPr>
          <w:rFonts w:ascii="Arial" w:hAnsi="Arial" w:cs="Arial"/>
          <w:sz w:val="22"/>
          <w:szCs w:val="22"/>
        </w:rPr>
      </w:pPr>
      <w:r w:rsidRPr="00D42E7E">
        <w:rPr>
          <w:rFonts w:ascii="Arial" w:hAnsi="Arial" w:cs="Arial"/>
          <w:sz w:val="22"/>
          <w:szCs w:val="22"/>
        </w:rPr>
        <w:t xml:space="preserve">undertaking </w:t>
      </w:r>
      <w:r w:rsidR="00D554DD" w:rsidRPr="00D42E7E">
        <w:rPr>
          <w:rFonts w:ascii="Arial" w:hAnsi="Arial" w:cs="Arial"/>
          <w:sz w:val="22"/>
          <w:szCs w:val="22"/>
        </w:rPr>
        <w:t xml:space="preserve">an audit of </w:t>
      </w:r>
      <w:r w:rsidRPr="00D42E7E">
        <w:rPr>
          <w:rFonts w:ascii="Arial" w:hAnsi="Arial" w:cs="Arial"/>
          <w:sz w:val="22"/>
          <w:szCs w:val="22"/>
        </w:rPr>
        <w:t>the Company’s</w:t>
      </w:r>
      <w:r w:rsidR="00D554DD" w:rsidRPr="00D42E7E">
        <w:rPr>
          <w:rFonts w:ascii="Arial" w:hAnsi="Arial" w:cs="Arial"/>
          <w:sz w:val="22"/>
          <w:szCs w:val="22"/>
        </w:rPr>
        <w:t xml:space="preserve"> compliance with all Commonwealth workplace laws and applicable industrial instruments, such as the </w:t>
      </w:r>
      <w:r w:rsidR="00D554DD" w:rsidRPr="00D42E7E">
        <w:rPr>
          <w:rFonts w:ascii="Arial" w:hAnsi="Arial" w:cs="Arial"/>
          <w:i/>
          <w:sz w:val="22"/>
          <w:szCs w:val="22"/>
        </w:rPr>
        <w:t xml:space="preserve">Restaurant Industry Award 2010 </w:t>
      </w:r>
      <w:r w:rsidR="00D554DD" w:rsidRPr="00D42E7E">
        <w:rPr>
          <w:rFonts w:ascii="Arial" w:hAnsi="Arial" w:cs="Arial"/>
          <w:sz w:val="22"/>
          <w:szCs w:val="22"/>
        </w:rPr>
        <w:t>within 6 months of the execution of the EU and again within 18 months of the execution of the EU</w:t>
      </w:r>
      <w:r w:rsidRPr="00D42E7E">
        <w:rPr>
          <w:rFonts w:ascii="Arial" w:hAnsi="Arial" w:cs="Arial"/>
          <w:sz w:val="22"/>
          <w:szCs w:val="22"/>
        </w:rPr>
        <w:t>;</w:t>
      </w:r>
    </w:p>
    <w:p w14:paraId="013BB14E" w14:textId="77777777" w:rsidR="002D695F" w:rsidRPr="00D42E7E" w:rsidRDefault="002D695F" w:rsidP="00913F8A">
      <w:pPr>
        <w:pStyle w:val="ListParagraph"/>
        <w:spacing w:before="120" w:after="120"/>
        <w:rPr>
          <w:rFonts w:ascii="Arial" w:hAnsi="Arial" w:cs="Arial"/>
          <w:sz w:val="22"/>
          <w:szCs w:val="22"/>
        </w:rPr>
      </w:pPr>
    </w:p>
    <w:p w14:paraId="6A0DBFF2" w14:textId="77777777" w:rsidR="00D554DD" w:rsidRPr="00D42E7E" w:rsidRDefault="002D695F" w:rsidP="00D8272C">
      <w:pPr>
        <w:pStyle w:val="ListParagraph"/>
        <w:widowControl w:val="0"/>
        <w:numPr>
          <w:ilvl w:val="0"/>
          <w:numId w:val="24"/>
        </w:numPr>
        <w:spacing w:before="120" w:after="120"/>
        <w:jc w:val="both"/>
        <w:rPr>
          <w:rFonts w:ascii="Arial" w:hAnsi="Arial" w:cs="Arial"/>
          <w:sz w:val="22"/>
          <w:szCs w:val="22"/>
        </w:rPr>
      </w:pPr>
      <w:r w:rsidRPr="00D42E7E">
        <w:rPr>
          <w:rFonts w:ascii="Arial" w:hAnsi="Arial" w:cs="Arial"/>
          <w:sz w:val="22"/>
          <w:szCs w:val="22"/>
        </w:rPr>
        <w:t>e</w:t>
      </w:r>
      <w:r w:rsidR="00D554DD" w:rsidRPr="00D42E7E">
        <w:rPr>
          <w:rFonts w:ascii="Arial" w:hAnsi="Arial" w:cs="Arial"/>
          <w:sz w:val="22"/>
          <w:szCs w:val="22"/>
        </w:rPr>
        <w:t xml:space="preserve">nsuring that the workplace systems and processes </w:t>
      </w:r>
      <w:r w:rsidRPr="00D42E7E">
        <w:rPr>
          <w:rFonts w:ascii="Arial" w:hAnsi="Arial" w:cs="Arial"/>
          <w:sz w:val="22"/>
          <w:szCs w:val="22"/>
        </w:rPr>
        <w:t>the Company has</w:t>
      </w:r>
      <w:r w:rsidR="00D554DD" w:rsidRPr="00D42E7E">
        <w:rPr>
          <w:rFonts w:ascii="Arial" w:hAnsi="Arial" w:cs="Arial"/>
          <w:sz w:val="22"/>
          <w:szCs w:val="22"/>
        </w:rPr>
        <w:t xml:space="preserve"> implemented or propose</w:t>
      </w:r>
      <w:r w:rsidRPr="00D42E7E">
        <w:rPr>
          <w:rFonts w:ascii="Arial" w:hAnsi="Arial" w:cs="Arial"/>
          <w:sz w:val="22"/>
          <w:szCs w:val="22"/>
        </w:rPr>
        <w:t>s</w:t>
      </w:r>
      <w:r w:rsidR="00D554DD" w:rsidRPr="00D42E7E">
        <w:rPr>
          <w:rFonts w:ascii="Arial" w:hAnsi="Arial" w:cs="Arial"/>
          <w:sz w:val="22"/>
          <w:szCs w:val="22"/>
        </w:rPr>
        <w:t xml:space="preserve"> to implement complies with </w:t>
      </w:r>
      <w:r w:rsidRPr="00D42E7E">
        <w:rPr>
          <w:rFonts w:ascii="Arial" w:hAnsi="Arial" w:cs="Arial"/>
          <w:sz w:val="22"/>
          <w:szCs w:val="22"/>
        </w:rPr>
        <w:t xml:space="preserve">its </w:t>
      </w:r>
      <w:r w:rsidR="00D554DD" w:rsidRPr="00D42E7E">
        <w:rPr>
          <w:rFonts w:ascii="Arial" w:hAnsi="Arial" w:cs="Arial"/>
          <w:sz w:val="22"/>
          <w:szCs w:val="22"/>
        </w:rPr>
        <w:t>obligations under the FW Act</w:t>
      </w:r>
      <w:r w:rsidRPr="00D42E7E">
        <w:rPr>
          <w:rFonts w:ascii="Arial" w:hAnsi="Arial" w:cs="Arial"/>
          <w:sz w:val="22"/>
          <w:szCs w:val="22"/>
        </w:rPr>
        <w:t>; and</w:t>
      </w:r>
    </w:p>
    <w:p w14:paraId="2C89931D" w14:textId="77777777" w:rsidR="00D554DD" w:rsidRPr="00D42E7E" w:rsidRDefault="00D554DD">
      <w:pPr>
        <w:pStyle w:val="ListParagraph"/>
        <w:widowControl w:val="0"/>
        <w:spacing w:before="120" w:after="120"/>
        <w:jc w:val="both"/>
        <w:rPr>
          <w:rFonts w:ascii="Arial" w:hAnsi="Arial" w:cs="Arial"/>
          <w:sz w:val="22"/>
          <w:szCs w:val="22"/>
        </w:rPr>
      </w:pPr>
    </w:p>
    <w:p w14:paraId="34DD8991" w14:textId="77777777" w:rsidR="00D554DD" w:rsidRPr="00D42E7E" w:rsidRDefault="002D695F">
      <w:pPr>
        <w:pStyle w:val="ListParagraph"/>
        <w:widowControl w:val="0"/>
        <w:numPr>
          <w:ilvl w:val="0"/>
          <w:numId w:val="24"/>
        </w:numPr>
        <w:spacing w:before="120" w:after="120"/>
        <w:jc w:val="both"/>
        <w:rPr>
          <w:rFonts w:ascii="Arial" w:hAnsi="Arial" w:cs="Arial"/>
          <w:sz w:val="22"/>
          <w:szCs w:val="22"/>
        </w:rPr>
      </w:pPr>
      <w:proofErr w:type="gramStart"/>
      <w:r w:rsidRPr="00D42E7E">
        <w:rPr>
          <w:rFonts w:ascii="Arial" w:hAnsi="Arial" w:cs="Arial"/>
          <w:sz w:val="22"/>
          <w:szCs w:val="22"/>
        </w:rPr>
        <w:t>the</w:t>
      </w:r>
      <w:proofErr w:type="gramEnd"/>
      <w:r w:rsidRPr="00D42E7E">
        <w:rPr>
          <w:rFonts w:ascii="Arial" w:hAnsi="Arial" w:cs="Arial"/>
          <w:sz w:val="22"/>
          <w:szCs w:val="22"/>
        </w:rPr>
        <w:t xml:space="preserve"> Company</w:t>
      </w:r>
      <w:r w:rsidR="003F0392" w:rsidRPr="00D42E7E">
        <w:rPr>
          <w:rFonts w:ascii="Arial" w:hAnsi="Arial" w:cs="Arial"/>
          <w:sz w:val="22"/>
          <w:szCs w:val="22"/>
        </w:rPr>
        <w:t xml:space="preserve"> will make a contribution of </w:t>
      </w:r>
      <w:r w:rsidR="003F0392" w:rsidRPr="005B238B">
        <w:rPr>
          <w:rFonts w:ascii="Arial" w:hAnsi="Arial" w:cs="Arial"/>
          <w:sz w:val="22"/>
          <w:szCs w:val="22"/>
        </w:rPr>
        <w:t>$2</w:t>
      </w:r>
      <w:r w:rsidR="00D554DD" w:rsidRPr="005B238B">
        <w:rPr>
          <w:rFonts w:ascii="Arial" w:hAnsi="Arial" w:cs="Arial"/>
          <w:sz w:val="22"/>
          <w:szCs w:val="22"/>
        </w:rPr>
        <w:t>,</w:t>
      </w:r>
      <w:r w:rsidR="005B238B" w:rsidRPr="005B238B">
        <w:rPr>
          <w:rFonts w:ascii="Arial" w:hAnsi="Arial" w:cs="Arial"/>
          <w:sz w:val="22"/>
          <w:szCs w:val="22"/>
        </w:rPr>
        <w:t>000</w:t>
      </w:r>
      <w:r w:rsidR="00D554DD" w:rsidRPr="00D42E7E">
        <w:rPr>
          <w:rFonts w:ascii="Arial" w:hAnsi="Arial" w:cs="Arial"/>
          <w:sz w:val="22"/>
          <w:szCs w:val="22"/>
        </w:rPr>
        <w:t xml:space="preserve"> to the Consolidate Revenue Fund in recognition of its contrition for its contraventions of the FW Act. </w:t>
      </w:r>
    </w:p>
    <w:p w14:paraId="31F344D6" w14:textId="77777777" w:rsidR="00D36312" w:rsidRPr="00D42E7E" w:rsidRDefault="002D695F">
      <w:pPr>
        <w:widowControl w:val="0"/>
        <w:spacing w:before="120" w:after="120"/>
        <w:jc w:val="both"/>
        <w:rPr>
          <w:rFonts w:cs="Arial"/>
          <w:szCs w:val="22"/>
        </w:rPr>
      </w:pPr>
      <w:r w:rsidRPr="00D42E7E">
        <w:rPr>
          <w:rFonts w:cs="Arial"/>
          <w:szCs w:val="22"/>
        </w:rPr>
        <w:t xml:space="preserve">The Company </w:t>
      </w:r>
      <w:r w:rsidR="00D36312" w:rsidRPr="00D42E7E">
        <w:rPr>
          <w:rFonts w:cs="Arial"/>
          <w:szCs w:val="22"/>
        </w:rPr>
        <w:t xml:space="preserve">expresses its sincere regret and apologises for the </w:t>
      </w:r>
      <w:r w:rsidR="00165644" w:rsidRPr="00D42E7E">
        <w:rPr>
          <w:rFonts w:cs="Arial"/>
          <w:szCs w:val="22"/>
        </w:rPr>
        <w:t>conduct, which</w:t>
      </w:r>
      <w:r w:rsidR="00D36312" w:rsidRPr="00D42E7E">
        <w:rPr>
          <w:rFonts w:cs="Arial"/>
          <w:szCs w:val="22"/>
        </w:rPr>
        <w:t xml:space="preserve"> resulted in the contraventions. Furthermore, </w:t>
      </w:r>
      <w:r w:rsidRPr="00D42E7E">
        <w:rPr>
          <w:rFonts w:cs="Arial"/>
          <w:szCs w:val="22"/>
        </w:rPr>
        <w:t xml:space="preserve">the Company </w:t>
      </w:r>
      <w:r w:rsidR="00D36312" w:rsidRPr="00D42E7E">
        <w:rPr>
          <w:rFonts w:cs="Arial"/>
          <w:szCs w:val="22"/>
        </w:rPr>
        <w:t xml:space="preserve">gives a commitment that such conduct will not occur again and that it will comply with all requirements of the </w:t>
      </w:r>
      <w:r w:rsidR="00D36312" w:rsidRPr="00D42E7E">
        <w:rPr>
          <w:rFonts w:cs="Arial"/>
          <w:szCs w:val="22"/>
        </w:rPr>
        <w:lastRenderedPageBreak/>
        <w:t>Commonwealth workplace relations laws in the future.</w:t>
      </w:r>
    </w:p>
    <w:p w14:paraId="5CA49251" w14:textId="77777777" w:rsidR="00D554DD" w:rsidRPr="00D42E7E" w:rsidRDefault="00D36312">
      <w:pPr>
        <w:widowControl w:val="0"/>
        <w:spacing w:before="120" w:after="120"/>
        <w:rPr>
          <w:rFonts w:cs="Arial"/>
          <w:b/>
          <w:szCs w:val="22"/>
        </w:rPr>
      </w:pPr>
      <w:r w:rsidRPr="00D42E7E">
        <w:rPr>
          <w:rFonts w:cs="Arial"/>
          <w:szCs w:val="22"/>
        </w:rPr>
        <w:t xml:space="preserve">If you worked for </w:t>
      </w:r>
      <w:r w:rsidR="002D695F" w:rsidRPr="00D42E7E">
        <w:rPr>
          <w:rFonts w:cs="Arial"/>
          <w:szCs w:val="22"/>
        </w:rPr>
        <w:t xml:space="preserve">the Company </w:t>
      </w:r>
      <w:r w:rsidRPr="00D42E7E">
        <w:rPr>
          <w:rFonts w:cs="Arial"/>
          <w:szCs w:val="22"/>
        </w:rPr>
        <w:t xml:space="preserve">and have queries or questions relating to your employment, please contact </w:t>
      </w:r>
      <w:r w:rsidR="00D554DD" w:rsidRPr="00D42E7E">
        <w:rPr>
          <w:rFonts w:cs="Arial"/>
          <w:b/>
          <w:szCs w:val="22"/>
        </w:rPr>
        <w:t xml:space="preserve">Theo Jose Dominic </w:t>
      </w:r>
      <w:proofErr w:type="spellStart"/>
      <w:r w:rsidR="00D554DD" w:rsidRPr="00D42E7E">
        <w:rPr>
          <w:rFonts w:cs="Arial"/>
          <w:b/>
          <w:szCs w:val="22"/>
        </w:rPr>
        <w:t>Sayoco</w:t>
      </w:r>
      <w:proofErr w:type="spellEnd"/>
      <w:r w:rsidRPr="00D42E7E">
        <w:rPr>
          <w:rFonts w:cs="Arial"/>
          <w:szCs w:val="22"/>
        </w:rPr>
        <w:t>.</w:t>
      </w:r>
      <w:r w:rsidRPr="00D42E7E">
        <w:rPr>
          <w:rFonts w:cs="Arial"/>
          <w:b/>
          <w:szCs w:val="22"/>
        </w:rPr>
        <w:t xml:space="preserve"> </w:t>
      </w:r>
    </w:p>
    <w:p w14:paraId="308E1FB1" w14:textId="77777777" w:rsidR="00D36312" w:rsidRPr="00D42E7E" w:rsidRDefault="00D36312">
      <w:pPr>
        <w:widowControl w:val="0"/>
        <w:spacing w:before="120" w:after="120"/>
        <w:rPr>
          <w:rFonts w:cs="Arial"/>
          <w:szCs w:val="22"/>
        </w:rPr>
      </w:pPr>
      <w:r w:rsidRPr="00D42E7E">
        <w:rPr>
          <w:rFonts w:cs="Arial"/>
          <w:szCs w:val="22"/>
        </w:rPr>
        <w:t>Alternatively, anyone can contact the FWO via the website at www.fairwork.gov.au or the Infoline on 13 13 94.</w:t>
      </w:r>
    </w:p>
    <w:p w14:paraId="5762A337" w14:textId="77777777" w:rsidR="003152B4" w:rsidRPr="00D42E7E" w:rsidRDefault="003152B4">
      <w:pPr>
        <w:widowControl w:val="0"/>
        <w:spacing w:before="120" w:after="120"/>
        <w:jc w:val="both"/>
        <w:rPr>
          <w:rFonts w:cs="Arial"/>
          <w:spacing w:val="10"/>
          <w:szCs w:val="22"/>
        </w:rPr>
      </w:pPr>
      <w:r w:rsidRPr="00D42E7E">
        <w:rPr>
          <w:rFonts w:cs="Arial"/>
          <w:spacing w:val="10"/>
          <w:szCs w:val="22"/>
        </w:rPr>
        <w:br w:type="page"/>
      </w:r>
    </w:p>
    <w:p w14:paraId="7E1C4D9E" w14:textId="77777777" w:rsidR="003152B4" w:rsidRPr="00D42E7E" w:rsidRDefault="003152B4">
      <w:pPr>
        <w:widowControl w:val="0"/>
        <w:spacing w:before="120" w:after="120"/>
        <w:jc w:val="both"/>
        <w:rPr>
          <w:rFonts w:cs="Arial"/>
          <w:b/>
          <w:spacing w:val="10"/>
          <w:szCs w:val="22"/>
        </w:rPr>
      </w:pPr>
      <w:r w:rsidRPr="00D42E7E">
        <w:rPr>
          <w:rFonts w:cs="Arial"/>
          <w:b/>
          <w:spacing w:val="10"/>
          <w:szCs w:val="22"/>
        </w:rPr>
        <w:lastRenderedPageBreak/>
        <w:t xml:space="preserve">Attachment </w:t>
      </w:r>
      <w:r w:rsidR="00FC3246" w:rsidRPr="00D42E7E">
        <w:rPr>
          <w:rFonts w:cs="Arial"/>
          <w:b/>
          <w:spacing w:val="10"/>
          <w:szCs w:val="22"/>
        </w:rPr>
        <w:t>C</w:t>
      </w:r>
      <w:r w:rsidRPr="00D42E7E">
        <w:rPr>
          <w:rFonts w:cs="Arial"/>
          <w:b/>
          <w:spacing w:val="10"/>
          <w:szCs w:val="22"/>
        </w:rPr>
        <w:t xml:space="preserve"> – Letter of Apology </w:t>
      </w:r>
    </w:p>
    <w:p w14:paraId="1EDAA208" w14:textId="77777777" w:rsidR="00E751BA" w:rsidRPr="00D42E7E" w:rsidRDefault="00E751BA">
      <w:pPr>
        <w:spacing w:before="120" w:after="120"/>
        <w:rPr>
          <w:rFonts w:cs="Arial"/>
          <w:b/>
          <w:szCs w:val="22"/>
        </w:rPr>
      </w:pPr>
    </w:p>
    <w:p w14:paraId="4486DBA8" w14:textId="77777777" w:rsidR="00E751BA" w:rsidRPr="00D42E7E" w:rsidRDefault="00E751BA">
      <w:pPr>
        <w:spacing w:before="120" w:after="120"/>
        <w:ind w:left="560"/>
        <w:rPr>
          <w:rFonts w:cs="Arial"/>
          <w:b/>
          <w:szCs w:val="22"/>
        </w:rPr>
      </w:pPr>
    </w:p>
    <w:p w14:paraId="04A59234" w14:textId="77777777" w:rsidR="00E751BA" w:rsidRPr="00D42E7E" w:rsidRDefault="00E751BA">
      <w:pPr>
        <w:spacing w:before="120" w:after="120"/>
        <w:ind w:left="560"/>
        <w:rPr>
          <w:rFonts w:cs="Arial"/>
          <w:b/>
          <w:szCs w:val="22"/>
        </w:rPr>
      </w:pPr>
      <w:r w:rsidRPr="00D42E7E">
        <w:rPr>
          <w:rFonts w:cs="Arial"/>
          <w:b/>
          <w:szCs w:val="22"/>
        </w:rPr>
        <w:t>&lt;Date&gt;</w:t>
      </w:r>
    </w:p>
    <w:p w14:paraId="5EE68405" w14:textId="77777777" w:rsidR="00E751BA" w:rsidRPr="00D42E7E" w:rsidRDefault="00E751BA">
      <w:pPr>
        <w:widowControl w:val="0"/>
        <w:autoSpaceDE w:val="0"/>
        <w:autoSpaceDN w:val="0"/>
        <w:spacing w:before="120" w:after="120"/>
        <w:rPr>
          <w:rFonts w:eastAsia="Arial" w:cs="Arial"/>
          <w:b/>
          <w:szCs w:val="22"/>
          <w:lang w:eastAsia="en-AU" w:bidi="en-AU"/>
        </w:rPr>
      </w:pPr>
    </w:p>
    <w:p w14:paraId="4C639752" w14:textId="77777777" w:rsidR="00E751BA" w:rsidRPr="00D42E7E" w:rsidRDefault="00E751BA">
      <w:pPr>
        <w:spacing w:before="120" w:after="120"/>
        <w:ind w:left="560"/>
        <w:rPr>
          <w:rFonts w:cs="Arial"/>
          <w:b/>
          <w:szCs w:val="22"/>
        </w:rPr>
      </w:pPr>
      <w:r w:rsidRPr="00D42E7E">
        <w:rPr>
          <w:rFonts w:cs="Arial"/>
          <w:b/>
          <w:szCs w:val="22"/>
        </w:rPr>
        <w:t>&lt;Employee Name&gt;</w:t>
      </w:r>
    </w:p>
    <w:p w14:paraId="23B10706" w14:textId="77777777" w:rsidR="00E751BA" w:rsidRPr="00D42E7E" w:rsidRDefault="00E751BA">
      <w:pPr>
        <w:widowControl w:val="0"/>
        <w:autoSpaceDE w:val="0"/>
        <w:autoSpaceDN w:val="0"/>
        <w:spacing w:before="120" w:after="120"/>
        <w:rPr>
          <w:rFonts w:eastAsia="Arial" w:cs="Arial"/>
          <w:b/>
          <w:szCs w:val="22"/>
          <w:lang w:eastAsia="en-AU" w:bidi="en-AU"/>
        </w:rPr>
      </w:pPr>
    </w:p>
    <w:p w14:paraId="596729AD" w14:textId="77777777" w:rsidR="00E751BA" w:rsidRPr="00D42E7E" w:rsidRDefault="00E751BA">
      <w:pPr>
        <w:spacing w:before="120" w:after="120"/>
        <w:ind w:left="560"/>
        <w:rPr>
          <w:rFonts w:cs="Arial"/>
          <w:b/>
          <w:szCs w:val="22"/>
        </w:rPr>
      </w:pPr>
      <w:r w:rsidRPr="00D42E7E">
        <w:rPr>
          <w:rFonts w:cs="Arial"/>
          <w:b/>
          <w:szCs w:val="22"/>
        </w:rPr>
        <w:t>&lt;Employee Address&gt;</w:t>
      </w:r>
    </w:p>
    <w:p w14:paraId="65B6AA09" w14:textId="77777777" w:rsidR="00E751BA" w:rsidRPr="00D42E7E" w:rsidRDefault="00E751BA">
      <w:pPr>
        <w:widowControl w:val="0"/>
        <w:autoSpaceDE w:val="0"/>
        <w:autoSpaceDN w:val="0"/>
        <w:spacing w:before="120" w:after="120"/>
        <w:rPr>
          <w:rFonts w:eastAsia="Arial" w:cs="Arial"/>
          <w:b/>
          <w:szCs w:val="22"/>
          <w:lang w:eastAsia="en-AU" w:bidi="en-AU"/>
        </w:rPr>
      </w:pPr>
    </w:p>
    <w:p w14:paraId="2BA61375" w14:textId="77777777" w:rsidR="00E751BA" w:rsidRPr="00D42E7E" w:rsidRDefault="00E751BA">
      <w:pPr>
        <w:spacing w:before="120" w:after="120"/>
        <w:ind w:left="560"/>
        <w:rPr>
          <w:rFonts w:cs="Arial"/>
          <w:b/>
          <w:szCs w:val="22"/>
        </w:rPr>
      </w:pPr>
      <w:r w:rsidRPr="00D42E7E">
        <w:rPr>
          <w:rFonts w:cs="Arial"/>
          <w:szCs w:val="22"/>
        </w:rPr>
        <w:t xml:space="preserve">Dear </w:t>
      </w:r>
      <w:r w:rsidRPr="00D42E7E">
        <w:rPr>
          <w:rFonts w:cs="Arial"/>
          <w:b/>
          <w:szCs w:val="22"/>
        </w:rPr>
        <w:t>&lt;Employee Name&gt;</w:t>
      </w:r>
    </w:p>
    <w:p w14:paraId="1D453078" w14:textId="77777777" w:rsidR="00E751BA" w:rsidRPr="00D42E7E" w:rsidRDefault="00E751BA">
      <w:pPr>
        <w:widowControl w:val="0"/>
        <w:autoSpaceDE w:val="0"/>
        <w:autoSpaceDN w:val="0"/>
        <w:spacing w:before="120" w:after="120"/>
        <w:rPr>
          <w:rFonts w:eastAsia="Arial" w:cs="Arial"/>
          <w:b/>
          <w:szCs w:val="22"/>
          <w:lang w:eastAsia="en-AU" w:bidi="en-AU"/>
        </w:rPr>
      </w:pPr>
    </w:p>
    <w:p w14:paraId="02613195" w14:textId="77777777" w:rsidR="00E751BA" w:rsidRPr="00D42E7E" w:rsidRDefault="00E751BA">
      <w:pPr>
        <w:widowControl w:val="0"/>
        <w:autoSpaceDE w:val="0"/>
        <w:autoSpaceDN w:val="0"/>
        <w:spacing w:before="120" w:after="120"/>
        <w:ind w:left="560" w:right="802"/>
        <w:rPr>
          <w:rFonts w:eastAsia="Arial" w:cs="Arial"/>
          <w:szCs w:val="22"/>
          <w:lang w:eastAsia="en-AU" w:bidi="en-AU"/>
        </w:rPr>
      </w:pPr>
      <w:r w:rsidRPr="00D42E7E">
        <w:rPr>
          <w:rFonts w:eastAsia="Arial" w:cs="Arial"/>
          <w:szCs w:val="22"/>
          <w:lang w:eastAsia="en-AU" w:bidi="en-AU"/>
        </w:rPr>
        <w:t xml:space="preserve">I am writing to apologise on behalf of T J D SAYOCO PTY LTD </w:t>
      </w:r>
      <w:r w:rsidR="00F95F72" w:rsidRPr="00D42E7E">
        <w:rPr>
          <w:rFonts w:eastAsia="Arial" w:cs="Arial"/>
          <w:szCs w:val="22"/>
          <w:lang w:eastAsia="en-AU" w:bidi="en-AU"/>
        </w:rPr>
        <w:t xml:space="preserve">ACN 609 985 015 </w:t>
      </w:r>
      <w:r w:rsidR="00463EC2" w:rsidRPr="00D42E7E">
        <w:rPr>
          <w:rFonts w:eastAsia="Arial" w:cs="Arial"/>
          <w:szCs w:val="22"/>
          <w:lang w:eastAsia="en-AU" w:bidi="en-AU"/>
        </w:rPr>
        <w:t>(</w:t>
      </w:r>
      <w:r w:rsidR="00463EC2" w:rsidRPr="00D42E7E">
        <w:rPr>
          <w:rFonts w:eastAsia="Arial" w:cs="Arial"/>
          <w:b/>
          <w:szCs w:val="22"/>
          <w:lang w:eastAsia="en-AU" w:bidi="en-AU"/>
        </w:rPr>
        <w:t>Company</w:t>
      </w:r>
      <w:r w:rsidR="00463EC2" w:rsidRPr="00D42E7E">
        <w:rPr>
          <w:rFonts w:eastAsia="Arial" w:cs="Arial"/>
          <w:szCs w:val="22"/>
          <w:lang w:eastAsia="en-AU" w:bidi="en-AU"/>
        </w:rPr>
        <w:t xml:space="preserve">) </w:t>
      </w:r>
      <w:r w:rsidR="00F95F72" w:rsidRPr="00D42E7E">
        <w:rPr>
          <w:rFonts w:eastAsia="Arial" w:cs="Arial"/>
          <w:szCs w:val="22"/>
          <w:lang w:eastAsia="en-AU" w:bidi="en-AU"/>
        </w:rPr>
        <w:t xml:space="preserve">trading as Han’s Cafe </w:t>
      </w:r>
      <w:r w:rsidRPr="00D42E7E">
        <w:rPr>
          <w:rFonts w:eastAsia="Arial" w:cs="Arial"/>
          <w:szCs w:val="22"/>
          <w:lang w:eastAsia="en-AU" w:bidi="en-AU"/>
        </w:rPr>
        <w:t xml:space="preserve">for non-compliance with Commonwealth Workplace relations laws. A recent investigation conducted by the Office of the Fair Work Ombudsman (FWO) determined that </w:t>
      </w:r>
      <w:r w:rsidR="00F95F72" w:rsidRPr="00D42E7E">
        <w:rPr>
          <w:rFonts w:eastAsia="Arial" w:cs="Arial"/>
          <w:szCs w:val="22"/>
          <w:lang w:eastAsia="en-AU" w:bidi="en-AU"/>
        </w:rPr>
        <w:t>Han’s Cafe</w:t>
      </w:r>
      <w:r w:rsidR="004868A7" w:rsidRPr="00D42E7E">
        <w:rPr>
          <w:rFonts w:eastAsia="Arial" w:cs="Arial"/>
          <w:szCs w:val="22"/>
          <w:lang w:eastAsia="en-AU" w:bidi="en-AU"/>
        </w:rPr>
        <w:t xml:space="preserve"> </w:t>
      </w:r>
      <w:r w:rsidRPr="00D42E7E">
        <w:rPr>
          <w:rFonts w:eastAsia="Arial" w:cs="Arial"/>
          <w:szCs w:val="22"/>
          <w:lang w:eastAsia="en-AU" w:bidi="en-AU"/>
        </w:rPr>
        <w:t xml:space="preserve">had contravened the </w:t>
      </w:r>
      <w:r w:rsidRPr="00D42E7E">
        <w:rPr>
          <w:rFonts w:eastAsia="Arial" w:cs="Arial"/>
          <w:i/>
          <w:szCs w:val="22"/>
          <w:lang w:eastAsia="en-AU" w:bidi="en-AU"/>
        </w:rPr>
        <w:t xml:space="preserve">Fair Work Act 2009 </w:t>
      </w:r>
      <w:r w:rsidRPr="00D42E7E">
        <w:rPr>
          <w:rFonts w:eastAsia="Arial" w:cs="Arial"/>
          <w:szCs w:val="22"/>
          <w:lang w:eastAsia="en-AU" w:bidi="en-AU"/>
        </w:rPr>
        <w:t xml:space="preserve">and </w:t>
      </w:r>
      <w:r w:rsidR="004868A7" w:rsidRPr="00D42E7E">
        <w:rPr>
          <w:rFonts w:eastAsia="Arial" w:cs="Arial"/>
          <w:szCs w:val="22"/>
          <w:lang w:eastAsia="en-AU" w:bidi="en-AU"/>
        </w:rPr>
        <w:t xml:space="preserve">the </w:t>
      </w:r>
      <w:r w:rsidR="004868A7" w:rsidRPr="00D42E7E">
        <w:rPr>
          <w:rFonts w:eastAsia="Arial" w:cs="Arial"/>
          <w:i/>
          <w:szCs w:val="22"/>
          <w:lang w:eastAsia="en-AU" w:bidi="en-AU"/>
        </w:rPr>
        <w:t>Restaurant Industry Award 2010</w:t>
      </w:r>
      <w:r w:rsidRPr="00D42E7E">
        <w:rPr>
          <w:rFonts w:eastAsia="Arial" w:cs="Arial"/>
          <w:i/>
          <w:szCs w:val="22"/>
          <w:lang w:eastAsia="en-AU" w:bidi="en-AU"/>
        </w:rPr>
        <w:t xml:space="preserve"> </w:t>
      </w:r>
      <w:r w:rsidRPr="00D42E7E">
        <w:rPr>
          <w:rFonts w:eastAsia="Arial" w:cs="Arial"/>
          <w:szCs w:val="22"/>
          <w:lang w:eastAsia="en-AU" w:bidi="en-AU"/>
        </w:rPr>
        <w:t>by:</w:t>
      </w:r>
    </w:p>
    <w:p w14:paraId="65B7C744" w14:textId="77777777" w:rsidR="00F95F72"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Arial" w:cs="Arial"/>
          <w:szCs w:val="22"/>
          <w:lang w:eastAsia="en-AU" w:bidi="en-AU"/>
        </w:rPr>
        <w:t>failing to pay the adult and junior minimum rates of pay for work performed;</w:t>
      </w:r>
    </w:p>
    <w:p w14:paraId="56646700" w14:textId="77777777" w:rsidR="00E751BA"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Calibri" w:cs="Arial"/>
          <w:szCs w:val="22"/>
        </w:rPr>
        <w:t>f</w:t>
      </w:r>
      <w:r w:rsidR="00E751BA" w:rsidRPr="00D42E7E">
        <w:rPr>
          <w:rFonts w:eastAsia="Calibri" w:cs="Arial"/>
          <w:szCs w:val="22"/>
        </w:rPr>
        <w:t xml:space="preserve">ailing to pay the </w:t>
      </w:r>
      <w:r w:rsidRPr="00D42E7E">
        <w:rPr>
          <w:rFonts w:eastAsia="Calibri" w:cs="Arial"/>
          <w:szCs w:val="22"/>
        </w:rPr>
        <w:t>casual loading</w:t>
      </w:r>
      <w:r w:rsidR="00E751BA" w:rsidRPr="00D42E7E">
        <w:rPr>
          <w:rFonts w:eastAsia="Calibri" w:cs="Arial"/>
          <w:szCs w:val="22"/>
        </w:rPr>
        <w:t>;</w:t>
      </w:r>
    </w:p>
    <w:p w14:paraId="64D06009" w14:textId="77777777" w:rsidR="00E751BA"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Calibri" w:cs="Arial"/>
          <w:szCs w:val="22"/>
        </w:rPr>
        <w:t xml:space="preserve">failing </w:t>
      </w:r>
      <w:r w:rsidR="00E751BA" w:rsidRPr="00D42E7E">
        <w:rPr>
          <w:rFonts w:eastAsia="Calibri" w:cs="Arial"/>
          <w:szCs w:val="22"/>
        </w:rPr>
        <w:t xml:space="preserve">to pay </w:t>
      </w:r>
      <w:r w:rsidR="004868A7" w:rsidRPr="00D42E7E">
        <w:rPr>
          <w:rFonts w:eastAsia="Calibri" w:cs="Arial"/>
          <w:szCs w:val="22"/>
        </w:rPr>
        <w:t>overtime for hours worked in excess of 38 hours per week</w:t>
      </w:r>
      <w:r w:rsidR="00E751BA" w:rsidRPr="00D42E7E">
        <w:rPr>
          <w:rFonts w:eastAsia="Calibri" w:cs="Arial"/>
          <w:szCs w:val="22"/>
        </w:rPr>
        <w:t>;</w:t>
      </w:r>
    </w:p>
    <w:p w14:paraId="29012ED5" w14:textId="77777777" w:rsidR="00E751BA"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Calibri" w:cs="Arial"/>
          <w:szCs w:val="22"/>
        </w:rPr>
        <w:t xml:space="preserve">failing </w:t>
      </w:r>
      <w:r w:rsidR="00E751BA" w:rsidRPr="00D42E7E">
        <w:rPr>
          <w:rFonts w:eastAsia="Calibri" w:cs="Arial"/>
          <w:szCs w:val="22"/>
        </w:rPr>
        <w:t xml:space="preserve">to </w:t>
      </w:r>
      <w:r w:rsidR="004868A7" w:rsidRPr="00D42E7E">
        <w:rPr>
          <w:rFonts w:eastAsia="Calibri" w:cs="Arial"/>
          <w:szCs w:val="22"/>
        </w:rPr>
        <w:t>pay penalty rates for hour</w:t>
      </w:r>
      <w:r w:rsidRPr="00D42E7E">
        <w:rPr>
          <w:rFonts w:eastAsia="Calibri" w:cs="Arial"/>
          <w:szCs w:val="22"/>
        </w:rPr>
        <w:t>s</w:t>
      </w:r>
      <w:r w:rsidR="004868A7" w:rsidRPr="00D42E7E">
        <w:rPr>
          <w:rFonts w:eastAsia="Calibri" w:cs="Arial"/>
          <w:szCs w:val="22"/>
        </w:rPr>
        <w:t xml:space="preserve"> worked on weekends and </w:t>
      </w:r>
      <w:r w:rsidRPr="00D42E7E">
        <w:rPr>
          <w:rFonts w:eastAsia="Calibri" w:cs="Arial"/>
          <w:szCs w:val="22"/>
        </w:rPr>
        <w:t>p</w:t>
      </w:r>
      <w:r w:rsidR="004868A7" w:rsidRPr="00D42E7E">
        <w:rPr>
          <w:rFonts w:eastAsia="Calibri" w:cs="Arial"/>
          <w:szCs w:val="22"/>
        </w:rPr>
        <w:t xml:space="preserve">ublic </w:t>
      </w:r>
      <w:r w:rsidRPr="00D42E7E">
        <w:rPr>
          <w:rFonts w:eastAsia="Calibri" w:cs="Arial"/>
          <w:szCs w:val="22"/>
        </w:rPr>
        <w:t>h</w:t>
      </w:r>
      <w:r w:rsidR="004868A7" w:rsidRPr="00D42E7E">
        <w:rPr>
          <w:rFonts w:eastAsia="Calibri" w:cs="Arial"/>
          <w:szCs w:val="22"/>
        </w:rPr>
        <w:t>olidays;</w:t>
      </w:r>
    </w:p>
    <w:p w14:paraId="2D6E7AFF" w14:textId="77777777" w:rsidR="004868A7"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Calibri" w:cs="Arial"/>
          <w:szCs w:val="22"/>
        </w:rPr>
        <w:t>f</w:t>
      </w:r>
      <w:r w:rsidR="00A3226F" w:rsidRPr="00D42E7E">
        <w:rPr>
          <w:rFonts w:eastAsia="Calibri" w:cs="Arial"/>
          <w:szCs w:val="22"/>
        </w:rPr>
        <w:t xml:space="preserve">ailing to pay the </w:t>
      </w:r>
      <w:r w:rsidRPr="00D42E7E">
        <w:rPr>
          <w:rFonts w:cs="Arial"/>
          <w:szCs w:val="22"/>
        </w:rPr>
        <w:t>additional evening work loading for work done between the hours of 10.00pm and midnight Monday to Friday</w:t>
      </w:r>
      <w:r w:rsidRPr="00D42E7E" w:rsidDel="00F95F72">
        <w:rPr>
          <w:rFonts w:eastAsia="Calibri" w:cs="Arial"/>
          <w:szCs w:val="22"/>
        </w:rPr>
        <w:t xml:space="preserve"> </w:t>
      </w:r>
      <w:r w:rsidR="00A3226F" w:rsidRPr="00D42E7E">
        <w:rPr>
          <w:rFonts w:eastAsia="Calibri" w:cs="Arial"/>
          <w:szCs w:val="22"/>
        </w:rPr>
        <w:t>;</w:t>
      </w:r>
    </w:p>
    <w:p w14:paraId="02714568" w14:textId="77777777" w:rsidR="00A3226F"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Calibri" w:cs="Arial"/>
          <w:szCs w:val="22"/>
        </w:rPr>
        <w:t xml:space="preserve">failing </w:t>
      </w:r>
      <w:r w:rsidR="00A3226F" w:rsidRPr="00D42E7E">
        <w:rPr>
          <w:rFonts w:eastAsia="Calibri" w:cs="Arial"/>
          <w:szCs w:val="22"/>
        </w:rPr>
        <w:t xml:space="preserve">to pay the split shift allowance; </w:t>
      </w:r>
    </w:p>
    <w:p w14:paraId="4E80662C" w14:textId="77777777" w:rsidR="00A3226F"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r w:rsidRPr="00D42E7E">
        <w:rPr>
          <w:rFonts w:eastAsia="Calibri" w:cs="Arial"/>
          <w:szCs w:val="22"/>
        </w:rPr>
        <w:t xml:space="preserve">failing </w:t>
      </w:r>
      <w:r w:rsidR="00A3226F" w:rsidRPr="00D42E7E">
        <w:rPr>
          <w:rFonts w:eastAsia="Calibri" w:cs="Arial"/>
          <w:szCs w:val="22"/>
        </w:rPr>
        <w:t xml:space="preserve">to pay the annual leave loading; and </w:t>
      </w:r>
    </w:p>
    <w:p w14:paraId="2EDC7317" w14:textId="77777777" w:rsidR="00A3226F" w:rsidRPr="00D42E7E" w:rsidRDefault="00F95F72">
      <w:pPr>
        <w:widowControl w:val="0"/>
        <w:numPr>
          <w:ilvl w:val="0"/>
          <w:numId w:val="22"/>
        </w:numPr>
        <w:tabs>
          <w:tab w:val="left" w:pos="1770"/>
        </w:tabs>
        <w:autoSpaceDE w:val="0"/>
        <w:autoSpaceDN w:val="0"/>
        <w:spacing w:before="120" w:after="120"/>
        <w:contextualSpacing/>
        <w:rPr>
          <w:rFonts w:eastAsia="Calibri" w:cs="Arial"/>
          <w:szCs w:val="22"/>
        </w:rPr>
      </w:pPr>
      <w:proofErr w:type="gramStart"/>
      <w:r w:rsidRPr="00D42E7E">
        <w:rPr>
          <w:rFonts w:eastAsia="Calibri" w:cs="Arial"/>
          <w:szCs w:val="22"/>
        </w:rPr>
        <w:t>failing</w:t>
      </w:r>
      <w:proofErr w:type="gramEnd"/>
      <w:r w:rsidRPr="00D42E7E">
        <w:rPr>
          <w:rFonts w:eastAsia="Calibri" w:cs="Arial"/>
          <w:szCs w:val="22"/>
        </w:rPr>
        <w:t xml:space="preserve"> </w:t>
      </w:r>
      <w:r w:rsidR="00A3226F" w:rsidRPr="00D42E7E">
        <w:rPr>
          <w:rFonts w:eastAsia="Calibri" w:cs="Arial"/>
          <w:szCs w:val="22"/>
        </w:rPr>
        <w:t xml:space="preserve">to </w:t>
      </w:r>
      <w:r w:rsidRPr="00D42E7E">
        <w:rPr>
          <w:rFonts w:eastAsia="Calibri" w:cs="Arial"/>
          <w:szCs w:val="22"/>
        </w:rPr>
        <w:t xml:space="preserve">pay </w:t>
      </w:r>
      <w:r w:rsidR="00A3226F" w:rsidRPr="00D42E7E">
        <w:rPr>
          <w:rFonts w:eastAsia="Calibri" w:cs="Arial"/>
          <w:szCs w:val="22"/>
        </w:rPr>
        <w:t xml:space="preserve">the personal leave entitlement. </w:t>
      </w:r>
    </w:p>
    <w:p w14:paraId="5A380050" w14:textId="77777777" w:rsidR="00E751BA" w:rsidRPr="00D42E7E" w:rsidRDefault="00E751BA">
      <w:pPr>
        <w:widowControl w:val="0"/>
        <w:autoSpaceDE w:val="0"/>
        <w:autoSpaceDN w:val="0"/>
        <w:spacing w:before="120" w:after="120"/>
        <w:rPr>
          <w:rFonts w:eastAsia="Arial" w:cs="Arial"/>
          <w:szCs w:val="22"/>
          <w:lang w:eastAsia="en-AU" w:bidi="en-AU"/>
        </w:rPr>
      </w:pPr>
    </w:p>
    <w:p w14:paraId="3170D76D" w14:textId="77777777" w:rsidR="00E751BA" w:rsidRPr="00D42E7E" w:rsidRDefault="00E751BA">
      <w:pPr>
        <w:widowControl w:val="0"/>
        <w:autoSpaceDE w:val="0"/>
        <w:autoSpaceDN w:val="0"/>
        <w:spacing w:before="120" w:after="120"/>
        <w:ind w:left="560"/>
        <w:rPr>
          <w:rFonts w:eastAsia="Arial" w:cs="Arial"/>
          <w:szCs w:val="22"/>
          <w:lang w:eastAsia="en-AU" w:bidi="en-AU"/>
        </w:rPr>
      </w:pPr>
      <w:r w:rsidRPr="00D42E7E">
        <w:rPr>
          <w:rFonts w:eastAsia="Arial" w:cs="Arial"/>
          <w:szCs w:val="22"/>
          <w:lang w:eastAsia="en-AU" w:bidi="en-AU"/>
        </w:rPr>
        <w:t xml:space="preserve">Regrettably, the investigation determined that you </w:t>
      </w:r>
      <w:proofErr w:type="gramStart"/>
      <w:r w:rsidRPr="00D42E7E">
        <w:rPr>
          <w:rFonts w:eastAsia="Arial" w:cs="Arial"/>
          <w:szCs w:val="22"/>
          <w:lang w:eastAsia="en-AU" w:bidi="en-AU"/>
        </w:rPr>
        <w:t>were affected</w:t>
      </w:r>
      <w:proofErr w:type="gramEnd"/>
      <w:r w:rsidRPr="00D42E7E">
        <w:rPr>
          <w:rFonts w:eastAsia="Arial" w:cs="Arial"/>
          <w:szCs w:val="22"/>
          <w:lang w:eastAsia="en-AU" w:bidi="en-AU"/>
        </w:rPr>
        <w:t xml:space="preserve"> by the above contraventions.</w:t>
      </w:r>
    </w:p>
    <w:p w14:paraId="51054CAF" w14:textId="77777777" w:rsidR="00E751BA" w:rsidRPr="00D42E7E" w:rsidRDefault="00463EC2">
      <w:pPr>
        <w:widowControl w:val="0"/>
        <w:autoSpaceDE w:val="0"/>
        <w:autoSpaceDN w:val="0"/>
        <w:spacing w:before="120" w:after="120"/>
        <w:ind w:left="560" w:right="595"/>
        <w:rPr>
          <w:rFonts w:eastAsia="Arial" w:cs="Arial"/>
          <w:szCs w:val="22"/>
          <w:lang w:eastAsia="en-AU" w:bidi="en-AU"/>
        </w:rPr>
      </w:pPr>
      <w:r w:rsidRPr="00D42E7E">
        <w:rPr>
          <w:rFonts w:eastAsia="Arial" w:cs="Arial"/>
          <w:szCs w:val="22"/>
          <w:lang w:eastAsia="en-AU" w:bidi="en-AU"/>
        </w:rPr>
        <w:t>The Company</w:t>
      </w:r>
      <w:r w:rsidR="00E751BA" w:rsidRPr="00D42E7E">
        <w:rPr>
          <w:rFonts w:eastAsia="Arial" w:cs="Arial"/>
          <w:szCs w:val="22"/>
          <w:lang w:eastAsia="en-AU" w:bidi="en-AU"/>
        </w:rPr>
        <w:t xml:space="preserve"> is taking steps to remedy the contraventions, including by rectifying the amount that you have been underpaid, the total am</w:t>
      </w:r>
      <w:r w:rsidR="004868A7" w:rsidRPr="00D42E7E">
        <w:rPr>
          <w:rFonts w:eastAsia="Arial" w:cs="Arial"/>
          <w:szCs w:val="22"/>
          <w:lang w:eastAsia="en-AU" w:bidi="en-AU"/>
        </w:rPr>
        <w:t xml:space="preserve">ount </w:t>
      </w:r>
      <w:r w:rsidR="004868A7" w:rsidRPr="00D42E7E">
        <w:rPr>
          <w:rFonts w:eastAsia="Arial" w:cs="Arial"/>
          <w:b/>
          <w:szCs w:val="22"/>
          <w:lang w:eastAsia="en-AU" w:bidi="en-AU"/>
        </w:rPr>
        <w:t>$[insert amount]</w:t>
      </w:r>
      <w:r w:rsidR="004868A7" w:rsidRPr="00D42E7E">
        <w:rPr>
          <w:rFonts w:eastAsia="Arial" w:cs="Arial"/>
          <w:szCs w:val="22"/>
          <w:lang w:eastAsia="en-AU" w:bidi="en-AU"/>
        </w:rPr>
        <w:t xml:space="preserve">. You will </w:t>
      </w:r>
      <w:r w:rsidRPr="00D42E7E">
        <w:rPr>
          <w:rFonts w:eastAsia="Arial" w:cs="Arial"/>
          <w:szCs w:val="22"/>
          <w:lang w:eastAsia="en-AU" w:bidi="en-AU"/>
        </w:rPr>
        <w:t>receive</w:t>
      </w:r>
      <w:r w:rsidR="00E751BA" w:rsidRPr="00D42E7E">
        <w:rPr>
          <w:rFonts w:eastAsia="Arial" w:cs="Arial"/>
          <w:szCs w:val="22"/>
          <w:lang w:eastAsia="en-AU" w:bidi="en-AU"/>
        </w:rPr>
        <w:t xml:space="preserve"> this payment on </w:t>
      </w:r>
      <w:r w:rsidR="00E751BA" w:rsidRPr="00D42E7E">
        <w:rPr>
          <w:rFonts w:eastAsia="Arial" w:cs="Arial"/>
          <w:b/>
          <w:szCs w:val="22"/>
          <w:lang w:eastAsia="en-AU" w:bidi="en-AU"/>
        </w:rPr>
        <w:t>[insert date]</w:t>
      </w:r>
      <w:r w:rsidR="00E751BA" w:rsidRPr="00D42E7E">
        <w:rPr>
          <w:rFonts w:eastAsia="Arial" w:cs="Arial"/>
          <w:szCs w:val="22"/>
          <w:lang w:eastAsia="en-AU" w:bidi="en-AU"/>
        </w:rPr>
        <w:t xml:space="preserve"> and </w:t>
      </w:r>
      <w:r w:rsidRPr="00D42E7E">
        <w:rPr>
          <w:rFonts w:eastAsia="Arial" w:cs="Arial"/>
          <w:szCs w:val="22"/>
          <w:lang w:eastAsia="en-AU" w:bidi="en-AU"/>
        </w:rPr>
        <w:t xml:space="preserve">you </w:t>
      </w:r>
      <w:proofErr w:type="gramStart"/>
      <w:r w:rsidR="00E751BA" w:rsidRPr="00D42E7E">
        <w:rPr>
          <w:rFonts w:eastAsia="Arial" w:cs="Arial"/>
          <w:szCs w:val="22"/>
          <w:lang w:eastAsia="en-AU" w:bidi="en-AU"/>
        </w:rPr>
        <w:t>will be provided</w:t>
      </w:r>
      <w:proofErr w:type="gramEnd"/>
      <w:r w:rsidR="00E751BA" w:rsidRPr="00D42E7E">
        <w:rPr>
          <w:rFonts w:eastAsia="Arial" w:cs="Arial"/>
          <w:szCs w:val="22"/>
          <w:lang w:eastAsia="en-AU" w:bidi="en-AU"/>
        </w:rPr>
        <w:t xml:space="preserve"> with a payment advice regarding the payment.</w:t>
      </w:r>
    </w:p>
    <w:p w14:paraId="535BB87B" w14:textId="243E7B8D" w:rsidR="00E751BA" w:rsidRPr="00D42E7E" w:rsidRDefault="00463EC2">
      <w:pPr>
        <w:widowControl w:val="0"/>
        <w:autoSpaceDE w:val="0"/>
        <w:autoSpaceDN w:val="0"/>
        <w:spacing w:before="120" w:after="120"/>
        <w:ind w:left="560" w:right="889"/>
        <w:rPr>
          <w:rFonts w:eastAsia="Arial" w:cs="Arial"/>
          <w:szCs w:val="22"/>
          <w:lang w:eastAsia="en-AU" w:bidi="en-AU"/>
        </w:rPr>
      </w:pPr>
      <w:r w:rsidRPr="00D42E7E">
        <w:rPr>
          <w:rFonts w:eastAsia="Arial" w:cs="Arial"/>
          <w:szCs w:val="22"/>
          <w:lang w:eastAsia="en-AU" w:bidi="en-AU"/>
        </w:rPr>
        <w:t>The Company</w:t>
      </w:r>
      <w:r w:rsidR="00E751BA" w:rsidRPr="00D42E7E">
        <w:rPr>
          <w:rFonts w:eastAsia="Arial" w:cs="Arial"/>
          <w:szCs w:val="22"/>
          <w:lang w:eastAsia="en-AU" w:bidi="en-AU"/>
        </w:rPr>
        <w:t xml:space="preserve"> has formally admitted to the FWO that </w:t>
      </w:r>
      <w:r w:rsidRPr="00D42E7E">
        <w:rPr>
          <w:rFonts w:eastAsia="Arial" w:cs="Arial"/>
          <w:szCs w:val="22"/>
          <w:lang w:eastAsia="en-AU" w:bidi="en-AU"/>
        </w:rPr>
        <w:t>it</w:t>
      </w:r>
      <w:r w:rsidR="00E751BA" w:rsidRPr="00D42E7E">
        <w:rPr>
          <w:rFonts w:eastAsia="Arial" w:cs="Arial"/>
          <w:szCs w:val="22"/>
          <w:lang w:eastAsia="en-AU" w:bidi="en-AU"/>
        </w:rPr>
        <w:t xml:space="preserve"> did not comply with its obligations under Commonwealth workplace relations laws and have entered into an Enforceable Undertaking with the FWO, a copy of which will be available from the FWO website at </w:t>
      </w:r>
      <w:hyperlink r:id="rId12" w:tooltip="FWO website" w:history="1">
        <w:r w:rsidR="00E751BA" w:rsidRPr="00D42E7E">
          <w:rPr>
            <w:rFonts w:eastAsia="Arial" w:cs="Arial"/>
            <w:color w:val="0000FF"/>
            <w:szCs w:val="22"/>
            <w:u w:val="single"/>
            <w:lang w:eastAsia="en-AU" w:bidi="en-AU"/>
          </w:rPr>
          <w:t>www.fairwork.gov.au</w:t>
        </w:r>
      </w:hyperlink>
      <w:r w:rsidR="00E751BA" w:rsidRPr="00D42E7E">
        <w:rPr>
          <w:rFonts w:eastAsia="Arial" w:cs="Arial"/>
          <w:szCs w:val="22"/>
          <w:lang w:eastAsia="en-AU" w:bidi="en-AU"/>
        </w:rPr>
        <w:t xml:space="preserve">. As part of the Enforceable </w:t>
      </w:r>
      <w:proofErr w:type="gramStart"/>
      <w:r w:rsidR="00E751BA" w:rsidRPr="00D42E7E">
        <w:rPr>
          <w:rFonts w:eastAsia="Arial" w:cs="Arial"/>
          <w:szCs w:val="22"/>
          <w:lang w:eastAsia="en-AU" w:bidi="en-AU"/>
        </w:rPr>
        <w:t>Undertaking</w:t>
      </w:r>
      <w:proofErr w:type="gramEnd"/>
      <w:r w:rsidR="00E751BA" w:rsidRPr="00D42E7E">
        <w:rPr>
          <w:rFonts w:eastAsia="Arial" w:cs="Arial"/>
          <w:szCs w:val="22"/>
          <w:lang w:eastAsia="en-AU" w:bidi="en-AU"/>
        </w:rPr>
        <w:t xml:space="preserve"> we </w:t>
      </w:r>
      <w:r w:rsidR="00E751BA" w:rsidRPr="00D42E7E">
        <w:rPr>
          <w:rFonts w:eastAsia="Arial" w:cs="Arial"/>
          <w:szCs w:val="22"/>
          <w:lang w:eastAsia="en-AU" w:bidi="en-AU"/>
        </w:rPr>
        <w:lastRenderedPageBreak/>
        <w:t>have committed to a number of measures to ensure future compliance with Commonwealth workplace relations laws.</w:t>
      </w:r>
    </w:p>
    <w:p w14:paraId="00C11789" w14:textId="77777777" w:rsidR="00E751BA" w:rsidRPr="00D42E7E" w:rsidRDefault="00463EC2">
      <w:pPr>
        <w:widowControl w:val="0"/>
        <w:autoSpaceDE w:val="0"/>
        <w:autoSpaceDN w:val="0"/>
        <w:spacing w:before="120" w:after="120"/>
        <w:ind w:left="560" w:right="718"/>
        <w:rPr>
          <w:rFonts w:eastAsia="Arial" w:cs="Arial"/>
          <w:szCs w:val="22"/>
          <w:lang w:eastAsia="en-AU" w:bidi="en-AU"/>
        </w:rPr>
      </w:pPr>
      <w:r w:rsidRPr="00D42E7E">
        <w:rPr>
          <w:rFonts w:eastAsia="Arial" w:cs="Arial"/>
          <w:szCs w:val="22"/>
          <w:lang w:eastAsia="en-AU" w:bidi="en-AU"/>
        </w:rPr>
        <w:t>On behalf of the Company, I</w:t>
      </w:r>
      <w:r w:rsidR="00E751BA" w:rsidRPr="00D42E7E">
        <w:rPr>
          <w:rFonts w:eastAsia="Arial" w:cs="Arial"/>
          <w:szCs w:val="22"/>
          <w:lang w:eastAsia="en-AU" w:bidi="en-AU"/>
        </w:rPr>
        <w:t xml:space="preserve"> expres</w:t>
      </w:r>
      <w:r w:rsidRPr="00D42E7E">
        <w:rPr>
          <w:rFonts w:eastAsia="Arial" w:cs="Arial"/>
          <w:szCs w:val="22"/>
          <w:lang w:eastAsia="en-AU" w:bidi="en-AU"/>
        </w:rPr>
        <w:t>s</w:t>
      </w:r>
      <w:r w:rsidR="00E751BA" w:rsidRPr="00D42E7E">
        <w:rPr>
          <w:rFonts w:eastAsia="Arial" w:cs="Arial"/>
          <w:szCs w:val="22"/>
          <w:lang w:eastAsia="en-AU" w:bidi="en-AU"/>
        </w:rPr>
        <w:t xml:space="preserve"> sincere regret and apologise to you for </w:t>
      </w:r>
      <w:r w:rsidRPr="00D42E7E">
        <w:rPr>
          <w:rFonts w:eastAsia="Arial" w:cs="Arial"/>
          <w:szCs w:val="22"/>
          <w:lang w:eastAsia="en-AU" w:bidi="en-AU"/>
        </w:rPr>
        <w:t xml:space="preserve">the Company’s </w:t>
      </w:r>
      <w:r w:rsidR="00E751BA" w:rsidRPr="00D42E7E">
        <w:rPr>
          <w:rFonts w:eastAsia="Arial" w:cs="Arial"/>
          <w:szCs w:val="22"/>
          <w:lang w:eastAsia="en-AU" w:bidi="en-AU"/>
        </w:rPr>
        <w:t>fail</w:t>
      </w:r>
      <w:r w:rsidRPr="00D42E7E">
        <w:rPr>
          <w:rFonts w:eastAsia="Arial" w:cs="Arial"/>
          <w:szCs w:val="22"/>
          <w:lang w:eastAsia="en-AU" w:bidi="en-AU"/>
        </w:rPr>
        <w:t>ure</w:t>
      </w:r>
      <w:r w:rsidR="00E751BA" w:rsidRPr="00D42E7E">
        <w:rPr>
          <w:rFonts w:eastAsia="Arial" w:cs="Arial"/>
          <w:szCs w:val="22"/>
          <w:lang w:eastAsia="en-AU" w:bidi="en-AU"/>
        </w:rPr>
        <w:t xml:space="preserve"> to comply with </w:t>
      </w:r>
      <w:r w:rsidRPr="00D42E7E">
        <w:rPr>
          <w:rFonts w:eastAsia="Arial" w:cs="Arial"/>
          <w:szCs w:val="22"/>
          <w:lang w:eastAsia="en-AU" w:bidi="en-AU"/>
        </w:rPr>
        <w:t>its</w:t>
      </w:r>
      <w:r w:rsidR="00E751BA" w:rsidRPr="00D42E7E">
        <w:rPr>
          <w:rFonts w:eastAsia="Arial" w:cs="Arial"/>
          <w:szCs w:val="22"/>
          <w:lang w:eastAsia="en-AU" w:bidi="en-AU"/>
        </w:rPr>
        <w:t xml:space="preserve"> lawful obligations.</w:t>
      </w:r>
    </w:p>
    <w:p w14:paraId="0AB095E0" w14:textId="77777777" w:rsidR="00E751BA" w:rsidRPr="00D42E7E" w:rsidRDefault="00E751BA">
      <w:pPr>
        <w:widowControl w:val="0"/>
        <w:autoSpaceDE w:val="0"/>
        <w:autoSpaceDN w:val="0"/>
        <w:spacing w:before="120" w:after="120"/>
        <w:ind w:left="560"/>
        <w:rPr>
          <w:rFonts w:eastAsia="Arial" w:cs="Arial"/>
          <w:szCs w:val="22"/>
          <w:lang w:eastAsia="en-AU" w:bidi="en-AU"/>
        </w:rPr>
      </w:pPr>
      <w:r w:rsidRPr="00D42E7E">
        <w:rPr>
          <w:rFonts w:eastAsia="Arial" w:cs="Arial"/>
          <w:szCs w:val="22"/>
          <w:lang w:eastAsia="en-AU" w:bidi="en-AU"/>
        </w:rPr>
        <w:t xml:space="preserve">Should you have any questions, please contact </w:t>
      </w:r>
      <w:r w:rsidRPr="00D42E7E">
        <w:rPr>
          <w:rFonts w:eastAsia="Arial" w:cs="Arial"/>
          <w:b/>
          <w:szCs w:val="22"/>
          <w:lang w:eastAsia="en-AU" w:bidi="en-AU"/>
        </w:rPr>
        <w:t>[</w:t>
      </w:r>
      <w:r w:rsidR="00A3226F" w:rsidRPr="00D42E7E">
        <w:rPr>
          <w:rFonts w:eastAsia="Arial" w:cs="Arial"/>
          <w:b/>
          <w:szCs w:val="22"/>
          <w:lang w:eastAsia="en-AU" w:bidi="en-AU"/>
        </w:rPr>
        <w:t>name of relevant contact person</w:t>
      </w:r>
      <w:r w:rsidRPr="00D42E7E">
        <w:rPr>
          <w:rFonts w:eastAsia="Arial" w:cs="Arial"/>
          <w:b/>
          <w:szCs w:val="22"/>
          <w:lang w:eastAsia="en-AU" w:bidi="en-AU"/>
        </w:rPr>
        <w:t>]</w:t>
      </w:r>
      <w:r w:rsidR="00A3226F" w:rsidRPr="00D42E7E">
        <w:rPr>
          <w:rFonts w:eastAsia="Arial" w:cs="Arial"/>
          <w:szCs w:val="22"/>
          <w:lang w:eastAsia="en-AU" w:bidi="en-AU"/>
        </w:rPr>
        <w:t xml:space="preserve"> on </w:t>
      </w:r>
      <w:r w:rsidR="00A3226F" w:rsidRPr="00D42E7E">
        <w:rPr>
          <w:rFonts w:eastAsia="Arial" w:cs="Arial"/>
          <w:b/>
          <w:szCs w:val="22"/>
          <w:lang w:eastAsia="en-AU" w:bidi="en-AU"/>
        </w:rPr>
        <w:t>[insert phone number]</w:t>
      </w:r>
      <w:r w:rsidRPr="00D42E7E">
        <w:rPr>
          <w:rFonts w:eastAsia="Arial" w:cs="Arial"/>
          <w:szCs w:val="22"/>
          <w:lang w:eastAsia="en-AU" w:bidi="en-AU"/>
        </w:rPr>
        <w:t>.</w:t>
      </w:r>
    </w:p>
    <w:p w14:paraId="33726135" w14:textId="77777777" w:rsidR="00E751BA" w:rsidRPr="00D42E7E" w:rsidRDefault="00E751BA">
      <w:pPr>
        <w:widowControl w:val="0"/>
        <w:autoSpaceDE w:val="0"/>
        <w:autoSpaceDN w:val="0"/>
        <w:spacing w:before="120" w:after="120"/>
        <w:rPr>
          <w:rFonts w:eastAsia="Arial" w:cs="Arial"/>
          <w:szCs w:val="22"/>
          <w:lang w:eastAsia="en-AU" w:bidi="en-AU"/>
        </w:rPr>
      </w:pPr>
    </w:p>
    <w:p w14:paraId="46080163" w14:textId="77777777" w:rsidR="00E751BA" w:rsidRPr="00D42E7E" w:rsidRDefault="00E751BA">
      <w:pPr>
        <w:widowControl w:val="0"/>
        <w:autoSpaceDE w:val="0"/>
        <w:autoSpaceDN w:val="0"/>
        <w:spacing w:before="120" w:after="120"/>
        <w:ind w:left="560"/>
        <w:rPr>
          <w:rFonts w:eastAsia="Arial" w:cs="Arial"/>
          <w:szCs w:val="22"/>
          <w:lang w:eastAsia="en-AU" w:bidi="en-AU"/>
        </w:rPr>
      </w:pPr>
      <w:r w:rsidRPr="00D42E7E">
        <w:rPr>
          <w:rFonts w:eastAsia="Arial" w:cs="Arial"/>
          <w:szCs w:val="22"/>
          <w:lang w:eastAsia="en-AU" w:bidi="en-AU"/>
        </w:rPr>
        <w:t>Yours sincerely</w:t>
      </w:r>
      <w:bookmarkStart w:id="16" w:name="_GoBack"/>
    </w:p>
    <w:p w14:paraId="3C2A0DF7" w14:textId="77777777" w:rsidR="00E751BA" w:rsidRPr="00D42E7E" w:rsidRDefault="00E751BA">
      <w:pPr>
        <w:widowControl w:val="0"/>
        <w:autoSpaceDE w:val="0"/>
        <w:autoSpaceDN w:val="0"/>
        <w:spacing w:before="120" w:after="120"/>
        <w:rPr>
          <w:rFonts w:eastAsia="Arial" w:cs="Arial"/>
          <w:szCs w:val="22"/>
          <w:lang w:eastAsia="en-AU" w:bidi="en-AU"/>
        </w:rPr>
      </w:pPr>
    </w:p>
    <w:p w14:paraId="34669A8B" w14:textId="77777777" w:rsidR="004868A7" w:rsidRPr="00D42E7E" w:rsidRDefault="004868A7">
      <w:pPr>
        <w:widowControl w:val="0"/>
        <w:autoSpaceDE w:val="0"/>
        <w:autoSpaceDN w:val="0"/>
        <w:spacing w:before="120" w:after="120"/>
        <w:rPr>
          <w:rFonts w:eastAsia="Arial" w:cs="Arial"/>
          <w:szCs w:val="22"/>
          <w:lang w:eastAsia="en-AU" w:bidi="en-AU"/>
        </w:rPr>
      </w:pPr>
    </w:p>
    <w:p w14:paraId="5F4389DB" w14:textId="77777777" w:rsidR="004868A7" w:rsidRPr="00D42E7E" w:rsidRDefault="004868A7">
      <w:pPr>
        <w:widowControl w:val="0"/>
        <w:autoSpaceDE w:val="0"/>
        <w:autoSpaceDN w:val="0"/>
        <w:spacing w:before="120" w:after="120"/>
        <w:rPr>
          <w:rFonts w:eastAsia="Arial" w:cs="Arial"/>
          <w:szCs w:val="22"/>
          <w:lang w:eastAsia="en-AU" w:bidi="en-AU"/>
        </w:rPr>
      </w:pPr>
    </w:p>
    <w:bookmarkEnd w:id="16"/>
    <w:p w14:paraId="3D0C7BB6" w14:textId="77777777" w:rsidR="00E751BA" w:rsidRPr="00D42E7E" w:rsidRDefault="004868A7">
      <w:pPr>
        <w:autoSpaceDE w:val="0"/>
        <w:autoSpaceDN w:val="0"/>
        <w:adjustRightInd w:val="0"/>
        <w:spacing w:before="120" w:after="120"/>
        <w:ind w:left="720" w:hanging="160"/>
        <w:outlineLvl w:val="2"/>
        <w:rPr>
          <w:rFonts w:cs="Arial"/>
          <w:color w:val="000000"/>
          <w:szCs w:val="22"/>
        </w:rPr>
      </w:pPr>
      <w:r w:rsidRPr="00D42E7E">
        <w:rPr>
          <w:rFonts w:cs="Arial"/>
          <w:color w:val="000000"/>
          <w:szCs w:val="22"/>
        </w:rPr>
        <w:t xml:space="preserve">Theo Jose Dominic </w:t>
      </w:r>
      <w:proofErr w:type="spellStart"/>
      <w:r w:rsidRPr="00D42E7E">
        <w:rPr>
          <w:rFonts w:cs="Arial"/>
          <w:color w:val="000000"/>
          <w:szCs w:val="22"/>
        </w:rPr>
        <w:t>Sayoco</w:t>
      </w:r>
      <w:proofErr w:type="spellEnd"/>
    </w:p>
    <w:p w14:paraId="22F2D733" w14:textId="77777777" w:rsidR="004868A7" w:rsidRPr="00D42E7E" w:rsidRDefault="004868A7">
      <w:pPr>
        <w:autoSpaceDE w:val="0"/>
        <w:autoSpaceDN w:val="0"/>
        <w:adjustRightInd w:val="0"/>
        <w:spacing w:before="120" w:after="120"/>
        <w:ind w:left="720" w:hanging="160"/>
        <w:outlineLvl w:val="2"/>
        <w:rPr>
          <w:rFonts w:cs="Arial"/>
          <w:color w:val="000000"/>
          <w:szCs w:val="22"/>
        </w:rPr>
      </w:pPr>
      <w:r w:rsidRPr="00D42E7E">
        <w:rPr>
          <w:rFonts w:cs="Arial"/>
          <w:color w:val="000000"/>
          <w:szCs w:val="22"/>
        </w:rPr>
        <w:t>Director</w:t>
      </w:r>
    </w:p>
    <w:p w14:paraId="59369073" w14:textId="77777777" w:rsidR="004868A7" w:rsidRDefault="004868A7">
      <w:pPr>
        <w:autoSpaceDE w:val="0"/>
        <w:autoSpaceDN w:val="0"/>
        <w:adjustRightInd w:val="0"/>
        <w:spacing w:before="120" w:after="120"/>
        <w:ind w:left="720" w:hanging="160"/>
        <w:outlineLvl w:val="2"/>
        <w:rPr>
          <w:rFonts w:cs="Arial"/>
          <w:color w:val="000000"/>
          <w:szCs w:val="22"/>
        </w:rPr>
      </w:pPr>
      <w:r w:rsidRPr="00D42E7E">
        <w:rPr>
          <w:rFonts w:cs="Arial"/>
          <w:color w:val="000000"/>
          <w:szCs w:val="22"/>
        </w:rPr>
        <w:t>T J D SAYOCO PTY LTD</w:t>
      </w:r>
    </w:p>
    <w:p w14:paraId="1D506C36" w14:textId="77777777" w:rsidR="005B238B" w:rsidRDefault="005B238B">
      <w:pPr>
        <w:autoSpaceDE w:val="0"/>
        <w:autoSpaceDN w:val="0"/>
        <w:adjustRightInd w:val="0"/>
        <w:spacing w:before="120" w:after="120"/>
        <w:ind w:left="720" w:hanging="160"/>
        <w:outlineLvl w:val="2"/>
        <w:rPr>
          <w:rFonts w:cs="Arial"/>
          <w:color w:val="000000"/>
          <w:szCs w:val="22"/>
        </w:rPr>
      </w:pPr>
    </w:p>
    <w:p w14:paraId="315424B1" w14:textId="77777777" w:rsidR="005B238B" w:rsidRDefault="005B238B">
      <w:pPr>
        <w:autoSpaceDE w:val="0"/>
        <w:autoSpaceDN w:val="0"/>
        <w:adjustRightInd w:val="0"/>
        <w:spacing w:before="120" w:after="120"/>
        <w:ind w:left="720" w:hanging="160"/>
        <w:outlineLvl w:val="2"/>
        <w:rPr>
          <w:rFonts w:cs="Arial"/>
          <w:color w:val="000000"/>
          <w:szCs w:val="22"/>
        </w:rPr>
      </w:pPr>
    </w:p>
    <w:p w14:paraId="04106250" w14:textId="77777777" w:rsidR="005B238B" w:rsidRDefault="005B238B" w:rsidP="005B238B">
      <w:pPr>
        <w:autoSpaceDE w:val="0"/>
        <w:autoSpaceDN w:val="0"/>
        <w:adjustRightInd w:val="0"/>
        <w:spacing w:before="120" w:after="120"/>
        <w:ind w:left="720" w:hanging="160"/>
        <w:outlineLvl w:val="2"/>
        <w:rPr>
          <w:rFonts w:cs="Arial"/>
          <w:color w:val="000000"/>
          <w:szCs w:val="22"/>
        </w:rPr>
      </w:pPr>
      <w:r w:rsidRPr="00D42E7E">
        <w:rPr>
          <w:rFonts w:cs="Arial"/>
          <w:szCs w:val="22"/>
        </w:rPr>
        <w:t xml:space="preserve">Grace Bela-Ong </w:t>
      </w:r>
      <w:proofErr w:type="spellStart"/>
      <w:r w:rsidRPr="00D42E7E">
        <w:rPr>
          <w:rFonts w:cs="Arial"/>
          <w:szCs w:val="22"/>
        </w:rPr>
        <w:t>Sayoco</w:t>
      </w:r>
      <w:proofErr w:type="spellEnd"/>
    </w:p>
    <w:p w14:paraId="03983989" w14:textId="77777777" w:rsidR="005B238B" w:rsidRPr="00D42E7E" w:rsidRDefault="005B238B">
      <w:pPr>
        <w:autoSpaceDE w:val="0"/>
        <w:autoSpaceDN w:val="0"/>
        <w:adjustRightInd w:val="0"/>
        <w:spacing w:before="120" w:after="120"/>
        <w:ind w:left="720" w:hanging="160"/>
        <w:outlineLvl w:val="2"/>
        <w:rPr>
          <w:rFonts w:cs="Arial"/>
          <w:b/>
          <w:color w:val="000000"/>
          <w:szCs w:val="22"/>
        </w:rPr>
      </w:pPr>
    </w:p>
    <w:p w14:paraId="01E3DF2A" w14:textId="77777777" w:rsidR="00913F8A" w:rsidRPr="00D42E7E" w:rsidRDefault="00913F8A">
      <w:pPr>
        <w:spacing w:before="120" w:after="120"/>
        <w:rPr>
          <w:rFonts w:cs="Arial"/>
          <w:szCs w:val="22"/>
        </w:rPr>
      </w:pPr>
    </w:p>
    <w:p w14:paraId="1DF5100C" w14:textId="77777777" w:rsidR="00463EC2" w:rsidRPr="00D42E7E" w:rsidRDefault="00463EC2">
      <w:pPr>
        <w:widowControl w:val="0"/>
        <w:tabs>
          <w:tab w:val="right" w:pos="9072"/>
        </w:tabs>
        <w:spacing w:before="120" w:after="120"/>
        <w:outlineLvl w:val="1"/>
        <w:rPr>
          <w:rFonts w:cs="Arial"/>
          <w:b/>
          <w:szCs w:val="22"/>
        </w:rPr>
      </w:pPr>
      <w:r w:rsidRPr="00D42E7E">
        <w:rPr>
          <w:rFonts w:cs="Arial"/>
          <w:b/>
          <w:szCs w:val="22"/>
        </w:rPr>
        <w:br w:type="page"/>
      </w:r>
    </w:p>
    <w:p w14:paraId="5D756245" w14:textId="77777777" w:rsidR="003152B4" w:rsidRPr="00D42E7E" w:rsidRDefault="00FC3246">
      <w:pPr>
        <w:widowControl w:val="0"/>
        <w:tabs>
          <w:tab w:val="right" w:pos="9072"/>
        </w:tabs>
        <w:spacing w:before="120" w:after="120"/>
        <w:outlineLvl w:val="1"/>
        <w:rPr>
          <w:rFonts w:cs="Arial"/>
          <w:b/>
          <w:szCs w:val="22"/>
        </w:rPr>
      </w:pPr>
      <w:r w:rsidRPr="00D42E7E">
        <w:rPr>
          <w:rFonts w:cs="Arial"/>
          <w:b/>
          <w:szCs w:val="22"/>
        </w:rPr>
        <w:lastRenderedPageBreak/>
        <w:t>Attachment D</w:t>
      </w:r>
      <w:r w:rsidR="003152B4" w:rsidRPr="00D42E7E">
        <w:rPr>
          <w:rFonts w:cs="Arial"/>
          <w:b/>
          <w:szCs w:val="22"/>
        </w:rPr>
        <w:t xml:space="preserve"> </w:t>
      </w:r>
    </w:p>
    <w:p w14:paraId="7B47CD99" w14:textId="77777777" w:rsidR="003152B4" w:rsidRPr="00D42E7E" w:rsidRDefault="003152B4">
      <w:pPr>
        <w:widowControl w:val="0"/>
        <w:tabs>
          <w:tab w:val="right" w:pos="9072"/>
        </w:tabs>
        <w:spacing w:before="120" w:after="120"/>
        <w:outlineLvl w:val="1"/>
        <w:rPr>
          <w:rFonts w:cs="Arial"/>
          <w:b/>
          <w:szCs w:val="22"/>
        </w:rPr>
      </w:pPr>
      <w:r w:rsidRPr="00D42E7E">
        <w:rPr>
          <w:rFonts w:cs="Arial"/>
          <w:b/>
          <w:szCs w:val="22"/>
        </w:rPr>
        <w:t>TRAINING RESOURCES UTILISED FROM THE FAIR WORK OMBUDSMAN WEBSITE</w:t>
      </w:r>
    </w:p>
    <w:p w14:paraId="0CA7734D" w14:textId="77777777" w:rsidR="003152B4" w:rsidRPr="00D42E7E" w:rsidRDefault="003152B4">
      <w:pPr>
        <w:widowControl w:val="0"/>
        <w:spacing w:before="120" w:after="120"/>
        <w:jc w:val="both"/>
        <w:rPr>
          <w:rFonts w:cs="Arial"/>
          <w:szCs w:val="22"/>
        </w:rPr>
      </w:pPr>
    </w:p>
    <w:p w14:paraId="0EFF093F" w14:textId="77777777" w:rsidR="003152B4" w:rsidRPr="00D42E7E" w:rsidRDefault="003152B4">
      <w:pPr>
        <w:widowControl w:val="0"/>
        <w:spacing w:before="120" w:after="120"/>
        <w:jc w:val="both"/>
        <w:rPr>
          <w:rFonts w:cs="Arial"/>
          <w:szCs w:val="22"/>
        </w:rPr>
      </w:pPr>
      <w:r w:rsidRPr="00D42E7E">
        <w:rPr>
          <w:rFonts w:cs="Arial"/>
          <w:szCs w:val="22"/>
        </w:rPr>
        <w:t>I, ___________________________________________ (</w:t>
      </w:r>
      <w:r w:rsidR="00463EC2" w:rsidRPr="00D42E7E">
        <w:rPr>
          <w:rFonts w:cs="Arial"/>
          <w:szCs w:val="22"/>
        </w:rPr>
        <w:t xml:space="preserve">enter </w:t>
      </w:r>
      <w:r w:rsidRPr="00D42E7E">
        <w:rPr>
          <w:rFonts w:cs="Arial"/>
          <w:szCs w:val="22"/>
        </w:rPr>
        <w:t xml:space="preserve">name and position in the organisation) </w:t>
      </w:r>
    </w:p>
    <w:p w14:paraId="6912792C" w14:textId="77777777" w:rsidR="003152B4" w:rsidRPr="00D42E7E" w:rsidRDefault="003152B4">
      <w:pPr>
        <w:widowControl w:val="0"/>
        <w:spacing w:before="120" w:after="120"/>
        <w:jc w:val="both"/>
        <w:rPr>
          <w:rFonts w:cs="Arial"/>
          <w:szCs w:val="22"/>
        </w:rPr>
      </w:pPr>
      <w:proofErr w:type="gramStart"/>
      <w:r w:rsidRPr="00D42E7E">
        <w:rPr>
          <w:rFonts w:cs="Arial"/>
          <w:szCs w:val="22"/>
        </w:rPr>
        <w:t>have</w:t>
      </w:r>
      <w:proofErr w:type="gramEnd"/>
      <w:r w:rsidRPr="00D42E7E">
        <w:rPr>
          <w:rFonts w:cs="Arial"/>
          <w:szCs w:val="22"/>
        </w:rPr>
        <w:t xml:space="preserve"> undertaken the following tools:</w:t>
      </w:r>
    </w:p>
    <w:p w14:paraId="04BF6B2C" w14:textId="77777777" w:rsidR="003152B4" w:rsidRPr="00D42E7E" w:rsidRDefault="003152B4">
      <w:pPr>
        <w:widowControl w:val="0"/>
        <w:spacing w:before="120" w:after="120"/>
        <w:jc w:val="both"/>
        <w:rPr>
          <w:rFonts w:cs="Arial"/>
          <w:szCs w:val="22"/>
        </w:rPr>
      </w:pPr>
    </w:p>
    <w:p w14:paraId="3E7F36D3" w14:textId="77777777" w:rsidR="003152B4" w:rsidRPr="00D42E7E" w:rsidRDefault="003152B4">
      <w:pPr>
        <w:widowControl w:val="0"/>
        <w:spacing w:before="120" w:after="120"/>
        <w:jc w:val="both"/>
        <w:rPr>
          <w:rFonts w:cs="Arial"/>
          <w:b/>
          <w:szCs w:val="22"/>
        </w:rPr>
      </w:pPr>
      <w:r w:rsidRPr="00D42E7E">
        <w:rPr>
          <w:rFonts w:cs="Arial"/>
          <w:b/>
          <w:szCs w:val="22"/>
        </w:rPr>
        <w:t>Completed online courses* including:</w:t>
      </w:r>
    </w:p>
    <w:p w14:paraId="31670D34" w14:textId="77777777" w:rsidR="003152B4" w:rsidRPr="00D42E7E" w:rsidRDefault="003152B4">
      <w:pPr>
        <w:widowControl w:val="0"/>
        <w:numPr>
          <w:ilvl w:val="0"/>
          <w:numId w:val="11"/>
        </w:numPr>
        <w:spacing w:before="120" w:after="120"/>
        <w:ind w:left="426"/>
        <w:jc w:val="both"/>
        <w:rPr>
          <w:rFonts w:cs="Arial"/>
          <w:b/>
          <w:szCs w:val="22"/>
        </w:rPr>
      </w:pPr>
      <w:r w:rsidRPr="00D42E7E">
        <w:rPr>
          <w:rFonts w:cs="Arial"/>
          <w:szCs w:val="22"/>
        </w:rPr>
        <w:t xml:space="preserve">Difficult conversations in the workplace – manager course </w:t>
      </w:r>
      <w:r w:rsidRPr="00D42E7E">
        <w:rPr>
          <w:rFonts w:cs="Arial"/>
          <w:szCs w:val="22"/>
        </w:rPr>
        <w:tab/>
        <w:t>date completed: ______________</w:t>
      </w:r>
    </w:p>
    <w:p w14:paraId="5972417B" w14:textId="77777777" w:rsidR="003152B4" w:rsidRPr="00D42E7E" w:rsidRDefault="003152B4">
      <w:pPr>
        <w:widowControl w:val="0"/>
        <w:numPr>
          <w:ilvl w:val="0"/>
          <w:numId w:val="11"/>
        </w:numPr>
        <w:tabs>
          <w:tab w:val="left" w:pos="5812"/>
        </w:tabs>
        <w:spacing w:before="120" w:after="120"/>
        <w:ind w:left="426"/>
        <w:jc w:val="both"/>
        <w:rPr>
          <w:rFonts w:cs="Arial"/>
          <w:b/>
          <w:szCs w:val="22"/>
        </w:rPr>
      </w:pPr>
      <w:r w:rsidRPr="00D42E7E">
        <w:rPr>
          <w:rFonts w:cs="Arial"/>
          <w:szCs w:val="22"/>
        </w:rPr>
        <w:t xml:space="preserve">Hiring employees </w:t>
      </w:r>
      <w:r w:rsidRPr="00D42E7E">
        <w:rPr>
          <w:rFonts w:cs="Arial"/>
          <w:szCs w:val="22"/>
        </w:rPr>
        <w:tab/>
        <w:t>date completed: ______________</w:t>
      </w:r>
    </w:p>
    <w:p w14:paraId="0F46F15D" w14:textId="77777777" w:rsidR="003152B4" w:rsidRPr="00D42E7E" w:rsidRDefault="003152B4">
      <w:pPr>
        <w:widowControl w:val="0"/>
        <w:numPr>
          <w:ilvl w:val="0"/>
          <w:numId w:val="11"/>
        </w:numPr>
        <w:tabs>
          <w:tab w:val="left" w:pos="5812"/>
        </w:tabs>
        <w:spacing w:before="120" w:after="120"/>
        <w:ind w:left="426"/>
        <w:jc w:val="both"/>
        <w:rPr>
          <w:rFonts w:cs="Arial"/>
          <w:b/>
          <w:szCs w:val="22"/>
        </w:rPr>
      </w:pPr>
      <w:r w:rsidRPr="00D42E7E">
        <w:rPr>
          <w:rFonts w:cs="Arial"/>
          <w:szCs w:val="22"/>
        </w:rPr>
        <w:t>Managing employees</w:t>
      </w:r>
      <w:r w:rsidRPr="00D42E7E">
        <w:rPr>
          <w:rFonts w:cs="Arial"/>
          <w:szCs w:val="22"/>
        </w:rPr>
        <w:tab/>
        <w:t>date completed: ______________</w:t>
      </w:r>
    </w:p>
    <w:p w14:paraId="2FA642EB" w14:textId="77777777" w:rsidR="003152B4" w:rsidRPr="00D42E7E" w:rsidRDefault="003152B4">
      <w:pPr>
        <w:widowControl w:val="0"/>
        <w:numPr>
          <w:ilvl w:val="0"/>
          <w:numId w:val="11"/>
        </w:numPr>
        <w:tabs>
          <w:tab w:val="left" w:pos="5812"/>
        </w:tabs>
        <w:spacing w:before="120" w:after="120"/>
        <w:ind w:left="426"/>
        <w:jc w:val="both"/>
        <w:rPr>
          <w:rFonts w:cs="Arial"/>
          <w:b/>
          <w:szCs w:val="22"/>
        </w:rPr>
      </w:pPr>
      <w:r w:rsidRPr="00D42E7E">
        <w:rPr>
          <w:rFonts w:cs="Arial"/>
          <w:szCs w:val="22"/>
        </w:rPr>
        <w:t xml:space="preserve">Managing performance </w:t>
      </w:r>
      <w:r w:rsidRPr="00D42E7E">
        <w:rPr>
          <w:rFonts w:cs="Arial"/>
          <w:szCs w:val="22"/>
        </w:rPr>
        <w:tab/>
        <w:t>date completed: ______________</w:t>
      </w:r>
    </w:p>
    <w:p w14:paraId="18620BD0" w14:textId="77777777" w:rsidR="003152B4" w:rsidRPr="00D42E7E" w:rsidRDefault="003152B4">
      <w:pPr>
        <w:widowControl w:val="0"/>
        <w:numPr>
          <w:ilvl w:val="0"/>
          <w:numId w:val="11"/>
        </w:numPr>
        <w:tabs>
          <w:tab w:val="left" w:pos="5812"/>
        </w:tabs>
        <w:spacing w:before="120" w:after="120"/>
        <w:ind w:left="426"/>
        <w:jc w:val="both"/>
        <w:rPr>
          <w:rFonts w:cs="Arial"/>
          <w:szCs w:val="22"/>
        </w:rPr>
      </w:pPr>
      <w:r w:rsidRPr="00D42E7E">
        <w:rPr>
          <w:rFonts w:cs="Arial"/>
          <w:szCs w:val="22"/>
        </w:rPr>
        <w:t>Diversity and discrimination</w:t>
      </w:r>
      <w:r w:rsidRPr="00D42E7E">
        <w:rPr>
          <w:rFonts w:cs="Arial"/>
          <w:szCs w:val="22"/>
        </w:rPr>
        <w:tab/>
        <w:t>date completed: ______________</w:t>
      </w:r>
    </w:p>
    <w:p w14:paraId="046BE742" w14:textId="77777777" w:rsidR="003152B4" w:rsidRPr="00D42E7E" w:rsidRDefault="003152B4">
      <w:pPr>
        <w:widowControl w:val="0"/>
        <w:numPr>
          <w:ilvl w:val="0"/>
          <w:numId w:val="11"/>
        </w:numPr>
        <w:tabs>
          <w:tab w:val="left" w:pos="5812"/>
        </w:tabs>
        <w:spacing w:before="120" w:after="120"/>
        <w:ind w:left="426"/>
        <w:jc w:val="both"/>
        <w:rPr>
          <w:rFonts w:cs="Arial"/>
          <w:szCs w:val="22"/>
        </w:rPr>
      </w:pPr>
      <w:r w:rsidRPr="00D42E7E">
        <w:rPr>
          <w:rFonts w:cs="Arial"/>
          <w:szCs w:val="22"/>
        </w:rPr>
        <w:t>Workplace flexibility</w:t>
      </w:r>
      <w:r w:rsidRPr="00D42E7E">
        <w:rPr>
          <w:rFonts w:cs="Arial"/>
          <w:szCs w:val="22"/>
        </w:rPr>
        <w:tab/>
        <w:t>date completed: ______________</w:t>
      </w:r>
    </w:p>
    <w:p w14:paraId="3A938766" w14:textId="77777777" w:rsidR="003152B4" w:rsidRPr="00D42E7E" w:rsidRDefault="003152B4">
      <w:pPr>
        <w:widowControl w:val="0"/>
        <w:numPr>
          <w:ilvl w:val="0"/>
          <w:numId w:val="11"/>
        </w:numPr>
        <w:tabs>
          <w:tab w:val="left" w:pos="5812"/>
        </w:tabs>
        <w:spacing w:before="120" w:after="120"/>
        <w:ind w:left="426"/>
        <w:jc w:val="both"/>
        <w:rPr>
          <w:rFonts w:cs="Arial"/>
          <w:b/>
          <w:szCs w:val="22"/>
        </w:rPr>
      </w:pPr>
      <w:r w:rsidRPr="00D42E7E">
        <w:rPr>
          <w:rFonts w:cs="Arial"/>
          <w:szCs w:val="22"/>
        </w:rPr>
        <w:t>Record-keeping and pay slips</w:t>
      </w:r>
      <w:r w:rsidRPr="00D42E7E">
        <w:rPr>
          <w:rFonts w:cs="Arial"/>
          <w:b/>
          <w:szCs w:val="22"/>
        </w:rPr>
        <w:tab/>
      </w:r>
      <w:r w:rsidRPr="00D42E7E">
        <w:rPr>
          <w:rFonts w:cs="Arial"/>
          <w:szCs w:val="22"/>
        </w:rPr>
        <w:t>date completed: ______________</w:t>
      </w:r>
    </w:p>
    <w:p w14:paraId="48BE2547" w14:textId="77777777" w:rsidR="003152B4" w:rsidRPr="00D42E7E" w:rsidRDefault="003152B4">
      <w:pPr>
        <w:widowControl w:val="0"/>
        <w:spacing w:before="120" w:after="120"/>
        <w:ind w:left="66"/>
        <w:jc w:val="both"/>
        <w:rPr>
          <w:rFonts w:cs="Arial"/>
          <w:i/>
          <w:szCs w:val="22"/>
        </w:rPr>
      </w:pPr>
      <w:proofErr w:type="gramStart"/>
      <w:r w:rsidRPr="00D42E7E">
        <w:rPr>
          <w:rFonts w:cs="Arial"/>
          <w:i/>
          <w:szCs w:val="22"/>
        </w:rPr>
        <w:t>* Please</w:t>
      </w:r>
      <w:proofErr w:type="gramEnd"/>
      <w:r w:rsidRPr="00D42E7E">
        <w:rPr>
          <w:rFonts w:cs="Arial"/>
          <w:i/>
          <w:szCs w:val="22"/>
        </w:rPr>
        <w:t xml:space="preserve"> provide printout of the Statement/Certificate of Attainment for each course completed</w:t>
      </w:r>
    </w:p>
    <w:p w14:paraId="41A8EABC" w14:textId="77777777" w:rsidR="003152B4" w:rsidRPr="00D42E7E" w:rsidRDefault="003152B4">
      <w:pPr>
        <w:widowControl w:val="0"/>
        <w:spacing w:before="120" w:after="120"/>
        <w:jc w:val="both"/>
        <w:rPr>
          <w:rFonts w:cs="Arial"/>
          <w:b/>
          <w:szCs w:val="22"/>
        </w:rPr>
      </w:pPr>
    </w:p>
    <w:p w14:paraId="08421541" w14:textId="77777777" w:rsidR="003152B4" w:rsidRPr="00D42E7E" w:rsidRDefault="003152B4">
      <w:pPr>
        <w:widowControl w:val="0"/>
        <w:spacing w:before="120" w:after="120"/>
        <w:jc w:val="both"/>
        <w:rPr>
          <w:rFonts w:cs="Arial"/>
          <w:b/>
          <w:szCs w:val="22"/>
        </w:rPr>
      </w:pPr>
      <w:r w:rsidRPr="00D42E7E">
        <w:rPr>
          <w:rFonts w:cs="Arial"/>
          <w:b/>
          <w:szCs w:val="22"/>
        </w:rPr>
        <w:t>Viewed Videos including:</w:t>
      </w:r>
    </w:p>
    <w:p w14:paraId="6A3601C1" w14:textId="77777777" w:rsidR="003152B4" w:rsidRPr="00D42E7E" w:rsidRDefault="003152B4">
      <w:pPr>
        <w:widowControl w:val="0"/>
        <w:numPr>
          <w:ilvl w:val="0"/>
          <w:numId w:val="12"/>
        </w:numPr>
        <w:tabs>
          <w:tab w:val="left" w:pos="2835"/>
          <w:tab w:val="left" w:pos="5812"/>
        </w:tabs>
        <w:spacing w:before="120" w:after="120"/>
        <w:ind w:left="426"/>
        <w:jc w:val="both"/>
        <w:rPr>
          <w:rFonts w:cs="Arial"/>
          <w:szCs w:val="22"/>
        </w:rPr>
      </w:pPr>
      <w:r w:rsidRPr="00D42E7E">
        <w:rPr>
          <w:rFonts w:cs="Arial"/>
          <w:szCs w:val="22"/>
        </w:rPr>
        <w:t>Welcome to fairwork.gov.au</w:t>
      </w:r>
      <w:r w:rsidRPr="00D42E7E">
        <w:rPr>
          <w:rFonts w:cs="Arial"/>
          <w:szCs w:val="22"/>
        </w:rPr>
        <w:tab/>
        <w:t>date completed: ______________</w:t>
      </w:r>
    </w:p>
    <w:p w14:paraId="34EE2A39"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 xml:space="preserve">Finding information for your industry </w:t>
      </w:r>
      <w:r w:rsidRPr="00D42E7E">
        <w:rPr>
          <w:rFonts w:cs="Arial"/>
          <w:szCs w:val="22"/>
        </w:rPr>
        <w:tab/>
        <w:t>date completed: ______________</w:t>
      </w:r>
    </w:p>
    <w:p w14:paraId="2FD68FC5" w14:textId="77777777" w:rsidR="003152B4" w:rsidRPr="00D42E7E" w:rsidRDefault="003152B4">
      <w:pPr>
        <w:widowControl w:val="0"/>
        <w:numPr>
          <w:ilvl w:val="0"/>
          <w:numId w:val="12"/>
        </w:numPr>
        <w:tabs>
          <w:tab w:val="left" w:pos="1134"/>
          <w:tab w:val="left" w:pos="5812"/>
        </w:tabs>
        <w:spacing w:before="120" w:after="120"/>
        <w:ind w:left="426"/>
        <w:jc w:val="both"/>
        <w:rPr>
          <w:rFonts w:cs="Arial"/>
          <w:szCs w:val="22"/>
        </w:rPr>
      </w:pPr>
      <w:r w:rsidRPr="00D42E7E">
        <w:rPr>
          <w:rFonts w:cs="Arial"/>
          <w:szCs w:val="22"/>
        </w:rPr>
        <w:t xml:space="preserve">My account </w:t>
      </w:r>
      <w:r w:rsidRPr="00D42E7E">
        <w:rPr>
          <w:rFonts w:cs="Arial"/>
          <w:szCs w:val="22"/>
        </w:rPr>
        <w:tab/>
        <w:t>date completed: ______________</w:t>
      </w:r>
    </w:p>
    <w:p w14:paraId="555641D8"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 xml:space="preserve">Introduction to the Pay and Conditions Tool </w:t>
      </w:r>
      <w:r w:rsidRPr="00D42E7E">
        <w:rPr>
          <w:rFonts w:cs="Arial"/>
          <w:szCs w:val="22"/>
        </w:rPr>
        <w:tab/>
        <w:t>date completed: ______________</w:t>
      </w:r>
    </w:p>
    <w:p w14:paraId="6928EE08"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 xml:space="preserve">PACT – Award classifications </w:t>
      </w:r>
      <w:r w:rsidRPr="00D42E7E">
        <w:rPr>
          <w:rFonts w:cs="Arial"/>
          <w:szCs w:val="22"/>
        </w:rPr>
        <w:tab/>
        <w:t>date completed: ______________</w:t>
      </w:r>
    </w:p>
    <w:p w14:paraId="62409EB1"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 xml:space="preserve">PACT – Pay summary </w:t>
      </w:r>
      <w:r w:rsidRPr="00D42E7E">
        <w:rPr>
          <w:rFonts w:cs="Arial"/>
          <w:szCs w:val="22"/>
        </w:rPr>
        <w:tab/>
        <w:t xml:space="preserve">date completed: </w:t>
      </w:r>
      <w:r w:rsidRPr="00D42E7E">
        <w:rPr>
          <w:rFonts w:cs="Arial"/>
          <w:szCs w:val="22"/>
        </w:rPr>
        <w:lastRenderedPageBreak/>
        <w:t>______________</w:t>
      </w:r>
    </w:p>
    <w:p w14:paraId="6414DAD1"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 xml:space="preserve">PACT – Penalty rates </w:t>
      </w:r>
      <w:r w:rsidRPr="00D42E7E">
        <w:rPr>
          <w:rFonts w:cs="Arial"/>
          <w:szCs w:val="22"/>
        </w:rPr>
        <w:tab/>
        <w:t>date completed: ______________</w:t>
      </w:r>
    </w:p>
    <w:p w14:paraId="0F1B810F"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 xml:space="preserve">PACT – Allowances </w:t>
      </w:r>
      <w:r w:rsidRPr="00D42E7E">
        <w:rPr>
          <w:rFonts w:cs="Arial"/>
          <w:szCs w:val="22"/>
        </w:rPr>
        <w:tab/>
        <w:t>date completed: ______________</w:t>
      </w:r>
    </w:p>
    <w:p w14:paraId="2D32DCF7" w14:textId="77777777" w:rsidR="003152B4" w:rsidRPr="00D42E7E" w:rsidRDefault="003152B4">
      <w:pPr>
        <w:widowControl w:val="0"/>
        <w:numPr>
          <w:ilvl w:val="0"/>
          <w:numId w:val="12"/>
        </w:numPr>
        <w:tabs>
          <w:tab w:val="left" w:pos="5812"/>
        </w:tabs>
        <w:spacing w:before="120" w:after="120"/>
        <w:ind w:left="426"/>
        <w:jc w:val="both"/>
        <w:rPr>
          <w:rFonts w:cs="Arial"/>
          <w:szCs w:val="22"/>
        </w:rPr>
      </w:pPr>
      <w:r w:rsidRPr="00D42E7E">
        <w:rPr>
          <w:rFonts w:cs="Arial"/>
          <w:szCs w:val="22"/>
        </w:rPr>
        <w:t>PACT – Award Coverage</w:t>
      </w:r>
      <w:r w:rsidRPr="00D42E7E">
        <w:rPr>
          <w:rFonts w:cs="Arial"/>
          <w:szCs w:val="22"/>
        </w:rPr>
        <w:tab/>
        <w:t>date completed: ______________</w:t>
      </w:r>
    </w:p>
    <w:p w14:paraId="1353B245" w14:textId="77777777" w:rsidR="003152B4" w:rsidRPr="00D42E7E" w:rsidRDefault="003152B4">
      <w:pPr>
        <w:widowControl w:val="0"/>
        <w:tabs>
          <w:tab w:val="left" w:pos="5812"/>
        </w:tabs>
        <w:spacing w:before="120" w:after="120"/>
        <w:ind w:left="426"/>
        <w:jc w:val="both"/>
        <w:rPr>
          <w:rFonts w:cs="Arial"/>
          <w:szCs w:val="22"/>
        </w:rPr>
      </w:pPr>
    </w:p>
    <w:p w14:paraId="0CEABFEF" w14:textId="77777777" w:rsidR="003152B4" w:rsidRPr="00D42E7E" w:rsidRDefault="003152B4">
      <w:pPr>
        <w:widowControl w:val="0"/>
        <w:spacing w:before="120" w:after="120"/>
        <w:jc w:val="both"/>
        <w:rPr>
          <w:rFonts w:cs="Arial"/>
          <w:b/>
          <w:szCs w:val="22"/>
        </w:rPr>
      </w:pPr>
      <w:r w:rsidRPr="00D42E7E">
        <w:rPr>
          <w:rFonts w:cs="Arial"/>
          <w:b/>
          <w:szCs w:val="22"/>
        </w:rPr>
        <w:t>Read Factsheets including:</w:t>
      </w:r>
    </w:p>
    <w:p w14:paraId="24D1F683" w14:textId="77777777" w:rsidR="003152B4" w:rsidRPr="00D42E7E" w:rsidRDefault="003152B4">
      <w:pPr>
        <w:widowControl w:val="0"/>
        <w:numPr>
          <w:ilvl w:val="0"/>
          <w:numId w:val="13"/>
        </w:numPr>
        <w:tabs>
          <w:tab w:val="left" w:pos="5812"/>
        </w:tabs>
        <w:spacing w:before="120" w:after="120"/>
        <w:ind w:left="426"/>
        <w:jc w:val="both"/>
        <w:rPr>
          <w:rFonts w:cs="Arial"/>
          <w:szCs w:val="22"/>
        </w:rPr>
      </w:pPr>
      <w:r w:rsidRPr="00D42E7E">
        <w:rPr>
          <w:rFonts w:cs="Arial"/>
          <w:szCs w:val="22"/>
        </w:rPr>
        <w:t>Role of the Fair Work Ombudsman</w:t>
      </w:r>
      <w:r w:rsidRPr="00D42E7E">
        <w:rPr>
          <w:rFonts w:cs="Arial"/>
          <w:szCs w:val="22"/>
        </w:rPr>
        <w:tab/>
        <w:t>date completed: ______________</w:t>
      </w:r>
    </w:p>
    <w:p w14:paraId="25EACC65" w14:textId="77777777" w:rsidR="003152B4" w:rsidRPr="00D42E7E" w:rsidRDefault="003152B4">
      <w:pPr>
        <w:widowControl w:val="0"/>
        <w:numPr>
          <w:ilvl w:val="0"/>
          <w:numId w:val="13"/>
        </w:numPr>
        <w:tabs>
          <w:tab w:val="left" w:pos="2127"/>
          <w:tab w:val="left" w:pos="5812"/>
        </w:tabs>
        <w:spacing w:before="120" w:after="120"/>
        <w:ind w:left="426"/>
        <w:jc w:val="both"/>
        <w:rPr>
          <w:rFonts w:cs="Arial"/>
          <w:szCs w:val="22"/>
        </w:rPr>
      </w:pPr>
      <w:r w:rsidRPr="00D42E7E">
        <w:rPr>
          <w:rFonts w:cs="Arial"/>
          <w:szCs w:val="22"/>
        </w:rPr>
        <w:t xml:space="preserve">Contractors and employees – </w:t>
      </w:r>
      <w:proofErr w:type="gramStart"/>
      <w:r w:rsidRPr="00D42E7E">
        <w:rPr>
          <w:rFonts w:cs="Arial"/>
          <w:szCs w:val="22"/>
        </w:rPr>
        <w:t>what’s</w:t>
      </w:r>
      <w:proofErr w:type="gramEnd"/>
      <w:r w:rsidRPr="00D42E7E">
        <w:rPr>
          <w:rFonts w:cs="Arial"/>
          <w:szCs w:val="22"/>
        </w:rPr>
        <w:t xml:space="preserve"> the difference?</w:t>
      </w:r>
      <w:r w:rsidRPr="00D42E7E">
        <w:rPr>
          <w:rFonts w:cs="Arial"/>
          <w:szCs w:val="22"/>
        </w:rPr>
        <w:tab/>
        <w:t>date completed: ______________</w:t>
      </w:r>
    </w:p>
    <w:p w14:paraId="3BAFF923" w14:textId="77777777" w:rsidR="003152B4" w:rsidRPr="00D42E7E" w:rsidRDefault="003152B4">
      <w:pPr>
        <w:widowControl w:val="0"/>
        <w:spacing w:before="120" w:after="120"/>
        <w:jc w:val="both"/>
        <w:rPr>
          <w:rFonts w:cs="Arial"/>
          <w:szCs w:val="22"/>
        </w:rPr>
      </w:pPr>
    </w:p>
    <w:p w14:paraId="68F58143" w14:textId="77777777" w:rsidR="003152B4" w:rsidRPr="00D42E7E" w:rsidRDefault="003152B4">
      <w:pPr>
        <w:widowControl w:val="0"/>
        <w:spacing w:before="120" w:after="120"/>
        <w:jc w:val="both"/>
        <w:rPr>
          <w:rFonts w:cs="Arial"/>
          <w:b/>
          <w:szCs w:val="22"/>
        </w:rPr>
      </w:pPr>
      <w:r w:rsidRPr="00D42E7E">
        <w:rPr>
          <w:rFonts w:cs="Arial"/>
          <w:b/>
          <w:szCs w:val="22"/>
        </w:rPr>
        <w:t>Read information on the following:</w:t>
      </w:r>
    </w:p>
    <w:p w14:paraId="2D6CE778" w14:textId="77777777" w:rsidR="003152B4" w:rsidRPr="00D42E7E" w:rsidRDefault="003152B4">
      <w:pPr>
        <w:widowControl w:val="0"/>
        <w:numPr>
          <w:ilvl w:val="0"/>
          <w:numId w:val="14"/>
        </w:numPr>
        <w:spacing w:before="120" w:after="120"/>
        <w:ind w:left="426"/>
        <w:jc w:val="both"/>
        <w:rPr>
          <w:rFonts w:cs="Arial"/>
          <w:b/>
          <w:i/>
          <w:szCs w:val="22"/>
        </w:rPr>
      </w:pPr>
      <w:r w:rsidRPr="00D42E7E">
        <w:rPr>
          <w:rFonts w:cs="Arial"/>
          <w:b/>
          <w:i/>
          <w:szCs w:val="22"/>
        </w:rPr>
        <w:t>Pay Overview</w:t>
      </w:r>
    </w:p>
    <w:p w14:paraId="45F8B14C"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Minimum wages</w:t>
      </w:r>
      <w:r w:rsidRPr="00D42E7E">
        <w:rPr>
          <w:rFonts w:cs="Arial"/>
          <w:szCs w:val="22"/>
        </w:rPr>
        <w:tab/>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70B68E1E"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Penalty rates &amp; allowances</w:t>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2677091D" w14:textId="77777777" w:rsidR="003152B4" w:rsidRPr="00D42E7E" w:rsidRDefault="003152B4">
      <w:pPr>
        <w:widowControl w:val="0"/>
        <w:spacing w:before="120" w:after="120"/>
        <w:ind w:left="66"/>
        <w:jc w:val="both"/>
        <w:rPr>
          <w:rFonts w:cs="Arial"/>
          <w:b/>
          <w:i/>
          <w:szCs w:val="22"/>
        </w:rPr>
      </w:pPr>
    </w:p>
    <w:p w14:paraId="3FA56CE2" w14:textId="77777777" w:rsidR="003152B4" w:rsidRPr="00D42E7E" w:rsidRDefault="003152B4">
      <w:pPr>
        <w:widowControl w:val="0"/>
        <w:numPr>
          <w:ilvl w:val="0"/>
          <w:numId w:val="14"/>
        </w:numPr>
        <w:spacing w:before="120" w:after="120"/>
        <w:ind w:left="426"/>
        <w:jc w:val="both"/>
        <w:rPr>
          <w:rFonts w:cs="Arial"/>
          <w:b/>
          <w:i/>
          <w:szCs w:val="22"/>
        </w:rPr>
      </w:pPr>
      <w:r w:rsidRPr="00D42E7E">
        <w:rPr>
          <w:rFonts w:cs="Arial"/>
          <w:b/>
          <w:i/>
          <w:szCs w:val="22"/>
        </w:rPr>
        <w:t>Leave Overview</w:t>
      </w:r>
    </w:p>
    <w:p w14:paraId="484F01A7"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Annual leave</w:t>
      </w:r>
      <w:r w:rsidRPr="00D42E7E">
        <w:rPr>
          <w:rFonts w:cs="Arial"/>
          <w:szCs w:val="22"/>
        </w:rPr>
        <w:tab/>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19FF3E8F"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Sick &amp; carer’s leave</w:t>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700FB416" w14:textId="77777777" w:rsidR="003152B4" w:rsidRPr="00D42E7E" w:rsidRDefault="003152B4">
      <w:pPr>
        <w:widowControl w:val="0"/>
        <w:spacing w:before="120" w:after="120"/>
        <w:ind w:left="426"/>
        <w:jc w:val="both"/>
        <w:rPr>
          <w:rFonts w:cs="Arial"/>
          <w:b/>
          <w:i/>
          <w:szCs w:val="22"/>
        </w:rPr>
      </w:pPr>
    </w:p>
    <w:p w14:paraId="257C9C6A" w14:textId="77777777" w:rsidR="003152B4" w:rsidRPr="00D42E7E" w:rsidRDefault="003152B4">
      <w:pPr>
        <w:widowControl w:val="0"/>
        <w:numPr>
          <w:ilvl w:val="0"/>
          <w:numId w:val="14"/>
        </w:numPr>
        <w:spacing w:before="120" w:after="120"/>
        <w:ind w:left="426"/>
        <w:jc w:val="both"/>
        <w:rPr>
          <w:rFonts w:cs="Arial"/>
          <w:b/>
          <w:i/>
          <w:szCs w:val="22"/>
        </w:rPr>
      </w:pPr>
      <w:r w:rsidRPr="00D42E7E">
        <w:rPr>
          <w:rFonts w:cs="Arial"/>
          <w:b/>
          <w:i/>
          <w:szCs w:val="22"/>
        </w:rPr>
        <w:t>Ending Employment Overview</w:t>
      </w:r>
    </w:p>
    <w:p w14:paraId="3889620E"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Notice &amp; final pay</w:t>
      </w:r>
      <w:r w:rsidRPr="00D42E7E">
        <w:rPr>
          <w:rFonts w:cs="Arial"/>
          <w:szCs w:val="22"/>
        </w:rPr>
        <w:tab/>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09837ADF"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Unfair dismissal</w:t>
      </w:r>
      <w:r w:rsidRPr="00D42E7E">
        <w:rPr>
          <w:rFonts w:cs="Arial"/>
          <w:szCs w:val="22"/>
        </w:rPr>
        <w:tab/>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140D70F1" w14:textId="77777777" w:rsidR="003152B4" w:rsidRPr="00D42E7E" w:rsidRDefault="003152B4">
      <w:pPr>
        <w:widowControl w:val="0"/>
        <w:spacing w:before="120" w:after="120"/>
        <w:ind w:left="426"/>
        <w:jc w:val="both"/>
        <w:rPr>
          <w:rFonts w:cs="Arial"/>
          <w:b/>
          <w:i/>
          <w:szCs w:val="22"/>
        </w:rPr>
      </w:pPr>
    </w:p>
    <w:p w14:paraId="62B27C4E" w14:textId="77777777" w:rsidR="003152B4" w:rsidRPr="00D42E7E" w:rsidRDefault="003152B4">
      <w:pPr>
        <w:widowControl w:val="0"/>
        <w:numPr>
          <w:ilvl w:val="0"/>
          <w:numId w:val="14"/>
        </w:numPr>
        <w:spacing w:before="120" w:after="120"/>
        <w:ind w:left="426"/>
        <w:jc w:val="both"/>
        <w:rPr>
          <w:rFonts w:cs="Arial"/>
          <w:b/>
          <w:i/>
          <w:szCs w:val="22"/>
        </w:rPr>
      </w:pPr>
      <w:r w:rsidRPr="00D42E7E">
        <w:rPr>
          <w:rFonts w:cs="Arial"/>
          <w:b/>
          <w:i/>
          <w:szCs w:val="22"/>
        </w:rPr>
        <w:t>Employee Entitlements Overview</w:t>
      </w:r>
    </w:p>
    <w:p w14:paraId="7457A35C"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Types of employees</w:t>
      </w:r>
      <w:r w:rsidRPr="00D42E7E">
        <w:rPr>
          <w:rFonts w:cs="Arial"/>
          <w:szCs w:val="22"/>
        </w:rPr>
        <w:tab/>
        <w:t>Page Ref No. _______</w:t>
      </w:r>
      <w:r w:rsidRPr="00D42E7E">
        <w:rPr>
          <w:rFonts w:cs="Arial"/>
          <w:szCs w:val="22"/>
        </w:rPr>
        <w:tab/>
      </w:r>
      <w:r w:rsidRPr="00D42E7E">
        <w:rPr>
          <w:rFonts w:cs="Arial"/>
          <w:szCs w:val="22"/>
        </w:rPr>
        <w:tab/>
        <w:t>date completed: ______________</w:t>
      </w:r>
    </w:p>
    <w:p w14:paraId="6122F742" w14:textId="77777777" w:rsidR="003152B4" w:rsidRPr="00D42E7E" w:rsidRDefault="003152B4">
      <w:pPr>
        <w:widowControl w:val="0"/>
        <w:numPr>
          <w:ilvl w:val="1"/>
          <w:numId w:val="14"/>
        </w:numPr>
        <w:spacing w:before="120" w:after="120"/>
        <w:ind w:left="426"/>
        <w:jc w:val="both"/>
        <w:rPr>
          <w:rFonts w:cs="Arial"/>
          <w:b/>
          <w:i/>
          <w:szCs w:val="22"/>
        </w:rPr>
      </w:pPr>
      <w:r w:rsidRPr="00D42E7E">
        <w:rPr>
          <w:rFonts w:cs="Arial"/>
          <w:szCs w:val="22"/>
        </w:rPr>
        <w:t>National Employment Standards</w:t>
      </w:r>
      <w:r w:rsidRPr="00D42E7E">
        <w:rPr>
          <w:rFonts w:cs="Arial"/>
          <w:szCs w:val="22"/>
        </w:rPr>
        <w:tab/>
        <w:t>Page Ref No. _______</w:t>
      </w:r>
      <w:r w:rsidRPr="00D42E7E">
        <w:rPr>
          <w:rFonts w:cs="Arial"/>
          <w:szCs w:val="22"/>
        </w:rPr>
        <w:tab/>
        <w:t>date completed: ______________</w:t>
      </w:r>
    </w:p>
    <w:p w14:paraId="15747C1E" w14:textId="77777777" w:rsidR="003152B4" w:rsidRPr="00D42E7E" w:rsidRDefault="003152B4">
      <w:pPr>
        <w:widowControl w:val="0"/>
        <w:spacing w:before="120" w:after="120"/>
        <w:ind w:left="426"/>
        <w:jc w:val="both"/>
        <w:rPr>
          <w:rFonts w:cs="Arial"/>
          <w:b/>
          <w:i/>
          <w:szCs w:val="22"/>
        </w:rPr>
      </w:pPr>
    </w:p>
    <w:p w14:paraId="30CA35E9" w14:textId="77777777" w:rsidR="003152B4" w:rsidRPr="00D42E7E" w:rsidRDefault="003152B4">
      <w:pPr>
        <w:widowControl w:val="0"/>
        <w:numPr>
          <w:ilvl w:val="0"/>
          <w:numId w:val="14"/>
        </w:numPr>
        <w:spacing w:before="120" w:after="120"/>
        <w:ind w:left="426"/>
        <w:jc w:val="both"/>
        <w:rPr>
          <w:rFonts w:cs="Arial"/>
          <w:b/>
          <w:i/>
          <w:szCs w:val="22"/>
        </w:rPr>
      </w:pPr>
      <w:r w:rsidRPr="00D42E7E">
        <w:rPr>
          <w:rFonts w:cs="Arial"/>
          <w:b/>
          <w:i/>
          <w:szCs w:val="22"/>
        </w:rPr>
        <w:t>Awards &amp; Agreements Overview</w:t>
      </w:r>
    </w:p>
    <w:p w14:paraId="5882E929" w14:textId="4DFB3A82" w:rsidR="003152B4" w:rsidRPr="00D42E7E" w:rsidRDefault="003152B4">
      <w:pPr>
        <w:widowControl w:val="0"/>
        <w:numPr>
          <w:ilvl w:val="1"/>
          <w:numId w:val="14"/>
        </w:numPr>
        <w:tabs>
          <w:tab w:val="left" w:pos="2410"/>
        </w:tabs>
        <w:spacing w:before="120" w:after="120"/>
        <w:ind w:left="426"/>
        <w:jc w:val="both"/>
        <w:rPr>
          <w:rFonts w:cs="Arial"/>
          <w:b/>
          <w:i/>
          <w:szCs w:val="22"/>
        </w:rPr>
      </w:pPr>
      <w:r w:rsidRPr="00D42E7E">
        <w:rPr>
          <w:rFonts w:cs="Arial"/>
          <w:szCs w:val="22"/>
        </w:rPr>
        <w:t>Awards</w:t>
      </w:r>
      <w:r w:rsidRPr="00D42E7E">
        <w:rPr>
          <w:rFonts w:cs="Arial"/>
          <w:szCs w:val="22"/>
        </w:rPr>
        <w:tab/>
      </w:r>
      <w:r w:rsidR="000E7B4C">
        <w:rPr>
          <w:rFonts w:cs="Arial"/>
          <w:szCs w:val="22"/>
        </w:rPr>
        <w:tab/>
      </w:r>
      <w:r w:rsidRPr="00D42E7E">
        <w:rPr>
          <w:rFonts w:cs="Arial"/>
          <w:szCs w:val="22"/>
        </w:rPr>
        <w:t>Page Ref No. _______</w:t>
      </w:r>
      <w:r w:rsidRPr="00D42E7E">
        <w:rPr>
          <w:rFonts w:cs="Arial"/>
          <w:szCs w:val="22"/>
        </w:rPr>
        <w:tab/>
      </w:r>
      <w:r w:rsidR="000E7B4C">
        <w:rPr>
          <w:rFonts w:cs="Arial"/>
          <w:szCs w:val="22"/>
        </w:rPr>
        <w:tab/>
      </w:r>
      <w:r w:rsidRPr="00D42E7E">
        <w:rPr>
          <w:rFonts w:cs="Arial"/>
          <w:szCs w:val="22"/>
        </w:rPr>
        <w:t>date completed: ______________</w:t>
      </w:r>
    </w:p>
    <w:p w14:paraId="5E82AB73" w14:textId="77777777" w:rsidR="00463EC2" w:rsidRPr="00D42E7E" w:rsidRDefault="003152B4" w:rsidP="000E4E78">
      <w:pPr>
        <w:widowControl w:val="0"/>
        <w:spacing w:before="120" w:after="120" w:line="2400" w:lineRule="exact"/>
        <w:jc w:val="both"/>
        <w:rPr>
          <w:rFonts w:cs="Arial"/>
          <w:szCs w:val="22"/>
        </w:rPr>
      </w:pPr>
      <w:r w:rsidRPr="00D42E7E">
        <w:rPr>
          <w:rFonts w:cs="Arial"/>
          <w:szCs w:val="22"/>
        </w:rPr>
        <w:t>Date and signature: _________________________________</w:t>
      </w:r>
      <w:r w:rsidR="00463EC2" w:rsidRPr="00D42E7E">
        <w:rPr>
          <w:rFonts w:cs="Arial"/>
          <w:szCs w:val="22"/>
        </w:rPr>
        <w:br w:type="page"/>
      </w:r>
    </w:p>
    <w:p w14:paraId="55F84E2A" w14:textId="77777777" w:rsidR="003152B4" w:rsidRPr="00D42E7E" w:rsidRDefault="003152B4">
      <w:pPr>
        <w:spacing w:before="120" w:after="120" w:line="259" w:lineRule="auto"/>
        <w:rPr>
          <w:rFonts w:eastAsia="Calibri" w:cs="Arial"/>
          <w:b/>
          <w:szCs w:val="22"/>
        </w:rPr>
      </w:pPr>
      <w:r w:rsidRPr="00D42E7E">
        <w:rPr>
          <w:rFonts w:eastAsia="Calibri" w:cs="Arial"/>
          <w:b/>
          <w:szCs w:val="22"/>
        </w:rPr>
        <w:t xml:space="preserve">Attachment </w:t>
      </w:r>
      <w:r w:rsidR="0064609C" w:rsidRPr="00D42E7E">
        <w:rPr>
          <w:rFonts w:eastAsia="Calibri" w:cs="Arial"/>
          <w:b/>
          <w:szCs w:val="22"/>
        </w:rPr>
        <w:t>E</w:t>
      </w:r>
    </w:p>
    <w:p w14:paraId="31DB96F9" w14:textId="77777777" w:rsidR="003152B4" w:rsidRPr="00D42E7E" w:rsidRDefault="003152B4">
      <w:pPr>
        <w:spacing w:before="120" w:after="120" w:line="259" w:lineRule="auto"/>
        <w:rPr>
          <w:rFonts w:eastAsia="Calibri" w:cs="Arial"/>
          <w:b/>
          <w:szCs w:val="22"/>
        </w:rPr>
      </w:pPr>
      <w:r w:rsidRPr="00D42E7E">
        <w:rPr>
          <w:rFonts w:eastAsia="Calibri" w:cs="Arial"/>
          <w:b/>
          <w:szCs w:val="22"/>
        </w:rPr>
        <w:t>Employee Reporting</w:t>
      </w:r>
    </w:p>
    <w:p w14:paraId="503B8FA5" w14:textId="77777777" w:rsidR="003152B4" w:rsidRPr="00D42E7E" w:rsidRDefault="003152B4">
      <w:pPr>
        <w:spacing w:before="120" w:after="120" w:line="259" w:lineRule="auto"/>
        <w:rPr>
          <w:rFonts w:eastAsia="Calibri" w:cs="Arial"/>
          <w:szCs w:val="22"/>
        </w:rPr>
      </w:pPr>
      <w:r w:rsidRPr="00D42E7E">
        <w:rPr>
          <w:rFonts w:eastAsia="Calibri" w:cs="Arial"/>
          <w:szCs w:val="22"/>
        </w:rPr>
        <w:t xml:space="preserve">During the period ___/___/___ to ___/___/___ the </w:t>
      </w:r>
      <w:proofErr w:type="gramStart"/>
      <w:r w:rsidRPr="00D42E7E">
        <w:rPr>
          <w:rFonts w:eastAsia="Calibri" w:cs="Arial"/>
          <w:szCs w:val="22"/>
        </w:rPr>
        <w:t xml:space="preserve">following employees were employed by </w:t>
      </w:r>
      <w:r w:rsidR="0064609C" w:rsidRPr="00D42E7E">
        <w:rPr>
          <w:rFonts w:eastAsia="Calibri" w:cs="Arial"/>
          <w:szCs w:val="22"/>
        </w:rPr>
        <w:t>the Company</w:t>
      </w:r>
      <w:proofErr w:type="gramEnd"/>
      <w:r w:rsidRPr="00D42E7E">
        <w:rPr>
          <w:rFonts w:eastAsia="Calibri" w:cs="Arial"/>
          <w:szCs w:val="22"/>
        </w:rPr>
        <w:t>:</w:t>
      </w:r>
    </w:p>
    <w:tbl>
      <w:tblPr>
        <w:tblStyle w:val="TableGrid1"/>
        <w:tblW w:w="0" w:type="auto"/>
        <w:tblLook w:val="04A0" w:firstRow="1" w:lastRow="0" w:firstColumn="1" w:lastColumn="0" w:noHBand="0" w:noVBand="1"/>
      </w:tblPr>
      <w:tblGrid>
        <w:gridCol w:w="2263"/>
        <w:gridCol w:w="1415"/>
        <w:gridCol w:w="1492"/>
        <w:gridCol w:w="2114"/>
        <w:gridCol w:w="1804"/>
      </w:tblGrid>
      <w:tr w:rsidR="003152B4" w:rsidRPr="00D42E7E" w14:paraId="4C3544ED" w14:textId="77777777" w:rsidTr="000E7B4C">
        <w:trPr>
          <w:tblHeader/>
        </w:trPr>
        <w:tc>
          <w:tcPr>
            <w:tcW w:w="2263" w:type="dxa"/>
          </w:tcPr>
          <w:p w14:paraId="180287D5" w14:textId="77777777" w:rsidR="003152B4" w:rsidRPr="00D42E7E" w:rsidRDefault="003152B4">
            <w:pPr>
              <w:spacing w:before="120" w:after="120"/>
              <w:rPr>
                <w:rFonts w:cs="Arial"/>
                <w:szCs w:val="22"/>
              </w:rPr>
            </w:pPr>
            <w:r w:rsidRPr="00D42E7E">
              <w:rPr>
                <w:rFonts w:cs="Arial"/>
                <w:szCs w:val="22"/>
              </w:rPr>
              <w:t>Name of employee</w:t>
            </w:r>
          </w:p>
        </w:tc>
        <w:tc>
          <w:tcPr>
            <w:tcW w:w="1343" w:type="dxa"/>
          </w:tcPr>
          <w:p w14:paraId="3421B685" w14:textId="77777777" w:rsidR="003152B4" w:rsidRPr="00D42E7E" w:rsidRDefault="003152B4">
            <w:pPr>
              <w:spacing w:before="120" w:after="120"/>
              <w:rPr>
                <w:rFonts w:cs="Arial"/>
                <w:szCs w:val="22"/>
              </w:rPr>
            </w:pPr>
            <w:r w:rsidRPr="00D42E7E">
              <w:rPr>
                <w:rFonts w:cs="Arial"/>
                <w:szCs w:val="22"/>
              </w:rPr>
              <w:t>Date commenced</w:t>
            </w:r>
          </w:p>
        </w:tc>
        <w:tc>
          <w:tcPr>
            <w:tcW w:w="1492" w:type="dxa"/>
          </w:tcPr>
          <w:p w14:paraId="0C63D261" w14:textId="77777777" w:rsidR="003152B4" w:rsidRPr="00D42E7E" w:rsidRDefault="003152B4">
            <w:pPr>
              <w:spacing w:before="120" w:after="120"/>
              <w:rPr>
                <w:rFonts w:cs="Arial"/>
                <w:szCs w:val="22"/>
              </w:rPr>
            </w:pPr>
            <w:r w:rsidRPr="00D42E7E">
              <w:rPr>
                <w:rFonts w:cs="Arial"/>
                <w:szCs w:val="22"/>
              </w:rPr>
              <w:t>Date ceased employment (if applicable)</w:t>
            </w:r>
          </w:p>
        </w:tc>
        <w:tc>
          <w:tcPr>
            <w:tcW w:w="2114" w:type="dxa"/>
          </w:tcPr>
          <w:p w14:paraId="6C8A8058" w14:textId="77777777" w:rsidR="003152B4" w:rsidRPr="00D42E7E" w:rsidRDefault="003152B4">
            <w:pPr>
              <w:spacing w:before="120" w:after="120"/>
              <w:rPr>
                <w:rFonts w:cs="Arial"/>
                <w:szCs w:val="22"/>
              </w:rPr>
            </w:pPr>
            <w:r w:rsidRPr="00D42E7E">
              <w:rPr>
                <w:rFonts w:cs="Arial"/>
                <w:szCs w:val="22"/>
              </w:rPr>
              <w:t>Status of employment (Full time, Part time or Casual)</w:t>
            </w:r>
          </w:p>
        </w:tc>
        <w:tc>
          <w:tcPr>
            <w:tcW w:w="1804" w:type="dxa"/>
          </w:tcPr>
          <w:p w14:paraId="186A9726" w14:textId="77777777" w:rsidR="003152B4" w:rsidRPr="00D42E7E" w:rsidRDefault="003152B4">
            <w:pPr>
              <w:spacing w:before="120" w:after="120"/>
              <w:rPr>
                <w:rFonts w:cs="Arial"/>
                <w:szCs w:val="22"/>
              </w:rPr>
            </w:pPr>
            <w:r w:rsidRPr="00D42E7E">
              <w:rPr>
                <w:rFonts w:cs="Arial"/>
                <w:szCs w:val="22"/>
              </w:rPr>
              <w:t>Award Classification</w:t>
            </w:r>
          </w:p>
        </w:tc>
      </w:tr>
      <w:tr w:rsidR="003152B4" w:rsidRPr="00D42E7E" w14:paraId="75AF58DA" w14:textId="77777777" w:rsidTr="00A3226F">
        <w:tc>
          <w:tcPr>
            <w:tcW w:w="2263" w:type="dxa"/>
          </w:tcPr>
          <w:p w14:paraId="32A213D0" w14:textId="77777777" w:rsidR="003152B4" w:rsidRPr="00D42E7E" w:rsidRDefault="003152B4" w:rsidP="00D8272C">
            <w:pPr>
              <w:spacing w:before="120" w:after="120"/>
              <w:rPr>
                <w:rFonts w:cs="Arial"/>
                <w:szCs w:val="22"/>
              </w:rPr>
            </w:pPr>
          </w:p>
        </w:tc>
        <w:tc>
          <w:tcPr>
            <w:tcW w:w="1343" w:type="dxa"/>
          </w:tcPr>
          <w:p w14:paraId="0EDED2A1" w14:textId="77777777" w:rsidR="003152B4" w:rsidRPr="00D42E7E" w:rsidRDefault="003152B4">
            <w:pPr>
              <w:spacing w:before="120" w:after="120"/>
              <w:rPr>
                <w:rFonts w:cs="Arial"/>
                <w:szCs w:val="22"/>
              </w:rPr>
            </w:pPr>
          </w:p>
        </w:tc>
        <w:tc>
          <w:tcPr>
            <w:tcW w:w="1492" w:type="dxa"/>
          </w:tcPr>
          <w:p w14:paraId="15432995" w14:textId="77777777" w:rsidR="003152B4" w:rsidRPr="00D42E7E" w:rsidRDefault="003152B4">
            <w:pPr>
              <w:spacing w:before="120" w:after="120"/>
              <w:rPr>
                <w:rFonts w:cs="Arial"/>
                <w:szCs w:val="22"/>
              </w:rPr>
            </w:pPr>
          </w:p>
        </w:tc>
        <w:tc>
          <w:tcPr>
            <w:tcW w:w="2114" w:type="dxa"/>
          </w:tcPr>
          <w:p w14:paraId="4C9EEA5B" w14:textId="77777777" w:rsidR="003152B4" w:rsidRPr="00D42E7E" w:rsidRDefault="003152B4">
            <w:pPr>
              <w:spacing w:before="120" w:after="120"/>
              <w:rPr>
                <w:rFonts w:cs="Arial"/>
                <w:szCs w:val="22"/>
              </w:rPr>
            </w:pPr>
          </w:p>
        </w:tc>
        <w:tc>
          <w:tcPr>
            <w:tcW w:w="1804" w:type="dxa"/>
          </w:tcPr>
          <w:p w14:paraId="07918BDD" w14:textId="77777777" w:rsidR="003152B4" w:rsidRPr="00D42E7E" w:rsidRDefault="003152B4">
            <w:pPr>
              <w:spacing w:before="120" w:after="120"/>
              <w:rPr>
                <w:rFonts w:cs="Arial"/>
                <w:szCs w:val="22"/>
              </w:rPr>
            </w:pPr>
          </w:p>
        </w:tc>
      </w:tr>
      <w:tr w:rsidR="003152B4" w:rsidRPr="00D42E7E" w14:paraId="6EE21AB5" w14:textId="77777777" w:rsidTr="00A3226F">
        <w:tc>
          <w:tcPr>
            <w:tcW w:w="2263" w:type="dxa"/>
          </w:tcPr>
          <w:p w14:paraId="62F08C8B" w14:textId="77777777" w:rsidR="003152B4" w:rsidRPr="00D42E7E" w:rsidRDefault="003152B4" w:rsidP="00D8272C">
            <w:pPr>
              <w:spacing w:before="120" w:after="120"/>
              <w:rPr>
                <w:rFonts w:cs="Arial"/>
                <w:szCs w:val="22"/>
              </w:rPr>
            </w:pPr>
          </w:p>
        </w:tc>
        <w:tc>
          <w:tcPr>
            <w:tcW w:w="1343" w:type="dxa"/>
          </w:tcPr>
          <w:p w14:paraId="414C9952" w14:textId="77777777" w:rsidR="003152B4" w:rsidRPr="00D42E7E" w:rsidRDefault="003152B4">
            <w:pPr>
              <w:spacing w:before="120" w:after="120"/>
              <w:rPr>
                <w:rFonts w:cs="Arial"/>
                <w:szCs w:val="22"/>
              </w:rPr>
            </w:pPr>
          </w:p>
        </w:tc>
        <w:tc>
          <w:tcPr>
            <w:tcW w:w="1492" w:type="dxa"/>
          </w:tcPr>
          <w:p w14:paraId="32A2BD0D" w14:textId="77777777" w:rsidR="003152B4" w:rsidRPr="00D42E7E" w:rsidRDefault="003152B4">
            <w:pPr>
              <w:spacing w:before="120" w:after="120"/>
              <w:rPr>
                <w:rFonts w:cs="Arial"/>
                <w:szCs w:val="22"/>
              </w:rPr>
            </w:pPr>
          </w:p>
        </w:tc>
        <w:tc>
          <w:tcPr>
            <w:tcW w:w="2114" w:type="dxa"/>
          </w:tcPr>
          <w:p w14:paraId="283B6288" w14:textId="77777777" w:rsidR="003152B4" w:rsidRPr="00D42E7E" w:rsidRDefault="003152B4">
            <w:pPr>
              <w:spacing w:before="120" w:after="120"/>
              <w:rPr>
                <w:rFonts w:cs="Arial"/>
                <w:szCs w:val="22"/>
              </w:rPr>
            </w:pPr>
          </w:p>
        </w:tc>
        <w:tc>
          <w:tcPr>
            <w:tcW w:w="1804" w:type="dxa"/>
          </w:tcPr>
          <w:p w14:paraId="093FC7D6" w14:textId="77777777" w:rsidR="003152B4" w:rsidRPr="00D42E7E" w:rsidRDefault="003152B4">
            <w:pPr>
              <w:spacing w:before="120" w:after="120"/>
              <w:rPr>
                <w:rFonts w:cs="Arial"/>
                <w:szCs w:val="22"/>
              </w:rPr>
            </w:pPr>
          </w:p>
        </w:tc>
      </w:tr>
      <w:tr w:rsidR="003152B4" w:rsidRPr="00D42E7E" w14:paraId="1A13325B" w14:textId="77777777" w:rsidTr="00A3226F">
        <w:tc>
          <w:tcPr>
            <w:tcW w:w="2263" w:type="dxa"/>
          </w:tcPr>
          <w:p w14:paraId="732773E8" w14:textId="77777777" w:rsidR="003152B4" w:rsidRPr="00D42E7E" w:rsidRDefault="003152B4" w:rsidP="00D8272C">
            <w:pPr>
              <w:spacing w:before="120" w:after="120"/>
              <w:rPr>
                <w:rFonts w:cs="Arial"/>
                <w:szCs w:val="22"/>
              </w:rPr>
            </w:pPr>
          </w:p>
        </w:tc>
        <w:tc>
          <w:tcPr>
            <w:tcW w:w="1343" w:type="dxa"/>
          </w:tcPr>
          <w:p w14:paraId="4B9689AF" w14:textId="77777777" w:rsidR="003152B4" w:rsidRPr="00D42E7E" w:rsidRDefault="003152B4">
            <w:pPr>
              <w:spacing w:before="120" w:after="120"/>
              <w:rPr>
                <w:rFonts w:cs="Arial"/>
                <w:szCs w:val="22"/>
              </w:rPr>
            </w:pPr>
          </w:p>
        </w:tc>
        <w:tc>
          <w:tcPr>
            <w:tcW w:w="1492" w:type="dxa"/>
          </w:tcPr>
          <w:p w14:paraId="692CE8E5" w14:textId="77777777" w:rsidR="003152B4" w:rsidRPr="00D42E7E" w:rsidRDefault="003152B4">
            <w:pPr>
              <w:spacing w:before="120" w:after="120"/>
              <w:rPr>
                <w:rFonts w:cs="Arial"/>
                <w:szCs w:val="22"/>
              </w:rPr>
            </w:pPr>
          </w:p>
        </w:tc>
        <w:tc>
          <w:tcPr>
            <w:tcW w:w="2114" w:type="dxa"/>
          </w:tcPr>
          <w:p w14:paraId="7AEF8FBA" w14:textId="77777777" w:rsidR="003152B4" w:rsidRPr="00D42E7E" w:rsidRDefault="003152B4">
            <w:pPr>
              <w:spacing w:before="120" w:after="120"/>
              <w:rPr>
                <w:rFonts w:cs="Arial"/>
                <w:szCs w:val="22"/>
              </w:rPr>
            </w:pPr>
          </w:p>
        </w:tc>
        <w:tc>
          <w:tcPr>
            <w:tcW w:w="1804" w:type="dxa"/>
          </w:tcPr>
          <w:p w14:paraId="5369BA0C" w14:textId="77777777" w:rsidR="003152B4" w:rsidRPr="00D42E7E" w:rsidRDefault="003152B4">
            <w:pPr>
              <w:spacing w:before="120" w:after="120"/>
              <w:rPr>
                <w:rFonts w:cs="Arial"/>
                <w:szCs w:val="22"/>
              </w:rPr>
            </w:pPr>
          </w:p>
        </w:tc>
      </w:tr>
      <w:tr w:rsidR="003152B4" w:rsidRPr="00D42E7E" w14:paraId="2ED5B962" w14:textId="77777777" w:rsidTr="00A3226F">
        <w:tc>
          <w:tcPr>
            <w:tcW w:w="2263" w:type="dxa"/>
          </w:tcPr>
          <w:p w14:paraId="6D7F9849" w14:textId="77777777" w:rsidR="003152B4" w:rsidRPr="00D42E7E" w:rsidRDefault="003152B4" w:rsidP="00D8272C">
            <w:pPr>
              <w:spacing w:before="120" w:after="120"/>
              <w:rPr>
                <w:rFonts w:cs="Arial"/>
                <w:szCs w:val="22"/>
              </w:rPr>
            </w:pPr>
          </w:p>
        </w:tc>
        <w:tc>
          <w:tcPr>
            <w:tcW w:w="1343" w:type="dxa"/>
          </w:tcPr>
          <w:p w14:paraId="53021072" w14:textId="77777777" w:rsidR="003152B4" w:rsidRPr="00D42E7E" w:rsidRDefault="003152B4">
            <w:pPr>
              <w:spacing w:before="120" w:after="120"/>
              <w:rPr>
                <w:rFonts w:cs="Arial"/>
                <w:szCs w:val="22"/>
              </w:rPr>
            </w:pPr>
          </w:p>
        </w:tc>
        <w:tc>
          <w:tcPr>
            <w:tcW w:w="1492" w:type="dxa"/>
          </w:tcPr>
          <w:p w14:paraId="113DBCDC" w14:textId="77777777" w:rsidR="003152B4" w:rsidRPr="00D42E7E" w:rsidRDefault="003152B4">
            <w:pPr>
              <w:spacing w:before="120" w:after="120"/>
              <w:rPr>
                <w:rFonts w:cs="Arial"/>
                <w:szCs w:val="22"/>
              </w:rPr>
            </w:pPr>
          </w:p>
        </w:tc>
        <w:tc>
          <w:tcPr>
            <w:tcW w:w="2114" w:type="dxa"/>
          </w:tcPr>
          <w:p w14:paraId="0882F66D" w14:textId="77777777" w:rsidR="003152B4" w:rsidRPr="00D42E7E" w:rsidRDefault="003152B4">
            <w:pPr>
              <w:spacing w:before="120" w:after="120"/>
              <w:rPr>
                <w:rFonts w:cs="Arial"/>
                <w:szCs w:val="22"/>
              </w:rPr>
            </w:pPr>
          </w:p>
        </w:tc>
        <w:tc>
          <w:tcPr>
            <w:tcW w:w="1804" w:type="dxa"/>
          </w:tcPr>
          <w:p w14:paraId="23347769" w14:textId="77777777" w:rsidR="003152B4" w:rsidRPr="00D42E7E" w:rsidRDefault="003152B4">
            <w:pPr>
              <w:spacing w:before="120" w:after="120"/>
              <w:rPr>
                <w:rFonts w:cs="Arial"/>
                <w:szCs w:val="22"/>
              </w:rPr>
            </w:pPr>
          </w:p>
        </w:tc>
      </w:tr>
      <w:tr w:rsidR="003152B4" w:rsidRPr="00D42E7E" w14:paraId="68E4C046" w14:textId="77777777" w:rsidTr="00A3226F">
        <w:tc>
          <w:tcPr>
            <w:tcW w:w="2263" w:type="dxa"/>
          </w:tcPr>
          <w:p w14:paraId="5835ADF5" w14:textId="77777777" w:rsidR="003152B4" w:rsidRPr="00D42E7E" w:rsidRDefault="003152B4" w:rsidP="00D8272C">
            <w:pPr>
              <w:spacing w:before="120" w:after="120"/>
              <w:rPr>
                <w:rFonts w:cs="Arial"/>
                <w:szCs w:val="22"/>
              </w:rPr>
            </w:pPr>
          </w:p>
        </w:tc>
        <w:tc>
          <w:tcPr>
            <w:tcW w:w="1343" w:type="dxa"/>
          </w:tcPr>
          <w:p w14:paraId="1E5F632D" w14:textId="77777777" w:rsidR="003152B4" w:rsidRPr="00D42E7E" w:rsidRDefault="003152B4">
            <w:pPr>
              <w:spacing w:before="120" w:after="120"/>
              <w:rPr>
                <w:rFonts w:cs="Arial"/>
                <w:szCs w:val="22"/>
              </w:rPr>
            </w:pPr>
          </w:p>
        </w:tc>
        <w:tc>
          <w:tcPr>
            <w:tcW w:w="1492" w:type="dxa"/>
          </w:tcPr>
          <w:p w14:paraId="4C6C80A6" w14:textId="77777777" w:rsidR="003152B4" w:rsidRPr="00D42E7E" w:rsidRDefault="003152B4">
            <w:pPr>
              <w:spacing w:before="120" w:after="120"/>
              <w:rPr>
                <w:rFonts w:cs="Arial"/>
                <w:szCs w:val="22"/>
              </w:rPr>
            </w:pPr>
          </w:p>
        </w:tc>
        <w:tc>
          <w:tcPr>
            <w:tcW w:w="2114" w:type="dxa"/>
          </w:tcPr>
          <w:p w14:paraId="79904F32" w14:textId="77777777" w:rsidR="003152B4" w:rsidRPr="00D42E7E" w:rsidRDefault="003152B4">
            <w:pPr>
              <w:spacing w:before="120" w:after="120"/>
              <w:rPr>
                <w:rFonts w:cs="Arial"/>
                <w:szCs w:val="22"/>
              </w:rPr>
            </w:pPr>
          </w:p>
        </w:tc>
        <w:tc>
          <w:tcPr>
            <w:tcW w:w="1804" w:type="dxa"/>
          </w:tcPr>
          <w:p w14:paraId="303B2AC6" w14:textId="77777777" w:rsidR="003152B4" w:rsidRPr="00D42E7E" w:rsidRDefault="003152B4">
            <w:pPr>
              <w:spacing w:before="120" w:after="120"/>
              <w:rPr>
                <w:rFonts w:cs="Arial"/>
                <w:szCs w:val="22"/>
              </w:rPr>
            </w:pPr>
          </w:p>
        </w:tc>
      </w:tr>
      <w:tr w:rsidR="003152B4" w:rsidRPr="00D42E7E" w14:paraId="7DB88B09" w14:textId="77777777" w:rsidTr="00A3226F">
        <w:tc>
          <w:tcPr>
            <w:tcW w:w="2263" w:type="dxa"/>
          </w:tcPr>
          <w:p w14:paraId="2AB12F2C" w14:textId="77777777" w:rsidR="003152B4" w:rsidRPr="00D42E7E" w:rsidRDefault="003152B4" w:rsidP="00D8272C">
            <w:pPr>
              <w:spacing w:before="120" w:after="120"/>
              <w:rPr>
                <w:rFonts w:cs="Arial"/>
                <w:szCs w:val="22"/>
              </w:rPr>
            </w:pPr>
          </w:p>
        </w:tc>
        <w:tc>
          <w:tcPr>
            <w:tcW w:w="1343" w:type="dxa"/>
          </w:tcPr>
          <w:p w14:paraId="6A6B7A7B" w14:textId="77777777" w:rsidR="003152B4" w:rsidRPr="00D42E7E" w:rsidRDefault="003152B4">
            <w:pPr>
              <w:spacing w:before="120" w:after="120"/>
              <w:rPr>
                <w:rFonts w:cs="Arial"/>
                <w:szCs w:val="22"/>
              </w:rPr>
            </w:pPr>
          </w:p>
        </w:tc>
        <w:tc>
          <w:tcPr>
            <w:tcW w:w="1492" w:type="dxa"/>
          </w:tcPr>
          <w:p w14:paraId="3846B62C" w14:textId="77777777" w:rsidR="003152B4" w:rsidRPr="00D42E7E" w:rsidRDefault="003152B4">
            <w:pPr>
              <w:spacing w:before="120" w:after="120"/>
              <w:rPr>
                <w:rFonts w:cs="Arial"/>
                <w:szCs w:val="22"/>
              </w:rPr>
            </w:pPr>
          </w:p>
        </w:tc>
        <w:tc>
          <w:tcPr>
            <w:tcW w:w="2114" w:type="dxa"/>
          </w:tcPr>
          <w:p w14:paraId="0BC788A2" w14:textId="77777777" w:rsidR="003152B4" w:rsidRPr="00D42E7E" w:rsidRDefault="003152B4">
            <w:pPr>
              <w:spacing w:before="120" w:after="120"/>
              <w:rPr>
                <w:rFonts w:cs="Arial"/>
                <w:szCs w:val="22"/>
              </w:rPr>
            </w:pPr>
          </w:p>
        </w:tc>
        <w:tc>
          <w:tcPr>
            <w:tcW w:w="1804" w:type="dxa"/>
          </w:tcPr>
          <w:p w14:paraId="00D16FBE" w14:textId="77777777" w:rsidR="003152B4" w:rsidRPr="00D42E7E" w:rsidRDefault="003152B4">
            <w:pPr>
              <w:spacing w:before="120" w:after="120"/>
              <w:rPr>
                <w:rFonts w:cs="Arial"/>
                <w:szCs w:val="22"/>
              </w:rPr>
            </w:pPr>
          </w:p>
        </w:tc>
      </w:tr>
      <w:tr w:rsidR="003152B4" w:rsidRPr="00D42E7E" w14:paraId="1F2CB95C" w14:textId="77777777" w:rsidTr="00A3226F">
        <w:tc>
          <w:tcPr>
            <w:tcW w:w="2263" w:type="dxa"/>
          </w:tcPr>
          <w:p w14:paraId="2BBACF42" w14:textId="77777777" w:rsidR="003152B4" w:rsidRPr="00D42E7E" w:rsidRDefault="003152B4" w:rsidP="00D8272C">
            <w:pPr>
              <w:spacing w:before="120" w:after="120"/>
              <w:rPr>
                <w:rFonts w:cs="Arial"/>
                <w:szCs w:val="22"/>
              </w:rPr>
            </w:pPr>
          </w:p>
        </w:tc>
        <w:tc>
          <w:tcPr>
            <w:tcW w:w="1343" w:type="dxa"/>
          </w:tcPr>
          <w:p w14:paraId="38ADE713" w14:textId="77777777" w:rsidR="003152B4" w:rsidRPr="00D42E7E" w:rsidRDefault="003152B4">
            <w:pPr>
              <w:spacing w:before="120" w:after="120"/>
              <w:rPr>
                <w:rFonts w:cs="Arial"/>
                <w:szCs w:val="22"/>
              </w:rPr>
            </w:pPr>
          </w:p>
        </w:tc>
        <w:tc>
          <w:tcPr>
            <w:tcW w:w="1492" w:type="dxa"/>
          </w:tcPr>
          <w:p w14:paraId="0286A46A" w14:textId="77777777" w:rsidR="003152B4" w:rsidRPr="00D42E7E" w:rsidRDefault="003152B4">
            <w:pPr>
              <w:spacing w:before="120" w:after="120"/>
              <w:rPr>
                <w:rFonts w:cs="Arial"/>
                <w:szCs w:val="22"/>
              </w:rPr>
            </w:pPr>
          </w:p>
        </w:tc>
        <w:tc>
          <w:tcPr>
            <w:tcW w:w="2114" w:type="dxa"/>
          </w:tcPr>
          <w:p w14:paraId="025E2830" w14:textId="77777777" w:rsidR="003152B4" w:rsidRPr="00D42E7E" w:rsidRDefault="003152B4">
            <w:pPr>
              <w:spacing w:before="120" w:after="120"/>
              <w:rPr>
                <w:rFonts w:cs="Arial"/>
                <w:szCs w:val="22"/>
              </w:rPr>
            </w:pPr>
          </w:p>
        </w:tc>
        <w:tc>
          <w:tcPr>
            <w:tcW w:w="1804" w:type="dxa"/>
          </w:tcPr>
          <w:p w14:paraId="71387D52" w14:textId="77777777" w:rsidR="003152B4" w:rsidRPr="00D42E7E" w:rsidRDefault="003152B4">
            <w:pPr>
              <w:spacing w:before="120" w:after="120"/>
              <w:rPr>
                <w:rFonts w:cs="Arial"/>
                <w:szCs w:val="22"/>
              </w:rPr>
            </w:pPr>
          </w:p>
        </w:tc>
      </w:tr>
      <w:tr w:rsidR="003152B4" w:rsidRPr="00D42E7E" w14:paraId="3800BD70" w14:textId="77777777" w:rsidTr="00A3226F">
        <w:tc>
          <w:tcPr>
            <w:tcW w:w="2263" w:type="dxa"/>
          </w:tcPr>
          <w:p w14:paraId="11CFB31A" w14:textId="77777777" w:rsidR="003152B4" w:rsidRPr="00D42E7E" w:rsidRDefault="003152B4" w:rsidP="00D8272C">
            <w:pPr>
              <w:spacing w:before="120" w:after="120"/>
              <w:rPr>
                <w:rFonts w:cs="Arial"/>
                <w:szCs w:val="22"/>
              </w:rPr>
            </w:pPr>
          </w:p>
        </w:tc>
        <w:tc>
          <w:tcPr>
            <w:tcW w:w="1343" w:type="dxa"/>
          </w:tcPr>
          <w:p w14:paraId="68169428" w14:textId="77777777" w:rsidR="003152B4" w:rsidRPr="00D42E7E" w:rsidRDefault="003152B4">
            <w:pPr>
              <w:spacing w:before="120" w:after="120"/>
              <w:rPr>
                <w:rFonts w:cs="Arial"/>
                <w:szCs w:val="22"/>
              </w:rPr>
            </w:pPr>
          </w:p>
        </w:tc>
        <w:tc>
          <w:tcPr>
            <w:tcW w:w="1492" w:type="dxa"/>
          </w:tcPr>
          <w:p w14:paraId="453EA6B6" w14:textId="77777777" w:rsidR="003152B4" w:rsidRPr="00D42E7E" w:rsidRDefault="003152B4">
            <w:pPr>
              <w:spacing w:before="120" w:after="120"/>
              <w:rPr>
                <w:rFonts w:cs="Arial"/>
                <w:szCs w:val="22"/>
              </w:rPr>
            </w:pPr>
          </w:p>
        </w:tc>
        <w:tc>
          <w:tcPr>
            <w:tcW w:w="2114" w:type="dxa"/>
          </w:tcPr>
          <w:p w14:paraId="0F8E6857" w14:textId="77777777" w:rsidR="003152B4" w:rsidRPr="00D42E7E" w:rsidRDefault="003152B4">
            <w:pPr>
              <w:spacing w:before="120" w:after="120"/>
              <w:rPr>
                <w:rFonts w:cs="Arial"/>
                <w:szCs w:val="22"/>
              </w:rPr>
            </w:pPr>
          </w:p>
        </w:tc>
        <w:tc>
          <w:tcPr>
            <w:tcW w:w="1804" w:type="dxa"/>
          </w:tcPr>
          <w:p w14:paraId="65458B60" w14:textId="77777777" w:rsidR="003152B4" w:rsidRPr="00D42E7E" w:rsidRDefault="003152B4">
            <w:pPr>
              <w:spacing w:before="120" w:after="120"/>
              <w:rPr>
                <w:rFonts w:cs="Arial"/>
                <w:szCs w:val="22"/>
              </w:rPr>
            </w:pPr>
          </w:p>
        </w:tc>
      </w:tr>
      <w:tr w:rsidR="003152B4" w:rsidRPr="00D42E7E" w14:paraId="255A50AC" w14:textId="77777777" w:rsidTr="00A3226F">
        <w:tc>
          <w:tcPr>
            <w:tcW w:w="2263" w:type="dxa"/>
          </w:tcPr>
          <w:p w14:paraId="0F704A2E" w14:textId="77777777" w:rsidR="003152B4" w:rsidRPr="00D42E7E" w:rsidRDefault="003152B4" w:rsidP="00D8272C">
            <w:pPr>
              <w:spacing w:before="120" w:after="120"/>
              <w:rPr>
                <w:rFonts w:cs="Arial"/>
                <w:szCs w:val="22"/>
              </w:rPr>
            </w:pPr>
          </w:p>
        </w:tc>
        <w:tc>
          <w:tcPr>
            <w:tcW w:w="1343" w:type="dxa"/>
          </w:tcPr>
          <w:p w14:paraId="61DA8E0A" w14:textId="77777777" w:rsidR="003152B4" w:rsidRPr="00D42E7E" w:rsidRDefault="003152B4">
            <w:pPr>
              <w:spacing w:before="120" w:after="120"/>
              <w:rPr>
                <w:rFonts w:cs="Arial"/>
                <w:szCs w:val="22"/>
              </w:rPr>
            </w:pPr>
          </w:p>
        </w:tc>
        <w:tc>
          <w:tcPr>
            <w:tcW w:w="1492" w:type="dxa"/>
          </w:tcPr>
          <w:p w14:paraId="188812D7" w14:textId="77777777" w:rsidR="003152B4" w:rsidRPr="00D42E7E" w:rsidRDefault="003152B4">
            <w:pPr>
              <w:spacing w:before="120" w:after="120"/>
              <w:rPr>
                <w:rFonts w:cs="Arial"/>
                <w:szCs w:val="22"/>
              </w:rPr>
            </w:pPr>
          </w:p>
        </w:tc>
        <w:tc>
          <w:tcPr>
            <w:tcW w:w="2114" w:type="dxa"/>
          </w:tcPr>
          <w:p w14:paraId="37478997" w14:textId="77777777" w:rsidR="003152B4" w:rsidRPr="00D42E7E" w:rsidRDefault="003152B4">
            <w:pPr>
              <w:spacing w:before="120" w:after="120"/>
              <w:rPr>
                <w:rFonts w:cs="Arial"/>
                <w:szCs w:val="22"/>
              </w:rPr>
            </w:pPr>
          </w:p>
        </w:tc>
        <w:tc>
          <w:tcPr>
            <w:tcW w:w="1804" w:type="dxa"/>
          </w:tcPr>
          <w:p w14:paraId="4E762445" w14:textId="77777777" w:rsidR="003152B4" w:rsidRPr="00D42E7E" w:rsidRDefault="003152B4">
            <w:pPr>
              <w:spacing w:before="120" w:after="120"/>
              <w:rPr>
                <w:rFonts w:cs="Arial"/>
                <w:szCs w:val="22"/>
              </w:rPr>
            </w:pPr>
          </w:p>
        </w:tc>
      </w:tr>
      <w:tr w:rsidR="003152B4" w:rsidRPr="00D42E7E" w14:paraId="51E21B27" w14:textId="77777777" w:rsidTr="00A3226F">
        <w:tc>
          <w:tcPr>
            <w:tcW w:w="2263" w:type="dxa"/>
          </w:tcPr>
          <w:p w14:paraId="14D595A7" w14:textId="77777777" w:rsidR="003152B4" w:rsidRPr="00D42E7E" w:rsidRDefault="003152B4" w:rsidP="00D8272C">
            <w:pPr>
              <w:spacing w:before="120" w:after="120"/>
              <w:rPr>
                <w:rFonts w:cs="Arial"/>
                <w:szCs w:val="22"/>
              </w:rPr>
            </w:pPr>
          </w:p>
        </w:tc>
        <w:tc>
          <w:tcPr>
            <w:tcW w:w="1343" w:type="dxa"/>
          </w:tcPr>
          <w:p w14:paraId="60DADFDD" w14:textId="77777777" w:rsidR="003152B4" w:rsidRPr="00D42E7E" w:rsidRDefault="003152B4">
            <w:pPr>
              <w:spacing w:before="120" w:after="120"/>
              <w:rPr>
                <w:rFonts w:cs="Arial"/>
                <w:szCs w:val="22"/>
              </w:rPr>
            </w:pPr>
          </w:p>
        </w:tc>
        <w:tc>
          <w:tcPr>
            <w:tcW w:w="1492" w:type="dxa"/>
          </w:tcPr>
          <w:p w14:paraId="47CB03F7" w14:textId="77777777" w:rsidR="003152B4" w:rsidRPr="00D42E7E" w:rsidRDefault="003152B4">
            <w:pPr>
              <w:spacing w:before="120" w:after="120"/>
              <w:rPr>
                <w:rFonts w:cs="Arial"/>
                <w:szCs w:val="22"/>
              </w:rPr>
            </w:pPr>
          </w:p>
        </w:tc>
        <w:tc>
          <w:tcPr>
            <w:tcW w:w="2114" w:type="dxa"/>
          </w:tcPr>
          <w:p w14:paraId="5263FD09" w14:textId="77777777" w:rsidR="003152B4" w:rsidRPr="00D42E7E" w:rsidRDefault="003152B4">
            <w:pPr>
              <w:spacing w:before="120" w:after="120"/>
              <w:rPr>
                <w:rFonts w:cs="Arial"/>
                <w:szCs w:val="22"/>
              </w:rPr>
            </w:pPr>
          </w:p>
        </w:tc>
        <w:tc>
          <w:tcPr>
            <w:tcW w:w="1804" w:type="dxa"/>
          </w:tcPr>
          <w:p w14:paraId="60EF2818" w14:textId="77777777" w:rsidR="003152B4" w:rsidRPr="00D42E7E" w:rsidRDefault="003152B4">
            <w:pPr>
              <w:spacing w:before="120" w:after="120"/>
              <w:rPr>
                <w:rFonts w:cs="Arial"/>
                <w:szCs w:val="22"/>
              </w:rPr>
            </w:pPr>
          </w:p>
        </w:tc>
      </w:tr>
      <w:tr w:rsidR="003152B4" w:rsidRPr="00D42E7E" w14:paraId="0B063367" w14:textId="77777777" w:rsidTr="00A3226F">
        <w:tc>
          <w:tcPr>
            <w:tcW w:w="2263" w:type="dxa"/>
          </w:tcPr>
          <w:p w14:paraId="6A38795D" w14:textId="77777777" w:rsidR="003152B4" w:rsidRPr="00D42E7E" w:rsidRDefault="003152B4" w:rsidP="00D8272C">
            <w:pPr>
              <w:spacing w:before="120" w:after="120"/>
              <w:rPr>
                <w:rFonts w:cs="Arial"/>
                <w:szCs w:val="22"/>
              </w:rPr>
            </w:pPr>
          </w:p>
        </w:tc>
        <w:tc>
          <w:tcPr>
            <w:tcW w:w="1343" w:type="dxa"/>
          </w:tcPr>
          <w:p w14:paraId="1394C898" w14:textId="77777777" w:rsidR="003152B4" w:rsidRPr="00D42E7E" w:rsidRDefault="003152B4">
            <w:pPr>
              <w:spacing w:before="120" w:after="120"/>
              <w:rPr>
                <w:rFonts w:cs="Arial"/>
                <w:szCs w:val="22"/>
              </w:rPr>
            </w:pPr>
          </w:p>
        </w:tc>
        <w:tc>
          <w:tcPr>
            <w:tcW w:w="1492" w:type="dxa"/>
          </w:tcPr>
          <w:p w14:paraId="4DE02099" w14:textId="77777777" w:rsidR="003152B4" w:rsidRPr="00D42E7E" w:rsidRDefault="003152B4">
            <w:pPr>
              <w:spacing w:before="120" w:after="120"/>
              <w:rPr>
                <w:rFonts w:cs="Arial"/>
                <w:szCs w:val="22"/>
              </w:rPr>
            </w:pPr>
          </w:p>
        </w:tc>
        <w:tc>
          <w:tcPr>
            <w:tcW w:w="2114" w:type="dxa"/>
          </w:tcPr>
          <w:p w14:paraId="2A4F5BF5" w14:textId="77777777" w:rsidR="003152B4" w:rsidRPr="00D42E7E" w:rsidRDefault="003152B4">
            <w:pPr>
              <w:spacing w:before="120" w:after="120"/>
              <w:rPr>
                <w:rFonts w:cs="Arial"/>
                <w:szCs w:val="22"/>
              </w:rPr>
            </w:pPr>
          </w:p>
        </w:tc>
        <w:tc>
          <w:tcPr>
            <w:tcW w:w="1804" w:type="dxa"/>
          </w:tcPr>
          <w:p w14:paraId="41879FB1" w14:textId="77777777" w:rsidR="003152B4" w:rsidRPr="00D42E7E" w:rsidRDefault="003152B4">
            <w:pPr>
              <w:spacing w:before="120" w:after="120"/>
              <w:rPr>
                <w:rFonts w:cs="Arial"/>
                <w:szCs w:val="22"/>
              </w:rPr>
            </w:pPr>
          </w:p>
        </w:tc>
      </w:tr>
      <w:tr w:rsidR="003152B4" w:rsidRPr="00D42E7E" w14:paraId="708B022B" w14:textId="77777777" w:rsidTr="00A3226F">
        <w:tc>
          <w:tcPr>
            <w:tcW w:w="2263" w:type="dxa"/>
          </w:tcPr>
          <w:p w14:paraId="07EEB1B1" w14:textId="77777777" w:rsidR="003152B4" w:rsidRPr="00D42E7E" w:rsidRDefault="003152B4" w:rsidP="00D8272C">
            <w:pPr>
              <w:spacing w:before="120" w:after="120"/>
              <w:rPr>
                <w:rFonts w:cs="Arial"/>
                <w:szCs w:val="22"/>
              </w:rPr>
            </w:pPr>
          </w:p>
        </w:tc>
        <w:tc>
          <w:tcPr>
            <w:tcW w:w="1343" w:type="dxa"/>
          </w:tcPr>
          <w:p w14:paraId="6B237A69" w14:textId="77777777" w:rsidR="003152B4" w:rsidRPr="00D42E7E" w:rsidRDefault="003152B4">
            <w:pPr>
              <w:spacing w:before="120" w:after="120"/>
              <w:rPr>
                <w:rFonts w:cs="Arial"/>
                <w:szCs w:val="22"/>
              </w:rPr>
            </w:pPr>
          </w:p>
        </w:tc>
        <w:tc>
          <w:tcPr>
            <w:tcW w:w="1492" w:type="dxa"/>
          </w:tcPr>
          <w:p w14:paraId="4B1C074E" w14:textId="77777777" w:rsidR="003152B4" w:rsidRPr="00D42E7E" w:rsidRDefault="003152B4">
            <w:pPr>
              <w:spacing w:before="120" w:after="120"/>
              <w:rPr>
                <w:rFonts w:cs="Arial"/>
                <w:szCs w:val="22"/>
              </w:rPr>
            </w:pPr>
          </w:p>
        </w:tc>
        <w:tc>
          <w:tcPr>
            <w:tcW w:w="2114" w:type="dxa"/>
          </w:tcPr>
          <w:p w14:paraId="0D510A3D" w14:textId="77777777" w:rsidR="003152B4" w:rsidRPr="00D42E7E" w:rsidRDefault="003152B4">
            <w:pPr>
              <w:spacing w:before="120" w:after="120"/>
              <w:rPr>
                <w:rFonts w:cs="Arial"/>
                <w:szCs w:val="22"/>
              </w:rPr>
            </w:pPr>
          </w:p>
        </w:tc>
        <w:tc>
          <w:tcPr>
            <w:tcW w:w="1804" w:type="dxa"/>
          </w:tcPr>
          <w:p w14:paraId="790283E6" w14:textId="77777777" w:rsidR="003152B4" w:rsidRPr="00D42E7E" w:rsidRDefault="003152B4">
            <w:pPr>
              <w:spacing w:before="120" w:after="120"/>
              <w:rPr>
                <w:rFonts w:cs="Arial"/>
                <w:szCs w:val="22"/>
              </w:rPr>
            </w:pPr>
          </w:p>
        </w:tc>
      </w:tr>
      <w:tr w:rsidR="003152B4" w:rsidRPr="00D42E7E" w14:paraId="71981984" w14:textId="77777777" w:rsidTr="00A3226F">
        <w:tc>
          <w:tcPr>
            <w:tcW w:w="2263" w:type="dxa"/>
          </w:tcPr>
          <w:p w14:paraId="1FDF0FF4" w14:textId="77777777" w:rsidR="003152B4" w:rsidRPr="00D42E7E" w:rsidRDefault="003152B4" w:rsidP="00D8272C">
            <w:pPr>
              <w:spacing w:before="120" w:after="120"/>
              <w:rPr>
                <w:rFonts w:cs="Arial"/>
                <w:szCs w:val="22"/>
              </w:rPr>
            </w:pPr>
          </w:p>
        </w:tc>
        <w:tc>
          <w:tcPr>
            <w:tcW w:w="1343" w:type="dxa"/>
          </w:tcPr>
          <w:p w14:paraId="4B73BF82" w14:textId="77777777" w:rsidR="003152B4" w:rsidRPr="00D42E7E" w:rsidRDefault="003152B4">
            <w:pPr>
              <w:spacing w:before="120" w:after="120"/>
              <w:rPr>
                <w:rFonts w:cs="Arial"/>
                <w:szCs w:val="22"/>
              </w:rPr>
            </w:pPr>
          </w:p>
        </w:tc>
        <w:tc>
          <w:tcPr>
            <w:tcW w:w="1492" w:type="dxa"/>
          </w:tcPr>
          <w:p w14:paraId="3286BD16" w14:textId="77777777" w:rsidR="003152B4" w:rsidRPr="00D42E7E" w:rsidRDefault="003152B4">
            <w:pPr>
              <w:spacing w:before="120" w:after="120"/>
              <w:rPr>
                <w:rFonts w:cs="Arial"/>
                <w:szCs w:val="22"/>
              </w:rPr>
            </w:pPr>
          </w:p>
        </w:tc>
        <w:tc>
          <w:tcPr>
            <w:tcW w:w="2114" w:type="dxa"/>
          </w:tcPr>
          <w:p w14:paraId="7610CD2E" w14:textId="77777777" w:rsidR="003152B4" w:rsidRPr="00D42E7E" w:rsidRDefault="003152B4">
            <w:pPr>
              <w:spacing w:before="120" w:after="120"/>
              <w:rPr>
                <w:rFonts w:cs="Arial"/>
                <w:szCs w:val="22"/>
              </w:rPr>
            </w:pPr>
          </w:p>
        </w:tc>
        <w:tc>
          <w:tcPr>
            <w:tcW w:w="1804" w:type="dxa"/>
          </w:tcPr>
          <w:p w14:paraId="7D9C55E4" w14:textId="77777777" w:rsidR="003152B4" w:rsidRPr="00D42E7E" w:rsidRDefault="003152B4">
            <w:pPr>
              <w:spacing w:before="120" w:after="120"/>
              <w:rPr>
                <w:rFonts w:cs="Arial"/>
                <w:szCs w:val="22"/>
              </w:rPr>
            </w:pPr>
          </w:p>
        </w:tc>
      </w:tr>
      <w:tr w:rsidR="003152B4" w:rsidRPr="00D42E7E" w14:paraId="38CBA533" w14:textId="77777777" w:rsidTr="00A3226F">
        <w:tc>
          <w:tcPr>
            <w:tcW w:w="2263" w:type="dxa"/>
          </w:tcPr>
          <w:p w14:paraId="7317C95F" w14:textId="77777777" w:rsidR="003152B4" w:rsidRPr="00D42E7E" w:rsidRDefault="003152B4" w:rsidP="00D8272C">
            <w:pPr>
              <w:spacing w:before="120" w:after="120"/>
              <w:rPr>
                <w:rFonts w:cs="Arial"/>
                <w:szCs w:val="22"/>
              </w:rPr>
            </w:pPr>
          </w:p>
        </w:tc>
        <w:tc>
          <w:tcPr>
            <w:tcW w:w="1343" w:type="dxa"/>
          </w:tcPr>
          <w:p w14:paraId="72953B6B" w14:textId="77777777" w:rsidR="003152B4" w:rsidRPr="00D42E7E" w:rsidRDefault="003152B4">
            <w:pPr>
              <w:spacing w:before="120" w:after="120"/>
              <w:rPr>
                <w:rFonts w:cs="Arial"/>
                <w:szCs w:val="22"/>
              </w:rPr>
            </w:pPr>
          </w:p>
        </w:tc>
        <w:tc>
          <w:tcPr>
            <w:tcW w:w="1492" w:type="dxa"/>
          </w:tcPr>
          <w:p w14:paraId="62156617" w14:textId="77777777" w:rsidR="003152B4" w:rsidRPr="00D42E7E" w:rsidRDefault="003152B4">
            <w:pPr>
              <w:spacing w:before="120" w:after="120"/>
              <w:rPr>
                <w:rFonts w:cs="Arial"/>
                <w:szCs w:val="22"/>
              </w:rPr>
            </w:pPr>
          </w:p>
        </w:tc>
        <w:tc>
          <w:tcPr>
            <w:tcW w:w="2114" w:type="dxa"/>
          </w:tcPr>
          <w:p w14:paraId="69FA61AF" w14:textId="77777777" w:rsidR="003152B4" w:rsidRPr="00D42E7E" w:rsidRDefault="003152B4">
            <w:pPr>
              <w:spacing w:before="120" w:after="120"/>
              <w:rPr>
                <w:rFonts w:cs="Arial"/>
                <w:szCs w:val="22"/>
              </w:rPr>
            </w:pPr>
          </w:p>
        </w:tc>
        <w:tc>
          <w:tcPr>
            <w:tcW w:w="1804" w:type="dxa"/>
          </w:tcPr>
          <w:p w14:paraId="458274E7" w14:textId="77777777" w:rsidR="003152B4" w:rsidRPr="00D42E7E" w:rsidRDefault="003152B4">
            <w:pPr>
              <w:spacing w:before="120" w:after="120"/>
              <w:rPr>
                <w:rFonts w:cs="Arial"/>
                <w:szCs w:val="22"/>
              </w:rPr>
            </w:pPr>
          </w:p>
        </w:tc>
      </w:tr>
      <w:tr w:rsidR="003152B4" w:rsidRPr="00D42E7E" w14:paraId="418FC1DB" w14:textId="77777777" w:rsidTr="00A3226F">
        <w:tc>
          <w:tcPr>
            <w:tcW w:w="2263" w:type="dxa"/>
          </w:tcPr>
          <w:p w14:paraId="778D62DA" w14:textId="77777777" w:rsidR="003152B4" w:rsidRPr="00D42E7E" w:rsidRDefault="003152B4" w:rsidP="00D8272C">
            <w:pPr>
              <w:spacing w:before="120" w:after="120"/>
              <w:rPr>
                <w:rFonts w:cs="Arial"/>
                <w:szCs w:val="22"/>
              </w:rPr>
            </w:pPr>
          </w:p>
        </w:tc>
        <w:tc>
          <w:tcPr>
            <w:tcW w:w="1343" w:type="dxa"/>
          </w:tcPr>
          <w:p w14:paraId="0616306C" w14:textId="77777777" w:rsidR="003152B4" w:rsidRPr="00D42E7E" w:rsidRDefault="003152B4">
            <w:pPr>
              <w:spacing w:before="120" w:after="120"/>
              <w:rPr>
                <w:rFonts w:cs="Arial"/>
                <w:szCs w:val="22"/>
              </w:rPr>
            </w:pPr>
          </w:p>
        </w:tc>
        <w:tc>
          <w:tcPr>
            <w:tcW w:w="1492" w:type="dxa"/>
          </w:tcPr>
          <w:p w14:paraId="1C4C5004" w14:textId="77777777" w:rsidR="003152B4" w:rsidRPr="00D42E7E" w:rsidRDefault="003152B4">
            <w:pPr>
              <w:spacing w:before="120" w:after="120"/>
              <w:rPr>
                <w:rFonts w:cs="Arial"/>
                <w:szCs w:val="22"/>
              </w:rPr>
            </w:pPr>
          </w:p>
        </w:tc>
        <w:tc>
          <w:tcPr>
            <w:tcW w:w="2114" w:type="dxa"/>
          </w:tcPr>
          <w:p w14:paraId="36A66672" w14:textId="77777777" w:rsidR="003152B4" w:rsidRPr="00D42E7E" w:rsidRDefault="003152B4">
            <w:pPr>
              <w:spacing w:before="120" w:after="120"/>
              <w:rPr>
                <w:rFonts w:cs="Arial"/>
                <w:szCs w:val="22"/>
              </w:rPr>
            </w:pPr>
          </w:p>
        </w:tc>
        <w:tc>
          <w:tcPr>
            <w:tcW w:w="1804" w:type="dxa"/>
          </w:tcPr>
          <w:p w14:paraId="28B4F7B6" w14:textId="77777777" w:rsidR="003152B4" w:rsidRPr="00D42E7E" w:rsidRDefault="003152B4">
            <w:pPr>
              <w:spacing w:before="120" w:after="120"/>
              <w:rPr>
                <w:rFonts w:cs="Arial"/>
                <w:szCs w:val="22"/>
              </w:rPr>
            </w:pPr>
          </w:p>
        </w:tc>
      </w:tr>
      <w:tr w:rsidR="003152B4" w:rsidRPr="00D42E7E" w14:paraId="61E8066D" w14:textId="77777777" w:rsidTr="00A3226F">
        <w:tc>
          <w:tcPr>
            <w:tcW w:w="2263" w:type="dxa"/>
          </w:tcPr>
          <w:p w14:paraId="430CC600" w14:textId="77777777" w:rsidR="003152B4" w:rsidRPr="00D42E7E" w:rsidRDefault="003152B4" w:rsidP="00D8272C">
            <w:pPr>
              <w:spacing w:before="120" w:after="120"/>
              <w:rPr>
                <w:rFonts w:cs="Arial"/>
                <w:szCs w:val="22"/>
              </w:rPr>
            </w:pPr>
          </w:p>
        </w:tc>
        <w:tc>
          <w:tcPr>
            <w:tcW w:w="1343" w:type="dxa"/>
          </w:tcPr>
          <w:p w14:paraId="5C14C6DD" w14:textId="77777777" w:rsidR="003152B4" w:rsidRPr="00D42E7E" w:rsidRDefault="003152B4">
            <w:pPr>
              <w:spacing w:before="120" w:after="120"/>
              <w:rPr>
                <w:rFonts w:cs="Arial"/>
                <w:szCs w:val="22"/>
              </w:rPr>
            </w:pPr>
          </w:p>
        </w:tc>
        <w:tc>
          <w:tcPr>
            <w:tcW w:w="1492" w:type="dxa"/>
          </w:tcPr>
          <w:p w14:paraId="241DF676" w14:textId="77777777" w:rsidR="003152B4" w:rsidRPr="00D42E7E" w:rsidRDefault="003152B4">
            <w:pPr>
              <w:spacing w:before="120" w:after="120"/>
              <w:rPr>
                <w:rFonts w:cs="Arial"/>
                <w:szCs w:val="22"/>
              </w:rPr>
            </w:pPr>
          </w:p>
        </w:tc>
        <w:tc>
          <w:tcPr>
            <w:tcW w:w="2114" w:type="dxa"/>
          </w:tcPr>
          <w:p w14:paraId="2C84CF1B" w14:textId="77777777" w:rsidR="003152B4" w:rsidRPr="00D42E7E" w:rsidRDefault="003152B4">
            <w:pPr>
              <w:spacing w:before="120" w:after="120"/>
              <w:rPr>
                <w:rFonts w:cs="Arial"/>
                <w:szCs w:val="22"/>
              </w:rPr>
            </w:pPr>
          </w:p>
        </w:tc>
        <w:tc>
          <w:tcPr>
            <w:tcW w:w="1804" w:type="dxa"/>
          </w:tcPr>
          <w:p w14:paraId="7E0A0829" w14:textId="77777777" w:rsidR="003152B4" w:rsidRPr="00D42E7E" w:rsidRDefault="003152B4">
            <w:pPr>
              <w:spacing w:before="120" w:after="120"/>
              <w:rPr>
                <w:rFonts w:cs="Arial"/>
                <w:szCs w:val="22"/>
              </w:rPr>
            </w:pPr>
          </w:p>
        </w:tc>
      </w:tr>
      <w:tr w:rsidR="003152B4" w:rsidRPr="00D42E7E" w14:paraId="34F9C1A5" w14:textId="77777777" w:rsidTr="00A3226F">
        <w:tc>
          <w:tcPr>
            <w:tcW w:w="2263" w:type="dxa"/>
          </w:tcPr>
          <w:p w14:paraId="1D4B756B" w14:textId="77777777" w:rsidR="003152B4" w:rsidRPr="00D42E7E" w:rsidRDefault="003152B4" w:rsidP="00D8272C">
            <w:pPr>
              <w:spacing w:before="120" w:after="120"/>
              <w:rPr>
                <w:rFonts w:cs="Arial"/>
                <w:szCs w:val="22"/>
              </w:rPr>
            </w:pPr>
          </w:p>
        </w:tc>
        <w:tc>
          <w:tcPr>
            <w:tcW w:w="1343" w:type="dxa"/>
          </w:tcPr>
          <w:p w14:paraId="72E439F9" w14:textId="77777777" w:rsidR="003152B4" w:rsidRPr="00D42E7E" w:rsidRDefault="003152B4">
            <w:pPr>
              <w:spacing w:before="120" w:after="120"/>
              <w:rPr>
                <w:rFonts w:cs="Arial"/>
                <w:szCs w:val="22"/>
              </w:rPr>
            </w:pPr>
          </w:p>
        </w:tc>
        <w:tc>
          <w:tcPr>
            <w:tcW w:w="1492" w:type="dxa"/>
          </w:tcPr>
          <w:p w14:paraId="3890F6D3" w14:textId="77777777" w:rsidR="003152B4" w:rsidRPr="00D42E7E" w:rsidRDefault="003152B4">
            <w:pPr>
              <w:spacing w:before="120" w:after="120"/>
              <w:rPr>
                <w:rFonts w:cs="Arial"/>
                <w:szCs w:val="22"/>
              </w:rPr>
            </w:pPr>
          </w:p>
        </w:tc>
        <w:tc>
          <w:tcPr>
            <w:tcW w:w="2114" w:type="dxa"/>
          </w:tcPr>
          <w:p w14:paraId="2C59CFC0" w14:textId="77777777" w:rsidR="003152B4" w:rsidRPr="00D42E7E" w:rsidRDefault="003152B4">
            <w:pPr>
              <w:spacing w:before="120" w:after="120"/>
              <w:rPr>
                <w:rFonts w:cs="Arial"/>
                <w:szCs w:val="22"/>
              </w:rPr>
            </w:pPr>
          </w:p>
        </w:tc>
        <w:tc>
          <w:tcPr>
            <w:tcW w:w="1804" w:type="dxa"/>
          </w:tcPr>
          <w:p w14:paraId="0C83BD17" w14:textId="77777777" w:rsidR="003152B4" w:rsidRPr="00D42E7E" w:rsidRDefault="003152B4">
            <w:pPr>
              <w:spacing w:before="120" w:after="120"/>
              <w:rPr>
                <w:rFonts w:cs="Arial"/>
                <w:szCs w:val="22"/>
              </w:rPr>
            </w:pPr>
          </w:p>
        </w:tc>
      </w:tr>
      <w:tr w:rsidR="003152B4" w:rsidRPr="00D42E7E" w14:paraId="65F68010" w14:textId="77777777" w:rsidTr="00A3226F">
        <w:tc>
          <w:tcPr>
            <w:tcW w:w="2263" w:type="dxa"/>
          </w:tcPr>
          <w:p w14:paraId="6C86A9CF" w14:textId="77777777" w:rsidR="003152B4" w:rsidRPr="00D42E7E" w:rsidRDefault="003152B4" w:rsidP="00D8272C">
            <w:pPr>
              <w:spacing w:before="120" w:after="120"/>
              <w:rPr>
                <w:rFonts w:cs="Arial"/>
                <w:szCs w:val="22"/>
              </w:rPr>
            </w:pPr>
          </w:p>
        </w:tc>
        <w:tc>
          <w:tcPr>
            <w:tcW w:w="1343" w:type="dxa"/>
          </w:tcPr>
          <w:p w14:paraId="052D665C" w14:textId="77777777" w:rsidR="003152B4" w:rsidRPr="00D42E7E" w:rsidRDefault="003152B4">
            <w:pPr>
              <w:spacing w:before="120" w:after="120"/>
              <w:rPr>
                <w:rFonts w:cs="Arial"/>
                <w:szCs w:val="22"/>
              </w:rPr>
            </w:pPr>
          </w:p>
        </w:tc>
        <w:tc>
          <w:tcPr>
            <w:tcW w:w="1492" w:type="dxa"/>
          </w:tcPr>
          <w:p w14:paraId="39BC8A26" w14:textId="77777777" w:rsidR="003152B4" w:rsidRPr="00D42E7E" w:rsidRDefault="003152B4">
            <w:pPr>
              <w:spacing w:before="120" w:after="120"/>
              <w:rPr>
                <w:rFonts w:cs="Arial"/>
                <w:szCs w:val="22"/>
              </w:rPr>
            </w:pPr>
          </w:p>
        </w:tc>
        <w:tc>
          <w:tcPr>
            <w:tcW w:w="2114" w:type="dxa"/>
          </w:tcPr>
          <w:p w14:paraId="110CAC86" w14:textId="77777777" w:rsidR="003152B4" w:rsidRPr="00D42E7E" w:rsidRDefault="003152B4">
            <w:pPr>
              <w:spacing w:before="120" w:after="120"/>
              <w:rPr>
                <w:rFonts w:cs="Arial"/>
                <w:szCs w:val="22"/>
              </w:rPr>
            </w:pPr>
          </w:p>
        </w:tc>
        <w:tc>
          <w:tcPr>
            <w:tcW w:w="1804" w:type="dxa"/>
          </w:tcPr>
          <w:p w14:paraId="2E43468E" w14:textId="77777777" w:rsidR="003152B4" w:rsidRPr="00D42E7E" w:rsidRDefault="003152B4">
            <w:pPr>
              <w:spacing w:before="120" w:after="120"/>
              <w:rPr>
                <w:rFonts w:cs="Arial"/>
                <w:szCs w:val="22"/>
              </w:rPr>
            </w:pPr>
          </w:p>
        </w:tc>
      </w:tr>
      <w:tr w:rsidR="003152B4" w:rsidRPr="00D42E7E" w14:paraId="4572BA3A" w14:textId="77777777" w:rsidTr="00A3226F">
        <w:tc>
          <w:tcPr>
            <w:tcW w:w="2263" w:type="dxa"/>
          </w:tcPr>
          <w:p w14:paraId="3C9BD4C8" w14:textId="77777777" w:rsidR="003152B4" w:rsidRPr="00D42E7E" w:rsidRDefault="003152B4" w:rsidP="00D8272C">
            <w:pPr>
              <w:spacing w:before="120" w:after="120"/>
              <w:rPr>
                <w:rFonts w:cs="Arial"/>
                <w:szCs w:val="22"/>
              </w:rPr>
            </w:pPr>
          </w:p>
        </w:tc>
        <w:tc>
          <w:tcPr>
            <w:tcW w:w="1343" w:type="dxa"/>
          </w:tcPr>
          <w:p w14:paraId="413ED6DF" w14:textId="77777777" w:rsidR="003152B4" w:rsidRPr="00D42E7E" w:rsidRDefault="003152B4">
            <w:pPr>
              <w:spacing w:before="120" w:after="120"/>
              <w:rPr>
                <w:rFonts w:cs="Arial"/>
                <w:szCs w:val="22"/>
              </w:rPr>
            </w:pPr>
          </w:p>
        </w:tc>
        <w:tc>
          <w:tcPr>
            <w:tcW w:w="1492" w:type="dxa"/>
          </w:tcPr>
          <w:p w14:paraId="22C5F72A" w14:textId="77777777" w:rsidR="003152B4" w:rsidRPr="00D42E7E" w:rsidRDefault="003152B4">
            <w:pPr>
              <w:spacing w:before="120" w:after="120"/>
              <w:rPr>
                <w:rFonts w:cs="Arial"/>
                <w:szCs w:val="22"/>
              </w:rPr>
            </w:pPr>
          </w:p>
        </w:tc>
        <w:tc>
          <w:tcPr>
            <w:tcW w:w="2114" w:type="dxa"/>
          </w:tcPr>
          <w:p w14:paraId="1FA7CB0B" w14:textId="77777777" w:rsidR="003152B4" w:rsidRPr="00D42E7E" w:rsidRDefault="003152B4">
            <w:pPr>
              <w:spacing w:before="120" w:after="120"/>
              <w:rPr>
                <w:rFonts w:cs="Arial"/>
                <w:szCs w:val="22"/>
              </w:rPr>
            </w:pPr>
          </w:p>
        </w:tc>
        <w:tc>
          <w:tcPr>
            <w:tcW w:w="1804" w:type="dxa"/>
          </w:tcPr>
          <w:p w14:paraId="03253519" w14:textId="77777777" w:rsidR="003152B4" w:rsidRPr="00D42E7E" w:rsidRDefault="003152B4">
            <w:pPr>
              <w:spacing w:before="120" w:after="120"/>
              <w:rPr>
                <w:rFonts w:cs="Arial"/>
                <w:szCs w:val="22"/>
              </w:rPr>
            </w:pPr>
          </w:p>
        </w:tc>
      </w:tr>
      <w:tr w:rsidR="003152B4" w:rsidRPr="00D42E7E" w14:paraId="204ED53E" w14:textId="77777777" w:rsidTr="00A3226F">
        <w:tc>
          <w:tcPr>
            <w:tcW w:w="2263" w:type="dxa"/>
          </w:tcPr>
          <w:p w14:paraId="5D5F1B1D" w14:textId="77777777" w:rsidR="003152B4" w:rsidRPr="00D42E7E" w:rsidRDefault="003152B4" w:rsidP="00D8272C">
            <w:pPr>
              <w:spacing w:before="120" w:after="120"/>
              <w:rPr>
                <w:rFonts w:cs="Arial"/>
                <w:szCs w:val="22"/>
              </w:rPr>
            </w:pPr>
          </w:p>
        </w:tc>
        <w:tc>
          <w:tcPr>
            <w:tcW w:w="1343" w:type="dxa"/>
          </w:tcPr>
          <w:p w14:paraId="24A0026D" w14:textId="77777777" w:rsidR="003152B4" w:rsidRPr="00D42E7E" w:rsidRDefault="003152B4">
            <w:pPr>
              <w:spacing w:before="120" w:after="120"/>
              <w:rPr>
                <w:rFonts w:cs="Arial"/>
                <w:szCs w:val="22"/>
              </w:rPr>
            </w:pPr>
          </w:p>
        </w:tc>
        <w:tc>
          <w:tcPr>
            <w:tcW w:w="1492" w:type="dxa"/>
          </w:tcPr>
          <w:p w14:paraId="2989CFBD" w14:textId="77777777" w:rsidR="003152B4" w:rsidRPr="00D42E7E" w:rsidRDefault="003152B4">
            <w:pPr>
              <w:spacing w:before="120" w:after="120"/>
              <w:rPr>
                <w:rFonts w:cs="Arial"/>
                <w:szCs w:val="22"/>
              </w:rPr>
            </w:pPr>
          </w:p>
        </w:tc>
        <w:tc>
          <w:tcPr>
            <w:tcW w:w="2114" w:type="dxa"/>
          </w:tcPr>
          <w:p w14:paraId="26F34BB8" w14:textId="77777777" w:rsidR="003152B4" w:rsidRPr="00D42E7E" w:rsidRDefault="003152B4">
            <w:pPr>
              <w:spacing w:before="120" w:after="120"/>
              <w:rPr>
                <w:rFonts w:cs="Arial"/>
                <w:szCs w:val="22"/>
              </w:rPr>
            </w:pPr>
          </w:p>
        </w:tc>
        <w:tc>
          <w:tcPr>
            <w:tcW w:w="1804" w:type="dxa"/>
          </w:tcPr>
          <w:p w14:paraId="5EACA550" w14:textId="77777777" w:rsidR="003152B4" w:rsidRPr="00D42E7E" w:rsidRDefault="003152B4">
            <w:pPr>
              <w:spacing w:before="120" w:after="120"/>
              <w:rPr>
                <w:rFonts w:cs="Arial"/>
                <w:szCs w:val="22"/>
              </w:rPr>
            </w:pPr>
          </w:p>
        </w:tc>
      </w:tr>
      <w:tr w:rsidR="003152B4" w:rsidRPr="00D42E7E" w14:paraId="5960D94C" w14:textId="77777777" w:rsidTr="00A3226F">
        <w:tc>
          <w:tcPr>
            <w:tcW w:w="2263" w:type="dxa"/>
          </w:tcPr>
          <w:p w14:paraId="0B576393" w14:textId="77777777" w:rsidR="003152B4" w:rsidRPr="00D42E7E" w:rsidRDefault="003152B4" w:rsidP="00D8272C">
            <w:pPr>
              <w:spacing w:before="120" w:after="120"/>
              <w:rPr>
                <w:rFonts w:cs="Arial"/>
                <w:szCs w:val="22"/>
              </w:rPr>
            </w:pPr>
          </w:p>
        </w:tc>
        <w:tc>
          <w:tcPr>
            <w:tcW w:w="1343" w:type="dxa"/>
          </w:tcPr>
          <w:p w14:paraId="3293ACC9" w14:textId="77777777" w:rsidR="003152B4" w:rsidRPr="00D42E7E" w:rsidRDefault="003152B4">
            <w:pPr>
              <w:spacing w:before="120" w:after="120"/>
              <w:rPr>
                <w:rFonts w:cs="Arial"/>
                <w:szCs w:val="22"/>
              </w:rPr>
            </w:pPr>
          </w:p>
        </w:tc>
        <w:tc>
          <w:tcPr>
            <w:tcW w:w="1492" w:type="dxa"/>
          </w:tcPr>
          <w:p w14:paraId="66585F34" w14:textId="77777777" w:rsidR="003152B4" w:rsidRPr="00D42E7E" w:rsidRDefault="003152B4">
            <w:pPr>
              <w:spacing w:before="120" w:after="120"/>
              <w:rPr>
                <w:rFonts w:cs="Arial"/>
                <w:szCs w:val="22"/>
              </w:rPr>
            </w:pPr>
          </w:p>
        </w:tc>
        <w:tc>
          <w:tcPr>
            <w:tcW w:w="2114" w:type="dxa"/>
          </w:tcPr>
          <w:p w14:paraId="674932F8" w14:textId="77777777" w:rsidR="003152B4" w:rsidRPr="00D42E7E" w:rsidRDefault="003152B4">
            <w:pPr>
              <w:spacing w:before="120" w:after="120"/>
              <w:rPr>
                <w:rFonts w:cs="Arial"/>
                <w:szCs w:val="22"/>
              </w:rPr>
            </w:pPr>
          </w:p>
        </w:tc>
        <w:tc>
          <w:tcPr>
            <w:tcW w:w="1804" w:type="dxa"/>
          </w:tcPr>
          <w:p w14:paraId="7E352F34" w14:textId="77777777" w:rsidR="003152B4" w:rsidRPr="00D42E7E" w:rsidRDefault="003152B4">
            <w:pPr>
              <w:spacing w:before="120" w:after="120"/>
              <w:rPr>
                <w:rFonts w:cs="Arial"/>
                <w:szCs w:val="22"/>
              </w:rPr>
            </w:pPr>
          </w:p>
        </w:tc>
      </w:tr>
      <w:tr w:rsidR="003152B4" w:rsidRPr="00D42E7E" w14:paraId="27031218" w14:textId="77777777" w:rsidTr="00A3226F">
        <w:tc>
          <w:tcPr>
            <w:tcW w:w="2263" w:type="dxa"/>
          </w:tcPr>
          <w:p w14:paraId="737D18BD" w14:textId="77777777" w:rsidR="003152B4" w:rsidRPr="00D42E7E" w:rsidRDefault="003152B4" w:rsidP="00D8272C">
            <w:pPr>
              <w:spacing w:before="120" w:after="120"/>
              <w:rPr>
                <w:rFonts w:cs="Arial"/>
                <w:szCs w:val="22"/>
              </w:rPr>
            </w:pPr>
          </w:p>
        </w:tc>
        <w:tc>
          <w:tcPr>
            <w:tcW w:w="1343" w:type="dxa"/>
          </w:tcPr>
          <w:p w14:paraId="212B0C97" w14:textId="77777777" w:rsidR="003152B4" w:rsidRPr="00D42E7E" w:rsidRDefault="003152B4">
            <w:pPr>
              <w:spacing w:before="120" w:after="120"/>
              <w:rPr>
                <w:rFonts w:cs="Arial"/>
                <w:szCs w:val="22"/>
              </w:rPr>
            </w:pPr>
          </w:p>
        </w:tc>
        <w:tc>
          <w:tcPr>
            <w:tcW w:w="1492" w:type="dxa"/>
          </w:tcPr>
          <w:p w14:paraId="0B8EAF23" w14:textId="77777777" w:rsidR="003152B4" w:rsidRPr="00D42E7E" w:rsidRDefault="003152B4">
            <w:pPr>
              <w:spacing w:before="120" w:after="120"/>
              <w:rPr>
                <w:rFonts w:cs="Arial"/>
                <w:szCs w:val="22"/>
              </w:rPr>
            </w:pPr>
          </w:p>
        </w:tc>
        <w:tc>
          <w:tcPr>
            <w:tcW w:w="2114" w:type="dxa"/>
          </w:tcPr>
          <w:p w14:paraId="7BE1809E" w14:textId="77777777" w:rsidR="003152B4" w:rsidRPr="00D42E7E" w:rsidRDefault="003152B4">
            <w:pPr>
              <w:spacing w:before="120" w:after="120"/>
              <w:rPr>
                <w:rFonts w:cs="Arial"/>
                <w:szCs w:val="22"/>
              </w:rPr>
            </w:pPr>
          </w:p>
        </w:tc>
        <w:tc>
          <w:tcPr>
            <w:tcW w:w="1804" w:type="dxa"/>
          </w:tcPr>
          <w:p w14:paraId="1510225D" w14:textId="77777777" w:rsidR="003152B4" w:rsidRPr="00D42E7E" w:rsidRDefault="003152B4">
            <w:pPr>
              <w:spacing w:before="120" w:after="120"/>
              <w:rPr>
                <w:rFonts w:cs="Arial"/>
                <w:szCs w:val="22"/>
              </w:rPr>
            </w:pPr>
          </w:p>
        </w:tc>
      </w:tr>
      <w:tr w:rsidR="003152B4" w:rsidRPr="00D42E7E" w14:paraId="093BDEBB" w14:textId="77777777" w:rsidTr="00A3226F">
        <w:tc>
          <w:tcPr>
            <w:tcW w:w="2263" w:type="dxa"/>
          </w:tcPr>
          <w:p w14:paraId="3BD9E10F" w14:textId="77777777" w:rsidR="003152B4" w:rsidRPr="00D42E7E" w:rsidRDefault="003152B4" w:rsidP="00D8272C">
            <w:pPr>
              <w:spacing w:before="120" w:after="120"/>
              <w:rPr>
                <w:rFonts w:cs="Arial"/>
                <w:szCs w:val="22"/>
              </w:rPr>
            </w:pPr>
          </w:p>
        </w:tc>
        <w:tc>
          <w:tcPr>
            <w:tcW w:w="1343" w:type="dxa"/>
          </w:tcPr>
          <w:p w14:paraId="309BDB16" w14:textId="77777777" w:rsidR="003152B4" w:rsidRPr="00D42E7E" w:rsidRDefault="003152B4">
            <w:pPr>
              <w:spacing w:before="120" w:after="120"/>
              <w:rPr>
                <w:rFonts w:cs="Arial"/>
                <w:szCs w:val="22"/>
              </w:rPr>
            </w:pPr>
          </w:p>
        </w:tc>
        <w:tc>
          <w:tcPr>
            <w:tcW w:w="1492" w:type="dxa"/>
          </w:tcPr>
          <w:p w14:paraId="66309E47" w14:textId="77777777" w:rsidR="003152B4" w:rsidRPr="00D42E7E" w:rsidRDefault="003152B4">
            <w:pPr>
              <w:spacing w:before="120" w:after="120"/>
              <w:rPr>
                <w:rFonts w:cs="Arial"/>
                <w:szCs w:val="22"/>
              </w:rPr>
            </w:pPr>
          </w:p>
        </w:tc>
        <w:tc>
          <w:tcPr>
            <w:tcW w:w="2114" w:type="dxa"/>
          </w:tcPr>
          <w:p w14:paraId="7234E7FA" w14:textId="77777777" w:rsidR="003152B4" w:rsidRPr="00D42E7E" w:rsidRDefault="003152B4">
            <w:pPr>
              <w:spacing w:before="120" w:after="120"/>
              <w:rPr>
                <w:rFonts w:cs="Arial"/>
                <w:szCs w:val="22"/>
              </w:rPr>
            </w:pPr>
          </w:p>
        </w:tc>
        <w:tc>
          <w:tcPr>
            <w:tcW w:w="1804" w:type="dxa"/>
          </w:tcPr>
          <w:p w14:paraId="72B44805" w14:textId="77777777" w:rsidR="003152B4" w:rsidRPr="00D42E7E" w:rsidRDefault="003152B4">
            <w:pPr>
              <w:spacing w:before="120" w:after="120"/>
              <w:rPr>
                <w:rFonts w:cs="Arial"/>
                <w:szCs w:val="22"/>
              </w:rPr>
            </w:pPr>
          </w:p>
        </w:tc>
      </w:tr>
      <w:tr w:rsidR="003152B4" w:rsidRPr="00D42E7E" w14:paraId="7022F07C" w14:textId="77777777" w:rsidTr="00A3226F">
        <w:tc>
          <w:tcPr>
            <w:tcW w:w="2263" w:type="dxa"/>
          </w:tcPr>
          <w:p w14:paraId="58DC6999" w14:textId="77777777" w:rsidR="003152B4" w:rsidRPr="00D42E7E" w:rsidRDefault="003152B4" w:rsidP="00D8272C">
            <w:pPr>
              <w:spacing w:before="120" w:after="120"/>
              <w:rPr>
                <w:rFonts w:cs="Arial"/>
                <w:szCs w:val="22"/>
              </w:rPr>
            </w:pPr>
          </w:p>
        </w:tc>
        <w:tc>
          <w:tcPr>
            <w:tcW w:w="1343" w:type="dxa"/>
          </w:tcPr>
          <w:p w14:paraId="1ACBFF3B" w14:textId="77777777" w:rsidR="003152B4" w:rsidRPr="00D42E7E" w:rsidRDefault="003152B4">
            <w:pPr>
              <w:spacing w:before="120" w:after="120"/>
              <w:rPr>
                <w:rFonts w:cs="Arial"/>
                <w:szCs w:val="22"/>
              </w:rPr>
            </w:pPr>
          </w:p>
        </w:tc>
        <w:tc>
          <w:tcPr>
            <w:tcW w:w="1492" w:type="dxa"/>
          </w:tcPr>
          <w:p w14:paraId="1F0B3C73" w14:textId="77777777" w:rsidR="003152B4" w:rsidRPr="00D42E7E" w:rsidRDefault="003152B4">
            <w:pPr>
              <w:spacing w:before="120" w:after="120"/>
              <w:rPr>
                <w:rFonts w:cs="Arial"/>
                <w:szCs w:val="22"/>
              </w:rPr>
            </w:pPr>
          </w:p>
        </w:tc>
        <w:tc>
          <w:tcPr>
            <w:tcW w:w="2114" w:type="dxa"/>
          </w:tcPr>
          <w:p w14:paraId="0D1ABC3B" w14:textId="77777777" w:rsidR="003152B4" w:rsidRPr="00D42E7E" w:rsidRDefault="003152B4">
            <w:pPr>
              <w:spacing w:before="120" w:after="120"/>
              <w:rPr>
                <w:rFonts w:cs="Arial"/>
                <w:szCs w:val="22"/>
              </w:rPr>
            </w:pPr>
          </w:p>
        </w:tc>
        <w:tc>
          <w:tcPr>
            <w:tcW w:w="1804" w:type="dxa"/>
          </w:tcPr>
          <w:p w14:paraId="55B3DC9A" w14:textId="77777777" w:rsidR="003152B4" w:rsidRPr="00D42E7E" w:rsidRDefault="003152B4">
            <w:pPr>
              <w:spacing w:before="120" w:after="120"/>
              <w:rPr>
                <w:rFonts w:cs="Arial"/>
                <w:szCs w:val="22"/>
              </w:rPr>
            </w:pPr>
          </w:p>
        </w:tc>
      </w:tr>
      <w:tr w:rsidR="003152B4" w:rsidRPr="00D42E7E" w14:paraId="75CAE331" w14:textId="77777777" w:rsidTr="00A3226F">
        <w:tc>
          <w:tcPr>
            <w:tcW w:w="2263" w:type="dxa"/>
          </w:tcPr>
          <w:p w14:paraId="0770BE82" w14:textId="77777777" w:rsidR="003152B4" w:rsidRPr="00D42E7E" w:rsidRDefault="003152B4" w:rsidP="00D8272C">
            <w:pPr>
              <w:spacing w:before="120" w:after="120"/>
              <w:rPr>
                <w:rFonts w:cs="Arial"/>
                <w:szCs w:val="22"/>
              </w:rPr>
            </w:pPr>
          </w:p>
        </w:tc>
        <w:tc>
          <w:tcPr>
            <w:tcW w:w="1343" w:type="dxa"/>
          </w:tcPr>
          <w:p w14:paraId="0B4945A4" w14:textId="77777777" w:rsidR="003152B4" w:rsidRPr="00D42E7E" w:rsidRDefault="003152B4">
            <w:pPr>
              <w:spacing w:before="120" w:after="120"/>
              <w:rPr>
                <w:rFonts w:cs="Arial"/>
                <w:szCs w:val="22"/>
              </w:rPr>
            </w:pPr>
          </w:p>
        </w:tc>
        <w:tc>
          <w:tcPr>
            <w:tcW w:w="1492" w:type="dxa"/>
          </w:tcPr>
          <w:p w14:paraId="150151D6" w14:textId="77777777" w:rsidR="003152B4" w:rsidRPr="00D42E7E" w:rsidRDefault="003152B4">
            <w:pPr>
              <w:spacing w:before="120" w:after="120"/>
              <w:rPr>
                <w:rFonts w:cs="Arial"/>
                <w:szCs w:val="22"/>
              </w:rPr>
            </w:pPr>
          </w:p>
        </w:tc>
        <w:tc>
          <w:tcPr>
            <w:tcW w:w="2114" w:type="dxa"/>
          </w:tcPr>
          <w:p w14:paraId="6EAD4D7D" w14:textId="77777777" w:rsidR="003152B4" w:rsidRPr="00D42E7E" w:rsidRDefault="003152B4">
            <w:pPr>
              <w:spacing w:before="120" w:after="120"/>
              <w:rPr>
                <w:rFonts w:cs="Arial"/>
                <w:szCs w:val="22"/>
              </w:rPr>
            </w:pPr>
          </w:p>
        </w:tc>
        <w:tc>
          <w:tcPr>
            <w:tcW w:w="1804" w:type="dxa"/>
          </w:tcPr>
          <w:p w14:paraId="0982B0F2" w14:textId="77777777" w:rsidR="003152B4" w:rsidRPr="00D42E7E" w:rsidRDefault="003152B4">
            <w:pPr>
              <w:spacing w:before="120" w:after="120"/>
              <w:rPr>
                <w:rFonts w:cs="Arial"/>
                <w:szCs w:val="22"/>
              </w:rPr>
            </w:pPr>
          </w:p>
        </w:tc>
      </w:tr>
    </w:tbl>
    <w:p w14:paraId="037AC03F" w14:textId="77777777" w:rsidR="003152B4" w:rsidRPr="00D42E7E" w:rsidRDefault="003152B4" w:rsidP="00D8272C">
      <w:pPr>
        <w:spacing w:before="120" w:after="120" w:line="259" w:lineRule="auto"/>
        <w:rPr>
          <w:rFonts w:eastAsia="Calibri" w:cs="Arial"/>
          <w:szCs w:val="22"/>
        </w:rPr>
      </w:pPr>
    </w:p>
    <w:p w14:paraId="172DE4AA" w14:textId="77777777" w:rsidR="003152B4" w:rsidRPr="00D42E7E" w:rsidRDefault="003152B4">
      <w:pPr>
        <w:spacing w:before="120" w:after="120" w:line="259" w:lineRule="auto"/>
        <w:rPr>
          <w:rFonts w:eastAsia="Calibri" w:cs="Arial"/>
          <w:szCs w:val="22"/>
        </w:rPr>
      </w:pPr>
      <w:r w:rsidRPr="00D42E7E">
        <w:rPr>
          <w:rFonts w:eastAsia="Calibri" w:cs="Arial"/>
          <w:szCs w:val="22"/>
        </w:rPr>
        <w:t xml:space="preserve">I, </w:t>
      </w:r>
      <w:r w:rsidR="00D82673" w:rsidRPr="00D42E7E">
        <w:rPr>
          <w:rFonts w:eastAsia="Calibri" w:cs="Arial"/>
          <w:szCs w:val="22"/>
        </w:rPr>
        <w:t xml:space="preserve">Theo Jose Dominic </w:t>
      </w:r>
      <w:proofErr w:type="spellStart"/>
      <w:r w:rsidR="00D82673" w:rsidRPr="00D42E7E">
        <w:rPr>
          <w:rFonts w:eastAsia="Calibri" w:cs="Arial"/>
          <w:szCs w:val="22"/>
        </w:rPr>
        <w:t>Sayoco</w:t>
      </w:r>
      <w:proofErr w:type="spellEnd"/>
      <w:r w:rsidR="00D82673" w:rsidRPr="00D42E7E">
        <w:rPr>
          <w:rFonts w:eastAsia="Calibri" w:cs="Arial"/>
          <w:szCs w:val="22"/>
        </w:rPr>
        <w:t xml:space="preserve"> </w:t>
      </w:r>
      <w:r w:rsidRPr="00D42E7E">
        <w:rPr>
          <w:rFonts w:eastAsia="Calibri" w:cs="Arial"/>
          <w:szCs w:val="22"/>
        </w:rPr>
        <w:t xml:space="preserve">declare that all employees are receiving at least their minimum entitlements under the </w:t>
      </w:r>
      <w:r w:rsidRPr="00D42E7E">
        <w:rPr>
          <w:rFonts w:eastAsia="Calibri" w:cs="Arial"/>
          <w:i/>
          <w:szCs w:val="22"/>
        </w:rPr>
        <w:t>Fair Work Act 2009</w:t>
      </w:r>
      <w:r w:rsidRPr="00D42E7E">
        <w:rPr>
          <w:rFonts w:eastAsia="Calibri" w:cs="Arial"/>
          <w:szCs w:val="22"/>
        </w:rPr>
        <w:t>, and the</w:t>
      </w:r>
      <w:r w:rsidR="00D82673" w:rsidRPr="00D42E7E">
        <w:rPr>
          <w:rFonts w:eastAsia="Calibri" w:cs="Arial"/>
          <w:szCs w:val="22"/>
        </w:rPr>
        <w:t xml:space="preserve"> </w:t>
      </w:r>
      <w:r w:rsidR="00D82673" w:rsidRPr="00D42E7E">
        <w:rPr>
          <w:rFonts w:eastAsia="Calibri" w:cs="Arial"/>
          <w:i/>
          <w:szCs w:val="22"/>
        </w:rPr>
        <w:t xml:space="preserve">Restaurant Industry </w:t>
      </w:r>
      <w:r w:rsidR="00D82673" w:rsidRPr="00D42E7E">
        <w:rPr>
          <w:rFonts w:eastAsia="Calibri" w:cs="Arial"/>
          <w:i/>
          <w:szCs w:val="22"/>
        </w:rPr>
        <w:lastRenderedPageBreak/>
        <w:t>Award 201</w:t>
      </w:r>
      <w:r w:rsidR="00D82673" w:rsidRPr="00D42E7E">
        <w:rPr>
          <w:rFonts w:eastAsia="Calibri" w:cs="Arial"/>
          <w:szCs w:val="22"/>
        </w:rPr>
        <w:t>0.</w:t>
      </w:r>
      <w:r w:rsidRPr="00D42E7E">
        <w:rPr>
          <w:rFonts w:eastAsia="Calibri" w:cs="Arial"/>
          <w:szCs w:val="22"/>
        </w:rPr>
        <w:t xml:space="preserve"> Superannuation payments </w:t>
      </w:r>
      <w:proofErr w:type="gramStart"/>
      <w:r w:rsidRPr="00D42E7E">
        <w:rPr>
          <w:rFonts w:eastAsia="Calibri" w:cs="Arial"/>
          <w:szCs w:val="22"/>
        </w:rPr>
        <w:t>have been made</w:t>
      </w:r>
      <w:proofErr w:type="gramEnd"/>
      <w:r w:rsidRPr="00D42E7E">
        <w:rPr>
          <w:rFonts w:eastAsia="Calibri" w:cs="Arial"/>
          <w:szCs w:val="22"/>
        </w:rPr>
        <w:t xml:space="preserve"> on behalf of all employees and PAYG tax withholding has been submitted to the Australian Taxation Office. </w:t>
      </w:r>
    </w:p>
    <w:p w14:paraId="56AA14F0" w14:textId="77777777" w:rsidR="003152B4" w:rsidRPr="00D42E7E" w:rsidRDefault="003152B4">
      <w:pPr>
        <w:spacing w:before="120" w:after="120" w:line="259" w:lineRule="auto"/>
        <w:rPr>
          <w:rFonts w:eastAsia="Calibri" w:cs="Arial"/>
          <w:szCs w:val="22"/>
        </w:rPr>
      </w:pPr>
      <w:r w:rsidRPr="00D42E7E">
        <w:rPr>
          <w:rFonts w:eastAsia="Calibri" w:cs="Arial"/>
          <w:szCs w:val="22"/>
        </w:rPr>
        <w:t xml:space="preserve">In providing this information, I confirm that the information is true and correct. </w:t>
      </w:r>
    </w:p>
    <w:p w14:paraId="55F22A74" w14:textId="77777777" w:rsidR="003152B4" w:rsidRPr="00D42E7E" w:rsidRDefault="003152B4">
      <w:pPr>
        <w:spacing w:before="120" w:after="120" w:line="259" w:lineRule="auto"/>
        <w:rPr>
          <w:rFonts w:eastAsia="Calibri" w:cs="Arial"/>
          <w:szCs w:val="22"/>
        </w:rPr>
      </w:pPr>
      <w:r w:rsidRPr="00D42E7E">
        <w:rPr>
          <w:rFonts w:eastAsia="Calibri" w:cs="Arial"/>
          <w:szCs w:val="22"/>
        </w:rPr>
        <w:t xml:space="preserve">I am aware that providing false or misleading information is a contravention of section 718A of the </w:t>
      </w:r>
      <w:r w:rsidRPr="00D42E7E">
        <w:rPr>
          <w:rFonts w:eastAsia="Calibri" w:cs="Arial"/>
          <w:i/>
          <w:szCs w:val="22"/>
        </w:rPr>
        <w:t>Fair Work Act 2009</w:t>
      </w:r>
      <w:r w:rsidRPr="00D42E7E">
        <w:rPr>
          <w:rFonts w:eastAsia="Calibri" w:cs="Arial"/>
          <w:szCs w:val="22"/>
        </w:rPr>
        <w:t xml:space="preserve"> and is a civil remedy with a maximum penalty of </w:t>
      </w:r>
      <w:r w:rsidR="00FD2395" w:rsidRPr="00D42E7E">
        <w:rPr>
          <w:rFonts w:eastAsia="Calibri" w:cs="Arial"/>
          <w:szCs w:val="22"/>
        </w:rPr>
        <w:t>$63,000 for a body corporate or $12,600</w:t>
      </w:r>
      <w:r w:rsidRPr="00D42E7E">
        <w:rPr>
          <w:rFonts w:eastAsia="Calibri" w:cs="Arial"/>
          <w:szCs w:val="22"/>
        </w:rPr>
        <w:t xml:space="preserve"> for an </w:t>
      </w:r>
      <w:proofErr w:type="gramStart"/>
      <w:r w:rsidRPr="00D42E7E">
        <w:rPr>
          <w:rFonts w:eastAsia="Calibri" w:cs="Arial"/>
          <w:szCs w:val="22"/>
        </w:rPr>
        <w:t>individual .</w:t>
      </w:r>
      <w:proofErr w:type="gramEnd"/>
    </w:p>
    <w:p w14:paraId="46539A3A" w14:textId="77777777" w:rsidR="003152B4" w:rsidRPr="00D42E7E" w:rsidRDefault="003152B4">
      <w:pPr>
        <w:spacing w:before="120" w:after="120" w:line="259" w:lineRule="auto"/>
        <w:rPr>
          <w:rFonts w:eastAsia="Calibri" w:cs="Arial"/>
          <w:szCs w:val="22"/>
        </w:rPr>
      </w:pPr>
      <w:r w:rsidRPr="00D42E7E">
        <w:rPr>
          <w:rFonts w:eastAsia="Calibri" w:cs="Arial"/>
          <w:szCs w:val="22"/>
        </w:rPr>
        <w:t xml:space="preserve">Providing false or misleading information is also a criminal offense under section 137.1 and 137.2 of the </w:t>
      </w:r>
      <w:r w:rsidRPr="00D42E7E">
        <w:rPr>
          <w:rFonts w:eastAsia="Calibri" w:cs="Arial"/>
          <w:i/>
          <w:szCs w:val="22"/>
        </w:rPr>
        <w:t>Criminal Code Act 1995</w:t>
      </w:r>
      <w:r w:rsidRPr="00D42E7E">
        <w:rPr>
          <w:rFonts w:eastAsia="Calibri" w:cs="Arial"/>
          <w:szCs w:val="22"/>
        </w:rPr>
        <w:t>, which could result in imprisonment for 12 months.</w:t>
      </w:r>
    </w:p>
    <w:p w14:paraId="1050871A" w14:textId="77777777" w:rsidR="003152B4" w:rsidRPr="00D42E7E" w:rsidRDefault="003152B4">
      <w:pPr>
        <w:spacing w:before="120" w:after="120" w:line="259" w:lineRule="auto"/>
        <w:rPr>
          <w:rFonts w:eastAsia="Calibri" w:cs="Arial"/>
          <w:szCs w:val="22"/>
        </w:rPr>
      </w:pPr>
    </w:p>
    <w:p w14:paraId="7C5BB6BA" w14:textId="77777777" w:rsidR="00A3226F" w:rsidRPr="00D42E7E" w:rsidRDefault="00A3226F">
      <w:pPr>
        <w:spacing w:before="120" w:after="120" w:line="259" w:lineRule="auto"/>
        <w:rPr>
          <w:rFonts w:eastAsia="Calibri" w:cs="Arial"/>
          <w:szCs w:val="22"/>
        </w:rPr>
      </w:pPr>
    </w:p>
    <w:p w14:paraId="657DE5F2" w14:textId="77777777" w:rsidR="00463EC2" w:rsidRPr="00D42E7E" w:rsidRDefault="003152B4">
      <w:pPr>
        <w:spacing w:before="120" w:after="120" w:line="259" w:lineRule="auto"/>
        <w:rPr>
          <w:rFonts w:eastAsia="Calibri" w:cs="Arial"/>
          <w:szCs w:val="22"/>
        </w:rPr>
      </w:pPr>
      <w:r w:rsidRPr="00D42E7E">
        <w:rPr>
          <w:rFonts w:eastAsia="Calibri" w:cs="Arial"/>
          <w:szCs w:val="22"/>
        </w:rPr>
        <w:t>Name and position of person providing the information</w:t>
      </w:r>
      <w:proofErr w:type="gramStart"/>
      <w:r w:rsidRPr="00D42E7E">
        <w:rPr>
          <w:rFonts w:eastAsia="Calibri" w:cs="Arial"/>
          <w:szCs w:val="22"/>
        </w:rPr>
        <w:t>:_</w:t>
      </w:r>
      <w:proofErr w:type="gramEnd"/>
      <w:r w:rsidRPr="00D42E7E">
        <w:rPr>
          <w:rFonts w:eastAsia="Calibri" w:cs="Arial"/>
          <w:szCs w:val="22"/>
        </w:rPr>
        <w:t>_____________________________</w:t>
      </w:r>
    </w:p>
    <w:p w14:paraId="29EB4FCE" w14:textId="77777777" w:rsidR="003152B4" w:rsidRPr="00D42E7E" w:rsidRDefault="003152B4">
      <w:pPr>
        <w:spacing w:before="120" w:after="120" w:line="259" w:lineRule="auto"/>
        <w:rPr>
          <w:rFonts w:eastAsia="Calibri" w:cs="Arial"/>
          <w:szCs w:val="22"/>
        </w:rPr>
      </w:pPr>
      <w:r w:rsidRPr="00D42E7E">
        <w:rPr>
          <w:rFonts w:eastAsia="Calibri" w:cs="Arial"/>
          <w:szCs w:val="22"/>
        </w:rPr>
        <w:t>Signature of person providing information: ________________________________________</w:t>
      </w:r>
    </w:p>
    <w:p w14:paraId="436151FA" w14:textId="77777777" w:rsidR="003152B4" w:rsidRPr="00D42E7E" w:rsidRDefault="003152B4">
      <w:pPr>
        <w:spacing w:before="120" w:after="120" w:line="259" w:lineRule="auto"/>
        <w:rPr>
          <w:rFonts w:eastAsia="Calibri" w:cs="Arial"/>
          <w:szCs w:val="22"/>
        </w:rPr>
      </w:pPr>
      <w:r w:rsidRPr="00D42E7E">
        <w:rPr>
          <w:rFonts w:eastAsia="Calibri" w:cs="Arial"/>
          <w:szCs w:val="22"/>
        </w:rPr>
        <w:t>Date: _________________________</w:t>
      </w:r>
    </w:p>
    <w:p w14:paraId="0792A9E2" w14:textId="77777777" w:rsidR="003152B4" w:rsidRPr="00D42E7E" w:rsidRDefault="003152B4">
      <w:pPr>
        <w:spacing w:before="120" w:after="120" w:line="259" w:lineRule="auto"/>
        <w:rPr>
          <w:rFonts w:eastAsia="Calibri" w:cs="Arial"/>
          <w:szCs w:val="22"/>
        </w:rPr>
      </w:pPr>
      <w:r w:rsidRPr="00D42E7E">
        <w:rPr>
          <w:rFonts w:eastAsia="Calibri" w:cs="Arial"/>
          <w:szCs w:val="22"/>
        </w:rPr>
        <w:t>Name of witness</w:t>
      </w:r>
      <w:proofErr w:type="gramStart"/>
      <w:r w:rsidRPr="00D42E7E">
        <w:rPr>
          <w:rFonts w:eastAsia="Calibri" w:cs="Arial"/>
          <w:szCs w:val="22"/>
        </w:rPr>
        <w:t>:_</w:t>
      </w:r>
      <w:proofErr w:type="gramEnd"/>
      <w:r w:rsidRPr="00D42E7E">
        <w:rPr>
          <w:rFonts w:eastAsia="Calibri" w:cs="Arial"/>
          <w:szCs w:val="22"/>
        </w:rPr>
        <w:t>______________________________</w:t>
      </w:r>
    </w:p>
    <w:p w14:paraId="208BF036" w14:textId="77777777" w:rsidR="003152B4" w:rsidRPr="00D42E7E" w:rsidRDefault="003152B4">
      <w:pPr>
        <w:spacing w:before="120" w:after="120" w:line="259" w:lineRule="auto"/>
        <w:rPr>
          <w:rFonts w:eastAsia="Calibri" w:cs="Arial"/>
          <w:szCs w:val="22"/>
        </w:rPr>
      </w:pPr>
      <w:r w:rsidRPr="00D42E7E">
        <w:rPr>
          <w:rFonts w:eastAsia="Calibri" w:cs="Arial"/>
          <w:szCs w:val="22"/>
        </w:rPr>
        <w:t>Signature of Witness: ______________________________</w:t>
      </w:r>
    </w:p>
    <w:p w14:paraId="338B086E" w14:textId="77777777" w:rsidR="003152B4" w:rsidRPr="00D42E7E" w:rsidRDefault="003152B4">
      <w:pPr>
        <w:spacing w:before="120" w:after="120" w:line="259" w:lineRule="auto"/>
        <w:rPr>
          <w:rFonts w:eastAsia="Calibri" w:cs="Arial"/>
          <w:szCs w:val="22"/>
        </w:rPr>
      </w:pPr>
      <w:r w:rsidRPr="00D42E7E">
        <w:rPr>
          <w:rFonts w:eastAsia="Calibri" w:cs="Arial"/>
          <w:szCs w:val="22"/>
        </w:rPr>
        <w:t>Date</w:t>
      </w:r>
      <w:proofErr w:type="gramStart"/>
      <w:r w:rsidRPr="00D42E7E">
        <w:rPr>
          <w:rFonts w:eastAsia="Calibri" w:cs="Arial"/>
          <w:szCs w:val="22"/>
        </w:rPr>
        <w:t>:_</w:t>
      </w:r>
      <w:proofErr w:type="gramEnd"/>
      <w:r w:rsidRPr="00D42E7E">
        <w:rPr>
          <w:rFonts w:eastAsia="Calibri" w:cs="Arial"/>
          <w:szCs w:val="22"/>
        </w:rPr>
        <w:t>_________________________</w:t>
      </w:r>
    </w:p>
    <w:p w14:paraId="77CF425E" w14:textId="77777777" w:rsidR="003152B4" w:rsidRPr="00D42E7E" w:rsidRDefault="003152B4">
      <w:pPr>
        <w:spacing w:before="120" w:after="120"/>
        <w:rPr>
          <w:rFonts w:cs="Arial"/>
          <w:szCs w:val="22"/>
        </w:rPr>
      </w:pPr>
    </w:p>
    <w:p w14:paraId="65320B41" w14:textId="77777777" w:rsidR="00A3226F" w:rsidRPr="00D42E7E" w:rsidRDefault="00A3226F">
      <w:pPr>
        <w:spacing w:before="120" w:after="120"/>
        <w:rPr>
          <w:rFonts w:cs="Arial"/>
          <w:szCs w:val="22"/>
        </w:rPr>
      </w:pPr>
    </w:p>
    <w:sectPr w:rsidR="00A3226F" w:rsidRPr="00D42E7E" w:rsidSect="00A3226F">
      <w:headerReference w:type="even" r:id="rId13"/>
      <w:headerReference w:type="default" r:id="rId14"/>
      <w:footerReference w:type="even" r:id="rId15"/>
      <w:footerReference w:type="default" r:id="rId16"/>
      <w:headerReference w:type="first" r:id="rId17"/>
      <w:footerReference w:type="first" r:id="rId18"/>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E5617" w14:textId="77777777" w:rsidR="00DD49AE" w:rsidRDefault="00DD49AE">
      <w:r>
        <w:separator/>
      </w:r>
    </w:p>
  </w:endnote>
  <w:endnote w:type="continuationSeparator" w:id="0">
    <w:p w14:paraId="6CD4FDCA" w14:textId="77777777" w:rsidR="00DD49AE" w:rsidRDefault="00DD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F559" w14:textId="77777777" w:rsidR="000E7B4C" w:rsidRDefault="000E7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8E01" w14:textId="68D064CA" w:rsidR="00DD49AE" w:rsidRDefault="000E4E78">
    <w:pPr>
      <w:pStyle w:val="Footer"/>
      <w:jc w:val="right"/>
    </w:pPr>
    <w:sdt>
      <w:sdtPr>
        <w:id w:val="2140219200"/>
        <w:docPartObj>
          <w:docPartGallery w:val="Page Numbers (Bottom of Page)"/>
          <w:docPartUnique/>
        </w:docPartObj>
      </w:sdtPr>
      <w:sdtEndPr/>
      <w:sdtContent>
        <w:sdt>
          <w:sdtPr>
            <w:id w:val="205225090"/>
            <w:docPartObj>
              <w:docPartGallery w:val="Page Numbers (Top of Page)"/>
              <w:docPartUnique/>
            </w:docPartObj>
          </w:sdtPr>
          <w:sdtEndPr/>
          <w:sdtContent>
            <w:r w:rsidR="00DD49AE">
              <w:t xml:space="preserve"> Page </w:t>
            </w:r>
            <w:r w:rsidR="00DD49AE">
              <w:rPr>
                <w:b/>
                <w:bCs/>
                <w:sz w:val="24"/>
              </w:rPr>
              <w:fldChar w:fldCharType="begin"/>
            </w:r>
            <w:r w:rsidR="00DD49AE">
              <w:rPr>
                <w:b/>
                <w:bCs/>
              </w:rPr>
              <w:instrText xml:space="preserve"> PAGE </w:instrText>
            </w:r>
            <w:r w:rsidR="00DD49AE">
              <w:rPr>
                <w:b/>
                <w:bCs/>
                <w:sz w:val="24"/>
              </w:rPr>
              <w:fldChar w:fldCharType="separate"/>
            </w:r>
            <w:r>
              <w:rPr>
                <w:b/>
                <w:bCs/>
                <w:noProof/>
              </w:rPr>
              <w:t>17</w:t>
            </w:r>
            <w:r w:rsidR="00DD49AE">
              <w:rPr>
                <w:b/>
                <w:bCs/>
                <w:sz w:val="24"/>
              </w:rPr>
              <w:fldChar w:fldCharType="end"/>
            </w:r>
            <w:r w:rsidR="00DD49AE">
              <w:t xml:space="preserve"> of </w:t>
            </w:r>
            <w:r w:rsidR="00DD49AE">
              <w:rPr>
                <w:b/>
                <w:bCs/>
                <w:sz w:val="24"/>
              </w:rPr>
              <w:fldChar w:fldCharType="begin"/>
            </w:r>
            <w:r w:rsidR="00DD49AE">
              <w:rPr>
                <w:b/>
                <w:bCs/>
              </w:rPr>
              <w:instrText xml:space="preserve"> NUMPAGES  </w:instrText>
            </w:r>
            <w:r w:rsidR="00DD49AE">
              <w:rPr>
                <w:b/>
                <w:bCs/>
                <w:sz w:val="24"/>
              </w:rPr>
              <w:fldChar w:fldCharType="separate"/>
            </w:r>
            <w:r>
              <w:rPr>
                <w:b/>
                <w:bCs/>
                <w:noProof/>
              </w:rPr>
              <w:t>21</w:t>
            </w:r>
            <w:r w:rsidR="00DD49AE">
              <w:rPr>
                <w:b/>
                <w:bCs/>
                <w:sz w:val="24"/>
              </w:rPr>
              <w:fldChar w:fldCharType="end"/>
            </w:r>
          </w:sdtContent>
        </w:sdt>
      </w:sdtContent>
    </w:sdt>
  </w:p>
  <w:p w14:paraId="7BAAA5B6" w14:textId="77777777" w:rsidR="00DD49AE" w:rsidRDefault="00DD4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6A6C" w14:textId="77777777" w:rsidR="00DD49AE" w:rsidRPr="008462D2" w:rsidRDefault="000E4E78" w:rsidP="00A3226F">
    <w:pPr>
      <w:tabs>
        <w:tab w:val="center" w:pos="4536"/>
        <w:tab w:val="right" w:pos="9070"/>
      </w:tabs>
      <w:rPr>
        <w:color w:val="0395A7"/>
        <w:szCs w:val="22"/>
      </w:rPr>
    </w:pPr>
    <w:hyperlink r:id="rId1" w:history="1">
      <w:r w:rsidR="00DD49AE" w:rsidRPr="008462D2">
        <w:rPr>
          <w:color w:val="0395A7"/>
          <w:szCs w:val="22"/>
        </w:rPr>
        <w:t>www.fairwork.gov.au</w:t>
      </w:r>
    </w:hyperlink>
    <w:r w:rsidR="00DD49AE" w:rsidRPr="008462D2">
      <w:rPr>
        <w:color w:val="0395A7"/>
        <w:szCs w:val="22"/>
      </w:rPr>
      <w:tab/>
      <w:t>Fair Work Infoline 13 13 94</w:t>
    </w:r>
    <w:r w:rsidR="00DD49AE" w:rsidRPr="008462D2">
      <w:rPr>
        <w:color w:val="0395A7"/>
        <w:szCs w:val="22"/>
      </w:rPr>
      <w:tab/>
      <w:t>ABN: 43 884 188 232</w:t>
    </w:r>
  </w:p>
  <w:p w14:paraId="79EB9D0E" w14:textId="77777777" w:rsidR="00DD49AE" w:rsidRPr="005E6E00" w:rsidRDefault="00DD49AE" w:rsidP="00A3226F">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420F" w14:textId="77777777" w:rsidR="00DD49AE" w:rsidRDefault="00DD49AE">
      <w:r>
        <w:separator/>
      </w:r>
    </w:p>
  </w:footnote>
  <w:footnote w:type="continuationSeparator" w:id="0">
    <w:p w14:paraId="3C021C2C" w14:textId="77777777" w:rsidR="00DD49AE" w:rsidRDefault="00DD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FE4E" w14:textId="77777777" w:rsidR="000E7B4C" w:rsidRDefault="000E7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3295" w14:textId="77777777" w:rsidR="000E7B4C" w:rsidRDefault="000E7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7F25" w14:textId="77777777" w:rsidR="00DD49AE" w:rsidRPr="006615E0" w:rsidRDefault="00DD49AE" w:rsidP="00A3226F">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264" behindDoc="0" locked="0" layoutInCell="1" allowOverlap="1" wp14:anchorId="58A7BB60" wp14:editId="36912D40">
              <wp:simplePos x="0" y="0"/>
              <wp:positionH relativeFrom="column">
                <wp:posOffset>-504825</wp:posOffset>
              </wp:positionH>
              <wp:positionV relativeFrom="paragraph">
                <wp:posOffset>990600</wp:posOffset>
              </wp:positionV>
              <wp:extent cx="6867525" cy="0"/>
              <wp:effectExtent l="0" t="38100" r="9525" b="38100"/>
              <wp:wrapNone/>
              <wp:docPr id="2" name="Straight Connector 1" descr="decorative" title="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78B6DF" id="Straight Connector 1" o:spid="_x0000_s1026" alt="Title: decorative - Description: decorative"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CJ6S4w2wEAAKADAAAOAAAAAAAAAAAAAAAAAC4CAABkcnMvZTJvRG9jLnhtbFBLAQItABQABgAI&#10;AAAAIQA+TRRK4AAAAAwBAAAPAAAAAAAAAAAAAAAAADUEAABkcnMvZG93bnJldi54bWxQSwUGAAAA&#10;AAQABADzAAAAQg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6F4C349" wp14:editId="2AD2746E">
          <wp:extent cx="4114800" cy="1092038"/>
          <wp:effectExtent l="0" t="0" r="0" b="0"/>
          <wp:docPr id="4" name="Picture 4" descr="FWO logo" title="FW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00E"/>
    <w:multiLevelType w:val="hybridMultilevel"/>
    <w:tmpl w:val="F964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4229F"/>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66594B"/>
    <w:multiLevelType w:val="hybridMultilevel"/>
    <w:tmpl w:val="FB60289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4" w15:restartNumberingAfterBreak="0">
    <w:nsid w:val="05FD5ACC"/>
    <w:multiLevelType w:val="hybridMultilevel"/>
    <w:tmpl w:val="33245E62"/>
    <w:lvl w:ilvl="0" w:tplc="DA14C98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6A121D"/>
    <w:multiLevelType w:val="hybridMultilevel"/>
    <w:tmpl w:val="661A881A"/>
    <w:lvl w:ilvl="0" w:tplc="B5CCE17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6"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886D4E"/>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8A55F20"/>
    <w:multiLevelType w:val="hybridMultilevel"/>
    <w:tmpl w:val="40464828"/>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A575FEA"/>
    <w:multiLevelType w:val="hybridMultilevel"/>
    <w:tmpl w:val="BF2A3288"/>
    <w:lvl w:ilvl="0" w:tplc="0C090013">
      <w:start w:val="1"/>
      <w:numFmt w:val="upperRoman"/>
      <w:lvlText w:val="%1."/>
      <w:lvlJc w:val="right"/>
      <w:pPr>
        <w:ind w:left="2847" w:hanging="360"/>
      </w:p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11" w15:restartNumberingAfterBreak="0">
    <w:nsid w:val="0C72312F"/>
    <w:multiLevelType w:val="hybridMultilevel"/>
    <w:tmpl w:val="D3AE3722"/>
    <w:lvl w:ilvl="0" w:tplc="CDF8392C">
      <w:start w:val="1"/>
      <w:numFmt w:val="lowerRoman"/>
      <w:lvlText w:val="(%1)"/>
      <w:lvlJc w:val="right"/>
      <w:pPr>
        <w:ind w:left="1724" w:hanging="360"/>
      </w:pPr>
      <w:rPr>
        <w:rFonts w:hint="default"/>
      </w:rPr>
    </w:lvl>
    <w:lvl w:ilvl="1" w:tplc="0C090019">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2" w15:restartNumberingAfterBreak="0">
    <w:nsid w:val="0CD031C6"/>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0DE37653"/>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06E75D3"/>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41C3B53"/>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5A331E7"/>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15:restartNumberingAfterBreak="0">
    <w:nsid w:val="193C588C"/>
    <w:multiLevelType w:val="hybridMultilevel"/>
    <w:tmpl w:val="9BCC88DC"/>
    <w:lvl w:ilvl="0" w:tplc="FCA028FA">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A0C7BAC"/>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9" w15:restartNumberingAfterBreak="0">
    <w:nsid w:val="1ACE0B46"/>
    <w:multiLevelType w:val="hybridMultilevel"/>
    <w:tmpl w:val="76622DDC"/>
    <w:lvl w:ilvl="0" w:tplc="0C090017">
      <w:start w:val="1"/>
      <w:numFmt w:val="lowerLetter"/>
      <w:lvlText w:val="%1)"/>
      <w:lvlJc w:val="left"/>
      <w:pPr>
        <w:ind w:left="1794" w:hanging="360"/>
      </w:p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20" w15:restartNumberingAfterBreak="0">
    <w:nsid w:val="1B99787F"/>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1" w15:restartNumberingAfterBreak="0">
    <w:nsid w:val="1BDE380D"/>
    <w:multiLevelType w:val="hybridMultilevel"/>
    <w:tmpl w:val="661A881A"/>
    <w:lvl w:ilvl="0" w:tplc="B5CCE17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2" w15:restartNumberingAfterBreak="0">
    <w:nsid w:val="1CA2201D"/>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3" w15:restartNumberingAfterBreak="0">
    <w:nsid w:val="1CDB3878"/>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20E0750B"/>
    <w:multiLevelType w:val="hybridMultilevel"/>
    <w:tmpl w:val="661A881A"/>
    <w:lvl w:ilvl="0" w:tplc="B5CCE17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6" w15:restartNumberingAfterBreak="0">
    <w:nsid w:val="212116FA"/>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73560CE"/>
    <w:multiLevelType w:val="hybridMultilevel"/>
    <w:tmpl w:val="33245E62"/>
    <w:lvl w:ilvl="0" w:tplc="DA14C98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9734C65"/>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A4A169A"/>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830A05"/>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DE72F38"/>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2EA943A9"/>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308D552B"/>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6" w15:restartNumberingAfterBreak="0">
    <w:nsid w:val="326229AA"/>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4585BE7"/>
    <w:multiLevelType w:val="hybridMultilevel"/>
    <w:tmpl w:val="661A881A"/>
    <w:lvl w:ilvl="0" w:tplc="B5CCE17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8" w15:restartNumberingAfterBreak="0">
    <w:nsid w:val="35DB48DD"/>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9" w15:restartNumberingAfterBreak="0">
    <w:nsid w:val="36D95EAC"/>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8D16935"/>
    <w:multiLevelType w:val="hybridMultilevel"/>
    <w:tmpl w:val="78B4EE56"/>
    <w:lvl w:ilvl="0" w:tplc="C8A29672">
      <w:start w:val="1"/>
      <w:numFmt w:val="lowerLetter"/>
      <w:lvlText w:val="%1)"/>
      <w:lvlJc w:val="left"/>
      <w:pPr>
        <w:ind w:left="1074" w:hanging="360"/>
      </w:pPr>
      <w:rPr>
        <w:b w:val="0"/>
      </w:rPr>
    </w:lvl>
    <w:lvl w:ilvl="1" w:tplc="056424B2">
      <w:start w:val="1"/>
      <w:numFmt w:val="lowerLetter"/>
      <w:lvlText w:val="(%2)"/>
      <w:lvlJc w:val="right"/>
      <w:pPr>
        <w:ind w:left="1794" w:hanging="360"/>
      </w:pPr>
      <w:rPr>
        <w:rFonts w:ascii="Arial" w:eastAsia="Times New Roman" w:hAnsi="Arial" w:cs="Arial"/>
      </w:r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2" w15:restartNumberingAfterBreak="0">
    <w:nsid w:val="3AA74FF9"/>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3D047167"/>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D900172"/>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5" w15:restartNumberingAfterBreak="0">
    <w:nsid w:val="3F961F71"/>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6" w15:restartNumberingAfterBreak="0">
    <w:nsid w:val="417F6A43"/>
    <w:multiLevelType w:val="hybridMultilevel"/>
    <w:tmpl w:val="661A881A"/>
    <w:lvl w:ilvl="0" w:tplc="B5CCE17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7" w15:restartNumberingAfterBreak="0">
    <w:nsid w:val="457260E4"/>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6B55A88"/>
    <w:multiLevelType w:val="hybridMultilevel"/>
    <w:tmpl w:val="9DDC6F22"/>
    <w:lvl w:ilvl="0" w:tplc="0C09001B">
      <w:start w:val="1"/>
      <w:numFmt w:val="lowerRoman"/>
      <w:lvlText w:val="%1."/>
      <w:lvlJc w:val="right"/>
      <w:pPr>
        <w:ind w:left="2514" w:hanging="360"/>
      </w:pPr>
    </w:lvl>
    <w:lvl w:ilvl="1" w:tplc="0C090019" w:tentative="1">
      <w:start w:val="1"/>
      <w:numFmt w:val="lowerLetter"/>
      <w:lvlText w:val="%2."/>
      <w:lvlJc w:val="left"/>
      <w:pPr>
        <w:ind w:left="3234" w:hanging="360"/>
      </w:pPr>
    </w:lvl>
    <w:lvl w:ilvl="2" w:tplc="0C09001B" w:tentative="1">
      <w:start w:val="1"/>
      <w:numFmt w:val="lowerRoman"/>
      <w:lvlText w:val="%3."/>
      <w:lvlJc w:val="right"/>
      <w:pPr>
        <w:ind w:left="3954" w:hanging="180"/>
      </w:pPr>
    </w:lvl>
    <w:lvl w:ilvl="3" w:tplc="0C09000F" w:tentative="1">
      <w:start w:val="1"/>
      <w:numFmt w:val="decimal"/>
      <w:lvlText w:val="%4."/>
      <w:lvlJc w:val="left"/>
      <w:pPr>
        <w:ind w:left="4674" w:hanging="360"/>
      </w:pPr>
    </w:lvl>
    <w:lvl w:ilvl="4" w:tplc="0C090019" w:tentative="1">
      <w:start w:val="1"/>
      <w:numFmt w:val="lowerLetter"/>
      <w:lvlText w:val="%5."/>
      <w:lvlJc w:val="left"/>
      <w:pPr>
        <w:ind w:left="5394" w:hanging="360"/>
      </w:pPr>
    </w:lvl>
    <w:lvl w:ilvl="5" w:tplc="0C09001B" w:tentative="1">
      <w:start w:val="1"/>
      <w:numFmt w:val="lowerRoman"/>
      <w:lvlText w:val="%6."/>
      <w:lvlJc w:val="right"/>
      <w:pPr>
        <w:ind w:left="6114" w:hanging="180"/>
      </w:pPr>
    </w:lvl>
    <w:lvl w:ilvl="6" w:tplc="0C09000F" w:tentative="1">
      <w:start w:val="1"/>
      <w:numFmt w:val="decimal"/>
      <w:lvlText w:val="%7."/>
      <w:lvlJc w:val="left"/>
      <w:pPr>
        <w:ind w:left="6834" w:hanging="360"/>
      </w:pPr>
    </w:lvl>
    <w:lvl w:ilvl="7" w:tplc="0C090019" w:tentative="1">
      <w:start w:val="1"/>
      <w:numFmt w:val="lowerLetter"/>
      <w:lvlText w:val="%8."/>
      <w:lvlJc w:val="left"/>
      <w:pPr>
        <w:ind w:left="7554" w:hanging="360"/>
      </w:pPr>
    </w:lvl>
    <w:lvl w:ilvl="8" w:tplc="0C09001B" w:tentative="1">
      <w:start w:val="1"/>
      <w:numFmt w:val="lowerRoman"/>
      <w:lvlText w:val="%9."/>
      <w:lvlJc w:val="right"/>
      <w:pPr>
        <w:ind w:left="8274" w:hanging="180"/>
      </w:pPr>
    </w:lvl>
  </w:abstractNum>
  <w:abstractNum w:abstractNumId="49" w15:restartNumberingAfterBreak="0">
    <w:nsid w:val="46C35A6D"/>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71E144C"/>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80C43F6"/>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2"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3" w15:restartNumberingAfterBreak="0">
    <w:nsid w:val="4A6B3E56"/>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A891F0E"/>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5" w15:restartNumberingAfterBreak="0">
    <w:nsid w:val="4ECD5EA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6" w15:restartNumberingAfterBreak="0">
    <w:nsid w:val="511B2CA5"/>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1BF4D71"/>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55DC1C57"/>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61D61F8"/>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68B5574"/>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61" w15:restartNumberingAfterBreak="0">
    <w:nsid w:val="587837DF"/>
    <w:multiLevelType w:val="hybridMultilevel"/>
    <w:tmpl w:val="B096F142"/>
    <w:lvl w:ilvl="0" w:tplc="DA14C986">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A7B6FA1"/>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64" w15:restartNumberingAfterBreak="0">
    <w:nsid w:val="5BE22544"/>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65"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5E9F3F14"/>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7" w15:restartNumberingAfterBreak="0">
    <w:nsid w:val="62105E55"/>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15:restartNumberingAfterBreak="0">
    <w:nsid w:val="628716A7"/>
    <w:multiLevelType w:val="hybridMultilevel"/>
    <w:tmpl w:val="C1BE1102"/>
    <w:lvl w:ilvl="0" w:tplc="ED3470CA">
      <w:start w:val="1"/>
      <w:numFmt w:val="lowerLetter"/>
      <w:lvlText w:val="(%1)"/>
      <w:lvlJc w:val="left"/>
      <w:pPr>
        <w:ind w:left="1080" w:hanging="360"/>
      </w:pPr>
      <w:rPr>
        <w:rFonts w:ascii="Arial" w:eastAsia="Times New Roman" w:hAnsi="Arial"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49B4AC7"/>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70" w15:restartNumberingAfterBreak="0">
    <w:nsid w:val="657200BF"/>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71" w15:restartNumberingAfterBreak="0">
    <w:nsid w:val="668E2DD6"/>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2"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74" w15:restartNumberingAfterBreak="0">
    <w:nsid w:val="699E2BEC"/>
    <w:multiLevelType w:val="hybridMultilevel"/>
    <w:tmpl w:val="3258B31C"/>
    <w:lvl w:ilvl="0" w:tplc="E5F6C758">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75" w15:restartNumberingAfterBreak="0">
    <w:nsid w:val="6D8006C1"/>
    <w:multiLevelType w:val="hybridMultilevel"/>
    <w:tmpl w:val="44667704"/>
    <w:lvl w:ilvl="0" w:tplc="4D44BF10">
      <w:start w:val="1"/>
      <w:numFmt w:val="lowerLetter"/>
      <w:lvlText w:val="(%1)"/>
      <w:lvlJc w:val="left"/>
      <w:pPr>
        <w:ind w:left="1080" w:hanging="360"/>
      </w:pPr>
      <w:rPr>
        <w:rFonts w:ascii="Arial" w:eastAsia="Times New Roman" w:hAnsi="Arial"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0640DBC"/>
    <w:multiLevelType w:val="hybridMultilevel"/>
    <w:tmpl w:val="B792D5DE"/>
    <w:lvl w:ilvl="0" w:tplc="0C09001B">
      <w:start w:val="1"/>
      <w:numFmt w:val="lowerRoman"/>
      <w:lvlText w:val="%1."/>
      <w:lvlJc w:val="righ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77" w15:restartNumberingAfterBreak="0">
    <w:nsid w:val="711F0BB9"/>
    <w:multiLevelType w:val="hybridMultilevel"/>
    <w:tmpl w:val="33245E62"/>
    <w:lvl w:ilvl="0" w:tplc="DA14C98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4C211F3"/>
    <w:multiLevelType w:val="hybridMultilevel"/>
    <w:tmpl w:val="D3AE3722"/>
    <w:lvl w:ilvl="0" w:tplc="CDF8392C">
      <w:start w:val="1"/>
      <w:numFmt w:val="lowerRoman"/>
      <w:lvlText w:val="(%1)"/>
      <w:lvlJc w:val="right"/>
      <w:pPr>
        <w:ind w:left="1495" w:hanging="360"/>
      </w:pPr>
      <w:rPr>
        <w:rFonts w:hint="default"/>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9" w15:restartNumberingAfterBreak="0">
    <w:nsid w:val="74F6586D"/>
    <w:multiLevelType w:val="hybridMultilevel"/>
    <w:tmpl w:val="D3AE3722"/>
    <w:lvl w:ilvl="0" w:tplc="CDF8392C">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7813F8"/>
    <w:multiLevelType w:val="hybridMultilevel"/>
    <w:tmpl w:val="DF8A308E"/>
    <w:lvl w:ilvl="0" w:tplc="3C085B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8080B7B"/>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3"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84" w15:restartNumberingAfterBreak="0">
    <w:nsid w:val="7A544172"/>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start w:val="1"/>
      <w:numFmt w:val="lowerLetter"/>
      <w:lvlText w:val="%2."/>
      <w:lvlJc w:val="left"/>
      <w:pPr>
        <w:ind w:left="1086" w:hanging="360"/>
      </w:pPr>
    </w:lvl>
    <w:lvl w:ilvl="2" w:tplc="0C09001B">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5" w15:restartNumberingAfterBreak="0">
    <w:nsid w:val="7BC61CC5"/>
    <w:multiLevelType w:val="hybridMultilevel"/>
    <w:tmpl w:val="ED94D980"/>
    <w:lvl w:ilvl="0" w:tplc="056424B2">
      <w:start w:val="1"/>
      <w:numFmt w:val="lowerLetter"/>
      <w:lvlText w:val="(%1)"/>
      <w:lvlJc w:val="right"/>
      <w:pPr>
        <w:ind w:left="1440" w:hanging="360"/>
      </w:pPr>
      <w:rPr>
        <w:rFonts w:ascii="Arial" w:eastAsia="Times New Roman" w:hAnsi="Arial" w:cs="Arial"/>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6" w15:restartNumberingAfterBreak="0">
    <w:nsid w:val="7DA31F3E"/>
    <w:multiLevelType w:val="hybridMultilevel"/>
    <w:tmpl w:val="CDA60DF2"/>
    <w:lvl w:ilvl="0" w:tplc="798A42B8">
      <w:start w:val="1"/>
      <w:numFmt w:val="decimal"/>
      <w:lvlText w:val="%1."/>
      <w:lvlJc w:val="left"/>
      <w:pPr>
        <w:ind w:left="720"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80"/>
  </w:num>
  <w:num w:numId="3">
    <w:abstractNumId w:val="73"/>
  </w:num>
  <w:num w:numId="4">
    <w:abstractNumId w:val="24"/>
  </w:num>
  <w:num w:numId="5">
    <w:abstractNumId w:val="40"/>
  </w:num>
  <w:num w:numId="6">
    <w:abstractNumId w:val="68"/>
  </w:num>
  <w:num w:numId="7">
    <w:abstractNumId w:val="72"/>
  </w:num>
  <w:num w:numId="8">
    <w:abstractNumId w:val="86"/>
  </w:num>
  <w:num w:numId="9">
    <w:abstractNumId w:val="75"/>
  </w:num>
  <w:num w:numId="10">
    <w:abstractNumId w:val="41"/>
  </w:num>
  <w:num w:numId="11">
    <w:abstractNumId w:val="65"/>
  </w:num>
  <w:num w:numId="12">
    <w:abstractNumId w:val="27"/>
  </w:num>
  <w:num w:numId="13">
    <w:abstractNumId w:val="9"/>
  </w:num>
  <w:num w:numId="14">
    <w:abstractNumId w:val="6"/>
  </w:num>
  <w:num w:numId="15">
    <w:abstractNumId w:val="2"/>
  </w:num>
  <w:num w:numId="16">
    <w:abstractNumId w:val="8"/>
  </w:num>
  <w:num w:numId="17">
    <w:abstractNumId w:val="50"/>
  </w:num>
  <w:num w:numId="18">
    <w:abstractNumId w:val="71"/>
  </w:num>
  <w:num w:numId="19">
    <w:abstractNumId w:val="55"/>
  </w:num>
  <w:num w:numId="20">
    <w:abstractNumId w:val="52"/>
  </w:num>
  <w:num w:numId="21">
    <w:abstractNumId w:val="76"/>
  </w:num>
  <w:num w:numId="22">
    <w:abstractNumId w:val="83"/>
  </w:num>
  <w:num w:numId="23">
    <w:abstractNumId w:val="62"/>
  </w:num>
  <w:num w:numId="24">
    <w:abstractNumId w:val="0"/>
  </w:num>
  <w:num w:numId="25">
    <w:abstractNumId w:val="28"/>
  </w:num>
  <w:num w:numId="26">
    <w:abstractNumId w:val="19"/>
  </w:num>
  <w:num w:numId="27">
    <w:abstractNumId w:val="10"/>
  </w:num>
  <w:num w:numId="28">
    <w:abstractNumId w:val="3"/>
  </w:num>
  <w:num w:numId="29">
    <w:abstractNumId w:val="48"/>
  </w:num>
  <w:num w:numId="3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81"/>
  </w:num>
  <w:num w:numId="33">
    <w:abstractNumId w:val="59"/>
  </w:num>
  <w:num w:numId="34">
    <w:abstractNumId w:val="29"/>
  </w:num>
  <w:num w:numId="35">
    <w:abstractNumId w:val="11"/>
  </w:num>
  <w:num w:numId="36">
    <w:abstractNumId w:val="85"/>
  </w:num>
  <w:num w:numId="37">
    <w:abstractNumId w:val="78"/>
  </w:num>
  <w:num w:numId="38">
    <w:abstractNumId w:val="35"/>
  </w:num>
  <w:num w:numId="39">
    <w:abstractNumId w:val="82"/>
  </w:num>
  <w:num w:numId="40">
    <w:abstractNumId w:val="51"/>
  </w:num>
  <w:num w:numId="41">
    <w:abstractNumId w:val="67"/>
  </w:num>
  <w:num w:numId="42">
    <w:abstractNumId w:val="66"/>
  </w:num>
  <w:num w:numId="43">
    <w:abstractNumId w:val="30"/>
  </w:num>
  <w:num w:numId="44">
    <w:abstractNumId w:val="63"/>
  </w:num>
  <w:num w:numId="45">
    <w:abstractNumId w:val="42"/>
  </w:num>
  <w:num w:numId="46">
    <w:abstractNumId w:val="12"/>
  </w:num>
  <w:num w:numId="47">
    <w:abstractNumId w:val="16"/>
  </w:num>
  <w:num w:numId="48">
    <w:abstractNumId w:val="1"/>
  </w:num>
  <w:num w:numId="49">
    <w:abstractNumId w:val="84"/>
  </w:num>
  <w:num w:numId="50">
    <w:abstractNumId w:val="54"/>
  </w:num>
  <w:num w:numId="51">
    <w:abstractNumId w:val="64"/>
  </w:num>
  <w:num w:numId="52">
    <w:abstractNumId w:val="70"/>
  </w:num>
  <w:num w:numId="53">
    <w:abstractNumId w:val="57"/>
  </w:num>
  <w:num w:numId="54">
    <w:abstractNumId w:val="7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38"/>
  </w:num>
  <w:num w:numId="58">
    <w:abstractNumId w:val="26"/>
  </w:num>
  <w:num w:numId="59">
    <w:abstractNumId w:val="33"/>
  </w:num>
  <w:num w:numId="60">
    <w:abstractNumId w:val="77"/>
  </w:num>
  <w:num w:numId="61">
    <w:abstractNumId w:val="4"/>
  </w:num>
  <w:num w:numId="62">
    <w:abstractNumId w:val="47"/>
  </w:num>
  <w:num w:numId="63">
    <w:abstractNumId w:val="49"/>
  </w:num>
  <w:num w:numId="64">
    <w:abstractNumId w:val="5"/>
  </w:num>
  <w:num w:numId="65">
    <w:abstractNumId w:val="32"/>
  </w:num>
  <w:num w:numId="66">
    <w:abstractNumId w:val="39"/>
  </w:num>
  <w:num w:numId="67">
    <w:abstractNumId w:val="37"/>
  </w:num>
  <w:num w:numId="68">
    <w:abstractNumId w:val="61"/>
  </w:num>
  <w:num w:numId="69">
    <w:abstractNumId w:val="56"/>
  </w:num>
  <w:num w:numId="70">
    <w:abstractNumId w:val="43"/>
  </w:num>
  <w:num w:numId="71">
    <w:abstractNumId w:val="22"/>
  </w:num>
  <w:num w:numId="72">
    <w:abstractNumId w:val="46"/>
  </w:num>
  <w:num w:numId="73">
    <w:abstractNumId w:val="36"/>
  </w:num>
  <w:num w:numId="74">
    <w:abstractNumId w:val="21"/>
  </w:num>
  <w:num w:numId="75">
    <w:abstractNumId w:val="69"/>
  </w:num>
  <w:num w:numId="76">
    <w:abstractNumId w:val="74"/>
  </w:num>
  <w:num w:numId="77">
    <w:abstractNumId w:val="44"/>
  </w:num>
  <w:num w:numId="78">
    <w:abstractNumId w:val="7"/>
  </w:num>
  <w:num w:numId="79">
    <w:abstractNumId w:val="45"/>
  </w:num>
  <w:num w:numId="80">
    <w:abstractNumId w:val="13"/>
  </w:num>
  <w:num w:numId="81">
    <w:abstractNumId w:val="15"/>
  </w:num>
  <w:num w:numId="82">
    <w:abstractNumId w:val="53"/>
  </w:num>
  <w:num w:numId="83">
    <w:abstractNumId w:val="58"/>
  </w:num>
  <w:num w:numId="84">
    <w:abstractNumId w:val="23"/>
  </w:num>
  <w:num w:numId="85">
    <w:abstractNumId w:val="14"/>
  </w:num>
  <w:num w:numId="86">
    <w:abstractNumId w:val="20"/>
  </w:num>
  <w:num w:numId="87">
    <w:abstractNumId w:val="18"/>
  </w:num>
  <w:num w:numId="88">
    <w:abstractNumId w:val="6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B4"/>
    <w:rsid w:val="00001840"/>
    <w:rsid w:val="000340FE"/>
    <w:rsid w:val="0003791A"/>
    <w:rsid w:val="00086568"/>
    <w:rsid w:val="000868BE"/>
    <w:rsid w:val="00087CE3"/>
    <w:rsid w:val="000964F9"/>
    <w:rsid w:val="000C5202"/>
    <w:rsid w:val="000D0698"/>
    <w:rsid w:val="000D30A1"/>
    <w:rsid w:val="000E4E78"/>
    <w:rsid w:val="000E5666"/>
    <w:rsid w:val="000E7B4C"/>
    <w:rsid w:val="00101FBB"/>
    <w:rsid w:val="00102289"/>
    <w:rsid w:val="0010523F"/>
    <w:rsid w:val="00111387"/>
    <w:rsid w:val="0014108D"/>
    <w:rsid w:val="00152518"/>
    <w:rsid w:val="0015259F"/>
    <w:rsid w:val="001634E9"/>
    <w:rsid w:val="00165644"/>
    <w:rsid w:val="001676D6"/>
    <w:rsid w:val="00175C2C"/>
    <w:rsid w:val="0018106B"/>
    <w:rsid w:val="00181944"/>
    <w:rsid w:val="001A576C"/>
    <w:rsid w:val="001B21F1"/>
    <w:rsid w:val="001B410A"/>
    <w:rsid w:val="001D29CE"/>
    <w:rsid w:val="001E4592"/>
    <w:rsid w:val="001F761C"/>
    <w:rsid w:val="001F7D85"/>
    <w:rsid w:val="00215686"/>
    <w:rsid w:val="00222D0D"/>
    <w:rsid w:val="0022489B"/>
    <w:rsid w:val="0022672F"/>
    <w:rsid w:val="00233BFC"/>
    <w:rsid w:val="00254680"/>
    <w:rsid w:val="00256ECF"/>
    <w:rsid w:val="002643B3"/>
    <w:rsid w:val="002A04F6"/>
    <w:rsid w:val="002A2F90"/>
    <w:rsid w:val="002C7C52"/>
    <w:rsid w:val="002D695F"/>
    <w:rsid w:val="003152B4"/>
    <w:rsid w:val="00317D3D"/>
    <w:rsid w:val="003256F6"/>
    <w:rsid w:val="00325CB3"/>
    <w:rsid w:val="00391279"/>
    <w:rsid w:val="003C3463"/>
    <w:rsid w:val="003D2B48"/>
    <w:rsid w:val="003D37CC"/>
    <w:rsid w:val="003E5211"/>
    <w:rsid w:val="003F0392"/>
    <w:rsid w:val="003F47DE"/>
    <w:rsid w:val="003F6E90"/>
    <w:rsid w:val="00404247"/>
    <w:rsid w:val="00405A87"/>
    <w:rsid w:val="00412780"/>
    <w:rsid w:val="004241B4"/>
    <w:rsid w:val="00463EC2"/>
    <w:rsid w:val="004727A6"/>
    <w:rsid w:val="004868A7"/>
    <w:rsid w:val="004962BB"/>
    <w:rsid w:val="004B1B0E"/>
    <w:rsid w:val="004C1548"/>
    <w:rsid w:val="004F40DD"/>
    <w:rsid w:val="004F64A3"/>
    <w:rsid w:val="00514EAE"/>
    <w:rsid w:val="005216DD"/>
    <w:rsid w:val="005433F5"/>
    <w:rsid w:val="00545C84"/>
    <w:rsid w:val="0055619C"/>
    <w:rsid w:val="005A0293"/>
    <w:rsid w:val="005A3C2B"/>
    <w:rsid w:val="005A4440"/>
    <w:rsid w:val="005B238B"/>
    <w:rsid w:val="005C38CF"/>
    <w:rsid w:val="005C7239"/>
    <w:rsid w:val="005D7282"/>
    <w:rsid w:val="00617DBD"/>
    <w:rsid w:val="0062066A"/>
    <w:rsid w:val="0064609C"/>
    <w:rsid w:val="00650914"/>
    <w:rsid w:val="00661567"/>
    <w:rsid w:val="006752D1"/>
    <w:rsid w:val="006819C9"/>
    <w:rsid w:val="00684425"/>
    <w:rsid w:val="00685A7C"/>
    <w:rsid w:val="00695FAF"/>
    <w:rsid w:val="00697825"/>
    <w:rsid w:val="006B09BC"/>
    <w:rsid w:val="006B409F"/>
    <w:rsid w:val="006C279C"/>
    <w:rsid w:val="006E28EB"/>
    <w:rsid w:val="006E432A"/>
    <w:rsid w:val="0072291B"/>
    <w:rsid w:val="00722C2B"/>
    <w:rsid w:val="00726BD4"/>
    <w:rsid w:val="00727F7B"/>
    <w:rsid w:val="00731799"/>
    <w:rsid w:val="00753530"/>
    <w:rsid w:val="00794212"/>
    <w:rsid w:val="007A1007"/>
    <w:rsid w:val="007A107A"/>
    <w:rsid w:val="007A1FC2"/>
    <w:rsid w:val="007C5296"/>
    <w:rsid w:val="007F042F"/>
    <w:rsid w:val="007F73BA"/>
    <w:rsid w:val="00801585"/>
    <w:rsid w:val="008022B7"/>
    <w:rsid w:val="00822A05"/>
    <w:rsid w:val="00847BE4"/>
    <w:rsid w:val="00870E48"/>
    <w:rsid w:val="00895B43"/>
    <w:rsid w:val="008B2CC3"/>
    <w:rsid w:val="008B7A89"/>
    <w:rsid w:val="008C1FFE"/>
    <w:rsid w:val="008D5B90"/>
    <w:rsid w:val="008E5071"/>
    <w:rsid w:val="008F326A"/>
    <w:rsid w:val="008F7B7D"/>
    <w:rsid w:val="009078E9"/>
    <w:rsid w:val="00913C64"/>
    <w:rsid w:val="00913F8A"/>
    <w:rsid w:val="00916421"/>
    <w:rsid w:val="009246DA"/>
    <w:rsid w:val="009435B4"/>
    <w:rsid w:val="0095492E"/>
    <w:rsid w:val="00961DDD"/>
    <w:rsid w:val="00964288"/>
    <w:rsid w:val="00972708"/>
    <w:rsid w:val="009772DB"/>
    <w:rsid w:val="009A35CB"/>
    <w:rsid w:val="00A06F17"/>
    <w:rsid w:val="00A24102"/>
    <w:rsid w:val="00A2415F"/>
    <w:rsid w:val="00A2447E"/>
    <w:rsid w:val="00A256CE"/>
    <w:rsid w:val="00A26C1B"/>
    <w:rsid w:val="00A3226F"/>
    <w:rsid w:val="00A44909"/>
    <w:rsid w:val="00A515DD"/>
    <w:rsid w:val="00A56E05"/>
    <w:rsid w:val="00AA3BA5"/>
    <w:rsid w:val="00AD1678"/>
    <w:rsid w:val="00AF755E"/>
    <w:rsid w:val="00B03755"/>
    <w:rsid w:val="00B14956"/>
    <w:rsid w:val="00B172D0"/>
    <w:rsid w:val="00B3016F"/>
    <w:rsid w:val="00B31CB8"/>
    <w:rsid w:val="00B50335"/>
    <w:rsid w:val="00B8423C"/>
    <w:rsid w:val="00BA115D"/>
    <w:rsid w:val="00BB2D01"/>
    <w:rsid w:val="00C119EE"/>
    <w:rsid w:val="00C44884"/>
    <w:rsid w:val="00C52B25"/>
    <w:rsid w:val="00C537CA"/>
    <w:rsid w:val="00C64919"/>
    <w:rsid w:val="00C705E1"/>
    <w:rsid w:val="00C70655"/>
    <w:rsid w:val="00CA03E6"/>
    <w:rsid w:val="00CA6055"/>
    <w:rsid w:val="00CB4EFF"/>
    <w:rsid w:val="00CC2259"/>
    <w:rsid w:val="00CE4FC8"/>
    <w:rsid w:val="00CF4AD5"/>
    <w:rsid w:val="00D10F93"/>
    <w:rsid w:val="00D207D8"/>
    <w:rsid w:val="00D32B87"/>
    <w:rsid w:val="00D36312"/>
    <w:rsid w:val="00D42E7E"/>
    <w:rsid w:val="00D554DD"/>
    <w:rsid w:val="00D60F03"/>
    <w:rsid w:val="00D64829"/>
    <w:rsid w:val="00D82673"/>
    <w:rsid w:val="00D8272C"/>
    <w:rsid w:val="00D91EE2"/>
    <w:rsid w:val="00D936A9"/>
    <w:rsid w:val="00DA6E2B"/>
    <w:rsid w:val="00DD49AE"/>
    <w:rsid w:val="00E56BB1"/>
    <w:rsid w:val="00E73AAE"/>
    <w:rsid w:val="00E751BA"/>
    <w:rsid w:val="00E83D2F"/>
    <w:rsid w:val="00E924C8"/>
    <w:rsid w:val="00E94833"/>
    <w:rsid w:val="00EB16DA"/>
    <w:rsid w:val="00EB1ABC"/>
    <w:rsid w:val="00EC7046"/>
    <w:rsid w:val="00ED3905"/>
    <w:rsid w:val="00EE760A"/>
    <w:rsid w:val="00EF757C"/>
    <w:rsid w:val="00F02503"/>
    <w:rsid w:val="00F02DD5"/>
    <w:rsid w:val="00F14CC9"/>
    <w:rsid w:val="00F25114"/>
    <w:rsid w:val="00F30208"/>
    <w:rsid w:val="00F33919"/>
    <w:rsid w:val="00F615EC"/>
    <w:rsid w:val="00F64DAC"/>
    <w:rsid w:val="00F73132"/>
    <w:rsid w:val="00F80485"/>
    <w:rsid w:val="00F833DC"/>
    <w:rsid w:val="00F85C0C"/>
    <w:rsid w:val="00F90A76"/>
    <w:rsid w:val="00F946A9"/>
    <w:rsid w:val="00F95F72"/>
    <w:rsid w:val="00F96AFB"/>
    <w:rsid w:val="00FA2784"/>
    <w:rsid w:val="00FB440E"/>
    <w:rsid w:val="00FC3246"/>
    <w:rsid w:val="00FD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5C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B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152B4"/>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3152B4"/>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uiPriority w:val="9"/>
    <w:qFormat/>
    <w:rsid w:val="003152B4"/>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3152B4"/>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152B4"/>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152B4"/>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3152B4"/>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3152B4"/>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3152B4"/>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2B4"/>
    <w:rPr>
      <w:rFonts w:ascii="Arial" w:eastAsia="Times New Roman" w:hAnsi="Arial" w:cs="Arial"/>
      <w:b/>
      <w:color w:val="000000"/>
      <w:sz w:val="32"/>
      <w:szCs w:val="20"/>
    </w:rPr>
  </w:style>
  <w:style w:type="character" w:customStyle="1" w:styleId="Heading2Char">
    <w:name w:val="Heading 2 Char"/>
    <w:basedOn w:val="DefaultParagraphFont"/>
    <w:link w:val="Heading2"/>
    <w:rsid w:val="003152B4"/>
    <w:rPr>
      <w:rFonts w:ascii="Arial" w:eastAsia="Times New Roman" w:hAnsi="Arial" w:cs="Arial"/>
      <w:b/>
      <w:color w:val="000000"/>
      <w:sz w:val="26"/>
      <w:szCs w:val="26"/>
    </w:rPr>
  </w:style>
  <w:style w:type="character" w:customStyle="1" w:styleId="Heading3Char">
    <w:name w:val="Heading 3 Char"/>
    <w:basedOn w:val="DefaultParagraphFont"/>
    <w:link w:val="Heading3"/>
    <w:uiPriority w:val="9"/>
    <w:rsid w:val="003152B4"/>
    <w:rPr>
      <w:rFonts w:ascii="Arial" w:eastAsia="Times New Roman" w:hAnsi="Arial" w:cs="Arial"/>
      <w:b/>
      <w:color w:val="000000"/>
      <w:szCs w:val="20"/>
    </w:rPr>
  </w:style>
  <w:style w:type="character" w:customStyle="1" w:styleId="Heading4Char">
    <w:name w:val="Heading 4 Char"/>
    <w:basedOn w:val="DefaultParagraphFont"/>
    <w:link w:val="Heading4"/>
    <w:semiHidden/>
    <w:rsid w:val="003152B4"/>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3152B4"/>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3152B4"/>
    <w:rPr>
      <w:rFonts w:ascii="Calibri" w:eastAsia="Times New Roman" w:hAnsi="Calibri" w:cs="Times New Roman"/>
      <w:b/>
      <w:bCs/>
    </w:rPr>
  </w:style>
  <w:style w:type="character" w:customStyle="1" w:styleId="Heading7Char">
    <w:name w:val="Heading 7 Char"/>
    <w:basedOn w:val="DefaultParagraphFont"/>
    <w:link w:val="Heading7"/>
    <w:semiHidden/>
    <w:rsid w:val="003152B4"/>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3152B4"/>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3152B4"/>
    <w:rPr>
      <w:rFonts w:ascii="Cambria" w:eastAsia="Times New Roman" w:hAnsi="Cambria" w:cs="Times New Roman"/>
    </w:rPr>
  </w:style>
  <w:style w:type="paragraph" w:styleId="Header">
    <w:name w:val="header"/>
    <w:basedOn w:val="Normal"/>
    <w:link w:val="HeaderChar"/>
    <w:rsid w:val="003152B4"/>
    <w:pPr>
      <w:tabs>
        <w:tab w:val="center" w:pos="4153"/>
        <w:tab w:val="right" w:pos="8306"/>
      </w:tabs>
    </w:pPr>
  </w:style>
  <w:style w:type="character" w:customStyle="1" w:styleId="HeaderChar">
    <w:name w:val="Header Char"/>
    <w:basedOn w:val="DefaultParagraphFont"/>
    <w:link w:val="Header"/>
    <w:rsid w:val="003152B4"/>
    <w:rPr>
      <w:rFonts w:ascii="Arial" w:eastAsia="Times New Roman" w:hAnsi="Arial" w:cs="Times New Roman"/>
      <w:szCs w:val="20"/>
    </w:rPr>
  </w:style>
  <w:style w:type="paragraph" w:styleId="Footer">
    <w:name w:val="footer"/>
    <w:basedOn w:val="Normal"/>
    <w:link w:val="FooterChar"/>
    <w:uiPriority w:val="99"/>
    <w:rsid w:val="003152B4"/>
    <w:pPr>
      <w:tabs>
        <w:tab w:val="center" w:pos="4153"/>
        <w:tab w:val="right" w:pos="8306"/>
      </w:tabs>
    </w:pPr>
  </w:style>
  <w:style w:type="character" w:customStyle="1" w:styleId="FooterChar">
    <w:name w:val="Footer Char"/>
    <w:basedOn w:val="DefaultParagraphFont"/>
    <w:link w:val="Footer"/>
    <w:uiPriority w:val="99"/>
    <w:rsid w:val="003152B4"/>
    <w:rPr>
      <w:rFonts w:ascii="Arial" w:eastAsia="Times New Roman" w:hAnsi="Arial" w:cs="Times New Roman"/>
      <w:szCs w:val="20"/>
    </w:rPr>
  </w:style>
  <w:style w:type="paragraph" w:customStyle="1" w:styleId="Dotpoint">
    <w:name w:val="Dotpoint"/>
    <w:basedOn w:val="Normal"/>
    <w:link w:val="DotpointCharChar"/>
    <w:rsid w:val="003152B4"/>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3152B4"/>
    <w:pPr>
      <w:numPr>
        <w:ilvl w:val="1"/>
        <w:numId w:val="2"/>
      </w:numPr>
      <w:tabs>
        <w:tab w:val="clear" w:pos="1440"/>
        <w:tab w:val="num" w:pos="360"/>
      </w:tabs>
      <w:spacing w:before="60" w:after="60"/>
      <w:ind w:left="0" w:firstLine="0"/>
    </w:pPr>
    <w:rPr>
      <w:sz w:val="18"/>
    </w:rPr>
  </w:style>
  <w:style w:type="character" w:styleId="Hyperlink">
    <w:name w:val="Hyperlink"/>
    <w:uiPriority w:val="99"/>
    <w:rsid w:val="003152B4"/>
    <w:rPr>
      <w:rFonts w:cs="Times New Roman"/>
      <w:color w:val="0000FF"/>
      <w:u w:val="single"/>
    </w:rPr>
  </w:style>
  <w:style w:type="paragraph" w:customStyle="1" w:styleId="Dotpointtable">
    <w:name w:val="Dotpoint table"/>
    <w:basedOn w:val="Normal"/>
    <w:rsid w:val="003152B4"/>
    <w:pPr>
      <w:numPr>
        <w:numId w:val="3"/>
      </w:numPr>
      <w:spacing w:before="60" w:after="60"/>
    </w:pPr>
    <w:rPr>
      <w:rFonts w:cs="Arial"/>
      <w:bCs/>
      <w:sz w:val="18"/>
      <w:szCs w:val="28"/>
    </w:rPr>
  </w:style>
  <w:style w:type="paragraph" w:styleId="DocumentMap">
    <w:name w:val="Document Map"/>
    <w:basedOn w:val="Normal"/>
    <w:link w:val="DocumentMapChar"/>
    <w:semiHidden/>
    <w:rsid w:val="003152B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52B4"/>
    <w:rPr>
      <w:rFonts w:ascii="Tahoma" w:eastAsia="Times New Roman" w:hAnsi="Tahoma" w:cs="Tahoma"/>
      <w:szCs w:val="20"/>
      <w:shd w:val="clear" w:color="auto" w:fill="000080"/>
    </w:rPr>
  </w:style>
  <w:style w:type="paragraph" w:customStyle="1" w:styleId="TableText">
    <w:name w:val="TableText"/>
    <w:basedOn w:val="Normal"/>
    <w:rsid w:val="003152B4"/>
    <w:pPr>
      <w:spacing w:before="40" w:after="40"/>
    </w:pPr>
  </w:style>
  <w:style w:type="character" w:customStyle="1" w:styleId="DotpointCharChar">
    <w:name w:val="Dotpoint Char Char"/>
    <w:link w:val="Dotpoint"/>
    <w:rsid w:val="003152B4"/>
    <w:rPr>
      <w:rFonts w:ascii="Arial" w:eastAsia="Times New Roman" w:hAnsi="Arial" w:cs="Arial"/>
      <w:bCs/>
      <w:szCs w:val="28"/>
    </w:rPr>
  </w:style>
  <w:style w:type="character" w:styleId="FollowedHyperlink">
    <w:name w:val="FollowedHyperlink"/>
    <w:rsid w:val="003152B4"/>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3152B4"/>
    <w:pPr>
      <w:ind w:left="720"/>
      <w:contextualSpacing/>
    </w:pPr>
    <w:rPr>
      <w:rFonts w:ascii="Calibri" w:hAnsi="Calibri" w:cs="Calibri"/>
      <w:sz w:val="24"/>
    </w:rPr>
  </w:style>
  <w:style w:type="table" w:styleId="TableGrid">
    <w:name w:val="Table Grid"/>
    <w:basedOn w:val="TableNormal"/>
    <w:rsid w:val="003152B4"/>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3152B4"/>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3152B4"/>
    <w:pPr>
      <w:widowControl w:val="0"/>
      <w:snapToGrid w:val="0"/>
      <w:spacing w:after="240"/>
    </w:pPr>
    <w:rPr>
      <w:rFonts w:ascii="Times New Roman" w:hAnsi="Times New Roman"/>
      <w:sz w:val="24"/>
      <w:lang w:val="en-US"/>
    </w:rPr>
  </w:style>
  <w:style w:type="paragraph" w:customStyle="1" w:styleId="DEWR18">
    <w:name w:val="DEWR18"/>
    <w:basedOn w:val="Normal"/>
    <w:rsid w:val="003152B4"/>
    <w:pPr>
      <w:widowControl w:val="0"/>
      <w:snapToGrid w:val="0"/>
      <w:spacing w:after="240"/>
    </w:pPr>
    <w:rPr>
      <w:rFonts w:ascii="Times New Roman" w:hAnsi="Times New Roman"/>
      <w:sz w:val="24"/>
      <w:lang w:val="en-US"/>
    </w:rPr>
  </w:style>
  <w:style w:type="character" w:customStyle="1" w:styleId="claims1Char">
    <w:name w:val="claims1 Char"/>
    <w:link w:val="claims1"/>
    <w:rsid w:val="003152B4"/>
    <w:rPr>
      <w:rFonts w:ascii="Times New Roman" w:eastAsia="Times New Roman" w:hAnsi="Times New Roman" w:cs="Arial"/>
      <w:b/>
      <w:sz w:val="28"/>
      <w:szCs w:val="28"/>
      <w:lang w:val="en-US"/>
    </w:rPr>
  </w:style>
  <w:style w:type="paragraph" w:styleId="BalloonText">
    <w:name w:val="Balloon Text"/>
    <w:basedOn w:val="Normal"/>
    <w:link w:val="BalloonTextChar"/>
    <w:rsid w:val="003152B4"/>
    <w:rPr>
      <w:rFonts w:ascii="Tahoma" w:hAnsi="Tahoma" w:cs="Tahoma"/>
      <w:sz w:val="16"/>
      <w:szCs w:val="16"/>
    </w:rPr>
  </w:style>
  <w:style w:type="character" w:customStyle="1" w:styleId="BalloonTextChar">
    <w:name w:val="Balloon Text Char"/>
    <w:basedOn w:val="DefaultParagraphFont"/>
    <w:link w:val="BalloonText"/>
    <w:rsid w:val="003152B4"/>
    <w:rPr>
      <w:rFonts w:ascii="Tahoma" w:eastAsia="Times New Roman" w:hAnsi="Tahoma" w:cs="Tahoma"/>
      <w:sz w:val="16"/>
      <w:szCs w:val="16"/>
    </w:rPr>
  </w:style>
  <w:style w:type="paragraph" w:customStyle="1" w:styleId="Headersub">
    <w:name w:val="Header sub"/>
    <w:basedOn w:val="Normal"/>
    <w:rsid w:val="003152B4"/>
    <w:pPr>
      <w:spacing w:after="1240"/>
    </w:pPr>
    <w:rPr>
      <w:sz w:val="36"/>
    </w:rPr>
  </w:style>
  <w:style w:type="paragraph" w:customStyle="1" w:styleId="FWOheaderlevel1">
    <w:name w:val="FWO header level 1"/>
    <w:basedOn w:val="Normal"/>
    <w:qFormat/>
    <w:rsid w:val="003152B4"/>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3152B4"/>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3152B4"/>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3152B4"/>
    <w:pPr>
      <w:numPr>
        <w:ilvl w:val="3"/>
        <w:numId w:val="10"/>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3152B4"/>
    <w:pPr>
      <w:numPr>
        <w:ilvl w:val="4"/>
        <w:numId w:val="1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3152B4"/>
    <w:rPr>
      <w:sz w:val="16"/>
      <w:szCs w:val="16"/>
    </w:rPr>
  </w:style>
  <w:style w:type="paragraph" w:styleId="CommentText">
    <w:name w:val="annotation text"/>
    <w:basedOn w:val="Normal"/>
    <w:link w:val="CommentTextChar"/>
    <w:rsid w:val="003152B4"/>
    <w:rPr>
      <w:sz w:val="20"/>
    </w:rPr>
  </w:style>
  <w:style w:type="character" w:customStyle="1" w:styleId="CommentTextChar">
    <w:name w:val="Comment Text Char"/>
    <w:basedOn w:val="DefaultParagraphFont"/>
    <w:link w:val="CommentText"/>
    <w:rsid w:val="003152B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152B4"/>
    <w:rPr>
      <w:b/>
      <w:bCs/>
    </w:rPr>
  </w:style>
  <w:style w:type="character" w:customStyle="1" w:styleId="CommentSubjectChar">
    <w:name w:val="Comment Subject Char"/>
    <w:basedOn w:val="CommentTextChar"/>
    <w:link w:val="CommentSubject"/>
    <w:rsid w:val="003152B4"/>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3152B4"/>
    <w:rPr>
      <w:rFonts w:ascii="Calibri" w:eastAsia="Times New Roman" w:hAnsi="Calibri" w:cs="Calibri"/>
      <w:sz w:val="24"/>
      <w:szCs w:val="20"/>
    </w:rPr>
  </w:style>
  <w:style w:type="table" w:customStyle="1" w:styleId="TableGrid1">
    <w:name w:val="Table Grid1"/>
    <w:basedOn w:val="TableNormal"/>
    <w:next w:val="TableGrid"/>
    <w:uiPriority w:val="39"/>
    <w:rsid w:val="00315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3152B4"/>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3152B4"/>
    <w:rPr>
      <w:rFonts w:ascii="Arial" w:hAnsi="Arial" w:cs="Arial"/>
      <w:lang w:eastAsia="en-AU"/>
    </w:rPr>
  </w:style>
  <w:style w:type="character" w:styleId="PlaceholderText">
    <w:name w:val="Placeholder Text"/>
    <w:basedOn w:val="DefaultParagraphFont"/>
    <w:uiPriority w:val="99"/>
    <w:semiHidden/>
    <w:rsid w:val="00D36312"/>
    <w:rPr>
      <w:color w:val="808080"/>
    </w:rPr>
  </w:style>
  <w:style w:type="paragraph" w:styleId="FootnoteText">
    <w:name w:val="footnote text"/>
    <w:basedOn w:val="Normal"/>
    <w:link w:val="FootnoteTextChar"/>
    <w:uiPriority w:val="99"/>
    <w:semiHidden/>
    <w:unhideWhenUsed/>
    <w:rsid w:val="002A2F90"/>
    <w:rPr>
      <w:sz w:val="20"/>
    </w:rPr>
  </w:style>
  <w:style w:type="character" w:customStyle="1" w:styleId="FootnoteTextChar">
    <w:name w:val="Footnote Text Char"/>
    <w:basedOn w:val="DefaultParagraphFont"/>
    <w:link w:val="FootnoteText"/>
    <w:uiPriority w:val="99"/>
    <w:semiHidden/>
    <w:rsid w:val="002A2F9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2A2F90"/>
    <w:rPr>
      <w:vertAlign w:val="superscript"/>
    </w:rPr>
  </w:style>
  <w:style w:type="paragraph" w:styleId="Revision">
    <w:name w:val="Revision"/>
    <w:hidden/>
    <w:uiPriority w:val="99"/>
    <w:semiHidden/>
    <w:rsid w:val="000C520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 w:id="658927644">
      <w:bodyDiv w:val="1"/>
      <w:marLeft w:val="0"/>
      <w:marRight w:val="0"/>
      <w:marTop w:val="0"/>
      <w:marBottom w:val="0"/>
      <w:divBdr>
        <w:top w:val="none" w:sz="0" w:space="0" w:color="auto"/>
        <w:left w:val="none" w:sz="0" w:space="0" w:color="auto"/>
        <w:bottom w:val="none" w:sz="0" w:space="0" w:color="auto"/>
        <w:right w:val="none" w:sz="0" w:space="0" w:color="auto"/>
      </w:divBdr>
    </w:div>
    <w:div w:id="14614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how-we-will-help/online-trai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8859-EC56-489C-83FE-A33E8194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5918C4B7.dotm</Template>
  <TotalTime>0</TotalTime>
  <Pages>21</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T J D Sayoco  Pty Ltd Enforceable Undertaking</vt:lpstr>
    </vt:vector>
  </TitlesOfParts>
  <Manager/>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J D Sayoco  Pty Ltd Enforceable Undertaking</dc:title>
  <dc:subject>T J D Sayoco  Pty Ltd Enforceable Undertaking</dc:subject>
  <dc:creator/>
  <cp:keywords>T J D Sayoco  Pty Ltd Enforceable Undertaking</cp:keywords>
  <dc:description/>
  <cp:lastModifiedBy/>
  <cp:revision>1</cp:revision>
  <dcterms:created xsi:type="dcterms:W3CDTF">2019-08-14T05:51:00Z</dcterms:created>
  <dcterms:modified xsi:type="dcterms:W3CDTF">2019-08-14T06:00:00Z</dcterms:modified>
</cp:coreProperties>
</file>