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8F" w:rsidRDefault="009A3EDB" w:rsidP="0055598F">
      <w:pPr>
        <w:pStyle w:val="Heading1"/>
        <w:tabs>
          <w:tab w:val="left" w:pos="8565"/>
        </w:tabs>
        <w:jc w:val="left"/>
      </w:pPr>
      <w:r>
        <w:t>List of locations visited | Harvest Trail Inquiry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55598F" w:rsidRPr="009E24DA" w:rsidTr="009A3EDB">
        <w:tc>
          <w:tcPr>
            <w:tcW w:w="9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98F" w:rsidRPr="009E24DA" w:rsidRDefault="0055598F" w:rsidP="0055598F">
            <w:pPr>
              <w:spacing w:after="0" w:line="276" w:lineRule="auto"/>
              <w:jc w:val="left"/>
              <w:rPr>
                <w:rFonts w:ascii="Calibri" w:hAnsi="Calibri" w:cs="Calibri"/>
                <w:color w:val="262626" w:themeColor="text1" w:themeTint="D9"/>
                <w:sz w:val="28"/>
                <w:szCs w:val="28"/>
              </w:rPr>
            </w:pPr>
            <w:bookmarkStart w:id="0" w:name="_Toc410822214"/>
            <w:bookmarkStart w:id="1" w:name="_Toc410822927"/>
          </w:p>
        </w:tc>
      </w:tr>
    </w:tbl>
    <w:bookmarkEnd w:id="0"/>
    <w:bookmarkEnd w:id="1"/>
    <w:p w:rsidR="00174429" w:rsidRDefault="009A3EDB" w:rsidP="009A3EDB">
      <w:pPr>
        <w:spacing w:after="0"/>
        <w:jc w:val="left"/>
      </w:pPr>
      <w:r>
        <w:t xml:space="preserve">During the Harvest Trail </w:t>
      </w:r>
      <w:r w:rsidR="004E1A8C">
        <w:t xml:space="preserve">Campaign and </w:t>
      </w:r>
      <w:r>
        <w:t>Inquiry, we visited b</w:t>
      </w:r>
      <w:r w:rsidR="00192B0D">
        <w:t xml:space="preserve">usinesses all around Australia. You can see the breakdown of </w:t>
      </w:r>
      <w:r w:rsidR="00797781">
        <w:t>our activity</w:t>
      </w:r>
      <w:bookmarkStart w:id="2" w:name="_GoBack"/>
      <w:bookmarkEnd w:id="2"/>
      <w:r w:rsidR="00192B0D">
        <w:t xml:space="preserve"> in the table below.</w:t>
      </w:r>
    </w:p>
    <w:p w:rsidR="0055598F" w:rsidRDefault="0055598F" w:rsidP="0055598F">
      <w:pPr>
        <w:spacing w:after="0" w:line="240" w:lineRule="auto"/>
        <w:jc w:val="left"/>
      </w:pPr>
    </w:p>
    <w:tbl>
      <w:tblPr>
        <w:tblStyle w:val="PlainTable1"/>
        <w:tblW w:w="4815" w:type="dxa"/>
        <w:tblLook w:val="04A0" w:firstRow="1" w:lastRow="0" w:firstColumn="1" w:lastColumn="0" w:noHBand="0" w:noVBand="1"/>
      </w:tblPr>
      <w:tblGrid>
        <w:gridCol w:w="2480"/>
        <w:gridCol w:w="2335"/>
      </w:tblGrid>
      <w:tr w:rsidR="009A3EDB" w:rsidRPr="009A3EDB" w:rsidTr="009A3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0395A7"/>
            <w:noWrap/>
            <w:hideMark/>
          </w:tcPr>
          <w:p w:rsidR="009A3EDB" w:rsidRPr="009A3EDB" w:rsidRDefault="009A3EDB" w:rsidP="00192B0D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t>Location</w:t>
            </w:r>
          </w:p>
        </w:tc>
        <w:tc>
          <w:tcPr>
            <w:tcW w:w="2335" w:type="dxa"/>
            <w:shd w:val="clear" w:color="auto" w:fill="0395A7"/>
            <w:noWrap/>
            <w:hideMark/>
          </w:tcPr>
          <w:p w:rsidR="009A3EDB" w:rsidRPr="009A3EDB" w:rsidRDefault="009A3EDB" w:rsidP="00192B0D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t>Visits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Acacia Hill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Alexandra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Ardmona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11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Bannockburn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Barraganyatti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Baskerville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Batlow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9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Beerwah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6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Benalla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Berri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Berwick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Birchs Bay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Boneo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Bonville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Bordertown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Borenore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Bowen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5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Bream Creek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Broke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Brookhampton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Bullsbrook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Bundaberg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32</w:t>
            </w:r>
          </w:p>
        </w:tc>
      </w:tr>
      <w:tr w:rsidR="009A3EDB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Buronga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9A3EDB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9A3EDB" w:rsidRPr="009A3EDB" w:rsidRDefault="009A3EDB" w:rsidP="009A3EDB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Bushy Park</w:t>
            </w:r>
          </w:p>
        </w:tc>
        <w:tc>
          <w:tcPr>
            <w:tcW w:w="2335" w:type="dxa"/>
            <w:noWrap/>
            <w:hideMark/>
          </w:tcPr>
          <w:p w:rsidR="009A3EDB" w:rsidRPr="009A3EDB" w:rsidRDefault="009A3EDB" w:rsidP="009A3ED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192B0D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192B0D" w:rsidRPr="009A3EDB" w:rsidRDefault="00192B0D" w:rsidP="00192B0D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Caboolture</w:t>
            </w:r>
          </w:p>
        </w:tc>
        <w:tc>
          <w:tcPr>
            <w:tcW w:w="2335" w:type="dxa"/>
            <w:noWrap/>
            <w:hideMark/>
          </w:tcPr>
          <w:p w:rsidR="00192B0D" w:rsidRPr="009A3EDB" w:rsidRDefault="00192B0D" w:rsidP="00192B0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76</w:t>
            </w:r>
          </w:p>
        </w:tc>
      </w:tr>
      <w:tr w:rsidR="00192B0D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192B0D" w:rsidRPr="009A3EDB" w:rsidRDefault="00192B0D" w:rsidP="00192B0D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Cambooya</w:t>
            </w:r>
          </w:p>
        </w:tc>
        <w:tc>
          <w:tcPr>
            <w:tcW w:w="2335" w:type="dxa"/>
            <w:noWrap/>
            <w:hideMark/>
          </w:tcPr>
          <w:p w:rsidR="00192B0D" w:rsidRPr="009A3EDB" w:rsidRDefault="00192B0D" w:rsidP="00192B0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192B0D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192B0D" w:rsidRPr="009A3EDB" w:rsidRDefault="00192B0D" w:rsidP="00192B0D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Campania</w:t>
            </w:r>
          </w:p>
        </w:tc>
        <w:tc>
          <w:tcPr>
            <w:tcW w:w="2335" w:type="dxa"/>
            <w:noWrap/>
            <w:hideMark/>
          </w:tcPr>
          <w:p w:rsidR="00192B0D" w:rsidRPr="009A3EDB" w:rsidRDefault="00192B0D" w:rsidP="00192B0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192B0D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192B0D" w:rsidRPr="009A3EDB" w:rsidRDefault="00192B0D" w:rsidP="00192B0D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Campvale</w:t>
            </w:r>
          </w:p>
        </w:tc>
        <w:tc>
          <w:tcPr>
            <w:tcW w:w="2335" w:type="dxa"/>
            <w:noWrap/>
            <w:hideMark/>
          </w:tcPr>
          <w:p w:rsidR="00192B0D" w:rsidRPr="009A3EDB" w:rsidRDefault="00192B0D" w:rsidP="00192B0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41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0395A7"/>
            <w:noWrap/>
          </w:tcPr>
          <w:p w:rsidR="00411650" w:rsidRPr="009A3EDB" w:rsidRDefault="00411650" w:rsidP="00411650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lastRenderedPageBreak/>
              <w:t>Location</w:t>
            </w:r>
          </w:p>
        </w:tc>
        <w:tc>
          <w:tcPr>
            <w:tcW w:w="2335" w:type="dxa"/>
            <w:shd w:val="clear" w:color="auto" w:fill="0395A7"/>
            <w:noWrap/>
          </w:tcPr>
          <w:p w:rsidR="00411650" w:rsidRPr="00192B0D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</w:pPr>
            <w:r w:rsidRPr="00192B0D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  <w:t>Visits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Carabooda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Carnarvon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17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Caversham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Cawaramup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Cessnock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Chiltern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Cobram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6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Coffs Harbour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8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Coldstream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Colignan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Coonawarra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16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Corbie Hill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Corindi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Corindi Beach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Cornella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Cossack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Cressy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Crossmaglen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Cygnet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Darwin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Donnybrook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Duranbah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Elimbah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Elizabeth Town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Forest Range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Forreston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Freemans Reach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Fremantle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Gatton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5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Gayndah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Geelong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Gippsland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Glaziers Bay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Glenbrook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Glenrowan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41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0395A7"/>
            <w:noWrap/>
          </w:tcPr>
          <w:p w:rsidR="00411650" w:rsidRPr="009A3EDB" w:rsidRDefault="00411650" w:rsidP="00411650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lastRenderedPageBreak/>
              <w:t>Location</w:t>
            </w:r>
          </w:p>
        </w:tc>
        <w:tc>
          <w:tcPr>
            <w:tcW w:w="2335" w:type="dxa"/>
            <w:shd w:val="clear" w:color="auto" w:fill="0395A7"/>
            <w:noWrap/>
          </w:tcPr>
          <w:p w:rsidR="00411650" w:rsidRPr="00192B0D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</w:pPr>
            <w:r w:rsidRPr="00192B0D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  <w:t>Visits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Glossodia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Gnangara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Grahamvale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Great Western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Griffith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Grove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Gulgong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Gumeracha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7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Hahndorf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Halfway Creek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Hallam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Hampton Park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Harcourt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Healsville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Heathcote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Henly Brook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Herne Hill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Hillston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Horsnell Gully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Humpty Doo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5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Huonville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Jerilderie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Kalangadoo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Kaloorup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Katherine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9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Kayena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Kentlyn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Kergunyah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Kersbrook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Kongorong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Koo Wee Rup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Korora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Kuitpo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Lakeland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Langhorne Creek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5</w:t>
            </w:r>
          </w:p>
        </w:tc>
      </w:tr>
      <w:tr w:rsidR="00411650" w:rsidRPr="009A3EDB" w:rsidTr="0041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0395A7"/>
            <w:noWrap/>
          </w:tcPr>
          <w:p w:rsidR="00411650" w:rsidRPr="009A3EDB" w:rsidRDefault="00411650" w:rsidP="00411650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lastRenderedPageBreak/>
              <w:t>Location</w:t>
            </w:r>
          </w:p>
        </w:tc>
        <w:tc>
          <w:tcPr>
            <w:tcW w:w="2335" w:type="dxa"/>
            <w:shd w:val="clear" w:color="auto" w:fill="0395A7"/>
            <w:noWrap/>
          </w:tcPr>
          <w:p w:rsidR="00411650" w:rsidRPr="00192B0D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</w:pPr>
            <w:r w:rsidRPr="00192B0D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  <w:t>Visits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Leeton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5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Lenswood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Llandilo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Lockwood South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Longford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Lovedale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Lower Longley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Lowood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Loxton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Lucaston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Lymington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Magill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Main Ridge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Manjimup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Mareeba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Margaret River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6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Meander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Merbein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Mernda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Merungle Hill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Metricup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Middle Swan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Mildura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8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Monarto South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Montacute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Moodlu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Moonee Beach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Moorook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Mount Barker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Mount Mercer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Mourquong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Mudgee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Mulgowie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Mundubberra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Murrambeena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41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0395A7"/>
            <w:noWrap/>
          </w:tcPr>
          <w:p w:rsidR="00411650" w:rsidRPr="009A3EDB" w:rsidRDefault="00411650" w:rsidP="00411650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lastRenderedPageBreak/>
              <w:t>Location</w:t>
            </w:r>
          </w:p>
        </w:tc>
        <w:tc>
          <w:tcPr>
            <w:tcW w:w="2335" w:type="dxa"/>
            <w:shd w:val="clear" w:color="auto" w:fill="0395A7"/>
            <w:noWrap/>
          </w:tcPr>
          <w:p w:rsidR="00411650" w:rsidRPr="00192B0D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</w:pPr>
            <w:r w:rsidRPr="00192B0D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  <w:t>Visits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Murrumbateman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Muswellbrook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Myalup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Mylor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Myponga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Nairne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Nangwarry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Naracoorte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Narrandera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Nashdale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Newhaven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Noble Park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North Maclean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Norton Summit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Nth Maclean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Nunawading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Orange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16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Orrvale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Ouse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Padthaway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Perth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Pinjar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Pokolbin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16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Port Melbourne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Ramco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Ramco Heights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Red Cliffs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Regents Park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Renmark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Richmond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Robe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Robinvale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Roper River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Rosevears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Rowella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41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0395A7"/>
            <w:noWrap/>
          </w:tcPr>
          <w:p w:rsidR="00411650" w:rsidRPr="009A3EDB" w:rsidRDefault="00411650" w:rsidP="00411650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lastRenderedPageBreak/>
              <w:t>Location</w:t>
            </w:r>
          </w:p>
        </w:tc>
        <w:tc>
          <w:tcPr>
            <w:tcW w:w="2335" w:type="dxa"/>
            <w:shd w:val="clear" w:color="auto" w:fill="0395A7"/>
            <w:noWrap/>
          </w:tcPr>
          <w:p w:rsidR="00411650" w:rsidRPr="00192B0D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</w:pPr>
            <w:r w:rsidRPr="00192B0D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  <w:t>Visits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Russell'</w:t>
            </w:r>
            <w:r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</w:t>
            </w: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 xml:space="preserve"> Bridge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Salisbury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Sandy Beach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Seville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Seymour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Shepparton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Sheldon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Shepparton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6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Shepparton East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Sidmouth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Silvan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10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Singleton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Sorell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Spreyton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Springvale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Springvale South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St Albans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St George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Stanbridge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Stanthorpe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38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Stapylton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Strathallan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Sutherlands Creek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Swan Hill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Tablelands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Tabulam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Tallangatta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Tamborine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Tatura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7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Tea Tree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Toowoomba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Tully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9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Turners Marsh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Two Wells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Uper Coomera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41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0395A7"/>
            <w:noWrap/>
          </w:tcPr>
          <w:p w:rsidR="00411650" w:rsidRPr="009A3EDB" w:rsidRDefault="00411650" w:rsidP="00411650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</w:pPr>
            <w:r w:rsidRPr="009A3EDB">
              <w:rPr>
                <w:rFonts w:asciiTheme="minorHAnsi" w:hAnsiTheme="minorHAnsi" w:cstheme="minorHAnsi"/>
                <w:color w:val="FFFFFF" w:themeColor="background1"/>
                <w:szCs w:val="22"/>
                <w:lang w:eastAsia="en-AU"/>
              </w:rPr>
              <w:lastRenderedPageBreak/>
              <w:t>Location</w:t>
            </w:r>
          </w:p>
        </w:tc>
        <w:tc>
          <w:tcPr>
            <w:tcW w:w="2335" w:type="dxa"/>
            <w:shd w:val="clear" w:color="auto" w:fill="0395A7"/>
            <w:noWrap/>
          </w:tcPr>
          <w:p w:rsidR="00411650" w:rsidRPr="00192B0D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</w:pPr>
            <w:r w:rsidRPr="00192B0D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eastAsia="en-AU"/>
              </w:rPr>
              <w:t>Visits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Upper Corindi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Upper Tenthill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Uraidla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Valery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Virginia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Waikerie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7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Walcha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Wallington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Wandin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Wandin East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Wandin North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Wanneroo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7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Warrnambool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Wemen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4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Westerway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Willaura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Wilyabrup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Winkie Heights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Wombat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Wood</w:t>
            </w:r>
            <w:r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 xml:space="preserve"> Wood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Woodville Park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Woolgoolga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8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Woorinen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5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Woy Woy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Wunghnu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Wybong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Wyuna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Yallingup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Yarck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2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Yarra Glen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3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Yarra Valley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11</w:t>
            </w:r>
          </w:p>
        </w:tc>
      </w:tr>
      <w:tr w:rsidR="00411650" w:rsidRPr="009A3EDB" w:rsidTr="009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Yering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</w:t>
            </w:r>
          </w:p>
        </w:tc>
      </w:tr>
      <w:tr w:rsidR="00411650" w:rsidRPr="009A3EDB" w:rsidTr="009A3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411650" w:rsidRPr="009A3EDB" w:rsidRDefault="00411650" w:rsidP="00411650">
            <w:pPr>
              <w:spacing w:after="0"/>
              <w:jc w:val="left"/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b w:val="0"/>
                <w:color w:val="000000"/>
                <w:szCs w:val="22"/>
                <w:lang w:eastAsia="en-AU"/>
              </w:rPr>
              <w:t>Young</w:t>
            </w:r>
          </w:p>
        </w:tc>
        <w:tc>
          <w:tcPr>
            <w:tcW w:w="2335" w:type="dxa"/>
            <w:noWrap/>
            <w:hideMark/>
          </w:tcPr>
          <w:p w:rsidR="00411650" w:rsidRPr="009A3EDB" w:rsidRDefault="00411650" w:rsidP="0041165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9A3EDB">
              <w:rPr>
                <w:rFonts w:ascii="Calibri" w:hAnsi="Calibri" w:cs="Calibri"/>
                <w:color w:val="000000"/>
                <w:szCs w:val="22"/>
                <w:lang w:eastAsia="en-AU"/>
              </w:rPr>
              <w:t>17</w:t>
            </w:r>
          </w:p>
        </w:tc>
      </w:tr>
    </w:tbl>
    <w:p w:rsidR="009A3EDB" w:rsidRDefault="009A3EDB" w:rsidP="0055598F">
      <w:pPr>
        <w:spacing w:after="0" w:line="240" w:lineRule="auto"/>
        <w:jc w:val="left"/>
      </w:pPr>
    </w:p>
    <w:sectPr w:rsidR="009A3EDB" w:rsidSect="00411650">
      <w:footerReference w:type="default" r:id="rId12"/>
      <w:headerReference w:type="first" r:id="rId13"/>
      <w:footerReference w:type="first" r:id="rId14"/>
      <w:pgSz w:w="11906" w:h="16838"/>
      <w:pgMar w:top="454" w:right="1225" w:bottom="1418" w:left="132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DB" w:rsidRDefault="009A3EDB" w:rsidP="00AB465A">
      <w:pPr>
        <w:spacing w:after="0" w:line="240" w:lineRule="auto"/>
      </w:pPr>
      <w:r>
        <w:separator/>
      </w:r>
    </w:p>
  </w:endnote>
  <w:endnote w:type="continuationSeparator" w:id="0">
    <w:p w:rsidR="009A3EDB" w:rsidRDefault="009A3EDB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37214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808080" w:themeColor="background1" w:themeShade="80"/>
      </w:rPr>
    </w:sdtEndPr>
    <w:sdtContent>
      <w:p w:rsidR="00411650" w:rsidRPr="00411650" w:rsidRDefault="00411650">
        <w:pPr>
          <w:pStyle w:val="Footer"/>
          <w:jc w:val="right"/>
          <w:rPr>
            <w:rFonts w:asciiTheme="minorHAnsi" w:hAnsiTheme="minorHAnsi"/>
            <w:color w:val="808080" w:themeColor="background1" w:themeShade="80"/>
          </w:rPr>
        </w:pPr>
        <w:r w:rsidRPr="00411650">
          <w:rPr>
            <w:rFonts w:asciiTheme="minorHAnsi" w:hAnsiTheme="minorHAnsi"/>
            <w:color w:val="808080" w:themeColor="background1" w:themeShade="80"/>
          </w:rPr>
          <w:fldChar w:fldCharType="begin"/>
        </w:r>
        <w:r w:rsidRPr="00411650">
          <w:rPr>
            <w:rFonts w:asciiTheme="minorHAnsi" w:hAnsiTheme="minorHAnsi"/>
            <w:color w:val="808080" w:themeColor="background1" w:themeShade="80"/>
          </w:rPr>
          <w:instrText xml:space="preserve"> PAGE   \* MERGEFORMAT </w:instrText>
        </w:r>
        <w:r w:rsidRPr="00411650">
          <w:rPr>
            <w:rFonts w:asciiTheme="minorHAnsi" w:hAnsiTheme="minorHAnsi"/>
            <w:color w:val="808080" w:themeColor="background1" w:themeShade="80"/>
          </w:rPr>
          <w:fldChar w:fldCharType="separate"/>
        </w:r>
        <w:r w:rsidR="00797781">
          <w:rPr>
            <w:rFonts w:asciiTheme="minorHAnsi" w:hAnsiTheme="minorHAnsi"/>
            <w:noProof/>
            <w:color w:val="808080" w:themeColor="background1" w:themeShade="80"/>
          </w:rPr>
          <w:t>1</w:t>
        </w:r>
        <w:r w:rsidRPr="00411650">
          <w:rPr>
            <w:rFonts w:asciiTheme="minorHAnsi" w:hAnsiTheme="minorHAnsi"/>
            <w:noProof/>
            <w:color w:val="808080" w:themeColor="background1" w:themeShade="80"/>
          </w:rPr>
          <w:fldChar w:fldCharType="end"/>
        </w:r>
      </w:p>
    </w:sdtContent>
  </w:sdt>
  <w:p w:rsidR="00411650" w:rsidRDefault="00411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98193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808080" w:themeColor="background1" w:themeShade="80"/>
      </w:rPr>
    </w:sdtEndPr>
    <w:sdtContent>
      <w:p w:rsidR="00411650" w:rsidRPr="00411650" w:rsidRDefault="00411650">
        <w:pPr>
          <w:pStyle w:val="Footer"/>
          <w:jc w:val="right"/>
          <w:rPr>
            <w:rFonts w:asciiTheme="minorHAnsi" w:hAnsiTheme="minorHAnsi"/>
            <w:color w:val="808080" w:themeColor="background1" w:themeShade="80"/>
          </w:rPr>
        </w:pPr>
        <w:r w:rsidRPr="00411650">
          <w:rPr>
            <w:rFonts w:asciiTheme="minorHAnsi" w:hAnsiTheme="minorHAnsi"/>
            <w:color w:val="808080" w:themeColor="background1" w:themeShade="80"/>
          </w:rPr>
          <w:fldChar w:fldCharType="begin"/>
        </w:r>
        <w:r w:rsidRPr="00411650">
          <w:rPr>
            <w:rFonts w:asciiTheme="minorHAnsi" w:hAnsiTheme="minorHAnsi"/>
            <w:color w:val="808080" w:themeColor="background1" w:themeShade="80"/>
          </w:rPr>
          <w:instrText xml:space="preserve"> PAGE   \* MERGEFORMAT </w:instrText>
        </w:r>
        <w:r w:rsidRPr="00411650">
          <w:rPr>
            <w:rFonts w:asciiTheme="minorHAnsi" w:hAnsiTheme="minorHAnsi"/>
            <w:color w:val="808080" w:themeColor="background1" w:themeShade="80"/>
          </w:rPr>
          <w:fldChar w:fldCharType="separate"/>
        </w:r>
        <w:r>
          <w:rPr>
            <w:rFonts w:asciiTheme="minorHAnsi" w:hAnsiTheme="minorHAnsi"/>
            <w:noProof/>
            <w:color w:val="808080" w:themeColor="background1" w:themeShade="80"/>
          </w:rPr>
          <w:t>1</w:t>
        </w:r>
        <w:r w:rsidRPr="00411650">
          <w:rPr>
            <w:rFonts w:asciiTheme="minorHAnsi" w:hAnsiTheme="minorHAnsi"/>
            <w:noProof/>
            <w:color w:val="808080" w:themeColor="background1" w:themeShade="80"/>
          </w:rPr>
          <w:fldChar w:fldCharType="end"/>
        </w:r>
      </w:p>
    </w:sdtContent>
  </w:sdt>
  <w:p w:rsidR="00411650" w:rsidRDefault="00411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DB" w:rsidRDefault="009A3EDB" w:rsidP="00AB465A">
      <w:pPr>
        <w:spacing w:after="0" w:line="240" w:lineRule="auto"/>
      </w:pPr>
      <w:r>
        <w:separator/>
      </w:r>
    </w:p>
  </w:footnote>
  <w:footnote w:type="continuationSeparator" w:id="0">
    <w:p w:rsidR="009A3EDB" w:rsidRDefault="009A3EDB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DB" w:rsidRPr="00583EDF" w:rsidRDefault="009A3EDB" w:rsidP="009A3EDB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F69E34" wp14:editId="18F69E35">
              <wp:simplePos x="0" y="0"/>
              <wp:positionH relativeFrom="column">
                <wp:posOffset>-503714</wp:posOffset>
              </wp:positionH>
              <wp:positionV relativeFrom="paragraph">
                <wp:posOffset>990600</wp:posOffset>
              </wp:positionV>
              <wp:extent cx="6867526" cy="0"/>
              <wp:effectExtent l="0" t="38100" r="9525" b="3810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67526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0395A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276B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65pt,78pt" to="501.1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" strokecolor="#0395a7" strokeweight="6pt">
              <o:lock v:ext="edit" shapetype="f"/>
            </v:line>
          </w:pict>
        </mc:Fallback>
      </mc:AlternateContent>
    </w:r>
    <w:r>
      <w:rPr>
        <w:rFonts w:cs="HelveticaNeue-Light"/>
        <w:noProof/>
        <w:color w:val="000000"/>
        <w:sz w:val="32"/>
        <w:szCs w:val="44"/>
        <w:lang w:eastAsia="en-AU"/>
      </w:rPr>
      <w:drawing>
        <wp:inline distT="0" distB="0" distL="0" distR="0" wp14:anchorId="18F69E36" wp14:editId="18F69E37">
          <wp:extent cx="4114800" cy="1092038"/>
          <wp:effectExtent l="0" t="0" r="0" b="0"/>
          <wp:docPr id="5" name="Picture 5" descr="J:\Desktop\FWO%20logo%20-%20inline%20mono%20-%20black%20and%20white%20larg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2443" cy="10940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722"/>
    <w:multiLevelType w:val="hybridMultilevel"/>
    <w:tmpl w:val="7B8C3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57E6"/>
    <w:multiLevelType w:val="hybridMultilevel"/>
    <w:tmpl w:val="7B8C3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3A8C"/>
    <w:multiLevelType w:val="hybridMultilevel"/>
    <w:tmpl w:val="7B8C3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190"/>
    <w:multiLevelType w:val="hybridMultilevel"/>
    <w:tmpl w:val="7B8C3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A04"/>
    <w:multiLevelType w:val="hybridMultilevel"/>
    <w:tmpl w:val="7B8C3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A3BA2"/>
    <w:multiLevelType w:val="hybridMultilevel"/>
    <w:tmpl w:val="7B8C3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DB"/>
    <w:rsid w:val="00023AAE"/>
    <w:rsid w:val="000B32E7"/>
    <w:rsid w:val="000D46B8"/>
    <w:rsid w:val="00174429"/>
    <w:rsid w:val="00192B0D"/>
    <w:rsid w:val="00232CA4"/>
    <w:rsid w:val="002666D5"/>
    <w:rsid w:val="002E28E8"/>
    <w:rsid w:val="002E78A5"/>
    <w:rsid w:val="00411650"/>
    <w:rsid w:val="00465E7E"/>
    <w:rsid w:val="00483507"/>
    <w:rsid w:val="00486F77"/>
    <w:rsid w:val="004874D2"/>
    <w:rsid w:val="004E1A8C"/>
    <w:rsid w:val="0055598F"/>
    <w:rsid w:val="00703886"/>
    <w:rsid w:val="00797781"/>
    <w:rsid w:val="007A6811"/>
    <w:rsid w:val="007E5FAD"/>
    <w:rsid w:val="00803A9A"/>
    <w:rsid w:val="00840520"/>
    <w:rsid w:val="009470A4"/>
    <w:rsid w:val="009A3EDB"/>
    <w:rsid w:val="00A267BA"/>
    <w:rsid w:val="00A841DA"/>
    <w:rsid w:val="00A97F48"/>
    <w:rsid w:val="00AA0244"/>
    <w:rsid w:val="00AA1953"/>
    <w:rsid w:val="00AB465A"/>
    <w:rsid w:val="00AB5511"/>
    <w:rsid w:val="00B02B68"/>
    <w:rsid w:val="00B478AD"/>
    <w:rsid w:val="00B56C5A"/>
    <w:rsid w:val="00BC0303"/>
    <w:rsid w:val="00C72594"/>
    <w:rsid w:val="00CA39F1"/>
    <w:rsid w:val="00CE6055"/>
    <w:rsid w:val="00D11BC7"/>
    <w:rsid w:val="00D20453"/>
    <w:rsid w:val="00D95B26"/>
    <w:rsid w:val="00DA7095"/>
    <w:rsid w:val="00E62AC7"/>
    <w:rsid w:val="00E80136"/>
    <w:rsid w:val="00E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C34D7C"/>
  <w15:docId w15:val="{AAC49CE0-5042-4CC2-92AE-15719C3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D11BC7"/>
    <w:pPr>
      <w:spacing w:after="120" w:line="360" w:lineRule="auto"/>
      <w:jc w:val="both"/>
    </w:pPr>
    <w:rPr>
      <w:rFonts w:ascii="Helvetica" w:hAnsi="Helvetica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1BC7"/>
    <w:pPr>
      <w:keepNext/>
      <w:keepLines/>
      <w:spacing w:before="240" w:after="60"/>
      <w:outlineLvl w:val="0"/>
    </w:pPr>
    <w:rPr>
      <w:color w:val="0194A6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D11BC7"/>
    <w:pPr>
      <w:numPr>
        <w:ilvl w:val="1"/>
      </w:numPr>
      <w:spacing w:before="180"/>
      <w:outlineLvl w:val="1"/>
    </w:pPr>
    <w:rPr>
      <w:color w:val="10C9DE"/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D11BC7"/>
    <w:pPr>
      <w:numPr>
        <w:ilvl w:val="2"/>
      </w:numPr>
      <w:spacing w:before="120" w:after="0"/>
      <w:outlineLvl w:val="2"/>
    </w:pPr>
    <w:rPr>
      <w:color w:val="0194A6"/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asciiTheme="minorHAnsi" w:eastAsiaTheme="minorEastAsia" w:hAnsiTheme="minorHAnsi" w:cs="Times New Roman"/>
      <w:b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qFormat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803A9A"/>
    <w:pPr>
      <w:spacing w:after="28" w:line="320" w:lineRule="exact"/>
      <w:ind w:left="360" w:hanging="360"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D11BC7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D11BC7"/>
    <w:rPr>
      <w:rFonts w:ascii="Helvetica" w:eastAsiaTheme="minorHAnsi" w:hAnsi="Helvetica" w:cs="Arial"/>
      <w:sz w:val="22"/>
      <w:szCs w:val="22"/>
      <w:shd w:val="clear" w:color="auto" w:fill="DDDDDD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D11BC7"/>
    <w:rPr>
      <w:b/>
      <w:color w:val="FFFFFF" w:themeColor="background1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D11BC7"/>
    <w:rPr>
      <w:rFonts w:ascii="Helvetica" w:eastAsiaTheme="minorHAnsi" w:hAnsi="Helvetica" w:cs="Arial"/>
      <w:b/>
      <w:color w:val="FFFFFF" w:themeColor="background1"/>
      <w:sz w:val="24"/>
      <w:szCs w:val="22"/>
      <w:shd w:val="clear" w:color="auto" w:fill="DDDDDD"/>
    </w:rPr>
  </w:style>
  <w:style w:type="paragraph" w:customStyle="1" w:styleId="Calloutbox1">
    <w:name w:val="Callout box1"/>
    <w:basedOn w:val="Normal"/>
    <w:next w:val="Normal"/>
    <w:autoRedefine/>
    <w:qFormat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1BC7"/>
    <w:rPr>
      <w:rFonts w:ascii="Helvetica" w:hAnsi="Helvetica" w:cs="Arial"/>
      <w:color w:val="0194A6"/>
      <w:sz w:val="4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11BC7"/>
    <w:rPr>
      <w:rFonts w:ascii="Helvetica" w:hAnsi="Helvetica" w:cs="Arial"/>
      <w:color w:val="10C9DE"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1BC7"/>
    <w:rPr>
      <w:rFonts w:ascii="Helvetica" w:hAnsi="Helvetica" w:cs="Arial"/>
      <w:color w:val="0194A6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D11BC7"/>
    <w:rPr>
      <w:rFonts w:ascii="Arial" w:hAnsi="Arial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11BC7"/>
    <w:rPr>
      <w:rFonts w:ascii="Arial" w:hAnsi="Arial" w:cs="Arial"/>
      <w:i/>
      <w:i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598F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98F"/>
    <w:pPr>
      <w:spacing w:after="0"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5559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5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98F"/>
    <w:rPr>
      <w:rFonts w:ascii="Helvetica" w:hAnsi="Helvetica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98F"/>
    <w:rPr>
      <w:rFonts w:ascii="Helvetica" w:hAnsi="Helvetica" w:cs="Arial"/>
      <w:b/>
      <w:bCs/>
    </w:rPr>
  </w:style>
  <w:style w:type="table" w:styleId="ListTable2">
    <w:name w:val="List Table 2"/>
    <w:basedOn w:val="TableNormal"/>
    <w:uiPriority w:val="47"/>
    <w:rsid w:val="009A3ED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9A3E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WO\Home$\PL2792\My%20Documents\20181017%20-%20Harvest%20Trail\Map\Basi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E68D6BD5B1FABB4D91482EE05F2498FB" ma:contentTypeVersion="3" ma:contentTypeDescription="Document with BCS Classification" ma:contentTypeScope="" ma:versionID="699740de15529227131b4c338468ffce">
  <xsd:schema xmlns:xsd="http://www.w3.org/2001/XMLSchema" xmlns:xs="http://www.w3.org/2001/XMLSchema" xmlns:p="http://schemas.microsoft.com/office/2006/metadata/properties" xmlns:ns2="DED345E7-E07C-4D3B-ABFC-097B6A6CD7D3" xmlns:ns3="1dd83770-f909-4c97-922b-a57a389c531c" targetNamespace="http://schemas.microsoft.com/office/2006/metadata/properties" ma:root="true" ma:fieldsID="f49b69d4f4b1a5e052403ef05e914c97" ns2:_="" ns3:_="">
    <xsd:import namespace="DED345E7-E07C-4D3B-ABFC-097B6A6CD7D3"/>
    <xsd:import namespace="1dd83770-f909-4c97-922b-a57a389c531c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2:FWO_TRIM_SecurityClassification"/>
                <xsd:element ref="ns2:FWO_TRIM_DLM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345E7-E07C-4D3B-ABFC-097B6A6CD7D3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f0c4baaf-b358-4beb-bad0-81325bf299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edac41d1-1ecd-49d7-ad17-f5028d43d6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19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0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83770-f909-4c97-922b-a57a389c531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description="" ma:hidden="true" ma:list="{e4c3b631-51a0-45dc-82f4-16361778eaa0}" ma:internalName="TaxCatchAll" ma:showField="CatchAllData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BCSTaxHTField0 xmlns="DED345E7-E07C-4D3B-ABFC-097B6A6CD7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aee93119-2e00-4848-a07d-951554e11976</TermId>
        </TermInfo>
      </Terms>
    </FWO_BCSTaxHTField0>
    <FWO_TRIM_SecurityClassification xmlns="DED345E7-E07C-4D3B-ABFC-097B6A6CD7D3">Unclassified</FWO_TRIM_SecurityClassification>
    <FWO_DocSecurityClassification xmlns="DED345E7-E07C-4D3B-ABFC-097B6A6CD7D3">Unclassified</FWO_DocSecurityClassification>
    <FWO_TRIM_DLM xmlns="DED345E7-E07C-4D3B-ABFC-097B6A6CD7D3" xsi:nil="true"/>
    <FWO_DocumentTopicTaxHTField0 xmlns="DED345E7-E07C-4D3B-ABFC-097B6A6CD7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0f89b74f-97de-48f7-b823-7425491d9b49</TermId>
        </TermInfo>
      </Terms>
    </FWO_DocumentTopicTaxHTField0>
    <FWO_EnterpriseKeywordTaxHTField0 xmlns="DED345E7-E07C-4D3B-ABFC-097B6A6CD7D3">
      <Terms xmlns="http://schemas.microsoft.com/office/infopath/2007/PartnerControls"/>
    </FWO_EnterpriseKeywordTaxHTField0>
    <TaxCatchAll xmlns="1dd83770-f909-4c97-922b-a57a389c531c">
      <Value>104</Value>
      <Value>1</Value>
    </TaxCatchAll>
    <FWO_DOCStatus xmlns="DED345E7-E07C-4D3B-ABFC-097B6A6CD7D3">Draft</FWO_DOCStatus>
    <_dlc_DocId xmlns="1dd83770-f909-4c97-922b-a57a389c531c">DB-810527</_dlc_DocId>
    <_dlc_DocIdUrl xmlns="1dd83770-f909-4c97-922b-a57a389c531c">
      <Url>http://fwocollaboration.hosts.application.enet/sites/b11/brand/_layouts/15/DocIdRedir.aspx?ID=DB-810527</Url>
      <Description>DB-810527</Description>
    </_dlc_DocIdUrl>
  </documentManagement>
</p:properties>
</file>

<file path=customXml/item4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E0A1-9597-4824-8E2A-AAFC287F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5DB12-E358-46E0-AE30-C3A049B0A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345E7-E07C-4D3B-ABFC-097B6A6CD7D3"/>
    <ds:schemaRef ds:uri="1dd83770-f909-4c97-922b-a57a389c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C9CD9-7441-4C69-AAB8-C845B15CA553}">
  <ds:schemaRefs>
    <ds:schemaRef ds:uri="http://schemas.microsoft.com/office/infopath/2007/PartnerControls"/>
    <ds:schemaRef ds:uri="http://purl.org/dc/terms/"/>
    <ds:schemaRef ds:uri="DED345E7-E07C-4D3B-ABFC-097B6A6CD7D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1dd83770-f909-4c97-922b-a57a389c531c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CA037C-F8E9-4762-99BE-3813625B57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7CC905-E1EF-49ED-8EC5-9CD4848F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Template.dotx</Template>
  <TotalTime>28</TotalTime>
  <Pages>7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Ombudsman - Basic Template</vt:lpstr>
    </vt:vector>
  </TitlesOfParts>
  <Company>Australian Government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Ombudsman - Basic Template</dc:title>
  <dc:creator>LU,Pia</dc:creator>
  <cp:lastModifiedBy>LU,Pia</cp:lastModifiedBy>
  <cp:revision>3</cp:revision>
  <dcterms:created xsi:type="dcterms:W3CDTF">2018-11-08T22:25:00Z</dcterms:created>
  <dcterms:modified xsi:type="dcterms:W3CDTF">2018-11-08T23:17:00Z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0x010100B2AA788ECC3F4F3EBCB0F00CED0A3A7000E68D6BD5B1FABB4D91482EE05F2498FB</vt:lpwstr>
  </property>
  <property fmtid="{D5CDD505-2E9C-101B-9397-08002B2CF9AE}" pid="3" name="_dlc_DocIdItemGuid">
    <vt:lpwstr>d37ce3d0-c60d-4e00-bb8e-cd18a49653c4</vt:lpwstr>
  </property>
  <property fmtid="{D5CDD505-2E9C-101B-9397-08002B2CF9AE}" pid="4" name="FWO_BCS">
    <vt:lpwstr>1;#Projects|aee93119-2e00-4848-a07d-951554e11976</vt:lpwstr>
  </property>
  <property fmtid="{D5CDD505-2E9C-101B-9397-08002B2CF9AE}" pid="5" name="FWO_DocumentTopic">
    <vt:lpwstr>104;#Templates|0f89b74f-97de-48f7-b823-7425491d9b49</vt:lpwstr>
  </property>
  <property fmtid="{D5CDD505-2E9C-101B-9397-08002B2CF9AE}" pid="6" name="FWO_EnterpriseKeyword">
    <vt:lpwstr/>
  </property>
  <property fmtid="{D5CDD505-2E9C-101B-9397-08002B2CF9AE}" pid="7" name="mvRef">
    <vt:lpwstr>Visual style realignment:DB-810527/3.0</vt:lpwstr>
  </property>
</Properties>
</file>