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E51C894" w14:textId="217D2A63" w:rsidR="002575F8" w:rsidRPr="00A35168" w:rsidRDefault="005C4AC1" w:rsidP="005C5F28">
      <w:pPr>
        <w:rPr>
          <w:rFonts w:cstheme="minorHAnsi"/>
        </w:rPr>
      </w:pPr>
      <w:bookmarkStart w:id="0" w:name="_Hlk62205058"/>
      <w:bookmarkStart w:id="1" w:name="OLE_LINK23"/>
      <w:bookmarkStart w:id="2" w:name="OLE_LINK24"/>
      <w:bookmarkEnd w:id="0"/>
      <w:r w:rsidRPr="00A35168">
        <w:rPr>
          <w:rFonts w:hint="eastAsia"/>
          <w:noProof/>
          <w:lang w:eastAsia="zh-CN" w:bidi="si-LK"/>
        </w:rPr>
        <mc:AlternateContent>
          <mc:Choice Requires="wps">
            <w:drawing>
              <wp:anchor distT="0" distB="0" distL="114300" distR="114300" simplePos="0" relativeHeight="251704320" behindDoc="0" locked="0" layoutInCell="1" allowOverlap="1" wp14:anchorId="59CFEA9C" wp14:editId="08475471">
                <wp:simplePos x="0" y="0"/>
                <wp:positionH relativeFrom="margin">
                  <wp:align>right</wp:align>
                </wp:positionH>
                <wp:positionV relativeFrom="paragraph">
                  <wp:posOffset>-372110</wp:posOffset>
                </wp:positionV>
                <wp:extent cx="2020186" cy="372139"/>
                <wp:effectExtent l="0" t="0" r="0" b="0"/>
                <wp:wrapNone/>
                <wp:docPr id="10" name="Text Box 1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020186" cy="372139"/>
                        </a:xfrm>
                        <a:prstGeom prst="rect">
                          <a:avLst/>
                        </a:prstGeom>
                        <a:noFill/>
                        <a:ln w="6350">
                          <a:noFill/>
                        </a:ln>
                      </wps:spPr>
                      <wps:txbx>
                        <w:txbxContent>
                          <w:p w14:paraId="0EC343B5" w14:textId="36057226" w:rsidR="005C4AC1" w:rsidRPr="004A4350" w:rsidRDefault="005C4AC1" w:rsidP="005C4AC1">
                            <w:pPr>
                              <w:jc w:val="right"/>
                              <w:rPr>
                                <w:rFonts w:ascii="Arial" w:eastAsia="Arial Unicode MS" w:hAnsi="Arial" w:cs="Arial"/>
                                <w:color w:val="FFFFFF" w:themeColor="background1"/>
                              </w:rPr>
                            </w:pPr>
                            <w:r w:rsidRPr="004A4350">
                              <w:rPr>
                                <w:rFonts w:ascii="Arial" w:eastAsia="Arial Unicode MS" w:hAnsi="Arial" w:cs="Arial"/>
                                <w:color w:val="FFFFFF" w:themeColor="background1"/>
                              </w:rPr>
                              <w:t>German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59CFEA9C" id="_x0000_t202" coordsize="21600,21600" o:spt="202" path="m,l,21600r21600,l21600,xe">
                <v:stroke joinstyle="miter"/>
                <v:path gradientshapeok="t" o:connecttype="rect"/>
              </v:shapetype>
              <v:shape id="Text Box 10" o:spid="_x0000_s1026" type="#_x0000_t202" alt="&quot;&quot;" style="position:absolute;margin-left:107.85pt;margin-top:-29.3pt;width:159.05pt;height:29.3pt;z-index:251704320;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" filled="f" stroked="f" strokeweight=".5pt">
                <v:textbox>
                  <w:txbxContent>
                    <w:p w14:paraId="0EC343B5" w14:textId="36057226" w:rsidR="005C4AC1" w:rsidRPr="004A4350" w:rsidRDefault="005C4AC1" w:rsidP="005C4AC1">
                      <w:pPr>
                        <w:jc w:val="right"/>
                        <w:rPr>
                          <w:rFonts w:ascii="Arial" w:eastAsia="Arial Unicode MS" w:hAnsi="Arial" w:cs="Arial"/>
                          <w:color w:val="FFFFFF" w:themeColor="background1"/>
                        </w:rPr>
                      </w:pPr>
                      <w:r w:rsidRPr="004A4350">
                        <w:rPr>
                          <w:rFonts w:ascii="Arial" w:eastAsia="Arial Unicode MS" w:hAnsi="Arial" w:cs="Arial"/>
                          <w:color w:val="FFFFFF" w:themeColor="background1"/>
                        </w:rPr>
                        <w:t>German</w:t>
                      </w:r>
                    </w:p>
                  </w:txbxContent>
                </v:textbox>
                <w10:wrap anchorx="margin"/>
              </v:shape>
            </w:pict>
          </mc:Fallback>
        </mc:AlternateContent>
      </w:r>
      <w:r w:rsidR="00856335" w:rsidRPr="00A35168">
        <w:rPr>
          <w:rFonts w:cstheme="minorHAnsi"/>
          <w:noProof/>
          <w:lang w:eastAsia="en-AU" w:bidi="si-LK"/>
        </w:rPr>
        <w:drawing>
          <wp:anchor distT="0" distB="0" distL="114300" distR="114300" simplePos="0" relativeHeight="251660287" behindDoc="1" locked="0" layoutInCell="1" allowOverlap="1" wp14:anchorId="31047020" wp14:editId="6400889C">
            <wp:simplePos x="0" y="0"/>
            <wp:positionH relativeFrom="page">
              <wp:posOffset>5820</wp:posOffset>
            </wp:positionH>
            <wp:positionV relativeFrom="paragraph">
              <wp:posOffset>-866775</wp:posOffset>
            </wp:positionV>
            <wp:extent cx="7549035" cy="10677525"/>
            <wp:effectExtent l="0" t="0" r="0" b="0"/>
            <wp:wrapNone/>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a:blip r:embed="rId12" cstate="print">
                      <a:extLst>
                        <a:ext uri="{28A0092B-C50C-407E-A947-70E740481C1C}">
                          <a14:useLocalDpi xmlns:a14="http://schemas.microsoft.com/office/drawing/2010/main" val="0"/>
                        </a:ext>
                      </a:extLst>
                    </a:blip>
                    <a:stretch>
                      <a:fillRect/>
                    </a:stretch>
                  </pic:blipFill>
                  <pic:spPr>
                    <a:xfrm>
                      <a:off x="0" y="0"/>
                      <a:ext cx="7549035" cy="10677525"/>
                    </a:xfrm>
                    <a:prstGeom prst="rect">
                      <a:avLst/>
                    </a:prstGeom>
                  </pic:spPr>
                </pic:pic>
              </a:graphicData>
            </a:graphic>
            <wp14:sizeRelH relativeFrom="margin">
              <wp14:pctWidth>0</wp14:pctWidth>
            </wp14:sizeRelH>
            <wp14:sizeRelV relativeFrom="margin">
              <wp14:pctHeight>0</wp14:pctHeight>
            </wp14:sizeRelV>
          </wp:anchor>
        </w:drawing>
      </w:r>
    </w:p>
    <w:p w14:paraId="6318A45C" w14:textId="57B631A8" w:rsidR="002575F8" w:rsidRPr="00A35168" w:rsidRDefault="002575F8" w:rsidP="005C5F28">
      <w:pPr>
        <w:rPr>
          <w:rFonts w:cstheme="minorHAnsi"/>
        </w:rPr>
      </w:pPr>
    </w:p>
    <w:p w14:paraId="440C6F62" w14:textId="3D7C6F6D" w:rsidR="002575F8" w:rsidRPr="00A35168" w:rsidRDefault="002B3CF6" w:rsidP="005C5F28">
      <w:pPr>
        <w:rPr>
          <w:rFonts w:cstheme="minorHAnsi"/>
        </w:rPr>
      </w:pPr>
      <w:r w:rsidRPr="00A35168">
        <w:rPr>
          <w:rFonts w:cstheme="minorHAnsi"/>
          <w:noProof/>
          <w:lang w:eastAsia="en-AU" w:bidi="si-LK"/>
        </w:rPr>
        <mc:AlternateContent>
          <mc:Choice Requires="wps">
            <w:drawing>
              <wp:anchor distT="0" distB="0" distL="114300" distR="114300" simplePos="0" relativeHeight="251705344" behindDoc="0" locked="0" layoutInCell="1" allowOverlap="1" wp14:anchorId="44EF0177" wp14:editId="337F29C0">
                <wp:simplePos x="0" y="0"/>
                <wp:positionH relativeFrom="page">
                  <wp:align>left</wp:align>
                </wp:positionH>
                <wp:positionV relativeFrom="paragraph">
                  <wp:posOffset>164259</wp:posOffset>
                </wp:positionV>
                <wp:extent cx="7537837" cy="1674421"/>
                <wp:effectExtent l="0" t="0" r="0" b="2540"/>
                <wp:wrapNone/>
                <wp:docPr id="6" name="Text Box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7537837" cy="1674421"/>
                        </a:xfrm>
                        <a:prstGeom prst="rect">
                          <a:avLst/>
                        </a:prstGeom>
                        <a:noFill/>
                        <a:ln w="6350">
                          <a:noFill/>
                        </a:ln>
                      </wps:spPr>
                      <wps:txbx>
                        <w:txbxContent>
                          <w:p w14:paraId="3FC0B9A2" w14:textId="43B9F38C" w:rsidR="002B3CF6" w:rsidRPr="004935AE" w:rsidRDefault="00F90F56" w:rsidP="00407AF5">
                            <w:pPr>
                              <w:pStyle w:val="MainHeader"/>
                              <w:rPr>
                                <w:lang w:val="de-DE"/>
                              </w:rPr>
                            </w:pPr>
                            <w:r w:rsidRPr="004935AE">
                              <w:rPr>
                                <w:lang w:val="de-DE"/>
                              </w:rPr>
                              <w:t>Ein Leitfaden zum Antritt einer neuen Arbeitsstelle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4EF0177" id="Text Box 6" o:spid="_x0000_s1027" type="#_x0000_t202" alt="&quot;&quot;" style="position:absolute;margin-left:0;margin-top:12.95pt;width:593.55pt;height:131.85pt;z-index:251705344;visibility:visible;mso-wrap-style:square;mso-width-percent:0;mso-height-percent:0;mso-wrap-distance-left:9pt;mso-wrap-distance-top:0;mso-wrap-distance-right:9pt;mso-wrap-distance-bottom:0;mso-position-horizontal:left;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" filled="f" stroked="f" strokeweight=".5pt">
                <v:textbox>
                  <w:txbxContent>
                    <w:p w14:paraId="3FC0B9A2" w14:textId="43B9F38C" w:rsidR="002B3CF6" w:rsidRPr="004935AE" w:rsidRDefault="00F90F56" w:rsidP="00407AF5">
                      <w:pPr>
                        <w:pStyle w:val="MainHeader"/>
                        <w:rPr>
                          <w:lang w:val="de-DE"/>
                        </w:rPr>
                      </w:pPr>
                      <w:r w:rsidRPr="004935AE">
                        <w:rPr>
                          <w:lang w:val="de-DE"/>
                        </w:rPr>
                        <w:t>Ein Leitfaden zum Antritt einer neuen Arbeitsstelle</w:t>
                      </w:r>
                    </w:p>
                  </w:txbxContent>
                </v:textbox>
                <w10:wrap anchorx="page"/>
              </v:shape>
            </w:pict>
          </mc:Fallback>
        </mc:AlternateContent>
      </w:r>
    </w:p>
    <w:p w14:paraId="752823DE" w14:textId="2DC8CABF" w:rsidR="002575F8" w:rsidRPr="00A35168" w:rsidRDefault="002575F8" w:rsidP="005C5F28">
      <w:pPr>
        <w:rPr>
          <w:rFonts w:cstheme="minorHAnsi"/>
        </w:rPr>
      </w:pPr>
    </w:p>
    <w:p w14:paraId="15ADBDAA" w14:textId="4551E6A5" w:rsidR="002575F8" w:rsidRPr="00A35168" w:rsidRDefault="002575F8" w:rsidP="005C5F28">
      <w:pPr>
        <w:rPr>
          <w:rFonts w:cstheme="minorHAnsi"/>
        </w:rPr>
      </w:pPr>
    </w:p>
    <w:p w14:paraId="720A1125" w14:textId="1470065D" w:rsidR="002575F8" w:rsidRPr="00A35168" w:rsidRDefault="002575F8" w:rsidP="005C5F28">
      <w:pPr>
        <w:rPr>
          <w:rFonts w:cstheme="minorHAnsi"/>
        </w:rPr>
      </w:pPr>
    </w:p>
    <w:p w14:paraId="55E1E72D" w14:textId="566E977E" w:rsidR="002575F8" w:rsidRPr="00A35168" w:rsidRDefault="002575F8" w:rsidP="005C5F28">
      <w:pPr>
        <w:rPr>
          <w:rFonts w:cstheme="minorHAnsi"/>
        </w:rPr>
      </w:pPr>
    </w:p>
    <w:p w14:paraId="6613E729" w14:textId="77777777" w:rsidR="002575F8" w:rsidRPr="00A35168" w:rsidRDefault="002575F8" w:rsidP="005C5F28">
      <w:pPr>
        <w:pStyle w:val="ListParagraph"/>
        <w:rPr>
          <w:rFonts w:cstheme="minorHAnsi"/>
        </w:rPr>
      </w:pPr>
    </w:p>
    <w:p w14:paraId="77ABAC64" w14:textId="77777777" w:rsidR="002575F8" w:rsidRPr="00A35168" w:rsidRDefault="002575F8" w:rsidP="005C5F28">
      <w:pPr>
        <w:pStyle w:val="ListParagraph"/>
        <w:ind w:left="142"/>
        <w:rPr>
          <w:rFonts w:cstheme="minorHAnsi"/>
        </w:rPr>
      </w:pPr>
    </w:p>
    <w:p w14:paraId="217FE1EB" w14:textId="1FCA3CCD" w:rsidR="002575F8" w:rsidRPr="00A35168" w:rsidRDefault="002575F8" w:rsidP="005C5F28">
      <w:pPr>
        <w:pStyle w:val="ListParagraph"/>
        <w:ind w:left="142"/>
        <w:rPr>
          <w:rFonts w:cstheme="minorHAnsi"/>
        </w:rPr>
      </w:pPr>
    </w:p>
    <w:p w14:paraId="2E461C76" w14:textId="77777777" w:rsidR="002575F8" w:rsidRPr="00A35168" w:rsidRDefault="002575F8" w:rsidP="005C5F28">
      <w:pPr>
        <w:pStyle w:val="ListParagraph"/>
        <w:ind w:left="142"/>
        <w:rPr>
          <w:rFonts w:cstheme="minorHAnsi"/>
        </w:rPr>
      </w:pPr>
    </w:p>
    <w:p w14:paraId="77FF42BE" w14:textId="77777777" w:rsidR="002575F8" w:rsidRPr="00A35168" w:rsidRDefault="002575F8" w:rsidP="005C5F28">
      <w:pPr>
        <w:pStyle w:val="ListParagraph"/>
        <w:ind w:left="142"/>
        <w:rPr>
          <w:rFonts w:cstheme="minorHAnsi"/>
        </w:rPr>
      </w:pPr>
    </w:p>
    <w:p w14:paraId="0A8EE667" w14:textId="77777777" w:rsidR="002575F8" w:rsidRPr="00A35168" w:rsidRDefault="002575F8" w:rsidP="005C5F28">
      <w:pPr>
        <w:pStyle w:val="ListParagraph"/>
        <w:ind w:left="142"/>
        <w:rPr>
          <w:rFonts w:cstheme="minorHAnsi"/>
        </w:rPr>
      </w:pPr>
    </w:p>
    <w:p w14:paraId="080C14FE" w14:textId="77777777" w:rsidR="002575F8" w:rsidRPr="00A35168" w:rsidRDefault="002575F8" w:rsidP="005C5F28">
      <w:pPr>
        <w:pStyle w:val="ListParagraph"/>
        <w:ind w:left="142"/>
        <w:rPr>
          <w:rFonts w:cstheme="minorHAnsi"/>
        </w:rPr>
      </w:pPr>
    </w:p>
    <w:p w14:paraId="2ECBF6EA" w14:textId="3AC3068F" w:rsidR="002575F8" w:rsidRPr="00A35168" w:rsidRDefault="002575F8" w:rsidP="005C5F28">
      <w:pPr>
        <w:pStyle w:val="ListParagraph"/>
        <w:ind w:left="142"/>
        <w:rPr>
          <w:rFonts w:cstheme="minorHAnsi"/>
        </w:rPr>
      </w:pPr>
    </w:p>
    <w:p w14:paraId="71C94465" w14:textId="371A26FF" w:rsidR="002575F8" w:rsidRPr="00A35168" w:rsidRDefault="002575F8" w:rsidP="005C5F28">
      <w:pPr>
        <w:pStyle w:val="ListParagraph"/>
        <w:ind w:left="142"/>
        <w:rPr>
          <w:rFonts w:cstheme="minorHAnsi"/>
        </w:rPr>
      </w:pPr>
    </w:p>
    <w:p w14:paraId="0156D38A" w14:textId="7AFE12DF" w:rsidR="002575F8" w:rsidRPr="00A35168" w:rsidRDefault="002575F8" w:rsidP="005C5F28">
      <w:pPr>
        <w:pStyle w:val="ListParagraph"/>
        <w:ind w:left="142"/>
        <w:rPr>
          <w:rFonts w:cstheme="minorHAnsi"/>
        </w:rPr>
      </w:pPr>
    </w:p>
    <w:p w14:paraId="0026E8A2" w14:textId="6FB731FE" w:rsidR="002575F8" w:rsidRPr="00A35168" w:rsidRDefault="002575F8" w:rsidP="005C5F28">
      <w:pPr>
        <w:pStyle w:val="ListParagraph"/>
        <w:ind w:left="142"/>
        <w:rPr>
          <w:rFonts w:cstheme="minorHAnsi"/>
        </w:rPr>
      </w:pPr>
    </w:p>
    <w:p w14:paraId="7EFAC234" w14:textId="77777777" w:rsidR="002575F8" w:rsidRPr="00A35168" w:rsidRDefault="002575F8" w:rsidP="005C5F28">
      <w:pPr>
        <w:pStyle w:val="ListParagraph"/>
        <w:ind w:left="142"/>
        <w:rPr>
          <w:rFonts w:cstheme="minorHAnsi"/>
        </w:rPr>
      </w:pPr>
    </w:p>
    <w:p w14:paraId="4897646D" w14:textId="77777777" w:rsidR="002575F8" w:rsidRPr="00A35168" w:rsidRDefault="002575F8" w:rsidP="005C5F28">
      <w:pPr>
        <w:pStyle w:val="ListParagraph"/>
        <w:ind w:left="142"/>
        <w:rPr>
          <w:rFonts w:cstheme="minorHAnsi"/>
        </w:rPr>
      </w:pPr>
    </w:p>
    <w:p w14:paraId="2C6E2E50" w14:textId="77777777" w:rsidR="002575F8" w:rsidRPr="00A35168" w:rsidRDefault="002575F8" w:rsidP="005C5F28">
      <w:pPr>
        <w:pStyle w:val="ListParagraph"/>
        <w:ind w:left="142"/>
        <w:rPr>
          <w:rFonts w:cstheme="minorHAnsi"/>
        </w:rPr>
      </w:pPr>
    </w:p>
    <w:p w14:paraId="2EBF139C" w14:textId="04A1381C" w:rsidR="002575F8" w:rsidRPr="00A35168" w:rsidRDefault="002575F8" w:rsidP="005C5F28">
      <w:pPr>
        <w:pStyle w:val="ListParagraph"/>
        <w:ind w:left="142"/>
        <w:rPr>
          <w:rFonts w:cstheme="minorHAnsi"/>
        </w:rPr>
      </w:pPr>
    </w:p>
    <w:p w14:paraId="47ED078A" w14:textId="3C4986D3" w:rsidR="002575F8" w:rsidRPr="00A35168" w:rsidRDefault="002575F8" w:rsidP="005C5F28">
      <w:pPr>
        <w:pStyle w:val="ListParagraph"/>
        <w:ind w:left="142"/>
        <w:rPr>
          <w:rFonts w:cstheme="minorHAnsi"/>
        </w:rPr>
      </w:pPr>
    </w:p>
    <w:p w14:paraId="22929667" w14:textId="2267C73E" w:rsidR="002575F8" w:rsidRPr="00A35168" w:rsidRDefault="002575F8" w:rsidP="005C5F28">
      <w:pPr>
        <w:pStyle w:val="ListParagraph"/>
        <w:ind w:left="142"/>
        <w:rPr>
          <w:rFonts w:cstheme="minorHAnsi"/>
        </w:rPr>
      </w:pPr>
    </w:p>
    <w:p w14:paraId="6EB88444" w14:textId="77777777" w:rsidR="002575F8" w:rsidRPr="00A35168" w:rsidRDefault="002575F8" w:rsidP="005C5F28">
      <w:pPr>
        <w:pStyle w:val="ListParagraph"/>
        <w:ind w:left="142"/>
        <w:rPr>
          <w:rFonts w:cstheme="minorHAnsi"/>
        </w:rPr>
      </w:pPr>
    </w:p>
    <w:p w14:paraId="080FAA08" w14:textId="77777777" w:rsidR="002575F8" w:rsidRPr="00A35168" w:rsidRDefault="002575F8" w:rsidP="005C5F28">
      <w:pPr>
        <w:pStyle w:val="ListParagraph"/>
        <w:ind w:left="142"/>
        <w:rPr>
          <w:rFonts w:cstheme="minorHAnsi"/>
        </w:rPr>
      </w:pPr>
    </w:p>
    <w:p w14:paraId="156E1F2C" w14:textId="29902E6E" w:rsidR="006F79B5" w:rsidRPr="00A35168" w:rsidRDefault="006F79B5" w:rsidP="005C5F28">
      <w:pPr>
        <w:rPr>
          <w:rFonts w:cstheme="minorHAnsi"/>
        </w:rPr>
      </w:pPr>
    </w:p>
    <w:p w14:paraId="4F5E903C" w14:textId="3BFAD741" w:rsidR="002B3CF6" w:rsidRPr="00A35168" w:rsidRDefault="002B3CF6" w:rsidP="005C5F28">
      <w:pPr>
        <w:rPr>
          <w:rFonts w:cstheme="minorHAnsi"/>
        </w:rPr>
      </w:pPr>
    </w:p>
    <w:p w14:paraId="3FD59DAD" w14:textId="21202E93" w:rsidR="002B3CF6" w:rsidRPr="00A35168" w:rsidRDefault="002B3CF6" w:rsidP="005C5F28">
      <w:pPr>
        <w:rPr>
          <w:rFonts w:cstheme="minorHAnsi"/>
        </w:rPr>
      </w:pPr>
    </w:p>
    <w:p w14:paraId="2CF54AA2" w14:textId="22009B04" w:rsidR="002B3CF6" w:rsidRPr="00A35168" w:rsidRDefault="002B3CF6" w:rsidP="005C5F28">
      <w:pPr>
        <w:rPr>
          <w:rFonts w:cstheme="minorHAnsi"/>
        </w:rPr>
      </w:pPr>
    </w:p>
    <w:p w14:paraId="1224B9EE" w14:textId="1E965442" w:rsidR="002B3CF6" w:rsidRPr="00A35168" w:rsidRDefault="002B3CF6" w:rsidP="005C5F28">
      <w:pPr>
        <w:rPr>
          <w:rFonts w:cstheme="minorHAnsi"/>
        </w:rPr>
      </w:pPr>
    </w:p>
    <w:p w14:paraId="0BFDB2BC" w14:textId="32D9DBAA" w:rsidR="002B3CF6" w:rsidRPr="00A35168" w:rsidRDefault="002B3CF6" w:rsidP="005C5F28">
      <w:pPr>
        <w:rPr>
          <w:rFonts w:cstheme="minorHAnsi"/>
        </w:rPr>
      </w:pPr>
    </w:p>
    <w:p w14:paraId="0E08EA7E" w14:textId="1B470FEF" w:rsidR="002B3CF6" w:rsidRPr="00A35168" w:rsidRDefault="00F90F56" w:rsidP="00B3612F">
      <w:pPr>
        <w:spacing w:line="240" w:lineRule="auto"/>
        <w:rPr>
          <w:rFonts w:cstheme="minorHAnsi"/>
        </w:rPr>
      </w:pPr>
      <w:r w:rsidRPr="00A35168">
        <w:rPr>
          <w:rFonts w:cstheme="minorHAnsi"/>
          <w:noProof/>
          <w:lang w:eastAsia="en-AU" w:bidi="si-LK"/>
        </w:rPr>
        <mc:AlternateContent>
          <mc:Choice Requires="wps">
            <w:drawing>
              <wp:anchor distT="0" distB="0" distL="114300" distR="114300" simplePos="0" relativeHeight="251706368" behindDoc="0" locked="0" layoutInCell="1" allowOverlap="1" wp14:anchorId="2B6925D8" wp14:editId="71AAED1F">
                <wp:simplePos x="0" y="0"/>
                <wp:positionH relativeFrom="column">
                  <wp:posOffset>-35560</wp:posOffset>
                </wp:positionH>
                <wp:positionV relativeFrom="paragraph">
                  <wp:posOffset>117475</wp:posOffset>
                </wp:positionV>
                <wp:extent cx="6546850" cy="1428750"/>
                <wp:effectExtent l="0" t="0" r="6350" b="0"/>
                <wp:wrapNone/>
                <wp:docPr id="7" name="Text Box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6546850" cy="1428750"/>
                        </a:xfrm>
                        <a:prstGeom prst="rect">
                          <a:avLst/>
                        </a:prstGeom>
                        <a:solidFill>
                          <a:schemeClr val="lt1"/>
                        </a:solidFill>
                        <a:ln w="6350">
                          <a:noFill/>
                        </a:ln>
                      </wps:spPr>
                      <wps:txbx>
                        <w:txbxContent>
                          <w:p w14:paraId="7A34285C" w14:textId="6F128C16" w:rsidR="002B3CF6" w:rsidRPr="002A76E4" w:rsidRDefault="00F90F56" w:rsidP="006F32FE">
                            <w:pPr>
                              <w:pStyle w:val="Intro"/>
                              <w:spacing w:before="0" w:after="160" w:line="240" w:lineRule="auto"/>
                            </w:pPr>
                            <w:r w:rsidRPr="002A76E4">
                              <w:t xml:space="preserve">Eine </w:t>
                            </w:r>
                            <w:r w:rsidRPr="002A76E4">
                              <w:t>neue Arbeit aufzunehmen kann eine aufregende und auch etwas nervenaufreibende Zeit sein. Obwohl jeder Arbeitsplatz anders ist, gibt es einige Rechte und Verantwortungen, die für alle Arbeitnehmer und Arbeitgeber gelten. Machen Sie sich mit Ihren Rechten und Verantwortungen vertraut, bevor Sie eine neue Arbeitsstelle antreten, damit Sie sich auf die Eingewöhnung in Ihre neue Arbeit konzentrieren können</w:t>
                            </w:r>
                            <w:r w:rsidR="002B3CF6" w:rsidRPr="002A76E4">
                              <w:t>.</w:t>
                            </w:r>
                          </w:p>
                          <w:p w14:paraId="5EAF263E" w14:textId="055996DC" w:rsidR="002B3CF6" w:rsidRPr="00F700E8" w:rsidRDefault="00F90F56" w:rsidP="006F32FE">
                            <w:pPr>
                              <w:pStyle w:val="Intro"/>
                              <w:spacing w:before="0" w:after="160" w:line="240" w:lineRule="auto"/>
                            </w:pPr>
                            <w:r w:rsidRPr="002A76E4">
                              <w:t xml:space="preserve">Dieser Leitfaden vermittelt die von Ihnen benötigten Informationen sowie Links zu weiteren Informationen. </w:t>
                            </w:r>
                            <w:r w:rsidRPr="002A76E4">
                              <w:br/>
                              <w:t xml:space="preserve">Sie können auch auf unser </w:t>
                            </w:r>
                            <w:hyperlink r:id="rId13" w:history="1">
                              <w:r w:rsidRPr="002A76E4">
                                <w:rPr>
                                  <w:rStyle w:val="Hyperlink"/>
                                </w:rPr>
                                <w:t>Online-Lernprogramm zum ,Antritt einer neuen Arbeitsstelle</w:t>
                              </w:r>
                            </w:hyperlink>
                            <w:r w:rsidRPr="002A76E4">
                              <w:t xml:space="preserve"> </w:t>
                            </w:r>
                            <w:r w:rsidRPr="002A76E4">
                              <w:rPr>
                                <w:color w:val="000000" w:themeColor="text1"/>
                              </w:rPr>
                              <w:t>(Starting a new job</w:t>
                            </w:r>
                            <w:r w:rsidR="00770F25" w:rsidRPr="002A76E4">
                              <w:rPr>
                                <w:color w:val="000000" w:themeColor="text1"/>
                              </w:rPr>
                              <w:t xml:space="preserve"> online learning course</w:t>
                            </w:r>
                            <w:r w:rsidRPr="002A76E4">
                              <w:rPr>
                                <w:color w:val="000000" w:themeColor="text1"/>
                              </w:rPr>
                              <w:t xml:space="preserve">) </w:t>
                            </w:r>
                            <w:r w:rsidRPr="002A76E4">
                              <w:t>unter fairwork.gov.au/learning zugreifen.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2B6925D8" id="Text Box 7" o:spid="_x0000_s1028" type="#_x0000_t202" alt="&quot;&quot;" style="position:absolute;margin-left:-2.8pt;margin-top:9.25pt;width:515.5pt;height:112.5pt;z-index:25170636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" fillcolor="white [3201]" stroked="f" strokeweight=".5pt">
                <v:textbox>
                  <w:txbxContent>
                    <w:p w14:paraId="7A34285C" w14:textId="6F128C16" w:rsidR="002B3CF6" w:rsidRPr="002A76E4" w:rsidRDefault="00F90F56" w:rsidP="006F32FE">
                      <w:pPr>
                        <w:pStyle w:val="Intro"/>
                        <w:spacing w:before="0" w:after="160" w:line="240" w:lineRule="auto"/>
                      </w:pPr>
                      <w:r w:rsidRPr="002A76E4">
                        <w:t xml:space="preserve">Eine </w:t>
                      </w:r>
                      <w:r w:rsidRPr="002A76E4">
                        <w:t>neue Arbeit aufzunehmen kann eine aufregende und auch etwas nervenaufreibende Zeit sein. Obwohl jeder Arbeitsplatz anders ist, gibt es einige Rechte und Verantwortungen, die für alle Arbeitnehmer und Arbeitgeber gelten. Machen Sie sich mit Ihren Rechten und Verantwortungen vertraut, bevor Sie eine neue Arbeitsstelle antreten, damit Sie sich auf die Eingewöhnung in Ihre neue Arbeit konzentrieren können</w:t>
                      </w:r>
                      <w:r w:rsidR="002B3CF6" w:rsidRPr="002A76E4">
                        <w:t>.</w:t>
                      </w:r>
                    </w:p>
                    <w:p w14:paraId="5EAF263E" w14:textId="055996DC" w:rsidR="002B3CF6" w:rsidRPr="00F700E8" w:rsidRDefault="00F90F56" w:rsidP="006F32FE">
                      <w:pPr>
                        <w:pStyle w:val="Intro"/>
                        <w:spacing w:before="0" w:after="160" w:line="240" w:lineRule="auto"/>
                      </w:pPr>
                      <w:r w:rsidRPr="002A76E4">
                        <w:t xml:space="preserve">Dieser Leitfaden vermittelt die von Ihnen benötigten Informationen sowie Links zu weiteren Informationen. </w:t>
                      </w:r>
                      <w:r w:rsidRPr="002A76E4">
                        <w:br/>
                        <w:t xml:space="preserve">Sie können auch auf unser </w:t>
                      </w:r>
                      <w:hyperlink r:id="rId14" w:history="1">
                        <w:r w:rsidRPr="002A76E4">
                          <w:rPr>
                            <w:rStyle w:val="Hyperlink"/>
                          </w:rPr>
                          <w:t>Online-Lernprogramm zum ,Antritt einer neuen Arbeitsstelle</w:t>
                        </w:r>
                      </w:hyperlink>
                      <w:r w:rsidRPr="002A76E4">
                        <w:t xml:space="preserve"> </w:t>
                      </w:r>
                      <w:r w:rsidRPr="002A76E4">
                        <w:rPr>
                          <w:color w:val="000000" w:themeColor="text1"/>
                        </w:rPr>
                        <w:t>(Starting a new job</w:t>
                      </w:r>
                      <w:r w:rsidR="00770F25" w:rsidRPr="002A76E4">
                        <w:rPr>
                          <w:color w:val="000000" w:themeColor="text1"/>
                        </w:rPr>
                        <w:t xml:space="preserve"> online learning course</w:t>
                      </w:r>
                      <w:r w:rsidRPr="002A76E4">
                        <w:rPr>
                          <w:color w:val="000000" w:themeColor="text1"/>
                        </w:rPr>
                        <w:t xml:space="preserve">) </w:t>
                      </w:r>
                      <w:r w:rsidRPr="002A76E4">
                        <w:t>unter fairwork.gov.au/learning zugreifen.</w:t>
                      </w:r>
                    </w:p>
                  </w:txbxContent>
                </v:textbox>
              </v:shape>
            </w:pict>
          </mc:Fallback>
        </mc:AlternateContent>
      </w:r>
    </w:p>
    <w:p w14:paraId="588B8019" w14:textId="435E7F51" w:rsidR="002B3CF6" w:rsidRPr="00A35168" w:rsidRDefault="002B3CF6" w:rsidP="00B3612F">
      <w:pPr>
        <w:spacing w:line="240" w:lineRule="auto"/>
        <w:rPr>
          <w:rFonts w:cstheme="minorHAnsi"/>
        </w:rPr>
      </w:pPr>
    </w:p>
    <w:p w14:paraId="6B24F804" w14:textId="044B933D" w:rsidR="002B3CF6" w:rsidRPr="00A35168" w:rsidRDefault="002B3CF6" w:rsidP="00B3612F">
      <w:pPr>
        <w:spacing w:line="240" w:lineRule="auto"/>
        <w:rPr>
          <w:rFonts w:cstheme="minorHAnsi"/>
        </w:rPr>
      </w:pPr>
    </w:p>
    <w:p w14:paraId="625C4048" w14:textId="2DB75093" w:rsidR="002B3CF6" w:rsidRPr="00A35168" w:rsidRDefault="002B3CF6" w:rsidP="00B3612F">
      <w:pPr>
        <w:spacing w:line="240" w:lineRule="auto"/>
        <w:rPr>
          <w:rFonts w:cstheme="minorHAnsi"/>
        </w:rPr>
      </w:pPr>
    </w:p>
    <w:p w14:paraId="0A8988E5" w14:textId="2120B141" w:rsidR="002B3CF6" w:rsidRPr="00A35168" w:rsidRDefault="0058334C" w:rsidP="00B3612F">
      <w:pPr>
        <w:spacing w:line="240" w:lineRule="auto"/>
        <w:rPr>
          <w:rFonts w:cstheme="minorHAnsi"/>
        </w:rPr>
      </w:pPr>
      <w:r w:rsidRPr="00A35168">
        <w:rPr>
          <w:rFonts w:cstheme="minorHAnsi"/>
          <w:b/>
          <w:bCs/>
          <w:noProof/>
          <w:sz w:val="28"/>
          <w:szCs w:val="28"/>
          <w:lang w:eastAsia="en-AU" w:bidi="si-LK"/>
        </w:rPr>
        <mc:AlternateContent>
          <mc:Choice Requires="wps">
            <w:drawing>
              <wp:anchor distT="0" distB="0" distL="114300" distR="114300" simplePos="0" relativeHeight="251703296" behindDoc="0" locked="0" layoutInCell="1" allowOverlap="1" wp14:anchorId="70897E73" wp14:editId="08E11F0B">
                <wp:simplePos x="0" y="0"/>
                <wp:positionH relativeFrom="margin">
                  <wp:posOffset>4175760</wp:posOffset>
                </wp:positionH>
                <wp:positionV relativeFrom="paragraph">
                  <wp:posOffset>733235</wp:posOffset>
                </wp:positionV>
                <wp:extent cx="2303813" cy="403761"/>
                <wp:effectExtent l="0" t="0" r="0" b="0"/>
                <wp:wrapNone/>
                <wp:docPr id="9" name="Text Box 9">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303813" cy="403761"/>
                        </a:xfrm>
                        <a:prstGeom prst="rect">
                          <a:avLst/>
                        </a:prstGeom>
                        <a:noFill/>
                        <a:ln w="6350">
                          <a:noFill/>
                        </a:ln>
                      </wps:spPr>
                      <wps:txbx>
                        <w:txbxContent>
                          <w:p w14:paraId="4B06EA25" w14:textId="77777777" w:rsidR="0058334C" w:rsidRPr="0058334C" w:rsidRDefault="0058334C" w:rsidP="0058334C">
                            <w:pPr>
                              <w:jc w:val="right"/>
                              <w:rPr>
                                <w:b/>
                                <w:bCs/>
                                <w:color w:val="FFFFFF" w:themeColor="background1"/>
                                <w:sz w:val="32"/>
                                <w:szCs w:val="28"/>
                              </w:rPr>
                            </w:pPr>
                            <w:r w:rsidRPr="0058334C">
                              <w:rPr>
                                <w:b/>
                                <w:bCs/>
                                <w:color w:val="FFFFFF" w:themeColor="background1"/>
                                <w:sz w:val="32"/>
                                <w:szCs w:val="28"/>
                              </w:rPr>
                              <w:t>www.fairwork.gov.au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0897E73" id="Text Box 9" o:spid="_x0000_s1029" type="#_x0000_t202" alt="&quot;&quot;" style="position:absolute;margin-left:328.8pt;margin-top:57.75pt;width:181.4pt;height:31.8pt;z-index:251703296;visibility:visible;mso-wrap-style:square;mso-wrap-distance-left:9pt;mso-wrap-distance-top:0;mso-wrap-distance-right:9pt;mso-wrap-distance-bottom:0;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" filled="f" stroked="f" strokeweight=".5pt">
                <v:textbox>
                  <w:txbxContent>
                    <w:p w14:paraId="4B06EA25" w14:textId="77777777" w:rsidR="0058334C" w:rsidRPr="0058334C" w:rsidRDefault="0058334C" w:rsidP="0058334C">
                      <w:pPr>
                        <w:jc w:val="right"/>
                        <w:rPr>
                          <w:b/>
                          <w:bCs/>
                          <w:color w:val="FFFFFF" w:themeColor="background1"/>
                          <w:sz w:val="32"/>
                          <w:szCs w:val="28"/>
                        </w:rPr>
                      </w:pPr>
                      <w:r w:rsidRPr="0058334C">
                        <w:rPr>
                          <w:b/>
                          <w:bCs/>
                          <w:color w:val="FFFFFF" w:themeColor="background1"/>
                          <w:sz w:val="32"/>
                          <w:szCs w:val="28"/>
                        </w:rPr>
                        <w:t>www.fairwork.gov.au</w:t>
                      </w:r>
                    </w:p>
                  </w:txbxContent>
                </v:textbox>
                <w10:wrap anchorx="margin"/>
              </v:shape>
            </w:pict>
          </mc:Fallback>
        </mc:AlternateContent>
      </w:r>
    </w:p>
    <w:p w14:paraId="5782F83A" w14:textId="77777777" w:rsidR="002575F8" w:rsidRPr="00A35168" w:rsidRDefault="002575F8" w:rsidP="00B3612F">
      <w:pPr>
        <w:pStyle w:val="ListParagraph"/>
        <w:spacing w:after="0" w:line="240" w:lineRule="auto"/>
        <w:ind w:left="0"/>
        <w:rPr>
          <w:rFonts w:cstheme="minorHAnsi"/>
          <w:b/>
        </w:rPr>
        <w:sectPr w:rsidR="002575F8" w:rsidRPr="00A35168" w:rsidSect="000D15B0">
          <w:footerReference w:type="default" r:id="rId15"/>
          <w:type w:val="continuous"/>
          <w:pgSz w:w="11906" w:h="16838" w:code="9"/>
          <w:pgMar w:top="1366" w:right="851" w:bottom="1134" w:left="851" w:header="284" w:footer="1366" w:gutter="0"/>
          <w:cols w:space="282"/>
          <w:titlePg/>
          <w:docGrid w:linePitch="360"/>
        </w:sectPr>
      </w:pPr>
    </w:p>
    <w:p w14:paraId="59471E56" w14:textId="1BCF7343" w:rsidR="006C6819" w:rsidRPr="00A35168" w:rsidRDefault="0078738F" w:rsidP="00FF0A37">
      <w:pPr>
        <w:pStyle w:val="Heading2"/>
      </w:pPr>
      <w:r w:rsidRPr="00A35168">
        <w:lastRenderedPageBreak/>
        <mc:AlternateContent>
          <mc:Choice Requires="wps">
            <w:drawing>
              <wp:inline distT="0" distB="0" distL="0" distR="0" wp14:anchorId="00859D19" wp14:editId="41E119CA">
                <wp:extent cx="524702" cy="492707"/>
                <wp:effectExtent l="0" t="0" r="27940" b="22225"/>
                <wp:docPr id="59895418" name="Freeform: Shape 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524702" cy="492707"/>
                        </a:xfrm>
                        <a:custGeom>
                          <a:avLst/>
                          <a:gdLst>
                            <a:gd name="connsiteX0" fmla="*/ 504930 w 524702"/>
                            <a:gd name="connsiteY0" fmla="*/ 303943 h 492707"/>
                            <a:gd name="connsiteX1" fmla="*/ 455999 w 524702"/>
                            <a:gd name="connsiteY1" fmla="*/ 95982 h 492707"/>
                            <a:gd name="connsiteX2" fmla="*/ 473512 w 524702"/>
                            <a:gd name="connsiteY2" fmla="*/ 95982 h 492707"/>
                            <a:gd name="connsiteX3" fmla="*/ 479911 w 524702"/>
                            <a:gd name="connsiteY3" fmla="*/ 89583 h 492707"/>
                            <a:gd name="connsiteX4" fmla="*/ 473512 w 524702"/>
                            <a:gd name="connsiteY4" fmla="*/ 83184 h 492707"/>
                            <a:gd name="connsiteX5" fmla="*/ 287038 w 524702"/>
                            <a:gd name="connsiteY5" fmla="*/ 83184 h 492707"/>
                            <a:gd name="connsiteX6" fmla="*/ 268750 w 524702"/>
                            <a:gd name="connsiteY6" fmla="*/ 64897 h 492707"/>
                            <a:gd name="connsiteX7" fmla="*/ 268750 w 524702"/>
                            <a:gd name="connsiteY7" fmla="*/ 6399 h 492707"/>
                            <a:gd name="connsiteX8" fmla="*/ 262351 w 524702"/>
                            <a:gd name="connsiteY8" fmla="*/ 0 h 492707"/>
                            <a:gd name="connsiteX9" fmla="*/ 255953 w 524702"/>
                            <a:gd name="connsiteY9" fmla="*/ 6399 h 492707"/>
                            <a:gd name="connsiteX10" fmla="*/ 255953 w 524702"/>
                            <a:gd name="connsiteY10" fmla="*/ 64897 h 492707"/>
                            <a:gd name="connsiteX11" fmla="*/ 237665 w 524702"/>
                            <a:gd name="connsiteY11" fmla="*/ 83184 h 492707"/>
                            <a:gd name="connsiteX12" fmla="*/ 51191 w 524702"/>
                            <a:gd name="connsiteY12" fmla="*/ 83184 h 492707"/>
                            <a:gd name="connsiteX13" fmla="*/ 44792 w 524702"/>
                            <a:gd name="connsiteY13" fmla="*/ 89583 h 492707"/>
                            <a:gd name="connsiteX14" fmla="*/ 51191 w 524702"/>
                            <a:gd name="connsiteY14" fmla="*/ 95982 h 492707"/>
                            <a:gd name="connsiteX15" fmla="*/ 68704 w 524702"/>
                            <a:gd name="connsiteY15" fmla="*/ 95982 h 492707"/>
                            <a:gd name="connsiteX16" fmla="*/ 19772 w 524702"/>
                            <a:gd name="connsiteY16" fmla="*/ 303943 h 492707"/>
                            <a:gd name="connsiteX17" fmla="*/ 0 w 524702"/>
                            <a:gd name="connsiteY17" fmla="*/ 303943 h 492707"/>
                            <a:gd name="connsiteX18" fmla="*/ 0 w 524702"/>
                            <a:gd name="connsiteY18" fmla="*/ 310341 h 492707"/>
                            <a:gd name="connsiteX19" fmla="*/ 79985 w 524702"/>
                            <a:gd name="connsiteY19" fmla="*/ 356598 h 492707"/>
                            <a:gd name="connsiteX20" fmla="*/ 159970 w 524702"/>
                            <a:gd name="connsiteY20" fmla="*/ 310341 h 492707"/>
                            <a:gd name="connsiteX21" fmla="*/ 159970 w 524702"/>
                            <a:gd name="connsiteY21" fmla="*/ 303943 h 492707"/>
                            <a:gd name="connsiteX22" fmla="*/ 140198 w 524702"/>
                            <a:gd name="connsiteY22" fmla="*/ 303943 h 492707"/>
                            <a:gd name="connsiteX23" fmla="*/ 91266 w 524702"/>
                            <a:gd name="connsiteY23" fmla="*/ 95982 h 492707"/>
                            <a:gd name="connsiteX24" fmla="*/ 237665 w 524702"/>
                            <a:gd name="connsiteY24" fmla="*/ 95982 h 492707"/>
                            <a:gd name="connsiteX25" fmla="*/ 255953 w 524702"/>
                            <a:gd name="connsiteY25" fmla="*/ 114270 h 492707"/>
                            <a:gd name="connsiteX26" fmla="*/ 255953 w 524702"/>
                            <a:gd name="connsiteY26" fmla="*/ 467112 h 492707"/>
                            <a:gd name="connsiteX27" fmla="*/ 211161 w 524702"/>
                            <a:gd name="connsiteY27" fmla="*/ 467112 h 492707"/>
                            <a:gd name="connsiteX28" fmla="*/ 185566 w 524702"/>
                            <a:gd name="connsiteY28" fmla="*/ 492707 h 492707"/>
                            <a:gd name="connsiteX29" fmla="*/ 198363 w 524702"/>
                            <a:gd name="connsiteY29" fmla="*/ 492707 h 492707"/>
                            <a:gd name="connsiteX30" fmla="*/ 211161 w 524702"/>
                            <a:gd name="connsiteY30" fmla="*/ 479909 h 492707"/>
                            <a:gd name="connsiteX31" fmla="*/ 313542 w 524702"/>
                            <a:gd name="connsiteY31" fmla="*/ 479909 h 492707"/>
                            <a:gd name="connsiteX32" fmla="*/ 326339 w 524702"/>
                            <a:gd name="connsiteY32" fmla="*/ 492707 h 492707"/>
                            <a:gd name="connsiteX33" fmla="*/ 339137 w 524702"/>
                            <a:gd name="connsiteY33" fmla="*/ 492707 h 492707"/>
                            <a:gd name="connsiteX34" fmla="*/ 313542 w 524702"/>
                            <a:gd name="connsiteY34" fmla="*/ 467112 h 492707"/>
                            <a:gd name="connsiteX35" fmla="*/ 268750 w 524702"/>
                            <a:gd name="connsiteY35" fmla="*/ 467112 h 492707"/>
                            <a:gd name="connsiteX36" fmla="*/ 268750 w 524702"/>
                            <a:gd name="connsiteY36" fmla="*/ 114270 h 492707"/>
                            <a:gd name="connsiteX37" fmla="*/ 287038 w 524702"/>
                            <a:gd name="connsiteY37" fmla="*/ 95982 h 492707"/>
                            <a:gd name="connsiteX38" fmla="*/ 433436 w 524702"/>
                            <a:gd name="connsiteY38" fmla="*/ 95982 h 492707"/>
                            <a:gd name="connsiteX39" fmla="*/ 384505 w 524702"/>
                            <a:gd name="connsiteY39" fmla="*/ 303943 h 492707"/>
                            <a:gd name="connsiteX40" fmla="*/ 364732 w 524702"/>
                            <a:gd name="connsiteY40" fmla="*/ 303943 h 492707"/>
                            <a:gd name="connsiteX41" fmla="*/ 364732 w 524702"/>
                            <a:gd name="connsiteY41" fmla="*/ 310341 h 492707"/>
                            <a:gd name="connsiteX42" fmla="*/ 444717 w 524702"/>
                            <a:gd name="connsiteY42" fmla="*/ 356598 h 492707"/>
                            <a:gd name="connsiteX43" fmla="*/ 524703 w 524702"/>
                            <a:gd name="connsiteY43" fmla="*/ 310341 h 492707"/>
                            <a:gd name="connsiteX44" fmla="*/ 524703 w 524702"/>
                            <a:gd name="connsiteY44" fmla="*/ 303943 h 492707"/>
                            <a:gd name="connsiteX45" fmla="*/ 491781 w 524702"/>
                            <a:gd name="connsiteY45" fmla="*/ 303943 h 492707"/>
                            <a:gd name="connsiteX46" fmla="*/ 397654 w 524702"/>
                            <a:gd name="connsiteY46" fmla="*/ 303943 h 492707"/>
                            <a:gd name="connsiteX47" fmla="*/ 444653 w 524702"/>
                            <a:gd name="connsiteY47" fmla="*/ 104192 h 492707"/>
                            <a:gd name="connsiteX48" fmla="*/ 444717 w 524702"/>
                            <a:gd name="connsiteY48" fmla="*/ 104128 h 492707"/>
                            <a:gd name="connsiteX49" fmla="*/ 444781 w 524702"/>
                            <a:gd name="connsiteY49" fmla="*/ 104192 h 492707"/>
                            <a:gd name="connsiteX50" fmla="*/ 80049 w 524702"/>
                            <a:gd name="connsiteY50" fmla="*/ 104192 h 492707"/>
                            <a:gd name="connsiteX51" fmla="*/ 127048 w 524702"/>
                            <a:gd name="connsiteY51" fmla="*/ 303943 h 492707"/>
                            <a:gd name="connsiteX52" fmla="*/ 32922 w 524702"/>
                            <a:gd name="connsiteY52" fmla="*/ 303943 h 492707"/>
                            <a:gd name="connsiteX53" fmla="*/ 79921 w 524702"/>
                            <a:gd name="connsiteY53" fmla="*/ 104192 h 492707"/>
                            <a:gd name="connsiteX54" fmla="*/ 79985 w 524702"/>
                            <a:gd name="connsiteY54" fmla="*/ 104128 h 492707"/>
                            <a:gd name="connsiteX55" fmla="*/ 80049 w 524702"/>
                            <a:gd name="connsiteY55" fmla="*/ 104192 h 492707"/>
                            <a:gd name="connsiteX56" fmla="*/ 79985 w 524702"/>
                            <a:gd name="connsiteY56" fmla="*/ 343801 h 492707"/>
                            <a:gd name="connsiteX57" fmla="*/ 14077 w 524702"/>
                            <a:gd name="connsiteY57" fmla="*/ 316740 h 492707"/>
                            <a:gd name="connsiteX58" fmla="*/ 145893 w 524702"/>
                            <a:gd name="connsiteY58" fmla="*/ 316740 h 492707"/>
                            <a:gd name="connsiteX59" fmla="*/ 79985 w 524702"/>
                            <a:gd name="connsiteY59" fmla="*/ 343801 h 492707"/>
                            <a:gd name="connsiteX60" fmla="*/ 262351 w 524702"/>
                            <a:gd name="connsiteY60" fmla="*/ 102381 h 492707"/>
                            <a:gd name="connsiteX61" fmla="*/ 249554 w 524702"/>
                            <a:gd name="connsiteY61" fmla="*/ 89583 h 492707"/>
                            <a:gd name="connsiteX62" fmla="*/ 262351 w 524702"/>
                            <a:gd name="connsiteY62" fmla="*/ 76786 h 492707"/>
                            <a:gd name="connsiteX63" fmla="*/ 275149 w 524702"/>
                            <a:gd name="connsiteY63" fmla="*/ 89583 h 492707"/>
                            <a:gd name="connsiteX64" fmla="*/ 262351 w 524702"/>
                            <a:gd name="connsiteY64" fmla="*/ 102381 h 492707"/>
                            <a:gd name="connsiteX65" fmla="*/ 444717 w 524702"/>
                            <a:gd name="connsiteY65" fmla="*/ 343801 h 492707"/>
                            <a:gd name="connsiteX66" fmla="*/ 378810 w 524702"/>
                            <a:gd name="connsiteY66" fmla="*/ 316740 h 492707"/>
                            <a:gd name="connsiteX67" fmla="*/ 510625 w 524702"/>
                            <a:gd name="connsiteY67" fmla="*/ 316740 h 492707"/>
                            <a:gd name="connsiteX68" fmla="*/ 444717 w 524702"/>
                            <a:gd name="connsiteY68" fmla="*/ 343801 h 492707"/>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Lst>
                          <a:rect l="l" t="t" r="r" b="b"/>
                          <a:pathLst>
                            <a:path w="524702" h="492707">
                              <a:moveTo>
                                <a:pt x="504930" y="303943"/>
                              </a:moveTo>
                              <a:lnTo>
                                <a:pt x="455999" y="95982"/>
                              </a:lnTo>
                              <a:lnTo>
                                <a:pt x="473512" y="95982"/>
                              </a:lnTo>
                              <a:cubicBezTo>
                                <a:pt x="477046" y="95982"/>
                                <a:pt x="479911" y="93117"/>
                                <a:pt x="479911" y="89583"/>
                              </a:cubicBezTo>
                              <a:cubicBezTo>
                                <a:pt x="479911" y="86049"/>
                                <a:pt x="477046" y="83184"/>
                                <a:pt x="473512" y="83184"/>
                              </a:cubicBezTo>
                              <a:lnTo>
                                <a:pt x="287038" y="83184"/>
                              </a:lnTo>
                              <a:cubicBezTo>
                                <a:pt x="284697" y="74230"/>
                                <a:pt x="277704" y="67238"/>
                                <a:pt x="268750" y="64897"/>
                              </a:cubicBezTo>
                              <a:lnTo>
                                <a:pt x="268750" y="6399"/>
                              </a:lnTo>
                              <a:cubicBezTo>
                                <a:pt x="268750" y="2865"/>
                                <a:pt x="265885" y="0"/>
                                <a:pt x="262351" y="0"/>
                              </a:cubicBezTo>
                              <a:cubicBezTo>
                                <a:pt x="258817" y="0"/>
                                <a:pt x="255953" y="2865"/>
                                <a:pt x="255953" y="6399"/>
                              </a:cubicBezTo>
                              <a:lnTo>
                                <a:pt x="255953" y="64897"/>
                              </a:lnTo>
                              <a:cubicBezTo>
                                <a:pt x="246999" y="67238"/>
                                <a:pt x="240006" y="74230"/>
                                <a:pt x="237665" y="83184"/>
                              </a:cubicBezTo>
                              <a:lnTo>
                                <a:pt x="51191" y="83184"/>
                              </a:lnTo>
                              <a:cubicBezTo>
                                <a:pt x="47656" y="83184"/>
                                <a:pt x="44792" y="86049"/>
                                <a:pt x="44792" y="89583"/>
                              </a:cubicBezTo>
                              <a:cubicBezTo>
                                <a:pt x="44792" y="93117"/>
                                <a:pt x="47656" y="95982"/>
                                <a:pt x="51191" y="95982"/>
                              </a:cubicBezTo>
                              <a:lnTo>
                                <a:pt x="68704" y="95982"/>
                              </a:lnTo>
                              <a:lnTo>
                                <a:pt x="19772" y="303943"/>
                              </a:lnTo>
                              <a:lnTo>
                                <a:pt x="0" y="303943"/>
                              </a:lnTo>
                              <a:lnTo>
                                <a:pt x="0" y="310341"/>
                              </a:lnTo>
                              <a:cubicBezTo>
                                <a:pt x="0" y="336282"/>
                                <a:pt x="35129" y="356598"/>
                                <a:pt x="79985" y="356598"/>
                              </a:cubicBezTo>
                              <a:cubicBezTo>
                                <a:pt x="124841" y="356598"/>
                                <a:pt x="159970" y="336282"/>
                                <a:pt x="159970" y="310341"/>
                              </a:cubicBezTo>
                              <a:lnTo>
                                <a:pt x="159970" y="303943"/>
                              </a:lnTo>
                              <a:lnTo>
                                <a:pt x="140198" y="303943"/>
                              </a:lnTo>
                              <a:lnTo>
                                <a:pt x="91266" y="95982"/>
                              </a:lnTo>
                              <a:lnTo>
                                <a:pt x="237665" y="95982"/>
                              </a:lnTo>
                              <a:cubicBezTo>
                                <a:pt x="240006" y="104936"/>
                                <a:pt x="246999" y="111928"/>
                                <a:pt x="255953" y="114270"/>
                              </a:cubicBezTo>
                              <a:lnTo>
                                <a:pt x="255953" y="467112"/>
                              </a:lnTo>
                              <a:lnTo>
                                <a:pt x="211161" y="467112"/>
                              </a:lnTo>
                              <a:cubicBezTo>
                                <a:pt x="197025" y="467112"/>
                                <a:pt x="185566" y="478571"/>
                                <a:pt x="185566" y="492707"/>
                              </a:cubicBezTo>
                              <a:lnTo>
                                <a:pt x="198363" y="492707"/>
                              </a:lnTo>
                              <a:cubicBezTo>
                                <a:pt x="198363" y="485639"/>
                                <a:pt x="204093" y="479909"/>
                                <a:pt x="211161" y="479909"/>
                              </a:cubicBezTo>
                              <a:lnTo>
                                <a:pt x="313542" y="479909"/>
                              </a:lnTo>
                              <a:cubicBezTo>
                                <a:pt x="320610" y="479909"/>
                                <a:pt x="326339" y="485639"/>
                                <a:pt x="326339" y="492707"/>
                              </a:cubicBezTo>
                              <a:lnTo>
                                <a:pt x="339137" y="492707"/>
                              </a:lnTo>
                              <a:cubicBezTo>
                                <a:pt x="339137" y="478571"/>
                                <a:pt x="327677" y="467112"/>
                                <a:pt x="313542" y="467112"/>
                              </a:cubicBezTo>
                              <a:lnTo>
                                <a:pt x="268750" y="467112"/>
                              </a:lnTo>
                              <a:lnTo>
                                <a:pt x="268750" y="114270"/>
                              </a:lnTo>
                              <a:cubicBezTo>
                                <a:pt x="277704" y="111928"/>
                                <a:pt x="284697" y="104936"/>
                                <a:pt x="287038" y="95982"/>
                              </a:cubicBezTo>
                              <a:lnTo>
                                <a:pt x="433436" y="95982"/>
                              </a:lnTo>
                              <a:lnTo>
                                <a:pt x="384505" y="303943"/>
                              </a:lnTo>
                              <a:lnTo>
                                <a:pt x="364732" y="303943"/>
                              </a:lnTo>
                              <a:lnTo>
                                <a:pt x="364732" y="310341"/>
                              </a:lnTo>
                              <a:cubicBezTo>
                                <a:pt x="364732" y="336282"/>
                                <a:pt x="399862" y="356598"/>
                                <a:pt x="444717" y="356598"/>
                              </a:cubicBezTo>
                              <a:cubicBezTo>
                                <a:pt x="489573" y="356598"/>
                                <a:pt x="524703" y="336282"/>
                                <a:pt x="524703" y="310341"/>
                              </a:cubicBezTo>
                              <a:lnTo>
                                <a:pt x="524703" y="303943"/>
                              </a:lnTo>
                              <a:close/>
                              <a:moveTo>
                                <a:pt x="491781" y="303943"/>
                              </a:moveTo>
                              <a:lnTo>
                                <a:pt x="397654" y="303943"/>
                              </a:lnTo>
                              <a:lnTo>
                                <a:pt x="444653" y="104192"/>
                              </a:lnTo>
                              <a:cubicBezTo>
                                <a:pt x="444653" y="104156"/>
                                <a:pt x="444682" y="104128"/>
                                <a:pt x="444717" y="104128"/>
                              </a:cubicBezTo>
                              <a:cubicBezTo>
                                <a:pt x="444753" y="104128"/>
                                <a:pt x="444781" y="104156"/>
                                <a:pt x="444781" y="104192"/>
                              </a:cubicBezTo>
                              <a:close/>
                              <a:moveTo>
                                <a:pt x="80049" y="104192"/>
                              </a:moveTo>
                              <a:lnTo>
                                <a:pt x="127048" y="303943"/>
                              </a:lnTo>
                              <a:lnTo>
                                <a:pt x="32922" y="303943"/>
                              </a:lnTo>
                              <a:lnTo>
                                <a:pt x="79921" y="104192"/>
                              </a:lnTo>
                              <a:cubicBezTo>
                                <a:pt x="79921" y="104156"/>
                                <a:pt x="79950" y="104128"/>
                                <a:pt x="79985" y="104128"/>
                              </a:cubicBezTo>
                              <a:cubicBezTo>
                                <a:pt x="80020" y="104128"/>
                                <a:pt x="80049" y="104156"/>
                                <a:pt x="80049" y="104192"/>
                              </a:cubicBezTo>
                              <a:close/>
                              <a:moveTo>
                                <a:pt x="79985" y="343801"/>
                              </a:moveTo>
                              <a:cubicBezTo>
                                <a:pt x="47946" y="343801"/>
                                <a:pt x="20278" y="331944"/>
                                <a:pt x="14077" y="316740"/>
                              </a:cubicBezTo>
                              <a:lnTo>
                                <a:pt x="145893" y="316740"/>
                              </a:lnTo>
                              <a:cubicBezTo>
                                <a:pt x="139692" y="331944"/>
                                <a:pt x="112024" y="343801"/>
                                <a:pt x="79985" y="343801"/>
                              </a:cubicBezTo>
                              <a:close/>
                              <a:moveTo>
                                <a:pt x="262351" y="102381"/>
                              </a:moveTo>
                              <a:cubicBezTo>
                                <a:pt x="255283" y="102381"/>
                                <a:pt x="249554" y="96651"/>
                                <a:pt x="249554" y="89583"/>
                              </a:cubicBezTo>
                              <a:cubicBezTo>
                                <a:pt x="249554" y="82515"/>
                                <a:pt x="255283" y="76786"/>
                                <a:pt x="262351" y="76786"/>
                              </a:cubicBezTo>
                              <a:cubicBezTo>
                                <a:pt x="269419" y="76786"/>
                                <a:pt x="275149" y="82515"/>
                                <a:pt x="275149" y="89583"/>
                              </a:cubicBezTo>
                              <a:cubicBezTo>
                                <a:pt x="275149" y="96651"/>
                                <a:pt x="269419" y="102381"/>
                                <a:pt x="262351" y="102381"/>
                              </a:cubicBezTo>
                              <a:close/>
                              <a:moveTo>
                                <a:pt x="444717" y="343801"/>
                              </a:moveTo>
                              <a:cubicBezTo>
                                <a:pt x="412679" y="343801"/>
                                <a:pt x="385010" y="331944"/>
                                <a:pt x="378810" y="316740"/>
                              </a:cubicBezTo>
                              <a:lnTo>
                                <a:pt x="510625" y="316740"/>
                              </a:lnTo>
                              <a:cubicBezTo>
                                <a:pt x="504425" y="331944"/>
                                <a:pt x="476756" y="343801"/>
                                <a:pt x="444717" y="343801"/>
                              </a:cubicBezTo>
                              <a:close/>
                            </a:path>
                          </a:pathLst>
                        </a:custGeom>
                        <a:solidFill>
                          <a:srgbClr val="70659A"/>
                        </a:solidFill>
                        <a:ln w="9525" cap="flat">
                          <a:solidFill>
                            <a:srgbClr val="70659A"/>
                          </a:solidFill>
                          <a:prstDash val="solid"/>
                          <a:miter/>
                        </a:ln>
                      </wps:spPr>
                      <wps:bodyPr rot="0" spcFirstLastPara="0"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 w14:anchorId="2A1B5953" id="Freeform: Shape 2" o:spid="_x0000_s1026" alt="&quot;&quot;" style="width:41.3pt;height:38.8pt;visibility:visible;mso-wrap-style:square;mso-left-percent:-10001;mso-top-percent:-10001;mso-position-horizontal:absolute;mso-position-horizontal-relative:char;mso-position-vertical:absolute;mso-position-vertical-relative:line;mso-left-percent:-10001;mso-top-percent:-10001;v-text-anchor:middle" coordsize="524702,49270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" path="m504930,303943l455999,95982r17513,c477046,95982,479911,93117,479911,89583v,-3534,-2865,-6399,-6399,-6399l287038,83184c284697,74230,277704,67238,268750,64897r,-58498c268750,2865,265885,,262351,v-3534,,-6398,2865,-6398,6399l255953,64897v-8954,2341,-15947,9333,-18288,18287l51191,83184v-3535,,-6399,2865,-6399,6399c44792,93117,47656,95982,51191,95982r17513,l19772,303943,,303943r,6398c,336282,35129,356598,79985,356598v44856,,79985,-20316,79985,-46257l159970,303943r-19772,l91266,95982r146399,c240006,104936,246999,111928,255953,114270r,352842l211161,467112v-14136,,-25595,11459,-25595,25595l198363,492707v,-7068,5730,-12798,12798,-12798l313542,479909v7068,,12797,5730,12797,12798l339137,492707v,-14136,-11460,-25595,-25595,-25595l268750,467112r,-352842c277704,111928,284697,104936,287038,95982r146398,l384505,303943r-19773,l364732,310341v,25941,35130,46257,79985,46257c489573,356598,524703,336282,524703,310341r,-6398l504930,303943xm491781,303943r-94127,l444653,104192v,-36,29,-64,64,-64c444753,104128,444781,104156,444781,104192r47000,199751xm80049,104192r46999,199751l32922,303943,79921,104192v,-36,29,-64,64,-64c80020,104128,80049,104156,80049,104192xm79985,343801v-32039,,-59707,-11857,-65908,-27061l145893,316740v-6201,15204,-33869,27061,-65908,27061xm262351,102381v-7068,,-12797,-5730,-12797,-12798c249554,82515,255283,76786,262351,76786v7068,,12798,5729,12798,12797c275149,96651,269419,102381,262351,102381xm444717,343801v-32038,,-59707,-11857,-65907,-27061l510625,316740v-6200,15204,-33869,27061,-65908,27061xe" fillcolor="#70659a" strokecolor="#70659a">
                <v:stroke joinstyle="miter"/>
                <v:path arrowok="t" o:connecttype="custom" o:connectlocs="504930,303943;455999,95982;473512,95982;479911,89583;473512,83184;287038,83184;268750,64897;268750,6399;262351,0;255953,6399;255953,64897;237665,83184;51191,83184;44792,89583;51191,95982;68704,95982;19772,303943;0,303943;0,310341;79985,356598;159970,310341;159970,303943;140198,303943;91266,95982;237665,95982;255953,114270;255953,467112;211161,467112;185566,492707;198363,492707;211161,479909;313542,479909;326339,492707;339137,492707;313542,467112;268750,467112;268750,114270;287038,95982;433436,95982;384505,303943;364732,303943;364732,310341;444717,356598;524703,310341;524703,303943;491781,303943;397654,303943;444653,104192;444717,104128;444781,104192;80049,104192;127048,303943;32922,303943;79921,104192;79985,104128;80049,104192;79985,343801;14077,316740;145893,316740;79985,343801;262351,102381;249554,89583;262351,76786;275149,89583;262351,102381;444717,343801;378810,316740;510625,316740;444717,343801" o:connectangles="0,0,0,0,0,0,0,0,0,0,0,0,0,0,0,0,0,0,0,0,0,0,0,0,0,0,0,0,0,0,0,0,0,0,0,0,0,0,0,0,0,0,0,0,0,0,0,0,0,0,0,0,0,0,0,0,0,0,0,0,0,0,0,0,0,0,0,0,0"/>
                <w10:anchorlock/>
              </v:shape>
            </w:pict>
          </mc:Fallback>
        </mc:AlternateContent>
      </w:r>
      <w:r w:rsidR="00997D5E" w:rsidRPr="00A35168">
        <w:rPr>
          <w:rStyle w:val="Heading1Char"/>
          <w:rFonts w:cstheme="majorHAnsi"/>
        </w:rPr>
        <w:t>Ihre Rechte und Ansprüche</w:t>
      </w:r>
    </w:p>
    <w:p w14:paraId="1863B85D" w14:textId="5D6D8A80" w:rsidR="006C6819" w:rsidRPr="00A35168" w:rsidRDefault="00997D5E" w:rsidP="001C7730">
      <w:pPr>
        <w:spacing w:after="120" w:line="240" w:lineRule="auto"/>
        <w:rPr>
          <w:rFonts w:cstheme="minorHAnsi"/>
          <w:lang w:val="de-DE"/>
        </w:rPr>
      </w:pPr>
      <w:r w:rsidRPr="00A35168">
        <w:rPr>
          <w:rFonts w:cstheme="minorHAnsi"/>
          <w:lang w:val="de-DE"/>
        </w:rPr>
        <w:t>Die meisten Arbeitgeber und Arbeitnehmer in Australien unterliegen dem Fair Work Act</w:t>
      </w:r>
      <w:r w:rsidRPr="00A35168">
        <w:rPr>
          <w:rFonts w:cstheme="minorHAnsi"/>
          <w:i/>
          <w:iCs/>
          <w:lang w:val="de-DE"/>
        </w:rPr>
        <w:t xml:space="preserve"> </w:t>
      </w:r>
      <w:r w:rsidRPr="00A35168">
        <w:rPr>
          <w:rFonts w:cstheme="minorHAnsi"/>
          <w:lang w:val="de-DE"/>
        </w:rPr>
        <w:t xml:space="preserve"> (FW Act). Das FW Act-Gesetz legt Ihre Rechte und Verpflichtungen am Arbeitsplatz dar. Bevor Sie eine neue Arbeitsstelle antreten, stellen Sie sicher, dass Sie diese wichtigen Fragen beantworten können</w:t>
      </w:r>
      <w:r w:rsidR="00E86BB2" w:rsidRPr="00A35168">
        <w:rPr>
          <w:rFonts w:cstheme="minorHAnsi"/>
          <w:lang w:val="de-DE"/>
        </w:rPr>
        <w:t>.</w:t>
      </w:r>
    </w:p>
    <w:p w14:paraId="44A48992" w14:textId="2DD9024C" w:rsidR="006C6819" w:rsidRPr="00A35168" w:rsidRDefault="00997D5E" w:rsidP="00FF0A37">
      <w:pPr>
        <w:pStyle w:val="Heading2"/>
      </w:pPr>
      <w:r w:rsidRPr="00A35168">
        <w:t>Was sind die Nationalen Beschäftigungsstandards</w:t>
      </w:r>
      <w:r w:rsidR="006C6819" w:rsidRPr="00A35168">
        <w:t>?</w:t>
      </w:r>
    </w:p>
    <w:p w14:paraId="773E924F" w14:textId="55A89D7F" w:rsidR="006C6819" w:rsidRPr="00A35168" w:rsidRDefault="00997D5E" w:rsidP="001C7730">
      <w:pPr>
        <w:spacing w:after="120" w:line="240" w:lineRule="auto"/>
        <w:rPr>
          <w:rFonts w:cstheme="minorHAnsi"/>
          <w:lang w:val="de-DE"/>
        </w:rPr>
      </w:pPr>
      <w:r w:rsidRPr="00A35168">
        <w:rPr>
          <w:rFonts w:cstheme="minorHAnsi"/>
          <w:lang w:val="de-DE"/>
        </w:rPr>
        <w:t>Das FW Act-Gesetz beinhaltet die Nationalen Beschäftigungsstandards (National Employment Standards – NES). Die NES sind Mindeststandards für Beschäftigung und umfassen</w:t>
      </w:r>
      <w:r w:rsidR="006C6819" w:rsidRPr="00A35168">
        <w:rPr>
          <w:rFonts w:cstheme="minorHAnsi"/>
          <w:lang w:val="de-DE"/>
        </w:rPr>
        <w:t>:</w:t>
      </w:r>
    </w:p>
    <w:p w14:paraId="37B62840" w14:textId="77777777" w:rsidR="00997D5E" w:rsidRPr="00A35168" w:rsidRDefault="00997D5E" w:rsidP="00E418AD">
      <w:pPr>
        <w:pStyle w:val="ListParagraph"/>
        <w:numPr>
          <w:ilvl w:val="0"/>
          <w:numId w:val="5"/>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Maximale Wochenarbeitszeit</w:t>
      </w:r>
      <w:r w:rsidRPr="00A35168">
        <w:rPr>
          <w:rFonts w:cstheme="minorHAnsi"/>
          <w:lang w:val="de-DE"/>
        </w:rPr>
        <w:t xml:space="preserve"> – 38 </w:t>
      </w:r>
      <w:r w:rsidRPr="00A35168">
        <w:rPr>
          <w:rFonts w:cstheme="minorHAnsi"/>
          <w:color w:val="000000" w:themeColor="text1"/>
          <w:lang w:val="de-DE"/>
        </w:rPr>
        <w:t>Stunden</w:t>
      </w:r>
      <w:r w:rsidRPr="00A35168">
        <w:rPr>
          <w:rFonts w:cstheme="minorHAnsi"/>
          <w:lang w:val="de-DE"/>
        </w:rPr>
        <w:t xml:space="preserve"> pro Woche sowie zumutbare zusätzliche Arbeitsstunden</w:t>
      </w:r>
    </w:p>
    <w:p w14:paraId="6232F50B" w14:textId="77777777" w:rsidR="00997D5E" w:rsidRPr="00A35168" w:rsidRDefault="00997D5E" w:rsidP="00E418AD">
      <w:pPr>
        <w:pStyle w:val="ListParagraph"/>
        <w:numPr>
          <w:ilvl w:val="0"/>
          <w:numId w:val="5"/>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Anträge auf flexible Arbeitsmodalitäten</w:t>
      </w:r>
      <w:r w:rsidRPr="00A35168">
        <w:rPr>
          <w:rFonts w:cstheme="minorHAnsi"/>
          <w:lang w:val="de-DE"/>
        </w:rPr>
        <w:t xml:space="preserve"> – bestimmte ArbeitnehmerInnen können um eine Änderung ihrer Arbeitsmodalitäten bitten</w:t>
      </w:r>
    </w:p>
    <w:p w14:paraId="57EF8003" w14:textId="77777777" w:rsidR="00997D5E" w:rsidRPr="00A35168" w:rsidRDefault="00997D5E" w:rsidP="00E418AD">
      <w:pPr>
        <w:pStyle w:val="ListParagraph"/>
        <w:numPr>
          <w:ilvl w:val="0"/>
          <w:numId w:val="5"/>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Elternurlaub</w:t>
      </w:r>
      <w:r w:rsidRPr="00A35168">
        <w:rPr>
          <w:rFonts w:cstheme="minorHAnsi"/>
          <w:lang w:val="de-DE"/>
        </w:rPr>
        <w:t xml:space="preserve"> </w:t>
      </w:r>
      <w:r w:rsidRPr="00A35168">
        <w:rPr>
          <w:rFonts w:cstheme="minorHAnsi"/>
          <w:b/>
          <w:bCs/>
          <w:snapToGrid w:val="0"/>
          <w:color w:val="000000" w:themeColor="text1"/>
          <w:lang w:val="de-DE"/>
        </w:rPr>
        <w:t xml:space="preserve">(parental </w:t>
      </w:r>
      <w:r w:rsidRPr="00A35168">
        <w:rPr>
          <w:rFonts w:cstheme="minorHAnsi"/>
          <w:b/>
          <w:bCs/>
          <w:lang w:val="de-DE"/>
        </w:rPr>
        <w:t>leave)</w:t>
      </w:r>
      <w:r w:rsidRPr="00A35168">
        <w:rPr>
          <w:rFonts w:cstheme="minorHAnsi"/>
          <w:lang w:val="de-DE"/>
        </w:rPr>
        <w:t xml:space="preserve"> – bis zu 12 Monate unbezahlter Urlaub pro ArbeitnehmerIn mit dem Recht, zusätzliche 12 Monate zu beantragen</w:t>
      </w:r>
    </w:p>
    <w:p w14:paraId="02FD312B" w14:textId="031DF4D7" w:rsidR="006C6819" w:rsidRPr="00A35168" w:rsidRDefault="00997D5E" w:rsidP="00E418AD">
      <w:pPr>
        <w:pStyle w:val="ListParagraph"/>
        <w:numPr>
          <w:ilvl w:val="0"/>
          <w:numId w:val="5"/>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Jahresurlaub</w:t>
      </w:r>
      <w:r w:rsidRPr="00A35168">
        <w:rPr>
          <w:rFonts w:cstheme="minorHAnsi"/>
          <w:lang w:val="de-DE"/>
        </w:rPr>
        <w:t xml:space="preserve"> </w:t>
      </w:r>
      <w:r w:rsidRPr="00A35168">
        <w:rPr>
          <w:rFonts w:cstheme="minorHAnsi"/>
          <w:b/>
          <w:bCs/>
          <w:snapToGrid w:val="0"/>
          <w:color w:val="000000" w:themeColor="text1"/>
          <w:lang w:val="de-DE"/>
        </w:rPr>
        <w:t>(</w:t>
      </w:r>
      <w:r w:rsidRPr="00A35168">
        <w:rPr>
          <w:rFonts w:cstheme="minorHAnsi"/>
          <w:b/>
          <w:bCs/>
          <w:lang w:val="de-DE"/>
        </w:rPr>
        <w:t>annual leave)</w:t>
      </w:r>
      <w:r w:rsidRPr="00A35168">
        <w:rPr>
          <w:rFonts w:cstheme="minorHAnsi"/>
          <w:lang w:val="de-DE"/>
        </w:rPr>
        <w:t xml:space="preserve"> – vier Wochen bezahlter Urlaub pro Jahr plus eine zusätzliche Woche für einige SchichtarbeiterInnen </w:t>
      </w:r>
      <w:r w:rsidR="006C6819" w:rsidRPr="00A35168">
        <w:rPr>
          <w:rFonts w:cstheme="minorHAnsi"/>
          <w:lang w:val="de-DE"/>
        </w:rPr>
        <w:t xml:space="preserve"> </w:t>
      </w:r>
    </w:p>
    <w:p w14:paraId="4653DF4A" w14:textId="5E863DE5" w:rsidR="006C6819" w:rsidRPr="00A35168" w:rsidRDefault="00317F3A" w:rsidP="007F4766">
      <w:pPr>
        <w:pStyle w:val="ListParagraph"/>
        <w:numPr>
          <w:ilvl w:val="0"/>
          <w:numId w:val="5"/>
        </w:numPr>
        <w:spacing w:after="100" w:line="240" w:lineRule="auto"/>
        <w:ind w:right="-142"/>
        <w:contextualSpacing w:val="0"/>
        <w:rPr>
          <w:rFonts w:cstheme="minorHAnsi"/>
          <w:lang w:val="de-DE"/>
        </w:rPr>
      </w:pPr>
      <w:r w:rsidRPr="00A35168">
        <w:rPr>
          <w:b/>
          <w:bCs/>
          <w:snapToGrid w:val="0"/>
          <w:lang w:val="de-DE"/>
        </w:rPr>
        <w:t xml:space="preserve"> Krankheits-</w:t>
      </w:r>
      <w:r w:rsidR="006D4C78" w:rsidRPr="00A35168">
        <w:rPr>
          <w:b/>
          <w:bCs/>
          <w:snapToGrid w:val="0"/>
          <w:lang w:val="de-DE"/>
        </w:rPr>
        <w:t xml:space="preserve">/Pflegeurlaub (manchmal auch </w:t>
      </w:r>
      <w:r w:rsidRPr="00A35168">
        <w:rPr>
          <w:b/>
          <w:bCs/>
          <w:snapToGrid w:val="0"/>
          <w:lang w:val="de-DE"/>
        </w:rPr>
        <w:t xml:space="preserve">Sonderurlaub </w:t>
      </w:r>
      <w:r w:rsidR="006D4C78" w:rsidRPr="00A35168">
        <w:rPr>
          <w:b/>
          <w:bCs/>
          <w:snapToGrid w:val="0"/>
          <w:lang w:val="de-DE"/>
        </w:rPr>
        <w:t>(</w:t>
      </w:r>
      <w:r w:rsidRPr="00A35168">
        <w:rPr>
          <w:b/>
          <w:bCs/>
          <w:snapToGrid w:val="0"/>
          <w:lang w:val="de-DE"/>
        </w:rPr>
        <w:t xml:space="preserve"> personal</w:t>
      </w:r>
      <w:r w:rsidR="006D4C78" w:rsidRPr="00A35168">
        <w:rPr>
          <w:b/>
          <w:bCs/>
          <w:snapToGrid w:val="0"/>
          <w:lang w:val="de-DE"/>
        </w:rPr>
        <w:t xml:space="preserve"> leave) genannt), Urlaub aus familiären Gründen (compassionate leave)  – </w:t>
      </w:r>
      <w:r w:rsidR="007F4766" w:rsidRPr="00A35168">
        <w:rPr>
          <w:snapToGrid w:val="0"/>
          <w:lang w:val="de-DE"/>
        </w:rPr>
        <w:t xml:space="preserve">10 Tage pro Jahr bezahlter </w:t>
      </w:r>
      <w:r w:rsidR="000865A9" w:rsidRPr="00A35168">
        <w:rPr>
          <w:snapToGrid w:val="0"/>
          <w:lang w:val="de-DE"/>
        </w:rPr>
        <w:t xml:space="preserve"> Krankheits</w:t>
      </w:r>
      <w:r w:rsidR="007F4766" w:rsidRPr="00A35168">
        <w:rPr>
          <w:snapToGrid w:val="0"/>
          <w:lang w:val="de-DE"/>
        </w:rPr>
        <w:t>-/Pflegeurlaub (anteilsmäßiger Anspruch für Teilzeitbeschäftigte), zwei Tage unbezahlter Pflegeurlaub nach Bedarf</w:t>
      </w:r>
      <w:r w:rsidR="000865A9" w:rsidRPr="00A35168">
        <w:rPr>
          <w:snapToGrid w:val="0"/>
          <w:lang w:val="de-DE"/>
        </w:rPr>
        <w:t xml:space="preserve"> und</w:t>
      </w:r>
      <w:r w:rsidR="007F4766" w:rsidRPr="00A35168">
        <w:rPr>
          <w:snapToGrid w:val="0"/>
          <w:lang w:val="de-DE"/>
        </w:rPr>
        <w:t xml:space="preserve"> zwei Tage Urlaub aus familiären Gründen (unbezahlt für Aushilfskräfte (casuals)) nach Bedarf</w:t>
      </w:r>
      <w:r w:rsidR="00024D88" w:rsidRPr="00A35168">
        <w:rPr>
          <w:snapToGrid w:val="0"/>
          <w:lang w:val="de-DE"/>
        </w:rPr>
        <w:t xml:space="preserve"> </w:t>
      </w:r>
    </w:p>
    <w:p w14:paraId="215193E8" w14:textId="10E77A4F" w:rsidR="00024D88" w:rsidRPr="00A35168" w:rsidRDefault="00024D88" w:rsidP="007F4766">
      <w:pPr>
        <w:pStyle w:val="ListParagraph"/>
        <w:numPr>
          <w:ilvl w:val="0"/>
          <w:numId w:val="5"/>
        </w:numPr>
        <w:spacing w:after="100" w:line="240" w:lineRule="auto"/>
        <w:ind w:right="-142"/>
        <w:contextualSpacing w:val="0"/>
        <w:rPr>
          <w:rFonts w:cstheme="minorHAnsi"/>
          <w:lang w:val="de-DE"/>
        </w:rPr>
      </w:pPr>
      <w:r w:rsidRPr="00A35168">
        <w:rPr>
          <w:b/>
          <w:bCs/>
          <w:snapToGrid w:val="0"/>
          <w:lang w:val="de-DE"/>
        </w:rPr>
        <w:t xml:space="preserve">Urlaub bei familiärer und häuslicher Gewalt (family and domestic violence leave) – </w:t>
      </w:r>
      <w:r w:rsidRPr="00A35168">
        <w:rPr>
          <w:snapToGrid w:val="0"/>
          <w:lang w:val="de-DE"/>
        </w:rPr>
        <w:t>10 Tage bezahlter Urlaub pro Jahr</w:t>
      </w:r>
    </w:p>
    <w:p w14:paraId="3D58D526" w14:textId="77777777" w:rsidR="00997D5E" w:rsidRPr="00A35168" w:rsidRDefault="00997D5E" w:rsidP="00E418AD">
      <w:pPr>
        <w:pStyle w:val="ListParagraph"/>
        <w:numPr>
          <w:ilvl w:val="0"/>
          <w:numId w:val="5"/>
        </w:numPr>
        <w:spacing w:after="100" w:line="240" w:lineRule="auto"/>
        <w:ind w:left="714" w:hanging="357"/>
        <w:contextualSpacing w:val="0"/>
        <w:rPr>
          <w:rFonts w:cstheme="minorHAnsi"/>
          <w:lang w:val="de-DE"/>
        </w:rPr>
      </w:pPr>
      <w:r w:rsidRPr="00A35168">
        <w:rPr>
          <w:rStyle w:val="SUBSUBHEADINGWITHINAPARAGRAPHSTYLE"/>
          <w:rFonts w:cstheme="minorHAnsi"/>
          <w:color w:val="000000"/>
          <w:lang w:val="de-DE"/>
        </w:rPr>
        <w:t>Gemeinschaftsdiensturlaub</w:t>
      </w:r>
      <w:r w:rsidRPr="00A35168">
        <w:rPr>
          <w:rFonts w:cstheme="minorHAnsi"/>
          <w:lang w:val="de-DE"/>
        </w:rPr>
        <w:t xml:space="preserve"> </w:t>
      </w:r>
      <w:r w:rsidRPr="00A35168">
        <w:rPr>
          <w:rFonts w:cstheme="minorHAnsi"/>
          <w:b/>
          <w:bCs/>
          <w:snapToGrid w:val="0"/>
          <w:color w:val="000000" w:themeColor="text1"/>
          <w:lang w:val="de-DE"/>
        </w:rPr>
        <w:t>(community service leave)</w:t>
      </w:r>
      <w:r w:rsidRPr="00A35168">
        <w:rPr>
          <w:rFonts w:cstheme="minorHAnsi"/>
          <w:b/>
          <w:bCs/>
          <w:lang w:val="de-DE"/>
        </w:rPr>
        <w:t xml:space="preserve"> </w:t>
      </w:r>
      <w:r w:rsidRPr="00A35168">
        <w:rPr>
          <w:rFonts w:cstheme="minorHAnsi"/>
          <w:lang w:val="de-DE"/>
        </w:rPr>
        <w:t>– unbezahlter Urlaub für ehrenamtliche Notfallmanagement-Aktivitäten und Urlaub für Geschworenendienst</w:t>
      </w:r>
    </w:p>
    <w:p w14:paraId="13F5D738" w14:textId="77777777" w:rsidR="00997D5E" w:rsidRPr="00A35168" w:rsidRDefault="00997D5E" w:rsidP="00E418AD">
      <w:pPr>
        <w:pStyle w:val="ListParagraph"/>
        <w:numPr>
          <w:ilvl w:val="0"/>
          <w:numId w:val="5"/>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 xml:space="preserve">Urlaub für längere Betriebszugehörigkeit </w:t>
      </w:r>
      <w:r w:rsidRPr="00A35168">
        <w:rPr>
          <w:rFonts w:cstheme="minorHAnsi"/>
          <w:b/>
          <w:bCs/>
          <w:snapToGrid w:val="0"/>
          <w:color w:val="000000" w:themeColor="text1"/>
          <w:lang w:val="de-DE"/>
        </w:rPr>
        <w:t>(long service leave)</w:t>
      </w:r>
      <w:r w:rsidRPr="00A35168">
        <w:rPr>
          <w:rFonts w:cstheme="minorHAnsi"/>
          <w:snapToGrid w:val="0"/>
          <w:color w:val="000000" w:themeColor="text1"/>
          <w:lang w:val="de-DE"/>
        </w:rPr>
        <w:t xml:space="preserve"> </w:t>
      </w:r>
      <w:r w:rsidRPr="00A35168">
        <w:rPr>
          <w:rFonts w:cstheme="minorHAnsi"/>
          <w:lang w:val="de-DE"/>
        </w:rPr>
        <w:t>– bezahlter Urlaub für ArbeitnehmerInnen, die über eine lange Zeit in demselben Betrieb gearbeitet haben</w:t>
      </w:r>
    </w:p>
    <w:p w14:paraId="594E2C99" w14:textId="77777777" w:rsidR="00997D5E" w:rsidRPr="00A35168" w:rsidRDefault="00997D5E" w:rsidP="00E418AD">
      <w:pPr>
        <w:pStyle w:val="ListParagraph"/>
        <w:numPr>
          <w:ilvl w:val="0"/>
          <w:numId w:val="5"/>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Gesetzliche Feiertage</w:t>
      </w:r>
      <w:r w:rsidRPr="00A35168">
        <w:rPr>
          <w:rFonts w:cstheme="minorHAnsi"/>
          <w:lang w:val="de-DE"/>
        </w:rPr>
        <w:t xml:space="preserve"> – der Anspruch auf einen arbeitsfreien Tag an einem gesetzlichen Feiertag, es sei denn, man wird aus nachvollziehbaren Gründen aufgefordert, an dem Tag zu arbeiten</w:t>
      </w:r>
    </w:p>
    <w:p w14:paraId="37A2D6ED" w14:textId="15121975" w:rsidR="006C6819" w:rsidRPr="00A35168" w:rsidRDefault="00997D5E" w:rsidP="00E44E78">
      <w:pPr>
        <w:pStyle w:val="ListParagraph"/>
        <w:numPr>
          <w:ilvl w:val="0"/>
          <w:numId w:val="5"/>
        </w:numPr>
        <w:spacing w:after="120" w:line="240" w:lineRule="auto"/>
        <w:ind w:left="714" w:hanging="357"/>
        <w:contextualSpacing w:val="0"/>
        <w:rPr>
          <w:rFonts w:cstheme="minorHAnsi"/>
          <w:lang w:val="de-DE"/>
        </w:rPr>
      </w:pPr>
      <w:r w:rsidRPr="00A35168">
        <w:rPr>
          <w:rStyle w:val="SUBSUBHEADINGWITHINAPARAGRAPHSTYLE"/>
          <w:rFonts w:cstheme="minorHAnsi"/>
          <w:bCs/>
          <w:color w:val="000000"/>
          <w:lang w:val="de-DE"/>
        </w:rPr>
        <w:t xml:space="preserve">Kündigung </w:t>
      </w:r>
      <w:r w:rsidRPr="00A35168">
        <w:rPr>
          <w:rFonts w:cstheme="minorHAnsi"/>
          <w:b/>
          <w:bCs/>
          <w:snapToGrid w:val="0"/>
          <w:color w:val="000000" w:themeColor="text1"/>
          <w:lang w:val="de-DE"/>
        </w:rPr>
        <w:t xml:space="preserve">(notice of termination) </w:t>
      </w:r>
      <w:r w:rsidRPr="00A35168">
        <w:rPr>
          <w:rStyle w:val="SUBSUBHEADINGWITHINAPARAGRAPHSTYLE"/>
          <w:rFonts w:cstheme="minorHAnsi"/>
          <w:bCs/>
          <w:color w:val="000000"/>
          <w:lang w:val="de-DE"/>
        </w:rPr>
        <w:t xml:space="preserve">und </w:t>
      </w:r>
      <w:r w:rsidRPr="00A35168">
        <w:rPr>
          <w:rStyle w:val="SUBSUBHEADINGWITHINAPARAGRAPHSTYLE"/>
          <w:rFonts w:cstheme="minorHAnsi"/>
          <w:color w:val="000000"/>
          <w:lang w:val="de-DE"/>
        </w:rPr>
        <w:t xml:space="preserve">Kündigungsabfindung </w:t>
      </w:r>
      <w:r w:rsidRPr="00A35168">
        <w:rPr>
          <w:rFonts w:cstheme="minorHAnsi"/>
          <w:b/>
          <w:bCs/>
          <w:snapToGrid w:val="0"/>
          <w:color w:val="000000" w:themeColor="text1"/>
          <w:lang w:val="de-DE"/>
        </w:rPr>
        <w:t>(redundancy pay)</w:t>
      </w:r>
      <w:r w:rsidRPr="00A35168">
        <w:rPr>
          <w:rFonts w:cstheme="minorHAnsi"/>
          <w:lang w:val="de-DE"/>
        </w:rPr>
        <w:t xml:space="preserve"> – bis zu fünf Wochen Kündigungsfrist und bis zu 16 Wochen Kündigungsabfindung</w:t>
      </w:r>
    </w:p>
    <w:p w14:paraId="264EB67E" w14:textId="4A494E94" w:rsidR="00E47D1F" w:rsidRPr="00011E90" w:rsidRDefault="00011E90" w:rsidP="00011E90">
      <w:pPr>
        <w:pStyle w:val="ListParagraph"/>
        <w:numPr>
          <w:ilvl w:val="0"/>
          <w:numId w:val="5"/>
        </w:numPr>
        <w:spacing w:before="120"/>
        <w:rPr>
          <w:lang w:val="de-DE"/>
        </w:rPr>
      </w:pPr>
      <w:r w:rsidRPr="00011E90">
        <w:rPr>
          <w:b/>
          <w:bCs/>
          <w:lang w:val="de-DE"/>
        </w:rPr>
        <w:t xml:space="preserve">Rentenleistungen </w:t>
      </w:r>
      <w:r w:rsidRPr="00011E90">
        <w:rPr>
          <w:lang w:val="de-DE"/>
        </w:rPr>
        <w:t xml:space="preserve">– wenn Sie Anspruch auf </w:t>
      </w:r>
      <w:r w:rsidRPr="00011E90">
        <w:rPr>
          <w:rStyle w:val="ui-provider"/>
          <w:lang w:val="de-DE"/>
        </w:rPr>
        <w:t>Rentenleistungen haben, muss Ihr Arbeitgeber gemäß den Gesetzen zur Rentenzahlungsgarantie Beiträge in Ihren Rentenfonds einzahlen. Ein Anspruch auf Rentenleistungen besteht auch gemäß den Nationalen Beschäftigungsstandards (NES)</w:t>
      </w:r>
      <w:r w:rsidRPr="00011E90">
        <w:rPr>
          <w:lang w:val="de-DE"/>
        </w:rPr>
        <w:t xml:space="preserve">. Weitere Informationen finden Sie auf unserer </w:t>
      </w:r>
      <w:r w:rsidR="00000000">
        <w:fldChar w:fldCharType="begin"/>
      </w:r>
      <w:r w:rsidR="00000000">
        <w:instrText>HYPERLINK "https://www.fairwork.gov.au/super"</w:instrText>
      </w:r>
      <w:r w:rsidR="00000000">
        <w:fldChar w:fldCharType="separate"/>
      </w:r>
      <w:r w:rsidRPr="00011E90">
        <w:rPr>
          <w:rStyle w:val="Hyperlink"/>
          <w:lang w:val="de-DE"/>
        </w:rPr>
        <w:t>Seite zu Steuern und Rentenleistungen</w:t>
      </w:r>
      <w:r w:rsidR="00000000">
        <w:rPr>
          <w:rStyle w:val="Hyperlink"/>
          <w:lang w:val="de-DE"/>
        </w:rPr>
        <w:fldChar w:fldCharType="end"/>
      </w:r>
      <w:r w:rsidRPr="00011E90">
        <w:rPr>
          <w:lang w:val="de-DE"/>
        </w:rPr>
        <w:t xml:space="preserve"> unter fairwork.gov.au/super</w:t>
      </w:r>
    </w:p>
    <w:p w14:paraId="0884EA22" w14:textId="05C7FADB" w:rsidR="00997D5E" w:rsidRPr="00A35168" w:rsidRDefault="000E2BD6" w:rsidP="00823CE0">
      <w:pPr>
        <w:pStyle w:val="ListParagraph"/>
        <w:numPr>
          <w:ilvl w:val="0"/>
          <w:numId w:val="5"/>
        </w:numPr>
        <w:spacing w:after="60" w:line="240" w:lineRule="auto"/>
        <w:ind w:left="714" w:hanging="357"/>
        <w:contextualSpacing w:val="0"/>
        <w:rPr>
          <w:rFonts w:cstheme="minorHAnsi"/>
          <w:lang w:val="de-DE"/>
        </w:rPr>
      </w:pPr>
      <w:bookmarkStart w:id="3" w:name="_Hlk74227418"/>
      <w:r w:rsidRPr="00A35168">
        <w:rPr>
          <w:rStyle w:val="SUBSUBHEADINGWITHINAPARAGRAPHSTYLE"/>
          <w:rFonts w:cstheme="minorHAnsi"/>
          <w:bCs/>
          <w:color w:val="000000" w:themeColor="text1"/>
          <w:lang w:val="de-DE"/>
        </w:rPr>
        <w:t>„Fair Work“-Informationsblatt und Gelegenheitsarbeits-Informationsblatt:</w:t>
      </w:r>
      <w:r w:rsidR="00997D5E" w:rsidRPr="00A35168">
        <w:rPr>
          <w:rFonts w:cstheme="minorHAnsi"/>
          <w:lang w:val="de-DE"/>
        </w:rPr>
        <w:t xml:space="preserve"> </w:t>
      </w:r>
    </w:p>
    <w:p w14:paraId="0125D1C2" w14:textId="41145370" w:rsidR="00AD2734" w:rsidRPr="00A35168" w:rsidRDefault="00AD2734" w:rsidP="00823CE0">
      <w:pPr>
        <w:pStyle w:val="ListParagraph"/>
        <w:numPr>
          <w:ilvl w:val="0"/>
          <w:numId w:val="31"/>
        </w:numPr>
        <w:spacing w:after="60" w:line="240" w:lineRule="auto"/>
        <w:ind w:left="993" w:hanging="284"/>
        <w:contextualSpacing w:val="0"/>
        <w:rPr>
          <w:rFonts w:cstheme="minorHAnsi"/>
          <w:lang w:val="de-DE"/>
        </w:rPr>
      </w:pPr>
      <w:r w:rsidRPr="00A35168">
        <w:rPr>
          <w:rFonts w:cstheme="minorHAnsi"/>
          <w:lang w:val="de-DE"/>
        </w:rPr>
        <w:t xml:space="preserve">Das </w:t>
      </w:r>
      <w:hyperlink r:id="rId16" w:history="1">
        <w:r w:rsidRPr="00A35168">
          <w:rPr>
            <w:rStyle w:val="Hyperlink"/>
            <w:rFonts w:cstheme="minorHAnsi"/>
            <w:lang w:val="de-DE"/>
          </w:rPr>
          <w:t>„Fair Work“-Informationsblatt</w:t>
        </w:r>
      </w:hyperlink>
      <w:r w:rsidRPr="00A35168">
        <w:rPr>
          <w:rFonts w:cstheme="minorHAnsi"/>
          <w:lang w:val="de-DE"/>
        </w:rPr>
        <w:t xml:space="preserve"> (Fair Work Information Statement) muss allen neuen ArbeitnehmerInnen gegeben werden (fairwork.gov.au/fwis) </w:t>
      </w:r>
    </w:p>
    <w:p w14:paraId="64D32E6A" w14:textId="6269B183" w:rsidR="00AD2734" w:rsidRPr="00A35168" w:rsidRDefault="00AD2734" w:rsidP="00F06441">
      <w:pPr>
        <w:pStyle w:val="ListParagraph"/>
        <w:numPr>
          <w:ilvl w:val="0"/>
          <w:numId w:val="31"/>
        </w:numPr>
        <w:spacing w:after="60" w:line="240" w:lineRule="auto"/>
        <w:ind w:left="993" w:hanging="284"/>
        <w:contextualSpacing w:val="0"/>
        <w:rPr>
          <w:rFonts w:cstheme="minorHAnsi"/>
          <w:lang w:val="de-DE"/>
        </w:rPr>
      </w:pPr>
      <w:r w:rsidRPr="00A35168">
        <w:rPr>
          <w:rFonts w:cstheme="minorHAnsi"/>
          <w:lang w:val="de-DE"/>
        </w:rPr>
        <w:t xml:space="preserve">Das </w:t>
      </w:r>
      <w:hyperlink r:id="rId17" w:history="1">
        <w:r w:rsidRPr="00A35168">
          <w:rPr>
            <w:rStyle w:val="Hyperlink"/>
            <w:rFonts w:cstheme="minorHAnsi"/>
            <w:lang w:val="de-DE"/>
          </w:rPr>
          <w:t>Gelegenheitsarbeits-Informationsblatt</w:t>
        </w:r>
      </w:hyperlink>
      <w:r w:rsidRPr="00A35168">
        <w:rPr>
          <w:rFonts w:cstheme="minorHAnsi"/>
          <w:lang w:val="de-DE"/>
        </w:rPr>
        <w:t xml:space="preserve"> (Casual Employment Information statement) muss auch allen Aushilfskräften gegeben werden (fairwork.gov.au/ceis)</w:t>
      </w:r>
    </w:p>
    <w:p w14:paraId="2BA33C54" w14:textId="31F5458C" w:rsidR="000E2BD6" w:rsidRPr="00A35168" w:rsidRDefault="000E2BD6" w:rsidP="00E418AD">
      <w:pPr>
        <w:pStyle w:val="ListParagraph"/>
        <w:numPr>
          <w:ilvl w:val="0"/>
          <w:numId w:val="5"/>
        </w:numPr>
        <w:spacing w:after="200" w:line="240" w:lineRule="auto"/>
        <w:ind w:left="714" w:hanging="357"/>
        <w:contextualSpacing w:val="0"/>
        <w:rPr>
          <w:rFonts w:cstheme="minorHAnsi"/>
          <w:lang w:val="de-DE"/>
        </w:rPr>
      </w:pPr>
      <w:r w:rsidRPr="00A35168">
        <w:rPr>
          <w:rStyle w:val="SUBSUBHEADINGWITHINAPARAGRAPHSTYLE"/>
          <w:rFonts w:cstheme="minorHAnsi"/>
          <w:bCs/>
          <w:color w:val="000000" w:themeColor="text1"/>
          <w:lang w:val="de-DE"/>
        </w:rPr>
        <w:t xml:space="preserve">Konvertierung des Gelegenheitsarbeiter-Status – </w:t>
      </w:r>
      <w:r w:rsidRPr="00A35168">
        <w:rPr>
          <w:rStyle w:val="SUBSUBHEADINGWITHINAPARAGRAPHSTYLE"/>
          <w:rFonts w:cs="Arial"/>
          <w:b w:val="0"/>
          <w:color w:val="000000"/>
          <w:lang w:val="de-DE"/>
        </w:rPr>
        <w:t xml:space="preserve">das Recht, </w:t>
      </w:r>
      <w:r w:rsidR="00000000">
        <w:fldChar w:fldCharType="begin"/>
      </w:r>
      <w:r w:rsidR="00000000">
        <w:instrText>HYPERLINK "http://www.fairwork.gov.au/casualconversion"</w:instrText>
      </w:r>
      <w:r w:rsidR="00000000">
        <w:fldChar w:fldCharType="separate"/>
      </w:r>
      <w:r w:rsidRPr="00A35168">
        <w:rPr>
          <w:rStyle w:val="Hyperlink"/>
          <w:rFonts w:cs="Arial"/>
          <w:lang w:val="de-DE"/>
        </w:rPr>
        <w:t>für</w:t>
      </w:r>
      <w:r w:rsidRPr="00A35168">
        <w:rPr>
          <w:rStyle w:val="Hyperlink"/>
          <w:rFonts w:cs="Arial"/>
          <w:bCs/>
          <w:lang w:val="de-DE"/>
        </w:rPr>
        <w:t xml:space="preserve"> Aushilfskräfte, unter bestimmten Umständen festangestellte Beschäftigte zu werden</w:t>
      </w:r>
      <w:r w:rsidR="00000000">
        <w:rPr>
          <w:rStyle w:val="Hyperlink"/>
          <w:rFonts w:cs="Arial"/>
          <w:bCs/>
          <w:lang w:val="de-DE"/>
        </w:rPr>
        <w:fldChar w:fldCharType="end"/>
      </w:r>
      <w:r w:rsidRPr="00A35168">
        <w:rPr>
          <w:rStyle w:val="SUBSUBHEADINGWITHINAPARAGRAPHSTYLE"/>
          <w:rFonts w:cs="Arial"/>
          <w:b w:val="0"/>
          <w:bCs/>
          <w:color w:val="000000"/>
          <w:lang w:val="de-DE"/>
        </w:rPr>
        <w:t xml:space="preserve">. Erfahren Sie mehr unter </w:t>
      </w:r>
      <w:r w:rsidR="0006324F" w:rsidRPr="00A35168">
        <w:rPr>
          <w:rFonts w:cs="Arial"/>
          <w:lang w:val="de-DE"/>
        </w:rPr>
        <w:t>fairwork.gov.au/casualconversion</w:t>
      </w:r>
    </w:p>
    <w:bookmarkEnd w:id="3"/>
    <w:p w14:paraId="3740DC33" w14:textId="0492EB26" w:rsidR="006C6819" w:rsidRPr="00A35168" w:rsidRDefault="00997D5E" w:rsidP="00E44E78">
      <w:pPr>
        <w:spacing w:after="240" w:line="240" w:lineRule="auto"/>
        <w:rPr>
          <w:rFonts w:cstheme="minorHAnsi"/>
          <w:b/>
          <w:bCs/>
          <w:lang w:val="de-DE"/>
        </w:rPr>
      </w:pPr>
      <w:r w:rsidRPr="00A35168">
        <w:rPr>
          <w:rFonts w:cstheme="minorHAnsi"/>
          <w:lang w:val="de-DE"/>
        </w:rPr>
        <w:t xml:space="preserve">Weitere Informationen </w:t>
      </w:r>
      <w:r w:rsidR="00000000">
        <w:fldChar w:fldCharType="begin"/>
      </w:r>
      <w:r w:rsidR="00000000">
        <w:instrText>HYPERLINK "http://www.fairwork.gov.au/nes"</w:instrText>
      </w:r>
      <w:r w:rsidR="00000000">
        <w:fldChar w:fldCharType="separate"/>
      </w:r>
      <w:r w:rsidRPr="00A35168">
        <w:rPr>
          <w:rStyle w:val="Hyperlink"/>
          <w:rFonts w:cstheme="minorHAnsi"/>
          <w:lang w:val="de-DE"/>
        </w:rPr>
        <w:t>über die NES</w:t>
      </w:r>
      <w:r w:rsidR="00000000">
        <w:rPr>
          <w:rStyle w:val="Hyperlink"/>
          <w:rFonts w:cstheme="minorHAnsi"/>
          <w:lang w:val="de-DE"/>
        </w:rPr>
        <w:fldChar w:fldCharType="end"/>
      </w:r>
      <w:r w:rsidRPr="00A35168">
        <w:rPr>
          <w:rFonts w:cstheme="minorHAnsi"/>
          <w:lang w:val="de-DE"/>
        </w:rPr>
        <w:t xml:space="preserve"> entnehmen Sie bitte unserer Website unter fairwork.gov.au/nes </w:t>
      </w:r>
    </w:p>
    <w:p w14:paraId="4E4C711C" w14:textId="663A99F7" w:rsidR="006C6819" w:rsidRPr="00A35168" w:rsidRDefault="00A759E8" w:rsidP="00FF0A37">
      <w:pPr>
        <w:pStyle w:val="Heading2"/>
      </w:pPr>
      <w:r w:rsidRPr="00A35168">
        <w:t>Bin ich vollzeit-, teilzeitbeschäftigt oder arbeite ich zur Aushilfe?</w:t>
      </w:r>
    </w:p>
    <w:p w14:paraId="659C1E2E" w14:textId="14A64CE0" w:rsidR="006C6819" w:rsidRPr="00A35168" w:rsidRDefault="00A759E8" w:rsidP="00C43AD5">
      <w:pPr>
        <w:spacing w:line="240" w:lineRule="auto"/>
        <w:rPr>
          <w:rStyle w:val="purplebolditalic"/>
          <w:rFonts w:cstheme="minorHAnsi"/>
          <w:bCs/>
          <w:i w:val="0"/>
          <w:color w:val="000000"/>
          <w:lang w:val="de-DE"/>
        </w:rPr>
      </w:pPr>
      <w:r w:rsidRPr="00A35168">
        <w:rPr>
          <w:rFonts w:cstheme="minorHAnsi"/>
          <w:lang w:val="de-DE"/>
        </w:rPr>
        <w:t>Die Art Ihrer Beschäftigung beeinflusst Ihre Arbeitsstunden, Ihren Lohnsatz und einige Ihrer Ansprüche. Sie sollten vor dem Antritt Ihrer neuen Arbeitsstelle Ihren Arbeitgeber fragen, welche Beschäftigungsart auf Sie zutrifft.</w:t>
      </w:r>
    </w:p>
    <w:p w14:paraId="799941AB" w14:textId="2ED170EC" w:rsidR="00A759E8" w:rsidRPr="00A35168" w:rsidRDefault="00A759E8" w:rsidP="00C43AD5">
      <w:pPr>
        <w:pStyle w:val="ListParagraph"/>
        <w:numPr>
          <w:ilvl w:val="0"/>
          <w:numId w:val="6"/>
        </w:numPr>
        <w:spacing w:after="60" w:line="240" w:lineRule="auto"/>
        <w:ind w:left="714" w:hanging="357"/>
        <w:contextualSpacing w:val="0"/>
        <w:rPr>
          <w:rFonts w:cstheme="minorHAnsi"/>
          <w:lang w:val="de-DE"/>
        </w:rPr>
      </w:pPr>
      <w:r w:rsidRPr="00A35168">
        <w:rPr>
          <w:rStyle w:val="purplebolditalic"/>
          <w:rFonts w:cstheme="minorHAnsi"/>
          <w:bCs/>
          <w:i w:val="0"/>
          <w:color w:val="000000"/>
          <w:lang w:val="de-DE"/>
        </w:rPr>
        <w:t>Vollzeitbeschäftigte</w:t>
      </w:r>
      <w:r w:rsidRPr="00A35168">
        <w:rPr>
          <w:rFonts w:cstheme="minorHAnsi"/>
          <w:lang w:val="de-DE"/>
        </w:rPr>
        <w:t xml:space="preserve"> </w:t>
      </w:r>
      <w:r w:rsidRPr="00A35168">
        <w:rPr>
          <w:rFonts w:cstheme="minorHAnsi"/>
          <w:b/>
          <w:bCs/>
          <w:color w:val="000000" w:themeColor="text1"/>
          <w:kern w:val="1"/>
          <w:lang w:val="de-DE"/>
        </w:rPr>
        <w:t>(full-time employees)</w:t>
      </w:r>
      <w:r w:rsidRPr="00A35168">
        <w:rPr>
          <w:rFonts w:cstheme="minorHAnsi"/>
          <w:color w:val="000000" w:themeColor="text1"/>
          <w:kern w:val="1"/>
          <w:lang w:val="de-DE"/>
        </w:rPr>
        <w:t xml:space="preserve"> </w:t>
      </w:r>
      <w:r w:rsidR="008B068A" w:rsidRPr="00A35168">
        <w:rPr>
          <w:rFonts w:cstheme="minorHAnsi"/>
          <w:lang w:val="de-DE"/>
        </w:rPr>
        <w:t>arbeiten im Durchschnitt 38 Stunden pro Woche sowie zumutbare zusätzliche Arbeitsstunden.</w:t>
      </w:r>
    </w:p>
    <w:p w14:paraId="29181120" w14:textId="78037777" w:rsidR="00D223D3" w:rsidRPr="00A35168" w:rsidRDefault="00A759E8" w:rsidP="00C43AD5">
      <w:pPr>
        <w:pStyle w:val="ListParagraph"/>
        <w:numPr>
          <w:ilvl w:val="0"/>
          <w:numId w:val="6"/>
        </w:numPr>
        <w:spacing w:after="60" w:line="240" w:lineRule="auto"/>
        <w:ind w:left="714" w:hanging="357"/>
        <w:contextualSpacing w:val="0"/>
        <w:rPr>
          <w:rFonts w:cstheme="minorHAnsi"/>
          <w:lang w:val="de-DE"/>
        </w:rPr>
      </w:pPr>
      <w:r w:rsidRPr="00A35168">
        <w:rPr>
          <w:rStyle w:val="purplebolditalic"/>
          <w:rFonts w:cstheme="minorHAnsi"/>
          <w:bCs/>
          <w:i w:val="0"/>
          <w:color w:val="000000"/>
          <w:lang w:val="de-DE"/>
        </w:rPr>
        <w:t>Teilzeitbeschäftigte</w:t>
      </w:r>
      <w:r w:rsidRPr="00A35168">
        <w:rPr>
          <w:rFonts w:cstheme="minorHAnsi"/>
          <w:lang w:val="de-DE"/>
        </w:rPr>
        <w:t xml:space="preserve"> </w:t>
      </w:r>
      <w:r w:rsidRPr="00A35168">
        <w:rPr>
          <w:rFonts w:cstheme="minorHAnsi"/>
          <w:b/>
          <w:bCs/>
          <w:color w:val="000000" w:themeColor="text1"/>
          <w:kern w:val="1"/>
          <w:lang w:val="de-DE"/>
        </w:rPr>
        <w:t>(part-time employees)</w:t>
      </w:r>
      <w:r w:rsidRPr="00A35168">
        <w:rPr>
          <w:rFonts w:cstheme="minorHAnsi"/>
          <w:lang w:val="de-DE"/>
        </w:rPr>
        <w:t xml:space="preserve"> </w:t>
      </w:r>
      <w:r w:rsidR="008B068A" w:rsidRPr="00A35168">
        <w:rPr>
          <w:rFonts w:cstheme="minorHAnsi"/>
          <w:lang w:val="de-DE"/>
        </w:rPr>
        <w:t xml:space="preserve">arbeiten im Durchschnitt weniger als 38 Stunden pro Woche. Diese ArbeitnehmerInnen </w:t>
      </w:r>
      <w:r w:rsidR="008B068A" w:rsidRPr="00A35168">
        <w:rPr>
          <w:rFonts w:cstheme="minorHAnsi"/>
          <w:lang w:val="de-DE"/>
        </w:rPr>
        <w:lastRenderedPageBreak/>
        <w:t xml:space="preserve">haben ein regelmäßiges Arbeitszeitmuster, welches üblicherweise in schriftlicher Form dokumentiert wird. Teilzeitbeschäftigte haben anteilsmäßigen Anspruch auf Jahresurlaub und </w:t>
      </w:r>
      <w:r w:rsidR="00024D88" w:rsidRPr="00A35168">
        <w:rPr>
          <w:rFonts w:cstheme="minorHAnsi"/>
          <w:lang w:val="de-DE"/>
        </w:rPr>
        <w:t>Krankheits-</w:t>
      </w:r>
      <w:r w:rsidR="008B068A" w:rsidRPr="00A35168">
        <w:rPr>
          <w:rFonts w:cstheme="minorHAnsi"/>
          <w:lang w:val="de-DE"/>
        </w:rPr>
        <w:t>/Pflegeurlaub, entsprechend ihrer gewöhnlichen Arbeitsstunden.</w:t>
      </w:r>
    </w:p>
    <w:p w14:paraId="01D01A6F" w14:textId="77777777" w:rsidR="008B068A" w:rsidRPr="00A35168" w:rsidRDefault="00A759E8" w:rsidP="00C21305">
      <w:pPr>
        <w:pStyle w:val="ListParagraph"/>
        <w:numPr>
          <w:ilvl w:val="0"/>
          <w:numId w:val="6"/>
        </w:numPr>
        <w:spacing w:after="60" w:line="240" w:lineRule="auto"/>
        <w:ind w:left="714" w:hanging="357"/>
        <w:contextualSpacing w:val="0"/>
        <w:rPr>
          <w:rFonts w:cstheme="minorHAnsi"/>
          <w:lang w:val="de-DE"/>
        </w:rPr>
      </w:pPr>
      <w:r w:rsidRPr="00A35168">
        <w:rPr>
          <w:rStyle w:val="purplebolditalic"/>
          <w:rFonts w:cstheme="minorHAnsi"/>
          <w:bCs/>
          <w:i w:val="0"/>
          <w:color w:val="000000"/>
          <w:lang w:val="de-DE"/>
        </w:rPr>
        <w:t>Aushilfskräfte und Gelegenheitsarbeiter</w:t>
      </w:r>
      <w:r w:rsidRPr="00A35168">
        <w:rPr>
          <w:rFonts w:cstheme="minorHAnsi"/>
          <w:lang w:val="de-DE"/>
        </w:rPr>
        <w:t xml:space="preserve"> </w:t>
      </w:r>
      <w:r w:rsidRPr="00A35168">
        <w:rPr>
          <w:rFonts w:cstheme="minorHAnsi"/>
          <w:b/>
          <w:bCs/>
          <w:color w:val="000000" w:themeColor="text1"/>
          <w:kern w:val="1"/>
          <w:lang w:val="de-DE"/>
        </w:rPr>
        <w:t>(casual employees)</w:t>
      </w:r>
      <w:r w:rsidRPr="00A35168">
        <w:rPr>
          <w:rFonts w:cstheme="minorHAnsi"/>
          <w:color w:val="000000" w:themeColor="text1"/>
          <w:kern w:val="1"/>
          <w:lang w:val="de-DE"/>
        </w:rPr>
        <w:t xml:space="preserve"> </w:t>
      </w:r>
    </w:p>
    <w:p w14:paraId="35C4D47A" w14:textId="77777777" w:rsidR="008B068A" w:rsidRPr="00A35168" w:rsidRDefault="008B068A" w:rsidP="009C663C">
      <w:pPr>
        <w:pStyle w:val="ListParagraph"/>
        <w:spacing w:after="200" w:line="240" w:lineRule="auto"/>
        <w:ind w:left="714"/>
        <w:contextualSpacing w:val="0"/>
        <w:rPr>
          <w:rFonts w:cstheme="minorHAnsi"/>
          <w:color w:val="000000" w:themeColor="text1"/>
          <w:lang w:val="de-DE"/>
        </w:rPr>
      </w:pPr>
      <w:r w:rsidRPr="00A35168">
        <w:rPr>
          <w:rFonts w:cstheme="minorHAnsi"/>
          <w:color w:val="000000" w:themeColor="text1"/>
          <w:lang w:val="de-DE"/>
        </w:rPr>
        <w:t>ArbeitnehmerInnen sind Aushilfskräfte bzw. GelegenheitsarbeiterInnen, wenn:</w:t>
      </w:r>
    </w:p>
    <w:p w14:paraId="5D4515D2" w14:textId="77777777" w:rsidR="008B068A" w:rsidRPr="00A35168" w:rsidRDefault="008B068A" w:rsidP="00527D76">
      <w:pPr>
        <w:pStyle w:val="ListParagraph"/>
        <w:numPr>
          <w:ilvl w:val="1"/>
          <w:numId w:val="6"/>
        </w:numPr>
        <w:spacing w:after="60" w:line="240" w:lineRule="auto"/>
        <w:ind w:left="1434" w:hanging="357"/>
        <w:contextualSpacing w:val="0"/>
        <w:rPr>
          <w:rStyle w:val="purplebolditalic"/>
          <w:rFonts w:cs="Arial"/>
          <w:b w:val="0"/>
          <w:bCs/>
          <w:i w:val="0"/>
          <w:color w:val="000000" w:themeColor="text1"/>
        </w:rPr>
      </w:pPr>
      <w:r w:rsidRPr="00A35168">
        <w:rPr>
          <w:rStyle w:val="purplebolditalic"/>
          <w:rFonts w:cs="Arial"/>
          <w:b w:val="0"/>
          <w:bCs/>
          <w:i w:val="0"/>
          <w:color w:val="000000" w:themeColor="text1"/>
          <w:lang w:val="de-DE"/>
        </w:rPr>
        <w:t>ihnen eine Beschäftigung angeboten wird</w:t>
      </w:r>
    </w:p>
    <w:p w14:paraId="6CC41190" w14:textId="77777777" w:rsidR="008B068A" w:rsidRPr="00A35168" w:rsidRDefault="008B068A" w:rsidP="00527D76">
      <w:pPr>
        <w:pStyle w:val="ListParagraph"/>
        <w:numPr>
          <w:ilvl w:val="1"/>
          <w:numId w:val="6"/>
        </w:numPr>
        <w:spacing w:after="60" w:line="240" w:lineRule="auto"/>
        <w:ind w:left="1434" w:hanging="357"/>
        <w:contextualSpacing w:val="0"/>
        <w:rPr>
          <w:rStyle w:val="purplebolditalic"/>
          <w:rFonts w:cstheme="minorHAnsi"/>
          <w:bCs/>
          <w:i w:val="0"/>
          <w:color w:val="000000" w:themeColor="text1"/>
          <w:lang w:val="de-DE"/>
        </w:rPr>
      </w:pPr>
      <w:r w:rsidRPr="00A35168">
        <w:rPr>
          <w:rStyle w:val="purplebolditalic"/>
          <w:rFonts w:cs="Arial"/>
          <w:b w:val="0"/>
          <w:bCs/>
          <w:i w:val="0"/>
          <w:color w:val="000000" w:themeColor="text1"/>
          <w:lang w:val="de-DE"/>
        </w:rPr>
        <w:t>das Angebot keine verbindliche Vorausverpflichtung enthält, dass die Arbeit auf unbestimmte Zeit mit einem vereinbarten Arbeitsmuster fortgesetzt wird</w:t>
      </w:r>
    </w:p>
    <w:p w14:paraId="4E722AA9" w14:textId="2BC861D8" w:rsidR="00A759E8" w:rsidRPr="00A35168" w:rsidRDefault="008B068A" w:rsidP="00527D76">
      <w:pPr>
        <w:pStyle w:val="ListParagraph"/>
        <w:numPr>
          <w:ilvl w:val="1"/>
          <w:numId w:val="6"/>
        </w:numPr>
        <w:spacing w:after="60" w:line="240" w:lineRule="auto"/>
        <w:contextualSpacing w:val="0"/>
        <w:rPr>
          <w:rFonts w:cstheme="minorHAnsi"/>
          <w:b/>
          <w:bCs/>
          <w:color w:val="000000" w:themeColor="text1"/>
          <w:lang w:val="de-DE"/>
        </w:rPr>
      </w:pPr>
      <w:r w:rsidRPr="00A35168">
        <w:rPr>
          <w:rStyle w:val="purplebolditalic"/>
          <w:rFonts w:cs="Arial"/>
          <w:b w:val="0"/>
          <w:bCs/>
          <w:i w:val="0"/>
          <w:color w:val="000000" w:themeColor="text1"/>
          <w:lang w:val="de-DE"/>
        </w:rPr>
        <w:t>sie das Angebot annehmen, wohl wissend, dass keine verbindliche Vorausverpflichtung besteht, und ArbeitnehmerInnen werden.</w:t>
      </w:r>
      <w:r w:rsidR="00A759E8" w:rsidRPr="00A35168">
        <w:rPr>
          <w:rFonts w:cstheme="minorHAnsi"/>
          <w:b/>
          <w:bCs/>
          <w:color w:val="000000" w:themeColor="text1"/>
          <w:lang w:val="de-DE"/>
        </w:rPr>
        <w:t xml:space="preserve"> </w:t>
      </w:r>
    </w:p>
    <w:p w14:paraId="415E7070" w14:textId="53C5A2E7" w:rsidR="008B068A" w:rsidRPr="00A35168" w:rsidRDefault="008B068A" w:rsidP="008A0924">
      <w:pPr>
        <w:pStyle w:val="ListParagraph"/>
        <w:spacing w:line="240" w:lineRule="auto"/>
        <w:ind w:left="709"/>
        <w:contextualSpacing w:val="0"/>
        <w:rPr>
          <w:rFonts w:cstheme="minorHAnsi"/>
          <w:lang w:val="de-DE"/>
        </w:rPr>
      </w:pPr>
      <w:r w:rsidRPr="00A35168">
        <w:rPr>
          <w:rFonts w:cstheme="minorHAnsi"/>
          <w:lang w:val="de-DE"/>
        </w:rPr>
        <w:t>Um festzustellen, ob Ihr Arbeitgeber keine feste Vorabzusage gemacht hat, als er Ihnen die Stelle anbot, sind nur 4 Faktoren zu berücksichtigen. Bei diesen Faktoren handelt es sich darum, ob:</w:t>
      </w:r>
    </w:p>
    <w:p w14:paraId="4BB3863B" w14:textId="77777777" w:rsidR="00181539" w:rsidRPr="00A35168" w:rsidRDefault="00181539" w:rsidP="00527D76">
      <w:pPr>
        <w:pStyle w:val="ListParagraph"/>
        <w:numPr>
          <w:ilvl w:val="1"/>
          <w:numId w:val="6"/>
        </w:numPr>
        <w:spacing w:after="60" w:line="240" w:lineRule="auto"/>
        <w:ind w:left="1434" w:hanging="357"/>
        <w:contextualSpacing w:val="0"/>
        <w:rPr>
          <w:rStyle w:val="purplebolditalic"/>
          <w:rFonts w:cs="Arial"/>
          <w:b w:val="0"/>
          <w:bCs/>
          <w:i w:val="0"/>
          <w:color w:val="000000"/>
          <w:lang w:val="de-DE"/>
        </w:rPr>
      </w:pPr>
      <w:r w:rsidRPr="00A35168">
        <w:rPr>
          <w:rStyle w:val="purplebolditalic"/>
          <w:rFonts w:cs="Arial"/>
          <w:b w:val="0"/>
          <w:bCs/>
          <w:i w:val="0"/>
          <w:color w:val="000000"/>
          <w:lang w:val="de-DE"/>
        </w:rPr>
        <w:t>Ihr Arbeitgeber entscheiden kann, ob er Ihnen Arbeit anbietet, und es ist Ihre Entscheidung, ob Sie arbeiten wollen oder nicht</w:t>
      </w:r>
    </w:p>
    <w:p w14:paraId="413175D4" w14:textId="77777777" w:rsidR="00181539" w:rsidRPr="00A35168" w:rsidRDefault="00181539" w:rsidP="00527D76">
      <w:pPr>
        <w:pStyle w:val="ListParagraph"/>
        <w:numPr>
          <w:ilvl w:val="1"/>
          <w:numId w:val="6"/>
        </w:numPr>
        <w:spacing w:after="60" w:line="240" w:lineRule="auto"/>
        <w:ind w:left="1434" w:hanging="357"/>
        <w:contextualSpacing w:val="0"/>
        <w:rPr>
          <w:rStyle w:val="purplebolditalic"/>
          <w:rFonts w:cs="Arial"/>
          <w:b w:val="0"/>
          <w:bCs/>
          <w:i w:val="0"/>
          <w:color w:val="000000"/>
          <w:lang w:val="de-DE"/>
        </w:rPr>
      </w:pPr>
      <w:r w:rsidRPr="00A35168">
        <w:rPr>
          <w:rStyle w:val="purplebolditalic"/>
          <w:rFonts w:cs="Arial"/>
          <w:b w:val="0"/>
          <w:bCs/>
          <w:i w:val="0"/>
          <w:color w:val="000000"/>
          <w:lang w:val="de-DE"/>
        </w:rPr>
        <w:t>Ihnen eine Arbeit angeboten wird, wenn der Arbeitgeber einen Bedarf an Ihrer Arbeit hat</w:t>
      </w:r>
    </w:p>
    <w:p w14:paraId="21820B2D" w14:textId="77777777" w:rsidR="00181539" w:rsidRPr="00A35168" w:rsidRDefault="00181539" w:rsidP="00527D76">
      <w:pPr>
        <w:pStyle w:val="ListParagraph"/>
        <w:numPr>
          <w:ilvl w:val="1"/>
          <w:numId w:val="6"/>
        </w:numPr>
        <w:spacing w:after="60" w:line="240" w:lineRule="auto"/>
        <w:ind w:left="1434" w:hanging="357"/>
        <w:contextualSpacing w:val="0"/>
        <w:rPr>
          <w:rStyle w:val="purplebolditalic"/>
          <w:rFonts w:cs="Arial"/>
          <w:b w:val="0"/>
          <w:bCs/>
          <w:i w:val="0"/>
          <w:color w:val="000000"/>
          <w:lang w:val="de-DE"/>
        </w:rPr>
      </w:pPr>
      <w:r w:rsidRPr="00A35168">
        <w:rPr>
          <w:rStyle w:val="purplebolditalic"/>
          <w:rFonts w:cs="Arial"/>
          <w:b w:val="0"/>
          <w:bCs/>
          <w:i w:val="0"/>
          <w:color w:val="000000"/>
          <w:lang w:val="de-DE"/>
        </w:rPr>
        <w:t xml:space="preserve">Ihre Beschäftigung als Gelegenheitsarbeit beschrieben wird </w:t>
      </w:r>
    </w:p>
    <w:p w14:paraId="6FD3DCFB" w14:textId="54F37979" w:rsidR="00181539" w:rsidRPr="00A35168" w:rsidRDefault="00181539" w:rsidP="00855C2E">
      <w:pPr>
        <w:pStyle w:val="ListParagraph"/>
        <w:numPr>
          <w:ilvl w:val="1"/>
          <w:numId w:val="6"/>
        </w:numPr>
        <w:spacing w:line="240" w:lineRule="auto"/>
        <w:contextualSpacing w:val="0"/>
        <w:rPr>
          <w:rStyle w:val="purplebolditalic"/>
          <w:rFonts w:cs="Arial"/>
          <w:b w:val="0"/>
          <w:bCs/>
          <w:i w:val="0"/>
          <w:color w:val="000000"/>
          <w:lang w:val="de-DE"/>
        </w:rPr>
      </w:pPr>
      <w:r w:rsidRPr="00A35168">
        <w:rPr>
          <w:rStyle w:val="purplebolditalic"/>
          <w:rFonts w:cs="Arial"/>
          <w:b w:val="0"/>
          <w:bCs/>
          <w:i w:val="0"/>
          <w:color w:val="000000"/>
          <w:lang w:val="de-DE"/>
        </w:rPr>
        <w:t>Sie einen Zuschlag für Aushilfskräfte oder einen bestimmten Lohnsatz für GelegenheitsarbeiterInnen erhalten.</w:t>
      </w:r>
    </w:p>
    <w:p w14:paraId="2851FD6A" w14:textId="2F16B255" w:rsidR="0043062D" w:rsidRPr="00A35168" w:rsidRDefault="0043062D" w:rsidP="001C7730">
      <w:pPr>
        <w:pStyle w:val="ListParagraph"/>
        <w:spacing w:after="120" w:line="240" w:lineRule="auto"/>
        <w:ind w:left="709"/>
        <w:contextualSpacing w:val="0"/>
        <w:rPr>
          <w:rFonts w:cstheme="minorHAnsi"/>
          <w:lang w:val="de-DE"/>
        </w:rPr>
      </w:pPr>
      <w:r w:rsidRPr="00A35168">
        <w:rPr>
          <w:rFonts w:cstheme="minorHAnsi"/>
          <w:lang w:val="de-DE"/>
        </w:rPr>
        <w:t xml:space="preserve">Aushilfskräfte und GelegenheitsarbeiterInnen erhalten keinen bezahlten Jahres- oder Krankheitsurlaub. Gemäß den NES erhalten Aushilfskräfte und GelegenheitsarbeiterInnen bestimmte Arten von Urlaub, wie etwa </w:t>
      </w:r>
      <w:r w:rsidR="00A06EFB" w:rsidRPr="00A35168">
        <w:rPr>
          <w:rFonts w:cstheme="minorHAnsi"/>
          <w:lang w:val="de-DE"/>
        </w:rPr>
        <w:t xml:space="preserve">unbezahlten Pflegeurlaub, unbezahlten Urlaub aus familiären Gründen und bezahlten Urlaub bei familiärer und häuslicher Gewalt. Aushilfskräfte und GelegenheitsarbeiterInnen haben in der Regel keinen Anspruch auf eine formelle Kündigung des Arbeitsverhältnisses. </w:t>
      </w:r>
    </w:p>
    <w:p w14:paraId="160EFB9C" w14:textId="09C010D2" w:rsidR="006C6819" w:rsidRPr="00A35168" w:rsidRDefault="00A759E8" w:rsidP="001C7730">
      <w:pPr>
        <w:spacing w:after="120" w:line="240" w:lineRule="auto"/>
        <w:rPr>
          <w:rFonts w:cstheme="minorHAnsi"/>
          <w:lang w:val="de-DE"/>
        </w:rPr>
      </w:pPr>
      <w:r w:rsidRPr="00A35168">
        <w:rPr>
          <w:rFonts w:cstheme="minorHAnsi"/>
          <w:lang w:val="de-DE"/>
        </w:rPr>
        <w:t xml:space="preserve">Sie könnten auch ein/e ArbeitnehmerIn mit befristeter Beschäftigung und/oder ein/e ArbeitnehmerIn im Alter </w:t>
      </w:r>
      <w:r w:rsidRPr="00A35168">
        <w:rPr>
          <w:rFonts w:cstheme="minorHAnsi"/>
          <w:lang w:val="de-DE"/>
        </w:rPr>
        <w:t>von unter 21 Jahren sein. Fragen Sie Ihren Arbeitgeber, wenn Sie sich nicht sicher sind.</w:t>
      </w:r>
      <w:r w:rsidR="006C6819" w:rsidRPr="00A35168">
        <w:rPr>
          <w:rFonts w:cstheme="minorHAnsi"/>
          <w:lang w:val="de-DE"/>
        </w:rPr>
        <w:t xml:space="preserve"> </w:t>
      </w:r>
    </w:p>
    <w:p w14:paraId="7B3C7696" w14:textId="2D17B299" w:rsidR="00A759E8" w:rsidRPr="00A35168" w:rsidRDefault="00334871" w:rsidP="0067633B">
      <w:pPr>
        <w:pStyle w:val="ListParagraph"/>
        <w:numPr>
          <w:ilvl w:val="0"/>
          <w:numId w:val="7"/>
        </w:numPr>
        <w:spacing w:after="100" w:line="240" w:lineRule="auto"/>
        <w:ind w:left="714" w:hanging="357"/>
        <w:contextualSpacing w:val="0"/>
        <w:rPr>
          <w:rFonts w:cstheme="minorHAnsi"/>
          <w:lang w:val="de-DE"/>
        </w:rPr>
      </w:pPr>
      <w:r w:rsidRPr="00A35168">
        <w:rPr>
          <w:rStyle w:val="purplebolditalic"/>
          <w:rFonts w:cstheme="minorHAnsi"/>
          <w:bCs/>
          <w:i w:val="0"/>
          <w:color w:val="000000"/>
          <w:lang w:val="de-DE"/>
        </w:rPr>
        <w:t>ArbeitnehmerInnen mit befristeter Beschäftigung</w:t>
      </w:r>
      <w:r w:rsidRPr="00A35168">
        <w:rPr>
          <w:rFonts w:cstheme="minorHAnsi"/>
          <w:lang w:val="de-DE"/>
        </w:rPr>
        <w:t xml:space="preserve"> </w:t>
      </w:r>
      <w:r w:rsidRPr="00A35168">
        <w:rPr>
          <w:rFonts w:cstheme="minorHAnsi"/>
          <w:b/>
          <w:bCs/>
          <w:color w:val="000000" w:themeColor="text1"/>
          <w:kern w:val="1"/>
          <w:lang w:val="de-DE"/>
        </w:rPr>
        <w:t>(fixed term employees)</w:t>
      </w:r>
      <w:r w:rsidRPr="00A35168">
        <w:rPr>
          <w:rFonts w:cstheme="minorHAnsi"/>
          <w:lang w:val="de-DE"/>
        </w:rPr>
        <w:t xml:space="preserve"> werden für einen bestimmten Zeitraum oder eine Saison angestellt.</w:t>
      </w:r>
      <w:r w:rsidR="00A759E8" w:rsidRPr="00A35168">
        <w:rPr>
          <w:rFonts w:cstheme="minorHAnsi"/>
          <w:lang w:val="de-DE"/>
        </w:rPr>
        <w:t xml:space="preserve"> Ein/e ArbeitnehmerIn mit befristeter Beschäftigung kann zum Beispiel als Vertretung für ein Belegschaftsmitglied im Elternurlaub oder zur Arbeit an einem bestimmten Projekt eingesetzt werden. ArbeitnehmerInnen mit befristeter Beschäftigung können Vollzeitbeschäftigte, Teilzeitbeschäftigte oder Aushilfskräfte sein.</w:t>
      </w:r>
    </w:p>
    <w:p w14:paraId="01B9F3C9" w14:textId="3F3059FE" w:rsidR="005553A1" w:rsidRPr="00A35168" w:rsidRDefault="005553A1" w:rsidP="005553A1">
      <w:pPr>
        <w:pStyle w:val="ListParagraph"/>
        <w:spacing w:after="100" w:line="240" w:lineRule="auto"/>
        <w:ind w:left="714"/>
        <w:contextualSpacing w:val="0"/>
        <w:rPr>
          <w:lang w:val="de-DE"/>
        </w:rPr>
      </w:pPr>
      <w:r w:rsidRPr="00A35168">
        <w:rPr>
          <w:lang w:val="de-DE"/>
        </w:rPr>
        <w:t xml:space="preserve">Ab dem 6. Dezember 2023 muss ArbeitnehmerInnen mit neu abgeschlossenen befristeten </w:t>
      </w:r>
      <w:r w:rsidR="00000000">
        <w:fldChar w:fldCharType="begin"/>
      </w:r>
      <w:r w:rsidR="00000000">
        <w:instrText>HYPERLINK "https://www.fairwork.gov.au/ftcis"</w:instrText>
      </w:r>
      <w:r w:rsidR="00000000">
        <w:fldChar w:fldCharType="separate"/>
      </w:r>
      <w:r w:rsidRPr="00A35168">
        <w:rPr>
          <w:rStyle w:val="Hyperlink"/>
          <w:lang w:val="de-DE"/>
        </w:rPr>
        <w:t>Verträgen auch das Informationsblatt über befristete Verträge</w:t>
      </w:r>
      <w:r w:rsidR="00000000">
        <w:rPr>
          <w:rStyle w:val="Hyperlink"/>
          <w:lang w:val="de-DE"/>
        </w:rPr>
        <w:fldChar w:fldCharType="end"/>
      </w:r>
      <w:r w:rsidRPr="00A35168">
        <w:rPr>
          <w:lang w:val="de-DE"/>
        </w:rPr>
        <w:t xml:space="preserve"> (Fixed Term Contract Information Statement) gegeben werden. Ab diesem Datum können Sie eine Kopie dieses Informationsblatts auf fairwork.gov.au/ftcis herunterladen.  </w:t>
      </w:r>
    </w:p>
    <w:p w14:paraId="3F928A2E" w14:textId="4629C576" w:rsidR="005553A1" w:rsidRPr="00A35168" w:rsidRDefault="00623BA3" w:rsidP="005553A1">
      <w:pPr>
        <w:pStyle w:val="ListParagraph"/>
        <w:spacing w:after="100" w:line="240" w:lineRule="auto"/>
        <w:ind w:left="714"/>
        <w:contextualSpacing w:val="0"/>
        <w:rPr>
          <w:rFonts w:cstheme="minorHAnsi"/>
          <w:lang w:val="de-DE"/>
        </w:rPr>
      </w:pPr>
      <w:r w:rsidRPr="00A35168">
        <w:rPr>
          <w:lang w:val="de-DE"/>
        </w:rPr>
        <w:t xml:space="preserve">Für weitere Informationen, auch über die Regeln, die die Nutzung befristeter Verträge beschränken, besuchen Sie bitte unsere Website für </w:t>
      </w:r>
      <w:r w:rsidR="00000000">
        <w:fldChar w:fldCharType="begin"/>
      </w:r>
      <w:r w:rsidR="00000000">
        <w:instrText>HYPERLINK "https://www.fairwork.gov.au/fixed-term-employees"</w:instrText>
      </w:r>
      <w:r w:rsidR="00000000">
        <w:fldChar w:fldCharType="separate"/>
      </w:r>
      <w:r w:rsidRPr="00A35168">
        <w:rPr>
          <w:rStyle w:val="Hyperlink"/>
          <w:lang w:val="de-DE"/>
        </w:rPr>
        <w:t>ArbeitnehmerInnen mit befristeter Beschäftigung</w:t>
      </w:r>
      <w:r w:rsidR="00000000">
        <w:rPr>
          <w:rStyle w:val="Hyperlink"/>
          <w:lang w:val="de-DE"/>
        </w:rPr>
        <w:fldChar w:fldCharType="end"/>
      </w:r>
      <w:r w:rsidRPr="00A35168">
        <w:rPr>
          <w:lang w:val="de-DE"/>
        </w:rPr>
        <w:t xml:space="preserve"> unter fairwork.gov.au/fixed-term-employees</w:t>
      </w:r>
    </w:p>
    <w:p w14:paraId="599E62CF" w14:textId="5749BFE8" w:rsidR="00A759E8" w:rsidRPr="00A35168" w:rsidRDefault="00C076DD" w:rsidP="00E44E78">
      <w:pPr>
        <w:pStyle w:val="ListParagraph"/>
        <w:numPr>
          <w:ilvl w:val="0"/>
          <w:numId w:val="7"/>
        </w:numPr>
        <w:spacing w:after="240" w:line="240" w:lineRule="auto"/>
        <w:ind w:left="714" w:hanging="357"/>
        <w:contextualSpacing w:val="0"/>
        <w:rPr>
          <w:rFonts w:cstheme="minorHAnsi"/>
          <w:lang w:val="de-DE"/>
        </w:rPr>
      </w:pPr>
      <w:r w:rsidRPr="00A35168">
        <w:rPr>
          <w:rStyle w:val="purplebolditalic"/>
          <w:rFonts w:cstheme="minorHAnsi"/>
          <w:bCs/>
          <w:i w:val="0"/>
          <w:color w:val="000000"/>
          <w:lang w:val="de-DE"/>
        </w:rPr>
        <w:t>Junge MitarbeiterInnen</w:t>
      </w:r>
      <w:r w:rsidRPr="00A35168">
        <w:rPr>
          <w:rFonts w:cstheme="minorHAnsi"/>
          <w:lang w:val="de-DE"/>
        </w:rPr>
        <w:t xml:space="preserve"> </w:t>
      </w:r>
      <w:r w:rsidRPr="00A35168">
        <w:rPr>
          <w:rFonts w:cstheme="minorHAnsi"/>
          <w:b/>
          <w:bCs/>
          <w:color w:val="000000" w:themeColor="text1"/>
          <w:kern w:val="1"/>
          <w:lang w:val="de-DE"/>
        </w:rPr>
        <w:t>(junior employees)</w:t>
      </w:r>
      <w:r w:rsidRPr="00A35168">
        <w:rPr>
          <w:rFonts w:cstheme="minorHAnsi"/>
          <w:color w:val="000000" w:themeColor="text1"/>
          <w:kern w:val="1"/>
          <w:lang w:val="de-DE"/>
        </w:rPr>
        <w:t xml:space="preserve"> </w:t>
      </w:r>
      <w:r w:rsidRPr="00A35168">
        <w:rPr>
          <w:rFonts w:cstheme="minorHAnsi"/>
          <w:lang w:val="de-DE"/>
        </w:rPr>
        <w:t xml:space="preserve">sind jünger als 21 Jahre. Junge MitarbeiterInnen haben in der Regel dieselben Ansprüche wie erwachsene ArbeitnehmerInnen, erhalten allerdings aufgrund ihres Alters oft einen niedrigeren Lohnsatz. Weitere Informationen finden Sie auf unserer Website zu Lohnsätzen für junge MitarbeiterInnen unter </w:t>
      </w:r>
      <w:r w:rsidRPr="00A35168">
        <w:rPr>
          <w:lang w:val="de-DE"/>
        </w:rPr>
        <w:t>fairwork.gov.au/junior-pay-rates</w:t>
      </w:r>
    </w:p>
    <w:p w14:paraId="2A65F770" w14:textId="3CD63BB2" w:rsidR="006C6819" w:rsidRPr="00A35168" w:rsidRDefault="006016A7" w:rsidP="00FF0A37">
      <w:pPr>
        <w:pStyle w:val="Heading2"/>
      </w:pPr>
      <w:r w:rsidRPr="00A35168">
        <w:t>Welche/r Tarifvertrag / Vereinbarung regelt meine Beschäftigung</w:t>
      </w:r>
      <w:r w:rsidR="006C6819" w:rsidRPr="00A35168">
        <w:t>?</w:t>
      </w:r>
    </w:p>
    <w:p w14:paraId="24D24FD1" w14:textId="6E580EC8" w:rsidR="006C6819" w:rsidRPr="00A35168" w:rsidRDefault="006016A7" w:rsidP="00886319">
      <w:pPr>
        <w:spacing w:line="240" w:lineRule="auto"/>
        <w:rPr>
          <w:rFonts w:cstheme="minorHAnsi"/>
          <w:lang w:val="de-DE"/>
        </w:rPr>
      </w:pPr>
      <w:r w:rsidRPr="00A35168">
        <w:rPr>
          <w:rFonts w:cstheme="minorHAnsi"/>
          <w:lang w:val="de-DE"/>
        </w:rPr>
        <w:t>Ihre neue Arbeitsstelle unterliegt wahrscheinlich einem Tarifvertrag (award) oder einer Betriebsvereinbarung (enterprise agreement). Diese Rechtsdokumente legen Ansprüche wie Lohnsätze und Ruhepausen fest.</w:t>
      </w:r>
      <w:r w:rsidR="006C6819" w:rsidRPr="00A35168">
        <w:rPr>
          <w:rFonts w:cstheme="minorHAnsi"/>
          <w:lang w:val="de-DE"/>
        </w:rPr>
        <w:t xml:space="preserve"> </w:t>
      </w:r>
    </w:p>
    <w:p w14:paraId="334CCD62" w14:textId="41CDF39B" w:rsidR="006C6819" w:rsidRPr="00A35168" w:rsidRDefault="006016A7" w:rsidP="00872EC2">
      <w:pPr>
        <w:pStyle w:val="Heading3"/>
      </w:pPr>
      <w:r w:rsidRPr="00A35168">
        <w:t>Tarifverträge</w:t>
      </w:r>
    </w:p>
    <w:p w14:paraId="246FF4E1" w14:textId="4F597101" w:rsidR="006C6819" w:rsidRPr="00A35168" w:rsidRDefault="007A79A4" w:rsidP="007A79A4">
      <w:pPr>
        <w:rPr>
          <w:rStyle w:val="WebsiteLink"/>
          <w:rFonts w:eastAsiaTheme="majorEastAsia" w:cstheme="minorHAnsi"/>
          <w:color w:val="000000"/>
          <w:lang w:val="de-DE"/>
        </w:rPr>
      </w:pPr>
      <w:r w:rsidRPr="00A35168">
        <w:rPr>
          <w:rFonts w:cstheme="minorHAnsi"/>
          <w:lang w:val="de-DE"/>
        </w:rPr>
        <w:t xml:space="preserve">Ein Tarifvertrag (award) deckt automatisch alle Arbeitgeber und ArbeitnehmerInnen ab, die in einer bestimmten Branche oder einem bestimmten Beruf tätig sind. Um den Tarifvertrag zu finden, der Ihre neue Beschäftigung abdeckt, besuchen Sie bitte unsere Website zu </w:t>
      </w:r>
      <w:r w:rsidR="00000000">
        <w:fldChar w:fldCharType="begin"/>
      </w:r>
      <w:r w:rsidR="00000000">
        <w:instrText>HYPERLINK "https://www.fairwork.gov.au/awards"</w:instrText>
      </w:r>
      <w:r w:rsidR="00000000">
        <w:fldChar w:fldCharType="separate"/>
      </w:r>
      <w:r w:rsidRPr="00A35168">
        <w:rPr>
          <w:rStyle w:val="Hyperlink"/>
          <w:rFonts w:cstheme="minorHAnsi"/>
          <w:lang w:val="de-DE"/>
        </w:rPr>
        <w:t>Tarifverträgen</w:t>
      </w:r>
      <w:r w:rsidR="00000000">
        <w:rPr>
          <w:rStyle w:val="Hyperlink"/>
          <w:rFonts w:cstheme="minorHAnsi"/>
          <w:lang w:val="de-DE"/>
        </w:rPr>
        <w:fldChar w:fldCharType="end"/>
      </w:r>
      <w:r w:rsidRPr="00A35168">
        <w:rPr>
          <w:rFonts w:cstheme="minorHAnsi"/>
          <w:lang w:val="de-DE"/>
        </w:rPr>
        <w:t xml:space="preserve"> unter fairwork.gov.au/awards </w:t>
      </w:r>
      <w:r w:rsidR="006016A7" w:rsidRPr="00A35168">
        <w:rPr>
          <w:rFonts w:cstheme="minorHAnsi"/>
          <w:lang w:val="de-DE"/>
        </w:rPr>
        <w:t xml:space="preserve"> </w:t>
      </w:r>
    </w:p>
    <w:p w14:paraId="76123221" w14:textId="2FF3A24D" w:rsidR="006C6819" w:rsidRPr="00A35168" w:rsidRDefault="006016A7" w:rsidP="00872EC2">
      <w:pPr>
        <w:pStyle w:val="Heading3"/>
      </w:pPr>
      <w:bookmarkStart w:id="4" w:name="_Hlk139396083"/>
      <w:r w:rsidRPr="00A35168">
        <w:lastRenderedPageBreak/>
        <w:t>Betriebsvereinbarungen</w:t>
      </w:r>
    </w:p>
    <w:bookmarkEnd w:id="4"/>
    <w:p w14:paraId="6958318C" w14:textId="77777777" w:rsidR="006016A7" w:rsidRPr="00A35168" w:rsidRDefault="006016A7" w:rsidP="001C7730">
      <w:pPr>
        <w:spacing w:after="120" w:line="240" w:lineRule="auto"/>
        <w:rPr>
          <w:rFonts w:cstheme="minorHAnsi"/>
          <w:lang w:val="de-DE"/>
        </w:rPr>
      </w:pPr>
      <w:r w:rsidRPr="00A35168">
        <w:rPr>
          <w:rFonts w:cstheme="minorHAnsi"/>
          <w:lang w:val="de-DE"/>
        </w:rPr>
        <w:t xml:space="preserve">Eine Betriebsvereinbarung </w:t>
      </w:r>
      <w:r w:rsidRPr="00A35168">
        <w:rPr>
          <w:rFonts w:cstheme="minorHAnsi"/>
          <w:color w:val="000000" w:themeColor="text1"/>
          <w:lang w:val="de-DE"/>
        </w:rPr>
        <w:t>(enterprise agreement)</w:t>
      </w:r>
      <w:r w:rsidRPr="00A35168">
        <w:rPr>
          <w:rFonts w:cstheme="minorHAnsi"/>
          <w:lang w:val="de-DE"/>
        </w:rPr>
        <w:t xml:space="preserve"> legt die Bestimmungen und Bedingungen für eine Beschäftigung zwischen einer Gruppe von ArbeitnehmerInnen und einem oder mehreren Arbeitgebern fest. Eine Betriebsvereinbarung muss von der </w:t>
      </w:r>
      <w:r w:rsidRPr="00A35168">
        <w:rPr>
          <w:rFonts w:cstheme="minorHAnsi"/>
          <w:color w:val="000000" w:themeColor="text1"/>
          <w:lang w:val="de-DE"/>
        </w:rPr>
        <w:t>Fair Work Commission</w:t>
      </w:r>
      <w:r w:rsidRPr="00A35168">
        <w:rPr>
          <w:rFonts w:cstheme="minorHAnsi"/>
          <w:lang w:val="de-DE"/>
        </w:rPr>
        <w:t xml:space="preserve"> genehmigt werden, bevor sie für Ihren Beschäftigungsbereich Gültigkeit hat.</w:t>
      </w:r>
    </w:p>
    <w:p w14:paraId="7771B2DB" w14:textId="77777777" w:rsidR="006016A7" w:rsidRPr="00A35168" w:rsidRDefault="006016A7" w:rsidP="001C7730">
      <w:pPr>
        <w:spacing w:after="120" w:line="240" w:lineRule="auto"/>
        <w:rPr>
          <w:rFonts w:cstheme="minorHAnsi"/>
          <w:lang w:val="de-DE"/>
        </w:rPr>
      </w:pPr>
      <w:r w:rsidRPr="00A35168">
        <w:rPr>
          <w:rFonts w:cstheme="minorHAnsi"/>
          <w:lang w:val="de-DE"/>
        </w:rPr>
        <w:t xml:space="preserve">Eine Vereinbarung setzt im Allgemeinen einen anderenfalls anwendbaren Tarifvertrag außer Kraft, muss aber den im Tarifvertrag vorgesehenen Mindestlohn einhalten. </w:t>
      </w:r>
    </w:p>
    <w:p w14:paraId="54CBC4A6" w14:textId="7A8D8E9E" w:rsidR="00F76428" w:rsidRPr="00CA0A20" w:rsidRDefault="00CA0A20" w:rsidP="00CA0A20">
      <w:pPr>
        <w:rPr>
          <w:rStyle w:val="WebsiteLink"/>
          <w:bCs/>
          <w:lang w:val="de-DE"/>
        </w:rPr>
      </w:pPr>
      <w:r w:rsidRPr="002A76E4">
        <w:rPr>
          <w:rFonts w:cstheme="minorHAnsi"/>
          <w:lang w:val="de-DE"/>
        </w:rPr>
        <w:t>Für Informationen über Vereinbarungen o</w:t>
      </w:r>
      <w:r>
        <w:rPr>
          <w:rFonts w:cstheme="minorHAnsi"/>
          <w:lang w:val="de-DE"/>
        </w:rPr>
        <w:t xml:space="preserve">der um </w:t>
      </w:r>
      <w:r w:rsidR="00000000">
        <w:fldChar w:fldCharType="begin"/>
      </w:r>
      <w:r w:rsidR="00000000">
        <w:instrText>HYPERLINK "https://www.fwc.gov.au/enterprise-agreements"</w:instrText>
      </w:r>
      <w:r w:rsidR="00000000">
        <w:fldChar w:fldCharType="separate"/>
      </w:r>
      <w:r w:rsidRPr="000C1E04">
        <w:rPr>
          <w:rStyle w:val="Hyperlink"/>
          <w:rFonts w:cstheme="minorHAnsi"/>
          <w:lang w:val="de-DE"/>
        </w:rPr>
        <w:t>die für Ihre Arbeitsstelle geltende Vereinbarung zu</w:t>
      </w:r>
      <w:r w:rsidR="00000000">
        <w:rPr>
          <w:rStyle w:val="Hyperlink"/>
          <w:rFonts w:cstheme="minorHAnsi"/>
          <w:lang w:val="de-DE"/>
        </w:rPr>
        <w:fldChar w:fldCharType="end"/>
      </w:r>
      <w:r>
        <w:rPr>
          <w:rFonts w:cstheme="minorHAnsi"/>
          <w:lang w:val="de-DE"/>
        </w:rPr>
        <w:t xml:space="preserve"> </w:t>
      </w:r>
      <w:r w:rsidRPr="002A76E4">
        <w:rPr>
          <w:rFonts w:cstheme="minorHAnsi"/>
          <w:lang w:val="de-DE"/>
        </w:rPr>
        <w:t>finden, besuchen Sie bitte unsere Website unter</w:t>
      </w:r>
      <w:r w:rsidRPr="002A76E4">
        <w:rPr>
          <w:bCs/>
          <w:lang w:val="de-DE"/>
        </w:rPr>
        <w:t xml:space="preserve"> </w:t>
      </w:r>
      <w:r w:rsidRPr="002A76E4">
        <w:rPr>
          <w:rFonts w:cstheme="minorHAnsi"/>
          <w:lang w:val="de-DE"/>
        </w:rPr>
        <w:t>fwc.gov.au/</w:t>
      </w:r>
      <w:r>
        <w:rPr>
          <w:rFonts w:cstheme="minorHAnsi"/>
          <w:lang w:val="de-DE"/>
        </w:rPr>
        <w:t>enterprise-</w:t>
      </w:r>
      <w:r w:rsidRPr="002A76E4">
        <w:rPr>
          <w:rFonts w:cstheme="minorHAnsi"/>
          <w:lang w:val="de-DE"/>
        </w:rPr>
        <w:t>agreements</w:t>
      </w:r>
    </w:p>
    <w:p w14:paraId="0459E58E" w14:textId="2C263581" w:rsidR="006C6819" w:rsidRPr="00A35168" w:rsidRDefault="006238C6" w:rsidP="00872EC2">
      <w:pPr>
        <w:pStyle w:val="Heading3"/>
      </w:pPr>
      <w:r w:rsidRPr="00A35168">
        <w:t>ArbeitnehmerInnen ohne Tarifvertrag / Vereinbarung</w:t>
      </w:r>
    </w:p>
    <w:p w14:paraId="07C83954" w14:textId="7A5F45BB" w:rsidR="006C6819" w:rsidRPr="00A35168" w:rsidRDefault="006238C6" w:rsidP="002109AE">
      <w:pPr>
        <w:spacing w:after="120" w:line="240" w:lineRule="auto"/>
        <w:rPr>
          <w:rFonts w:cstheme="minorHAnsi"/>
          <w:lang w:val="de-DE"/>
        </w:rPr>
      </w:pPr>
      <w:r w:rsidRPr="00A35168">
        <w:rPr>
          <w:rFonts w:cstheme="minorHAnsi"/>
          <w:lang w:val="de-DE"/>
        </w:rPr>
        <w:t xml:space="preserve">Einige Beschäftigungsverhältnisse werden weder durch einen Tarifvertrag noch durch eine Betriebsvereinbarung geregelt. ArbeitnehmerInnen in diesen Beschäftigungsverhältnissen unterliegen zwar keinem Tarifvertrag und keiner Vereinbarung, haben aber dennoch Anspruch auf den Nationalen Mindestlohn </w:t>
      </w:r>
      <w:r w:rsidRPr="00A35168">
        <w:rPr>
          <w:rFonts w:cstheme="minorHAnsi"/>
          <w:color w:val="000000" w:themeColor="text1"/>
          <w:lang w:val="de-DE"/>
        </w:rPr>
        <w:t>(National Minimum Wage) und die</w:t>
      </w:r>
      <w:r w:rsidR="0030488D" w:rsidRPr="00A35168">
        <w:rPr>
          <w:rFonts w:cstheme="minorHAnsi"/>
          <w:color w:val="000000" w:themeColor="text1"/>
          <w:lang w:val="de-DE"/>
        </w:rPr>
        <w:t xml:space="preserve"> NES</w:t>
      </w:r>
      <w:r w:rsidRPr="00A35168">
        <w:rPr>
          <w:rFonts w:cstheme="minorHAnsi"/>
          <w:lang w:val="de-DE"/>
        </w:rPr>
        <w:t>.</w:t>
      </w:r>
      <w:r w:rsidR="0030488D" w:rsidRPr="00A35168">
        <w:rPr>
          <w:rFonts w:cstheme="minorHAnsi"/>
          <w:lang w:val="de-DE"/>
        </w:rPr>
        <w:t xml:space="preserve"> Weiteres zu </w:t>
      </w:r>
      <w:r w:rsidR="00000000">
        <w:fldChar w:fldCharType="begin"/>
      </w:r>
      <w:r w:rsidR="00000000">
        <w:instrText>HYPERLINK "https://www.fairwork.gov.au/employment-conditions/awards/award-and-agreement-free-wages-and-conditions"</w:instrText>
      </w:r>
      <w:r w:rsidR="00000000">
        <w:fldChar w:fldCharType="separate"/>
      </w:r>
      <w:r w:rsidR="0030488D" w:rsidRPr="00A35168">
        <w:rPr>
          <w:rStyle w:val="Hyperlink"/>
          <w:rFonts w:cstheme="minorHAnsi"/>
          <w:lang w:val="de-DE"/>
        </w:rPr>
        <w:t>ArbeitnehmerInnen ohne Tarifvertrag oder Vereinbarung</w:t>
      </w:r>
      <w:r w:rsidR="00000000">
        <w:rPr>
          <w:rStyle w:val="Hyperlink"/>
          <w:rFonts w:cstheme="minorHAnsi"/>
          <w:lang w:val="de-DE"/>
        </w:rPr>
        <w:fldChar w:fldCharType="end"/>
      </w:r>
      <w:r w:rsidR="00D11E9A" w:rsidRPr="00A35168">
        <w:rPr>
          <w:rFonts w:cstheme="minorHAnsi"/>
          <w:lang w:val="de-DE"/>
        </w:rPr>
        <w:t xml:space="preserve"> erfahren Sie unter </w:t>
      </w:r>
      <w:r w:rsidR="009F0B58" w:rsidRPr="00A35168">
        <w:rPr>
          <w:rFonts w:cstheme="minorHAnsi"/>
          <w:lang w:val="de-DE"/>
        </w:rPr>
        <w:t>fairwork.gov.au/award</w:t>
      </w:r>
      <w:r w:rsidR="003B3EAC" w:rsidRPr="00A35168">
        <w:rPr>
          <w:rStyle w:val="Hyperlink"/>
          <w:rFonts w:cstheme="minorHAnsi"/>
          <w:color w:val="auto"/>
          <w:u w:val="none"/>
          <w:lang w:val="de-DE"/>
        </w:rPr>
        <w:t>-free</w:t>
      </w:r>
      <w:r w:rsidR="00D11E9A" w:rsidRPr="00A35168">
        <w:rPr>
          <w:rFonts w:cstheme="minorHAnsi"/>
          <w:lang w:val="de-DE"/>
        </w:rPr>
        <w:t xml:space="preserve"> </w:t>
      </w:r>
    </w:p>
    <w:p w14:paraId="274BFC98" w14:textId="59CBA8EF" w:rsidR="006C6819" w:rsidRPr="00A35168" w:rsidRDefault="006238C6" w:rsidP="00FF0A37">
      <w:pPr>
        <w:pStyle w:val="Heading2"/>
      </w:pPr>
      <w:r w:rsidRPr="00A35168">
        <w:t>Wie viel Bezahlung sollte ich erhalten?</w:t>
      </w:r>
      <w:r w:rsidR="006C6819" w:rsidRPr="00A35168">
        <w:t xml:space="preserve"> </w:t>
      </w:r>
    </w:p>
    <w:p w14:paraId="4407C9BA" w14:textId="77777777" w:rsidR="006238C6" w:rsidRPr="00A35168" w:rsidRDefault="006238C6" w:rsidP="001C7730">
      <w:pPr>
        <w:spacing w:after="120" w:line="240" w:lineRule="auto"/>
        <w:rPr>
          <w:rFonts w:cstheme="minorHAnsi"/>
          <w:lang w:val="de-DE"/>
        </w:rPr>
      </w:pPr>
      <w:r w:rsidRPr="00A35168">
        <w:rPr>
          <w:rFonts w:cstheme="minorHAnsi"/>
          <w:lang w:val="de-DE"/>
        </w:rPr>
        <w:t xml:space="preserve">Man muss Ihnen mindestens den in Ihrem Tarifvertrag oder Ihrer Vereinbarung festgelegten Mindestlohn bezahlen. Wenn Sie weder einem Tarifvertrag noch einer Vereinbarung unterliegen, muss man Ihnen zumindest den Nationalen Mindestlohn </w:t>
      </w:r>
      <w:r w:rsidRPr="00A35168">
        <w:rPr>
          <w:rFonts w:cstheme="minorHAnsi"/>
          <w:color w:val="000000" w:themeColor="text1"/>
          <w:lang w:val="de-DE"/>
        </w:rPr>
        <w:t>(National Minimum Wage)</w:t>
      </w:r>
      <w:r w:rsidRPr="00A35168">
        <w:rPr>
          <w:rFonts w:cstheme="minorHAnsi"/>
          <w:lang w:val="de-DE"/>
        </w:rPr>
        <w:t xml:space="preserve"> zahlen.</w:t>
      </w:r>
    </w:p>
    <w:p w14:paraId="79D2BC62" w14:textId="77777777" w:rsidR="006238C6" w:rsidRPr="00A35168" w:rsidRDefault="006238C6" w:rsidP="001C7730">
      <w:pPr>
        <w:spacing w:after="120" w:line="240" w:lineRule="auto"/>
        <w:ind w:right="-142"/>
        <w:rPr>
          <w:rFonts w:cstheme="minorHAnsi"/>
          <w:lang w:val="de-DE"/>
        </w:rPr>
      </w:pPr>
      <w:r w:rsidRPr="00A35168">
        <w:rPr>
          <w:rFonts w:cstheme="minorHAnsi"/>
          <w:lang w:val="de-DE"/>
        </w:rPr>
        <w:t>Löhne und Gehälter können in Bargeld, per Scheck oder mittels elektronischer Banküberweisung (</w:t>
      </w:r>
      <w:r w:rsidRPr="00A35168">
        <w:rPr>
          <w:rFonts w:cstheme="minorHAnsi"/>
          <w:color w:val="000000" w:themeColor="text1"/>
          <w:lang w:val="de-DE"/>
        </w:rPr>
        <w:t>EFT</w:t>
      </w:r>
      <w:r w:rsidRPr="00A35168">
        <w:rPr>
          <w:rFonts w:cstheme="minorHAnsi"/>
          <w:lang w:val="de-DE"/>
        </w:rPr>
        <w:t>) gezahlt werden.</w:t>
      </w:r>
    </w:p>
    <w:p w14:paraId="2491F74F" w14:textId="77777777" w:rsidR="006238C6" w:rsidRPr="00A35168" w:rsidRDefault="006238C6" w:rsidP="001C7730">
      <w:pPr>
        <w:spacing w:after="120" w:line="240" w:lineRule="auto"/>
        <w:rPr>
          <w:rFonts w:cstheme="minorHAnsi"/>
          <w:lang w:val="de-DE"/>
        </w:rPr>
      </w:pPr>
      <w:r w:rsidRPr="00A35168">
        <w:rPr>
          <w:rFonts w:cstheme="minorHAnsi"/>
          <w:lang w:val="de-DE"/>
        </w:rPr>
        <w:t>Die in Tarifverträgen und Vereinbarungen festgelegten Lohnsätze richten sich nach Ihren Aufgaben, Ihrem Alter, Ihrer Erfahrung und Ihren Qualifikationen. Bei einem Wechsel Ihrer Aufgaben kann sich auch die Höhe Ihres Verdienstes ändern.</w:t>
      </w:r>
    </w:p>
    <w:p w14:paraId="6BFB21FA" w14:textId="51A83806" w:rsidR="00482F82" w:rsidRPr="00A35168" w:rsidRDefault="006238C6" w:rsidP="001C7730">
      <w:pPr>
        <w:spacing w:after="120" w:line="240" w:lineRule="auto"/>
        <w:rPr>
          <w:rFonts w:cstheme="minorHAnsi"/>
          <w:lang w:val="de-DE"/>
        </w:rPr>
      </w:pPr>
      <w:r w:rsidRPr="00A35168">
        <w:rPr>
          <w:rFonts w:cstheme="minorHAnsi"/>
          <w:lang w:val="de-DE"/>
        </w:rPr>
        <w:t xml:space="preserve">Die Mindestlohnsätze werden in der Regel jährlich am </w:t>
      </w:r>
      <w:r w:rsidR="00CA3F68" w:rsidRPr="00A35168">
        <w:rPr>
          <w:rFonts w:cstheme="minorHAnsi"/>
          <w:lang w:val="de-DE"/>
        </w:rPr>
        <w:br/>
      </w:r>
      <w:r w:rsidRPr="00A35168">
        <w:rPr>
          <w:rFonts w:cstheme="minorHAnsi"/>
          <w:lang w:val="de-DE"/>
        </w:rPr>
        <w:t>1. Juli erhöht.</w:t>
      </w:r>
      <w:r w:rsidR="006C6819" w:rsidRPr="00A35168">
        <w:rPr>
          <w:rFonts w:cstheme="minorHAnsi"/>
          <w:lang w:val="de-DE"/>
        </w:rPr>
        <w:t xml:space="preserve"> </w:t>
      </w:r>
    </w:p>
    <w:p w14:paraId="4FD53125" w14:textId="1A013AC6" w:rsidR="006C6819" w:rsidRPr="00A35168" w:rsidRDefault="00B3612F" w:rsidP="00FF0A37">
      <w:pPr>
        <w:pStyle w:val="Heading2"/>
      </w:pPr>
      <w:r w:rsidRPr="00A35168">
        <w:t>Wie steht es mit Steuern und Rentenversicherung?</w:t>
      </w:r>
    </w:p>
    <w:p w14:paraId="19AB4374" w14:textId="77777777" w:rsidR="00B3612F" w:rsidRPr="00A35168" w:rsidRDefault="00B3612F" w:rsidP="001C7730">
      <w:pPr>
        <w:spacing w:after="120" w:line="240" w:lineRule="auto"/>
        <w:ind w:right="-142"/>
        <w:rPr>
          <w:rFonts w:cstheme="minorHAnsi"/>
          <w:lang w:val="de-DE"/>
        </w:rPr>
      </w:pPr>
      <w:r w:rsidRPr="00A35168">
        <w:rPr>
          <w:rFonts w:cstheme="minorHAnsi"/>
          <w:lang w:val="de-DE"/>
        </w:rPr>
        <w:t xml:space="preserve">In den meisten Fällen sollte Ihr Arbeitgeber von Ihrem Lohn Steuern abführen. Eine Bezahlung „bar auf die </w:t>
      </w:r>
      <w:r w:rsidRPr="00A35168">
        <w:rPr>
          <w:rFonts w:cstheme="minorHAnsi"/>
          <w:lang w:val="de-DE"/>
        </w:rPr>
        <w:t>Hand“</w:t>
      </w:r>
      <w:r w:rsidRPr="00A35168">
        <w:rPr>
          <w:rFonts w:cstheme="minorHAnsi"/>
          <w:color w:val="000000" w:themeColor="text1"/>
          <w:lang w:val="de-DE"/>
        </w:rPr>
        <w:t xml:space="preserve"> (cash in hand) </w:t>
      </w:r>
      <w:r w:rsidRPr="00A35168">
        <w:rPr>
          <w:rFonts w:cstheme="minorHAnsi"/>
          <w:lang w:val="de-DE"/>
        </w:rPr>
        <w:t>ohne das Abführen von Steuern ist gesetzeswidrig.</w:t>
      </w:r>
    </w:p>
    <w:p w14:paraId="5A478065" w14:textId="744AF901" w:rsidR="00B3612F" w:rsidRPr="00A35168" w:rsidRDefault="00D11E9A" w:rsidP="001C7730">
      <w:pPr>
        <w:spacing w:after="120" w:line="240" w:lineRule="auto"/>
        <w:ind w:right="-142"/>
        <w:rPr>
          <w:rFonts w:cstheme="minorHAnsi"/>
          <w:lang w:val="de-DE"/>
        </w:rPr>
      </w:pPr>
      <w:r w:rsidRPr="00A35168">
        <w:rPr>
          <w:rFonts w:cstheme="minorHAnsi"/>
          <w:lang w:val="de-DE"/>
        </w:rPr>
        <w:t xml:space="preserve">In den meisten Fällen </w:t>
      </w:r>
      <w:r w:rsidR="00B3612F" w:rsidRPr="00A35168">
        <w:rPr>
          <w:rFonts w:cstheme="minorHAnsi"/>
          <w:lang w:val="de-DE"/>
        </w:rPr>
        <w:t xml:space="preserve">muss Ihr Arbeitgeber für Sie auch Rentenversicherungsbeiträge </w:t>
      </w:r>
      <w:r w:rsidR="00B3612F" w:rsidRPr="00A35168">
        <w:rPr>
          <w:rFonts w:cstheme="minorHAnsi"/>
          <w:snapToGrid w:val="0"/>
          <w:color w:val="000000" w:themeColor="text1"/>
          <w:lang w:val="de-DE"/>
        </w:rPr>
        <w:t>(superannuation)</w:t>
      </w:r>
      <w:r w:rsidR="00B3612F" w:rsidRPr="00A35168">
        <w:rPr>
          <w:rFonts w:cstheme="minorHAnsi"/>
          <w:lang w:val="de-DE"/>
        </w:rPr>
        <w:t xml:space="preserve"> leisten. Rentenversicherungsbeiträge werden zusätzlich zu Ihrem Mindestlohn entrichtet; Ihr Arbeitgeber darf diese nicht von Ihrem Lohn abziehen.</w:t>
      </w:r>
      <w:r w:rsidR="008D1046" w:rsidRPr="00A35168">
        <w:rPr>
          <w:rFonts w:cstheme="minorHAnsi"/>
          <w:lang w:val="de-DE"/>
        </w:rPr>
        <w:t xml:space="preserve"> Weiteres zu Steuern und Rentenversicherung, einschließlich der Bezahlung von ArbeitnehmerInnen unter 18 Jahren, können Sie auf der </w:t>
      </w:r>
      <w:r w:rsidR="00000000">
        <w:fldChar w:fldCharType="begin"/>
      </w:r>
      <w:r w:rsidR="00000000">
        <w:instrText>HYPERLINK "http://www.ato.gov.au/"</w:instrText>
      </w:r>
      <w:r w:rsidR="00000000">
        <w:fldChar w:fldCharType="separate"/>
      </w:r>
      <w:r w:rsidR="008D1046" w:rsidRPr="00A35168">
        <w:rPr>
          <w:rStyle w:val="Hyperlink"/>
          <w:rFonts w:cstheme="minorHAnsi"/>
          <w:lang w:val="de-DE"/>
        </w:rPr>
        <w:t>Webseite des australischen Finanzamts</w:t>
      </w:r>
      <w:r w:rsidR="00000000">
        <w:rPr>
          <w:rStyle w:val="Hyperlink"/>
          <w:rFonts w:cstheme="minorHAnsi"/>
          <w:lang w:val="de-DE"/>
        </w:rPr>
        <w:fldChar w:fldCharType="end"/>
      </w:r>
      <w:r w:rsidR="008D1046" w:rsidRPr="00A35168">
        <w:rPr>
          <w:rFonts w:cstheme="minorHAnsi"/>
          <w:lang w:val="de-DE"/>
        </w:rPr>
        <w:t xml:space="preserve"> unter ato.gov.au erfahren (Australian Taxation Office – ATO).   </w:t>
      </w:r>
    </w:p>
    <w:p w14:paraId="4391177C" w14:textId="0C4FB18F" w:rsidR="006C6819" w:rsidRPr="00A35168" w:rsidRDefault="00B3612F" w:rsidP="00FF0A37">
      <w:pPr>
        <w:pStyle w:val="Heading2"/>
      </w:pPr>
      <w:r w:rsidRPr="00A35168">
        <w:t>Welche schriftlichen Unterlagen sollte ich bekommen?</w:t>
      </w:r>
    </w:p>
    <w:p w14:paraId="303EDAD2" w14:textId="416735FF" w:rsidR="006C6819" w:rsidRPr="00A35168" w:rsidRDefault="00B3612F" w:rsidP="001C7730">
      <w:pPr>
        <w:spacing w:after="120" w:line="240" w:lineRule="auto"/>
        <w:ind w:right="-142"/>
        <w:rPr>
          <w:rFonts w:cstheme="minorHAnsi"/>
          <w:lang w:val="de-DE"/>
        </w:rPr>
      </w:pPr>
      <w:r w:rsidRPr="00A35168">
        <w:rPr>
          <w:rFonts w:cstheme="minorHAnsi"/>
          <w:lang w:val="de-DE"/>
        </w:rPr>
        <w:t xml:space="preserve">Sie sollten von Ihrem Arbeitgeber spätestens </w:t>
      </w:r>
      <w:r w:rsidR="002564E9" w:rsidRPr="00A35168">
        <w:rPr>
          <w:rFonts w:cstheme="minorHAnsi"/>
          <w:lang w:val="de-DE"/>
        </w:rPr>
        <w:t xml:space="preserve">1 </w:t>
      </w:r>
      <w:r w:rsidRPr="00A35168">
        <w:rPr>
          <w:rFonts w:cstheme="minorHAnsi"/>
          <w:lang w:val="de-DE"/>
        </w:rPr>
        <w:t>Tag nach dem Zahltag einen Lohnbeleg (pay slip) bekommen. Ihr Arbeitgeber sollte auch detaillierte Aufzeichnungen über Ihre Beschäftigung führen, einschließlich Ihrer Bezahlung, Arbeitsstunden, Urlaubsansprüche und jeglicher von Ihnen eingegangenen Vereinbarungen wie beispielsweise einer Individuellen Flexibilitätsvereinbarung (individual flexibility agreement).</w:t>
      </w:r>
      <w:r w:rsidR="006C6819" w:rsidRPr="00A35168">
        <w:rPr>
          <w:rFonts w:cstheme="minorHAnsi"/>
          <w:lang w:val="de-DE"/>
        </w:rPr>
        <w:t xml:space="preserve"> </w:t>
      </w:r>
    </w:p>
    <w:p w14:paraId="765D7DE8" w14:textId="79F20618" w:rsidR="006C6819" w:rsidRPr="00A35168" w:rsidRDefault="001C3F4C" w:rsidP="00FF0A37">
      <w:pPr>
        <w:pStyle w:val="Heading2"/>
      </w:pPr>
      <w:r w:rsidRPr="00A35168">
        <w:t>Muss ich eine Probezeit ableisten?</w:t>
      </w:r>
    </w:p>
    <w:p w14:paraId="7BB42264" w14:textId="178B3B61" w:rsidR="006C6819" w:rsidRPr="00A35168" w:rsidRDefault="001C3F4C" w:rsidP="001C7730">
      <w:pPr>
        <w:spacing w:after="120" w:line="240" w:lineRule="auto"/>
        <w:ind w:right="-142"/>
        <w:rPr>
          <w:rFonts w:cstheme="minorHAnsi"/>
          <w:lang w:val="de-DE"/>
        </w:rPr>
      </w:pPr>
      <w:r w:rsidRPr="00A35168">
        <w:rPr>
          <w:rFonts w:cstheme="minorHAnsi"/>
          <w:lang w:val="de-DE"/>
        </w:rPr>
        <w:t>Einige Arbeitgeber erlegen neuen ArbeitnehmerInnen eine Probezeit auf (probation period) um sicherzustellen, dass sie sich für die Stelle eignen. ArbeitnehmerInnen sollten auch während ihrer Probezeit den korrekten Mindestlohn und ihre Anspruchsberechtigungen gemäß den NES erhalten, einschließlich einer fristgerechten Kündigung, wenn das Beschäftigungsverhältnis durch den Arbeitgeber beendet wird</w:t>
      </w:r>
      <w:r w:rsidR="006C6819" w:rsidRPr="00A35168">
        <w:rPr>
          <w:rFonts w:cstheme="minorHAnsi"/>
          <w:lang w:val="de-DE"/>
        </w:rPr>
        <w:t>.</w:t>
      </w:r>
    </w:p>
    <w:p w14:paraId="489852EF" w14:textId="1B308CBD" w:rsidR="006C6819" w:rsidRPr="00A35168" w:rsidRDefault="001C3F4C" w:rsidP="00FF0A37">
      <w:pPr>
        <w:pStyle w:val="Heading2"/>
      </w:pPr>
      <w:r w:rsidRPr="00A35168">
        <w:t>Worauf sollte ich achten?</w:t>
      </w:r>
    </w:p>
    <w:p w14:paraId="7352F9B2" w14:textId="2BA98EAB" w:rsidR="001C3F4C" w:rsidRPr="00A35168" w:rsidRDefault="001C3F4C" w:rsidP="0023760C">
      <w:pPr>
        <w:pStyle w:val="ListParagraph"/>
        <w:numPr>
          <w:ilvl w:val="0"/>
          <w:numId w:val="8"/>
        </w:numPr>
        <w:spacing w:after="60" w:line="240" w:lineRule="auto"/>
        <w:ind w:left="714" w:hanging="357"/>
        <w:contextualSpacing w:val="0"/>
        <w:rPr>
          <w:rFonts w:cstheme="minorHAnsi"/>
          <w:lang w:val="de-DE"/>
        </w:rPr>
      </w:pPr>
      <w:r w:rsidRPr="00A35168">
        <w:rPr>
          <w:rStyle w:val="SUBSUBHEADINGWITHINAPARAGRAPHSTYLE"/>
          <w:rFonts w:cstheme="minorHAnsi"/>
          <w:bCs/>
          <w:color w:val="000000"/>
          <w:lang w:val="de-DE"/>
        </w:rPr>
        <w:t xml:space="preserve">Scheinverträge/Vorgetäuschte Auftragsvergabe </w:t>
      </w:r>
      <w:r w:rsidRPr="00A35168">
        <w:rPr>
          <w:rStyle w:val="SUBSUBHEADINGWITHINAPARAGRAPHSTYLE"/>
          <w:rFonts w:cstheme="minorHAnsi"/>
          <w:bCs/>
          <w:color w:val="000000" w:themeColor="text1"/>
          <w:lang w:val="de-DE"/>
        </w:rPr>
        <w:t>(Sham contracting)</w:t>
      </w:r>
      <w:r w:rsidRPr="00A35168">
        <w:rPr>
          <w:rStyle w:val="SUBSUBHEADINGWITHINAPARAGRAPHSTYLE"/>
          <w:rFonts w:cstheme="minorHAnsi"/>
          <w:color w:val="000000" w:themeColor="text1"/>
          <w:lang w:val="de-DE"/>
        </w:rPr>
        <w:t>:</w:t>
      </w:r>
      <w:r w:rsidRPr="00A35168">
        <w:rPr>
          <w:rFonts w:cstheme="minorHAnsi"/>
          <w:color w:val="000000" w:themeColor="text1"/>
          <w:lang w:val="de-DE"/>
        </w:rPr>
        <w:t xml:space="preserve"> </w:t>
      </w:r>
      <w:r w:rsidRPr="00A35168">
        <w:rPr>
          <w:rFonts w:cstheme="minorHAnsi"/>
          <w:lang w:val="de-DE"/>
        </w:rPr>
        <w:t>Ihr Arbeitgeber sollte Sie nicht als unabhängigen Auftragnehmer beschäftigen, um die Bezahlung Ihrer Ansprüche zu umgehen, wenn Sie in Wirklichkeit ein/e ArbeitnehmerIn sind.</w:t>
      </w:r>
    </w:p>
    <w:p w14:paraId="514206F8" w14:textId="77777777" w:rsidR="001C3F4C" w:rsidRPr="00A35168" w:rsidRDefault="001C3F4C" w:rsidP="0023760C">
      <w:pPr>
        <w:pStyle w:val="ListParagraph"/>
        <w:numPr>
          <w:ilvl w:val="0"/>
          <w:numId w:val="8"/>
        </w:numPr>
        <w:spacing w:after="60" w:line="240" w:lineRule="auto"/>
        <w:ind w:left="714" w:hanging="357"/>
        <w:contextualSpacing w:val="0"/>
        <w:rPr>
          <w:rFonts w:cstheme="minorHAnsi"/>
          <w:lang w:val="de-DE"/>
        </w:rPr>
      </w:pPr>
      <w:r w:rsidRPr="00A35168">
        <w:rPr>
          <w:rStyle w:val="SUBSUBHEADINGWITHINAPARAGRAPHSTYLE"/>
          <w:rFonts w:cstheme="minorHAnsi"/>
          <w:bCs/>
          <w:color w:val="000000"/>
          <w:lang w:val="de-DE"/>
        </w:rPr>
        <w:t>Waren und Dienstleistungen anstelle von Bezahlung:</w:t>
      </w:r>
      <w:r w:rsidRPr="00A35168">
        <w:rPr>
          <w:rFonts w:cstheme="minorHAnsi"/>
          <w:lang w:val="de-DE"/>
        </w:rPr>
        <w:t xml:space="preserve"> Sie sollten für alle von Ihnen gearbeiteten Stunden wenigstens Ihren Mindestlohn erhalten. Sie sollten nicht anstelle von Lohn Dinge wie Lebensmittel oder Kleidung erhalten. </w:t>
      </w:r>
    </w:p>
    <w:p w14:paraId="6D1238D3" w14:textId="77777777" w:rsidR="001C3F4C" w:rsidRPr="00A35168" w:rsidRDefault="001C3F4C" w:rsidP="0023760C">
      <w:pPr>
        <w:pStyle w:val="ListParagraph"/>
        <w:numPr>
          <w:ilvl w:val="0"/>
          <w:numId w:val="8"/>
        </w:numPr>
        <w:spacing w:after="60" w:line="240" w:lineRule="auto"/>
        <w:ind w:left="714" w:hanging="357"/>
        <w:contextualSpacing w:val="0"/>
        <w:rPr>
          <w:rFonts w:cstheme="minorHAnsi"/>
          <w:lang w:val="de-DE"/>
        </w:rPr>
      </w:pPr>
      <w:r w:rsidRPr="00A35168">
        <w:rPr>
          <w:rStyle w:val="SUBSUBHEADINGWITHINAPARAGRAPHSTYLE"/>
          <w:rFonts w:cstheme="minorHAnsi"/>
          <w:bCs/>
          <w:color w:val="000000"/>
          <w:lang w:val="de-DE"/>
        </w:rPr>
        <w:t>Abzüge</w:t>
      </w:r>
      <w:r w:rsidRPr="00A35168">
        <w:rPr>
          <w:rStyle w:val="SUBSUBHEADINGWITHINAPARAGRAPHSTYLE"/>
          <w:rFonts w:cstheme="minorHAnsi"/>
          <w:color w:val="000000"/>
          <w:lang w:val="de-DE"/>
        </w:rPr>
        <w:t>:</w:t>
      </w:r>
      <w:r w:rsidRPr="00A35168">
        <w:rPr>
          <w:rFonts w:cstheme="minorHAnsi"/>
          <w:lang w:val="de-DE"/>
        </w:rPr>
        <w:t xml:space="preserve"> Ihr Arbeitgeber kann nur unter bestimmten Bedingungen Geld von Ihrem Lohn abziehen. Ihr Arbeitgeber kann von Ihrer Bezahlung keine Beträge für Bruchschäden, Kassenfehlbeträge oder Kunden, die ihre Rechnung nicht begleichen, abziehen. </w:t>
      </w:r>
    </w:p>
    <w:p w14:paraId="36DFEE75" w14:textId="77777777" w:rsidR="00F14ECD" w:rsidRPr="00A35168" w:rsidRDefault="001C3F4C" w:rsidP="00C3623E">
      <w:pPr>
        <w:pStyle w:val="ListParagraph"/>
        <w:numPr>
          <w:ilvl w:val="0"/>
          <w:numId w:val="8"/>
        </w:numPr>
        <w:spacing w:after="120" w:line="240" w:lineRule="auto"/>
        <w:ind w:left="714" w:hanging="357"/>
        <w:contextualSpacing w:val="0"/>
        <w:rPr>
          <w:rFonts w:cstheme="minorHAnsi"/>
          <w:lang w:val="de-DE"/>
        </w:rPr>
      </w:pPr>
      <w:r w:rsidRPr="00A35168">
        <w:rPr>
          <w:rStyle w:val="SUBSUBHEADINGWITHINAPARAGRAPHSTYLE"/>
          <w:rFonts w:cstheme="minorHAnsi"/>
          <w:bCs/>
          <w:color w:val="000000"/>
          <w:lang w:val="de-DE"/>
        </w:rPr>
        <w:lastRenderedPageBreak/>
        <w:t>Nachteilige Maßnahmen und Diskriminierung:</w:t>
      </w:r>
      <w:r w:rsidRPr="00A35168">
        <w:rPr>
          <w:rFonts w:cstheme="minorHAnsi"/>
          <w:lang w:val="de-DE"/>
        </w:rPr>
        <w:t xml:space="preserve"> Ihr Arbeitgeber sollte keine nachteiligen Maßnahmen </w:t>
      </w:r>
      <w:r w:rsidRPr="00A35168">
        <w:rPr>
          <w:rFonts w:cstheme="minorHAnsi"/>
          <w:color w:val="000000" w:themeColor="text1"/>
          <w:lang w:val="de-DE"/>
        </w:rPr>
        <w:t xml:space="preserve">(adverse action) </w:t>
      </w:r>
      <w:r w:rsidRPr="00A35168">
        <w:rPr>
          <w:rFonts w:cstheme="minorHAnsi"/>
          <w:lang w:val="de-DE"/>
        </w:rPr>
        <w:t xml:space="preserve">gegen Sie verhängen, weil Sie Ihre Rechte am Arbeitsplatz geltend machen (z. B. wenn Sie gemäß den </w:t>
      </w:r>
      <w:r w:rsidRPr="00A35168">
        <w:rPr>
          <w:rFonts w:cstheme="minorHAnsi"/>
          <w:color w:val="000000" w:themeColor="text1"/>
          <w:lang w:val="de-DE"/>
        </w:rPr>
        <w:t>NES</w:t>
      </w:r>
      <w:r w:rsidRPr="00A35168">
        <w:rPr>
          <w:rFonts w:cstheme="minorHAnsi"/>
          <w:lang w:val="de-DE"/>
        </w:rPr>
        <w:t xml:space="preserve"> Urlaub nehmen), oder derartige nachteilige Maßnahmen aufgrund von Diskriminierung wegen Schwangerschaft, Alter</w:t>
      </w:r>
      <w:r w:rsidR="002564E9" w:rsidRPr="00A35168">
        <w:rPr>
          <w:rFonts w:cstheme="minorHAnsi"/>
          <w:lang w:val="de-DE"/>
        </w:rPr>
        <w:t>, Geschlechtsidentität, Sexualität</w:t>
      </w:r>
      <w:r w:rsidRPr="00A35168">
        <w:rPr>
          <w:rFonts w:cstheme="minorHAnsi"/>
          <w:lang w:val="de-DE"/>
        </w:rPr>
        <w:t xml:space="preserve"> oder Religion gegen Sie ergreifen. Beispiele für nachteilige Maßnahmen sind unter anderem die Kündigung Ihres Arbeitsverhältnisses oder die Kürzung Ihrer Schichten durch Ihren Arbeitgeber. </w:t>
      </w:r>
      <w:r w:rsidR="002564E9" w:rsidRPr="00A35168">
        <w:rPr>
          <w:rFonts w:cstheme="minorHAnsi"/>
          <w:lang w:val="de-DE"/>
        </w:rPr>
        <w:t xml:space="preserve">Weiteres über </w:t>
      </w:r>
      <w:r w:rsidR="00000000">
        <w:fldChar w:fldCharType="begin"/>
      </w:r>
      <w:r w:rsidR="00000000">
        <w:instrText>HYPERLINK "https://www.fairwork.gov.au/employment-conditions/protections-at-work/protection-from-discrimination-at-work"</w:instrText>
      </w:r>
      <w:r w:rsidR="00000000">
        <w:fldChar w:fldCharType="separate"/>
      </w:r>
      <w:r w:rsidR="002564E9" w:rsidRPr="00A35168">
        <w:rPr>
          <w:rStyle w:val="Hyperlink"/>
          <w:rFonts w:cstheme="minorHAnsi"/>
          <w:lang w:val="de-DE"/>
        </w:rPr>
        <w:t>Diskriminierung</w:t>
      </w:r>
      <w:r w:rsidR="00000000">
        <w:rPr>
          <w:rStyle w:val="Hyperlink"/>
          <w:rFonts w:cstheme="minorHAnsi"/>
          <w:lang w:val="de-DE"/>
        </w:rPr>
        <w:fldChar w:fldCharType="end"/>
      </w:r>
      <w:r w:rsidR="002564E9" w:rsidRPr="00A35168">
        <w:rPr>
          <w:rFonts w:cstheme="minorHAnsi"/>
          <w:lang w:val="de-DE"/>
        </w:rPr>
        <w:t xml:space="preserve"> erfahren Sie unter</w:t>
      </w:r>
      <w:r w:rsidR="006036B0" w:rsidRPr="00A35168">
        <w:rPr>
          <w:rFonts w:cstheme="minorHAnsi"/>
          <w:lang w:val="de-DE"/>
        </w:rPr>
        <w:t xml:space="preserve"> </w:t>
      </w:r>
      <w:r w:rsidR="002564E9" w:rsidRPr="00A35168">
        <w:rPr>
          <w:rFonts w:cstheme="minorHAnsi"/>
          <w:lang w:val="de-DE"/>
        </w:rPr>
        <w:t xml:space="preserve"> </w:t>
      </w:r>
      <w:r w:rsidR="003B3EAC" w:rsidRPr="00A35168">
        <w:rPr>
          <w:rFonts w:cstheme="minorHAnsi"/>
          <w:lang w:val="de-DE"/>
        </w:rPr>
        <w:t>fairwork.gov.au/</w:t>
      </w:r>
      <w:r w:rsidR="006036B0" w:rsidRPr="00A35168">
        <w:rPr>
          <w:rFonts w:cstheme="minorHAnsi"/>
          <w:lang w:val="de-DE"/>
        </w:rPr>
        <w:t>discrimination</w:t>
      </w:r>
    </w:p>
    <w:p w14:paraId="4C302A65" w14:textId="25DDC325" w:rsidR="00106F62" w:rsidRPr="00A35168" w:rsidRDefault="002564E9" w:rsidP="00C3623E">
      <w:pPr>
        <w:pStyle w:val="ListParagraph"/>
        <w:numPr>
          <w:ilvl w:val="0"/>
          <w:numId w:val="8"/>
        </w:numPr>
        <w:spacing w:after="120" w:line="240" w:lineRule="auto"/>
        <w:ind w:left="714" w:hanging="357"/>
        <w:contextualSpacing w:val="0"/>
        <w:rPr>
          <w:rStyle w:val="Hyperlink"/>
          <w:rFonts w:cstheme="minorHAnsi"/>
          <w:color w:val="auto"/>
          <w:u w:val="none"/>
          <w:lang w:val="de-DE"/>
        </w:rPr>
      </w:pPr>
      <w:r w:rsidRPr="00A35168">
        <w:rPr>
          <w:rFonts w:cstheme="minorHAnsi"/>
          <w:b/>
          <w:bCs/>
          <w:lang w:val="de-DE"/>
        </w:rPr>
        <w:t>Lohngeheimnis:</w:t>
      </w:r>
      <w:r w:rsidRPr="00A35168">
        <w:rPr>
          <w:rFonts w:cstheme="minorHAnsi"/>
          <w:lang w:val="de-DE"/>
        </w:rPr>
        <w:t xml:space="preserve"> Sie sind dazu berechtigt, </w:t>
      </w:r>
      <w:r w:rsidR="00482F82" w:rsidRPr="00A35168">
        <w:rPr>
          <w:rFonts w:cstheme="minorHAnsi"/>
          <w:lang w:val="de-DE"/>
        </w:rPr>
        <w:br/>
      </w:r>
      <w:r w:rsidR="00F9073E" w:rsidRPr="00A35168">
        <w:rPr>
          <w:rFonts w:cstheme="minorHAnsi"/>
          <w:lang w:val="de-DE"/>
        </w:rPr>
        <w:t xml:space="preserve">über Ihre derzeitige und frühere Bezahlung sowie über Arbeits- und Beschäftigungsbedingungen, aus denen hervorgeht, wieviel Lohn Ihnen zusteht (wie etwa Ihre Arbeitszeit) zu sprechen – oder auch nicht. Sie dürfen auch andere ArbeitnehmerInnen danach fragen (nach ihrer Bezahlung und ihren Arbeits- und Beschäftigungsbedingungen), aber </w:t>
      </w:r>
      <w:r w:rsidR="00F9073E" w:rsidRPr="00A35168">
        <w:rPr>
          <w:rFonts w:cstheme="minorHAnsi"/>
          <w:lang w:val="de-DE"/>
        </w:rPr>
        <w:t xml:space="preserve">ArbeitnehmerInnen können nicht dazu gezwungen werden, diese Informationen mit anderen zu teilen, wenn sie dies nicht wünschen. </w:t>
      </w:r>
      <w:r w:rsidR="004662E9" w:rsidRPr="00A35168">
        <w:rPr>
          <w:rFonts w:cstheme="minorHAnsi"/>
          <w:lang w:val="de-DE"/>
        </w:rPr>
        <w:t xml:space="preserve">Weitere Informationen über diese Rechten, auch dazu, wann sie in Kraft getreten sind und für wen sie gelten, erhalten Sie unter dem </w:t>
      </w:r>
      <w:r w:rsidR="00000000">
        <w:fldChar w:fldCharType="begin"/>
      </w:r>
      <w:r w:rsidR="00000000">
        <w:instrText>HYPERLINK "https://www.fairwork.gov.au/pay-and-wages/pay-secrecy"</w:instrText>
      </w:r>
      <w:r w:rsidR="00000000">
        <w:fldChar w:fldCharType="separate"/>
      </w:r>
      <w:r w:rsidR="004662E9" w:rsidRPr="00A35168">
        <w:rPr>
          <w:rStyle w:val="Hyperlink"/>
          <w:rFonts w:cstheme="minorHAnsi"/>
          <w:lang w:val="de-DE"/>
        </w:rPr>
        <w:t>Punkt Verbot des Lohngeheimnisses</w:t>
      </w:r>
      <w:r w:rsidR="00000000">
        <w:rPr>
          <w:rStyle w:val="Hyperlink"/>
          <w:rFonts w:cstheme="minorHAnsi"/>
          <w:lang w:val="de-DE"/>
        </w:rPr>
        <w:fldChar w:fldCharType="end"/>
      </w:r>
      <w:r w:rsidR="00660134" w:rsidRPr="00A35168">
        <w:rPr>
          <w:rFonts w:cstheme="minorHAnsi"/>
          <w:lang w:val="de-DE"/>
        </w:rPr>
        <w:t xml:space="preserve"> (Prohibiting pay secrecy) unter fairwork.gov.au/</w:t>
      </w:r>
      <w:r w:rsidR="00660134" w:rsidRPr="00A35168">
        <w:rPr>
          <w:rStyle w:val="Hyperlink"/>
          <w:rFonts w:cstheme="minorHAnsi"/>
          <w:color w:val="auto"/>
          <w:u w:val="none"/>
          <w:lang w:val="de-DE"/>
        </w:rPr>
        <w:t>pay</w:t>
      </w:r>
      <w:r w:rsidR="00244F4B" w:rsidRPr="00A35168">
        <w:rPr>
          <w:rStyle w:val="Hyperlink"/>
          <w:rFonts w:cstheme="minorHAnsi"/>
          <w:color w:val="auto"/>
          <w:u w:val="none"/>
          <w:lang w:val="de-DE"/>
        </w:rPr>
        <w:t>-</w:t>
      </w:r>
      <w:r w:rsidR="00660134" w:rsidRPr="00A35168">
        <w:rPr>
          <w:rStyle w:val="Hyperlink"/>
          <w:rFonts w:cstheme="minorHAnsi"/>
          <w:color w:val="auto"/>
          <w:u w:val="none"/>
          <w:lang w:val="de-DE"/>
        </w:rPr>
        <w:t>secrecy</w:t>
      </w:r>
    </w:p>
    <w:p w14:paraId="116EFED7" w14:textId="6032DDE8" w:rsidR="00A762AE" w:rsidRPr="00A35168" w:rsidRDefault="00A762AE" w:rsidP="00942AC8">
      <w:pPr>
        <w:pStyle w:val="Calloutbox"/>
        <w:rPr>
          <w:b/>
          <w:bCs/>
        </w:rPr>
      </w:pPr>
      <w:r w:rsidRPr="00A35168">
        <w:rPr>
          <w:b/>
          <w:bCs/>
        </w:rPr>
        <w:t>Maßgeschneiderte Beratung durch Ihre Gewerkschaft</w:t>
      </w:r>
    </w:p>
    <w:p w14:paraId="270D553D" w14:textId="7EC2C791" w:rsidR="00C83DF1" w:rsidRPr="00A35168" w:rsidRDefault="001C3F4C" w:rsidP="00942AC8">
      <w:pPr>
        <w:pStyle w:val="Calloutbox"/>
      </w:pPr>
      <w:r w:rsidRPr="00A35168">
        <w:t>Gewerkschaften vertreten ArbeitnehmerInnen am Arbeitsplatz. Gewerkschaften können ihren Mitgliedern Informationen, Rat und Unterstützung zur Verfügung stellen.</w:t>
      </w:r>
      <w:r w:rsidR="00DB548C" w:rsidRPr="00A35168">
        <w:t xml:space="preserve"> </w:t>
      </w:r>
      <w:r w:rsidRPr="00A35168">
        <w:t xml:space="preserve">Für Informationen zur Gewerkschaftsmitgliedschaft sowie zur Beratung und Unterstützung in Arbeitsplatzbelangen besuchen Sie bitte die Website des </w:t>
      </w:r>
      <w:r w:rsidR="00000000">
        <w:fldChar w:fldCharType="begin"/>
      </w:r>
      <w:r w:rsidR="00000000">
        <w:instrText>HYPERLINK "http://www.actu.org.au/"</w:instrText>
      </w:r>
      <w:r w:rsidR="00000000">
        <w:fldChar w:fldCharType="separate"/>
      </w:r>
      <w:r w:rsidRPr="00A35168">
        <w:rPr>
          <w:rStyle w:val="Hyperlink"/>
        </w:rPr>
        <w:t>australischen Gewerkschaftsbundes</w:t>
      </w:r>
      <w:r w:rsidR="00000000">
        <w:rPr>
          <w:rStyle w:val="Hyperlink"/>
        </w:rPr>
        <w:fldChar w:fldCharType="end"/>
      </w:r>
      <w:r w:rsidRPr="00A35168">
        <w:t xml:space="preserve"> (Australian Council of Trade Unions) unter actu.org.au </w:t>
      </w:r>
    </w:p>
    <w:p w14:paraId="7C442A51" w14:textId="77777777" w:rsidR="00C83DF1" w:rsidRPr="00A35168" w:rsidRDefault="00C83DF1" w:rsidP="00E44E78">
      <w:pPr>
        <w:spacing w:after="240" w:line="240" w:lineRule="auto"/>
        <w:rPr>
          <w:rFonts w:cstheme="minorHAnsi"/>
          <w:bCs/>
          <w:color w:val="000000"/>
          <w:lang w:val="de-DE"/>
        </w:rPr>
      </w:pPr>
    </w:p>
    <w:p w14:paraId="3640FE12" w14:textId="77777777" w:rsidR="00660134" w:rsidRPr="00A35168" w:rsidRDefault="00660134" w:rsidP="00E44E78">
      <w:pPr>
        <w:spacing w:after="240" w:line="240" w:lineRule="auto"/>
        <w:rPr>
          <w:rFonts w:cstheme="minorHAnsi"/>
          <w:bCs/>
          <w:color w:val="000000"/>
          <w:lang w:val="de-DE"/>
        </w:rPr>
      </w:pPr>
    </w:p>
    <w:p w14:paraId="3F6698F7" w14:textId="77777777" w:rsidR="00402B76" w:rsidRPr="00A35168" w:rsidRDefault="00402B76" w:rsidP="00E44E78">
      <w:pPr>
        <w:spacing w:after="240" w:line="240" w:lineRule="auto"/>
        <w:rPr>
          <w:rFonts w:cstheme="minorHAnsi"/>
          <w:bCs/>
          <w:color w:val="000000"/>
          <w:lang w:val="de-DE"/>
        </w:rPr>
        <w:sectPr w:rsidR="00402B76" w:rsidRPr="00A35168" w:rsidSect="000D15B0">
          <w:footerReference w:type="default" r:id="rId18"/>
          <w:footerReference w:type="first" r:id="rId19"/>
          <w:pgSz w:w="11906" w:h="16838" w:code="9"/>
          <w:pgMar w:top="851" w:right="851" w:bottom="142" w:left="851" w:header="284" w:footer="642" w:gutter="0"/>
          <w:cols w:num="2" w:space="282"/>
          <w:titlePg/>
          <w:docGrid w:linePitch="360"/>
        </w:sectPr>
      </w:pPr>
    </w:p>
    <w:p w14:paraId="583C3F9A" w14:textId="6B9B60D5" w:rsidR="005522AD" w:rsidRPr="00A35168" w:rsidRDefault="005522AD" w:rsidP="00942AC8">
      <w:pPr>
        <w:pStyle w:val="Calloutbox"/>
      </w:pPr>
      <w:r w:rsidRPr="00A35168">
        <w:t xml:space="preserve">Weitere Informationen zu Ihren Rechten am Arbeitsplatz entnehmen Sie bitte </w:t>
      </w:r>
      <w:r w:rsidR="002564E9" w:rsidRPr="00A35168">
        <w:t xml:space="preserve"> unseren</w:t>
      </w:r>
      <w:r w:rsidRPr="00A35168">
        <w:t xml:space="preserve"> </w:t>
      </w:r>
      <w:hyperlink r:id="rId20" w:history="1">
        <w:r w:rsidRPr="00A35168">
          <w:rPr>
            <w:rStyle w:val="Hyperlink"/>
          </w:rPr>
          <w:t>Informationsblättern</w:t>
        </w:r>
      </w:hyperlink>
      <w:r w:rsidRPr="00A35168">
        <w:t xml:space="preserve"> unter fairwork.gov.au/factsheets </w:t>
      </w:r>
    </w:p>
    <w:p w14:paraId="7E9EAC6B" w14:textId="245EC025" w:rsidR="00C83DF1" w:rsidRPr="00A35168" w:rsidRDefault="00C83DF1" w:rsidP="00E44E78">
      <w:pPr>
        <w:spacing w:line="240" w:lineRule="auto"/>
        <w:rPr>
          <w:rFonts w:cstheme="minorHAnsi"/>
          <w:lang w:val="de-DE"/>
        </w:rPr>
        <w:sectPr w:rsidR="00C83DF1" w:rsidRPr="00A35168" w:rsidSect="000D15B0">
          <w:type w:val="continuous"/>
          <w:pgSz w:w="11906" w:h="16838" w:code="9"/>
          <w:pgMar w:top="1365" w:right="851" w:bottom="1135" w:left="851" w:header="284" w:footer="407" w:gutter="0"/>
          <w:cols w:space="282"/>
          <w:titlePg/>
          <w:docGrid w:linePitch="360"/>
        </w:sectPr>
      </w:pPr>
    </w:p>
    <w:p w14:paraId="7268D5C5" w14:textId="3587D2B8" w:rsidR="000A7745" w:rsidRPr="00A35168" w:rsidRDefault="000A7745" w:rsidP="00E44E78">
      <w:pPr>
        <w:spacing w:line="240" w:lineRule="auto"/>
        <w:rPr>
          <w:rFonts w:cstheme="minorHAnsi"/>
        </w:rPr>
      </w:pPr>
      <w:r w:rsidRPr="00A35168">
        <w:rPr>
          <w:rFonts w:cstheme="minorHAnsi"/>
          <w:noProof/>
          <w:lang w:eastAsia="en-AU" w:bidi="si-LK"/>
        </w:rPr>
        <mc:AlternateContent>
          <mc:Choice Requires="wps">
            <w:drawing>
              <wp:inline distT="0" distB="0" distL="0" distR="0" wp14:anchorId="36AB9CC2" wp14:editId="102F8AAE">
                <wp:extent cx="6469039" cy="0"/>
                <wp:effectExtent l="0" t="0" r="0" b="0"/>
                <wp:docPr id="16" name="Straight Connector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V="1">
                          <a:off x="0" y="0"/>
                          <a:ext cx="6469039" cy="0"/>
                        </a:xfrm>
                        <a:prstGeom prst="line">
                          <a:avLst/>
                        </a:prstGeom>
                        <a:ln>
                          <a:solidFill>
                            <a:srgbClr val="7030A0"/>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0C20F456" id="Straight Connector 16" o:spid="_x0000_s1026" alt="&quot;&quot;" style="flip:y;visibility:visible;mso-wrap-style:square;mso-left-percent:-10001;mso-top-percent:-10001;mso-position-horizontal:absolute;mso-position-horizontal-relative:char;mso-position-vertical:absolute;mso-position-vertical-relative:line;mso-left-percent:-10001;mso-top-percent:-10001" from="0,0" to="509.3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" strokecolor="#7030a0" strokeweight=".5pt">
                <v:stroke joinstyle="miter"/>
                <w10:anchorlock/>
              </v:line>
            </w:pict>
          </mc:Fallback>
        </mc:AlternateContent>
      </w:r>
    </w:p>
    <w:p w14:paraId="58DFE40F" w14:textId="2E7F0CF8" w:rsidR="006C6819" w:rsidRPr="00A35168" w:rsidRDefault="00F57E17" w:rsidP="00FF0A37">
      <w:pPr>
        <w:pStyle w:val="Heading2"/>
      </w:pPr>
      <w:r w:rsidRPr="00A35168">
        <w:drawing>
          <wp:inline distT="0" distB="0" distL="0" distR="0" wp14:anchorId="5B2152BE" wp14:editId="28703C42">
            <wp:extent cx="490855" cy="500933"/>
            <wp:effectExtent l="0" t="0" r="0" b="0"/>
            <wp:docPr id="37" name="Picture 37"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your responsibilities.png"/>
                    <pic:cNvPicPr/>
                  </pic:nvPicPr>
                  <pic:blipFill rotWithShape="1">
                    <a:blip r:embed="rId21" cstate="print">
                      <a:extLst>
                        <a:ext uri="{28A0092B-C50C-407E-A947-70E740481C1C}">
                          <a14:useLocalDpi xmlns:a14="http://schemas.microsoft.com/office/drawing/2010/main" val="0"/>
                        </a:ext>
                      </a:extLst>
                    </a:blip>
                    <a:srcRect r="-15278" b="-4177"/>
                    <a:stretch/>
                  </pic:blipFill>
                  <pic:spPr bwMode="auto">
                    <a:xfrm>
                      <a:off x="0" y="0"/>
                      <a:ext cx="491864" cy="501963"/>
                    </a:xfrm>
                    <a:prstGeom prst="rect">
                      <a:avLst/>
                    </a:prstGeom>
                    <a:ln>
                      <a:noFill/>
                    </a:ln>
                    <a:extLst>
                      <a:ext uri="{53640926-AAD7-44D8-BBD7-CCE9431645EC}">
                        <a14:shadowObscured xmlns:a14="http://schemas.microsoft.com/office/drawing/2010/main"/>
                      </a:ext>
                    </a:extLst>
                  </pic:spPr>
                </pic:pic>
              </a:graphicData>
            </a:graphic>
          </wp:inline>
        </w:drawing>
      </w:r>
      <w:r w:rsidR="00F502AE" w:rsidRPr="00A35168">
        <w:rPr>
          <w:rStyle w:val="Heading1Char"/>
          <w:rFonts w:cstheme="majorHAnsi"/>
        </w:rPr>
        <w:t>Ihre Verantwortungen</w:t>
      </w:r>
    </w:p>
    <w:p w14:paraId="191265E8" w14:textId="77777777" w:rsidR="00F502AE" w:rsidRPr="00A35168" w:rsidRDefault="00F502AE" w:rsidP="00E44E78">
      <w:pPr>
        <w:spacing w:after="240" w:line="240" w:lineRule="auto"/>
        <w:rPr>
          <w:rFonts w:cstheme="minorHAnsi"/>
          <w:lang w:val="de-DE"/>
        </w:rPr>
      </w:pPr>
      <w:r w:rsidRPr="00A35168">
        <w:rPr>
          <w:rFonts w:cstheme="minorHAnsi"/>
          <w:lang w:val="de-DE"/>
        </w:rPr>
        <w:t>Als ArbeitnehmerIn werden Sie Verantwortungen gegenüber Ihrem Arbeitgeber haben. Die von Ihnen verrichtete Arbeit wird Ihrem Arbeitgeber helfen, sein/ihr Geschäft zu führen. Sie sollten daher sicherstellen, dass Sie im Rahmen Ihrer Fähigkeiten bestmögliche Arbeit leisten. Sie sollten alle Aufgaben Ihrer neuen Arbeitsstelle verrichten und sich an alle rechtmäßigen und angemessen Anweisungen Ihres Arbeitgebers halten. Sie sollten Ihrem Arbeitgeber auch mitteilen, wenn Sie bezüglich jeglicher Aspekte am Arbeitsplatz Bedenken haben.</w:t>
      </w:r>
    </w:p>
    <w:p w14:paraId="71DC4141" w14:textId="446204A8" w:rsidR="00F502AE" w:rsidRPr="00A35168" w:rsidRDefault="00F502AE" w:rsidP="00E44E78">
      <w:pPr>
        <w:spacing w:after="240" w:line="240" w:lineRule="auto"/>
        <w:rPr>
          <w:rFonts w:cstheme="minorHAnsi"/>
          <w:lang w:val="de-DE"/>
        </w:rPr>
      </w:pPr>
      <w:r w:rsidRPr="00A35168">
        <w:rPr>
          <w:rFonts w:cstheme="minorHAnsi"/>
          <w:lang w:val="de-DE"/>
        </w:rPr>
        <w:t>Stellen Sie sicher, dass Sie die Richtlinien und Verfahren Ihrer Arbeitsstelle kennen und befolgen, einschließlich Richtlinien und Verfahren in Bezug auf Sicherheit und Gesundheit am Arbeitsplatz. Sie leisten beispielsweise einen Beitrag zu einem sicheren und gesunden Arbeitsplatz, indem Sie dafür sorgen, dass Sie im Umgang mit Anderen in Ihrer neuen Rolle niemanden diskriminieren, mobben</w:t>
      </w:r>
      <w:r w:rsidR="00CF5754" w:rsidRPr="00A35168">
        <w:rPr>
          <w:rFonts w:cstheme="minorHAnsi"/>
          <w:lang w:val="de-DE"/>
        </w:rPr>
        <w:t>,</w:t>
      </w:r>
      <w:r w:rsidRPr="00A35168">
        <w:rPr>
          <w:rFonts w:cstheme="minorHAnsi"/>
          <w:lang w:val="de-DE"/>
        </w:rPr>
        <w:t xml:space="preserve"> schikanieren</w:t>
      </w:r>
      <w:r w:rsidR="00CF5754" w:rsidRPr="00A35168">
        <w:rPr>
          <w:rFonts w:cstheme="minorHAnsi"/>
          <w:lang w:val="de-DE"/>
        </w:rPr>
        <w:t xml:space="preserve"> oder sexuell belästigen</w:t>
      </w:r>
      <w:r w:rsidRPr="00A35168">
        <w:rPr>
          <w:rFonts w:cstheme="minorHAnsi"/>
          <w:lang w:val="de-DE"/>
        </w:rPr>
        <w:t xml:space="preserve">. Sie sollten auch Sorge dafür tragen, dass Sie keinerlei vertrauliche Informationen über das Geschäft offenlegen. </w:t>
      </w:r>
    </w:p>
    <w:p w14:paraId="29C061DC" w14:textId="77777777" w:rsidR="00F502AE" w:rsidRPr="00A35168" w:rsidRDefault="00F502AE" w:rsidP="00E44E78">
      <w:pPr>
        <w:spacing w:after="240" w:line="240" w:lineRule="auto"/>
        <w:rPr>
          <w:rFonts w:cstheme="minorHAnsi"/>
          <w:lang w:val="de-DE"/>
        </w:rPr>
      </w:pPr>
      <w:r w:rsidRPr="00A35168">
        <w:rPr>
          <w:rFonts w:cstheme="minorHAnsi"/>
          <w:lang w:val="de-DE"/>
        </w:rPr>
        <w:t>Es wird für Ihren neuen Arbeitgeber wichtig sein, dass Sie pünktlich und zuverlässig sind. Sie sollten Ihren Arbeitgeber so bald wie möglich davon in Kenntnis setzen, wenn Sie es nicht zur Arbeit schaffen, zum Beispiel weil Sie krank sind oder sich um eine kranke Person kümmern müssen. Finden Sie heraus, wie Ihr Arbeitgeber bevorzugt kontaktiert werden möchte. Müssen Sie ihn beispielsweise im Krankheitsfall anrufen oder können Sie eine Textnachricht schicken?</w:t>
      </w:r>
    </w:p>
    <w:p w14:paraId="321A9D65" w14:textId="1BE71212" w:rsidR="00A35168" w:rsidRPr="00A35168" w:rsidRDefault="00345FFE" w:rsidP="00011E90">
      <w:pPr>
        <w:spacing w:after="240" w:line="240" w:lineRule="auto"/>
        <w:rPr>
          <w:rFonts w:cstheme="minorHAnsi"/>
          <w:lang w:val="de-DE"/>
        </w:rPr>
      </w:pPr>
      <w:r w:rsidRPr="00A35168">
        <w:rPr>
          <w:rFonts w:cstheme="minorHAnsi"/>
          <w:noProof/>
          <w:lang w:eastAsia="en-AU" w:bidi="si-LK"/>
        </w:rPr>
        <mc:AlternateContent>
          <mc:Choice Requires="wps">
            <w:drawing>
              <wp:inline distT="0" distB="0" distL="0" distR="0" wp14:anchorId="65BC1667" wp14:editId="7BB462C1">
                <wp:extent cx="6469039" cy="0"/>
                <wp:effectExtent l="0" t="0" r="0" b="0"/>
                <wp:docPr id="15" name="Straight Connector 1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V="1">
                          <a:off x="0" y="0"/>
                          <a:ext cx="6469039" cy="0"/>
                        </a:xfrm>
                        <a:prstGeom prst="line">
                          <a:avLst/>
                        </a:prstGeom>
                        <a:ln>
                          <a:solidFill>
                            <a:srgbClr val="7030A0"/>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401FBBAE" id="Straight Connector 15" o:spid="_x0000_s1026" alt="&quot;&quot;" style="flip:y;visibility:visible;mso-wrap-style:square;mso-left-percent:-10001;mso-top-percent:-10001;mso-position-horizontal:absolute;mso-position-horizontal-relative:char;mso-position-vertical:absolute;mso-position-vertical-relative:line;mso-left-percent:-10001;mso-top-percent:-10001" from="0,0" to="509.3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" strokecolor="#7030a0" strokeweight=".5pt">
                <v:stroke joinstyle="miter"/>
                <w10:anchorlock/>
              </v:line>
            </w:pict>
          </mc:Fallback>
        </mc:AlternateContent>
      </w:r>
    </w:p>
    <w:p w14:paraId="47728805" w14:textId="2152A01B" w:rsidR="006C6819" w:rsidRPr="00A35168" w:rsidRDefault="00863946" w:rsidP="00345FFE">
      <w:pPr>
        <w:spacing w:after="240" w:line="240" w:lineRule="auto"/>
        <w:rPr>
          <w:sz w:val="44"/>
          <w:szCs w:val="44"/>
          <w:lang w:val="de-DE"/>
        </w:rPr>
      </w:pPr>
      <w:r w:rsidRPr="00A35168">
        <w:rPr>
          <w:noProof/>
          <w:lang w:eastAsia="en-AU" w:bidi="si-LK"/>
        </w:rPr>
        <w:lastRenderedPageBreak/>
        <w:drawing>
          <wp:inline distT="0" distB="0" distL="0" distR="0" wp14:anchorId="5AF292BC" wp14:editId="26F42C03">
            <wp:extent cx="560683" cy="463845"/>
            <wp:effectExtent l="0" t="0" r="0" b="0"/>
            <wp:docPr id="38" name="Picture 38" descr="Raised hand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descr="Raised hand outline"/>
                    <pic:cNvPicPr/>
                  </pic:nvPicPr>
                  <pic:blipFill rotWithShape="1">
                    <a:blip r:embed="rId22" cstate="print">
                      <a:extLst>
                        <a:ext uri="{28A0092B-C50C-407E-A947-70E740481C1C}">
                          <a14:useLocalDpi xmlns:a14="http://schemas.microsoft.com/office/drawing/2010/main" val="0"/>
                        </a:ext>
                        <a:ext uri="{96DAC541-7B7A-43D3-8B79-37D633B846F1}">
                          <asvg:svgBlip xmlns:asvg="http://schemas.microsoft.com/office/drawing/2016/SVG/main" r:embed="rId23"/>
                        </a:ext>
                      </a:extLst>
                    </a:blip>
                    <a:srcRect l="1330" t="8636" r="1330" b="8636"/>
                    <a:stretch/>
                  </pic:blipFill>
                  <pic:spPr bwMode="auto">
                    <a:xfrm>
                      <a:off x="0" y="0"/>
                      <a:ext cx="560683" cy="463845"/>
                    </a:xfrm>
                    <a:prstGeom prst="rect">
                      <a:avLst/>
                    </a:prstGeom>
                    <a:extLst>
                      <a:ext uri="{53640926-AAD7-44D8-BBD7-CCE9431645EC}">
                        <a14:shadowObscured xmlns:a14="http://schemas.microsoft.com/office/drawing/2010/main"/>
                      </a:ext>
                    </a:extLst>
                  </pic:spPr>
                </pic:pic>
              </a:graphicData>
            </a:graphic>
          </wp:inline>
        </w:drawing>
      </w:r>
      <w:r w:rsidR="00F502AE" w:rsidRPr="00A35168">
        <w:rPr>
          <w:rStyle w:val="Heading2Char"/>
          <w:rFonts w:asciiTheme="majorHAnsi" w:hAnsiTheme="majorHAnsi"/>
          <w:color w:val="1B365D"/>
          <w:sz w:val="44"/>
          <w:szCs w:val="44"/>
        </w:rPr>
        <w:t>Ihr erster Tag</w:t>
      </w:r>
    </w:p>
    <w:p w14:paraId="0FD8F37F" w14:textId="7E75F382" w:rsidR="006C6819" w:rsidRPr="00A35168" w:rsidRDefault="00F502AE" w:rsidP="00E44E78">
      <w:pPr>
        <w:spacing w:after="240" w:line="240" w:lineRule="auto"/>
        <w:rPr>
          <w:rFonts w:cstheme="minorHAnsi"/>
          <w:lang w:val="de-DE"/>
        </w:rPr>
      </w:pPr>
      <w:r w:rsidRPr="00A35168">
        <w:rPr>
          <w:rFonts w:cstheme="minorHAnsi"/>
          <w:lang w:val="de-DE"/>
        </w:rPr>
        <w:t xml:space="preserve">Sie werden sich an Ihrem ersten Tag an viele neue Dinge erinnern müssen. Scheuen Sie sich nicht Fragen zu stellen, um möglichst viel herauszufinden, bevor Sie Ihre neue Arbeitsstelle antreten. </w:t>
      </w:r>
      <w:r w:rsidR="006C6819" w:rsidRPr="00A35168">
        <w:rPr>
          <w:rFonts w:cstheme="minorHAnsi"/>
          <w:lang w:val="de-DE"/>
        </w:rPr>
        <w:t xml:space="preserve"> </w:t>
      </w:r>
    </w:p>
    <w:p w14:paraId="771AAB1E" w14:textId="77777777" w:rsidR="00F502AE" w:rsidRPr="00A35168" w:rsidRDefault="00F502AE" w:rsidP="00382A91">
      <w:pPr>
        <w:pStyle w:val="ListParagraph"/>
        <w:numPr>
          <w:ilvl w:val="0"/>
          <w:numId w:val="9"/>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Arbeitsort</w:t>
      </w:r>
      <w:r w:rsidRPr="00A35168">
        <w:rPr>
          <w:rFonts w:cstheme="minorHAnsi"/>
          <w:lang w:val="de-DE"/>
        </w:rPr>
        <w:t xml:space="preserve"> – Ihr Einstellungsgespräch fand eventuell nicht an dem Ort statt, an dem Sie arbeiten werden. Finden Sie also heraus, wohin Sie an Ihrem ersten Tag gehen müssen</w:t>
      </w:r>
    </w:p>
    <w:p w14:paraId="5523A332" w14:textId="77777777" w:rsidR="00F502AE" w:rsidRPr="00A35168" w:rsidRDefault="00F502AE" w:rsidP="00382A91">
      <w:pPr>
        <w:pStyle w:val="ListParagraph"/>
        <w:numPr>
          <w:ilvl w:val="0"/>
          <w:numId w:val="9"/>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Vorgesetzte/r</w:t>
      </w:r>
      <w:r w:rsidRPr="00A35168">
        <w:rPr>
          <w:rFonts w:cstheme="minorHAnsi"/>
          <w:lang w:val="de-DE"/>
        </w:rPr>
        <w:t xml:space="preserve"> – stellen Sie sicher, dass Sie wissen, bei wem Sie sich bei Ihrer Ankunft an Ihrem ersten Tag melden müssen</w:t>
      </w:r>
    </w:p>
    <w:p w14:paraId="53389466" w14:textId="77777777" w:rsidR="00F502AE" w:rsidRPr="00A35168" w:rsidRDefault="00F502AE" w:rsidP="00382A91">
      <w:pPr>
        <w:pStyle w:val="ListParagraph"/>
        <w:numPr>
          <w:ilvl w:val="0"/>
          <w:numId w:val="9"/>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Arbeitsstunden</w:t>
      </w:r>
      <w:r w:rsidRPr="00A35168">
        <w:rPr>
          <w:rFonts w:cstheme="minorHAnsi"/>
          <w:lang w:val="de-DE"/>
        </w:rPr>
        <w:t xml:space="preserve"> – Sie sollten wissen, wann Sie an Ihrem ersten Tag eintreffen müssen und welche Arbeitszeiten Sie haben werden</w:t>
      </w:r>
    </w:p>
    <w:p w14:paraId="3CA1E1B9" w14:textId="77777777" w:rsidR="00F502AE" w:rsidRPr="00A35168" w:rsidRDefault="00F502AE" w:rsidP="00382A91">
      <w:pPr>
        <w:pStyle w:val="ListParagraph"/>
        <w:numPr>
          <w:ilvl w:val="0"/>
          <w:numId w:val="9"/>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 xml:space="preserve">Reisevorkehrungen </w:t>
      </w:r>
      <w:r w:rsidRPr="00A35168">
        <w:rPr>
          <w:rFonts w:cstheme="minorHAnsi"/>
          <w:lang w:val="de-DE"/>
        </w:rPr>
        <w:t>– in einigen Branchen wird Ihr Arbeitgeber die Vorkehrungen für die Arbeitsanreise treffen; anderenfalls sollten Sie herausfinden, wie Sie zur Arbeit kommen werden und wie lange das dauern wird</w:t>
      </w:r>
    </w:p>
    <w:p w14:paraId="295D59CA" w14:textId="77777777" w:rsidR="00F502AE" w:rsidRPr="00A35168" w:rsidRDefault="00F502AE" w:rsidP="00382A91">
      <w:pPr>
        <w:pStyle w:val="ListParagraph"/>
        <w:numPr>
          <w:ilvl w:val="0"/>
          <w:numId w:val="9"/>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Kleiderordnung</w:t>
      </w:r>
      <w:r w:rsidRPr="00A35168">
        <w:rPr>
          <w:rFonts w:cstheme="minorHAnsi"/>
          <w:lang w:val="de-DE"/>
        </w:rPr>
        <w:t xml:space="preserve"> – finden Sie heraus, wie Sie sich kleiden sollten. Wenn in einem Geschäft eine Uniform getragen wird, sollten Sie Vorkehrungen treffen, um diese entgegenzunehmen</w:t>
      </w:r>
    </w:p>
    <w:p w14:paraId="7D4A5D37" w14:textId="77777777" w:rsidR="00F502AE" w:rsidRPr="00A35168" w:rsidRDefault="00F502AE" w:rsidP="00382A91">
      <w:pPr>
        <w:pStyle w:val="ListParagraph"/>
        <w:numPr>
          <w:ilvl w:val="0"/>
          <w:numId w:val="9"/>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Ausstattung/Einrichtungen</w:t>
      </w:r>
      <w:r w:rsidRPr="00A35168">
        <w:rPr>
          <w:rFonts w:cstheme="minorHAnsi"/>
          <w:lang w:val="de-DE"/>
        </w:rPr>
        <w:t xml:space="preserve"> – finden Sie heraus, ob der Betrieb eine Küche oder einen Speisebereich hat und welche Einrichtungen für Sie zur Verfügung stehen, um Mahlzeiten zuzubereiten oder zu kaufen</w:t>
      </w:r>
    </w:p>
    <w:p w14:paraId="28E70815" w14:textId="77777777" w:rsidR="00F502AE" w:rsidRPr="00A35168" w:rsidRDefault="00F502AE" w:rsidP="00382A91">
      <w:pPr>
        <w:pStyle w:val="ListParagraph"/>
        <w:numPr>
          <w:ilvl w:val="0"/>
          <w:numId w:val="9"/>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 xml:space="preserve">Ihre Aufgaben – </w:t>
      </w:r>
      <w:r w:rsidRPr="00A35168">
        <w:rPr>
          <w:rStyle w:val="SUBSUBHEADINGWITHINAPARAGRAPHSTYLE"/>
          <w:rFonts w:cstheme="minorHAnsi"/>
          <w:b w:val="0"/>
          <w:color w:val="000000"/>
          <w:lang w:val="de-DE"/>
        </w:rPr>
        <w:t>finden Sie heraus, welche Aufgaben Sie</w:t>
      </w:r>
      <w:r w:rsidRPr="00A35168">
        <w:rPr>
          <w:rStyle w:val="SUBSUBHEADINGWITHINAPARAGRAPHSTYLE"/>
          <w:rFonts w:cstheme="minorHAnsi"/>
          <w:bCs/>
          <w:color w:val="000000"/>
          <w:lang w:val="de-DE"/>
        </w:rPr>
        <w:t xml:space="preserve"> </w:t>
      </w:r>
      <w:r w:rsidRPr="00A35168">
        <w:rPr>
          <w:rFonts w:cstheme="minorHAnsi"/>
          <w:lang w:val="de-DE"/>
        </w:rPr>
        <w:t>verrichten werden</w:t>
      </w:r>
    </w:p>
    <w:p w14:paraId="422DE645" w14:textId="77777777" w:rsidR="00F502AE" w:rsidRPr="00A35168" w:rsidRDefault="00F502AE" w:rsidP="00382A91">
      <w:pPr>
        <w:pStyle w:val="ListParagraph"/>
        <w:numPr>
          <w:ilvl w:val="0"/>
          <w:numId w:val="9"/>
        </w:numPr>
        <w:spacing w:after="100" w:line="240" w:lineRule="auto"/>
        <w:ind w:left="714" w:hanging="357"/>
        <w:contextualSpacing w:val="0"/>
        <w:rPr>
          <w:rFonts w:cstheme="minorHAnsi"/>
          <w:lang w:val="de-DE"/>
        </w:rPr>
      </w:pPr>
      <w:r w:rsidRPr="00A35168">
        <w:rPr>
          <w:rStyle w:val="SUBSUBHEADINGWITHINAPARAGRAPHSTYLE"/>
          <w:rFonts w:cstheme="minorHAnsi"/>
          <w:bCs/>
          <w:color w:val="000000"/>
          <w:lang w:val="de-DE"/>
        </w:rPr>
        <w:t>Schriftliche Formalien</w:t>
      </w:r>
      <w:r w:rsidRPr="00A35168">
        <w:rPr>
          <w:rFonts w:cstheme="minorHAnsi"/>
          <w:lang w:val="de-DE"/>
        </w:rPr>
        <w:t xml:space="preserve"> – Sie werden in der Regel Steuer- und Rentenversicherungsformulare ausfüllen, Ihrem Arbeitgeber Ihre Bankverbindungsdaten übermitteln, eventuell einen Vertrag, eine Geheimhaltungsvereinbarung oder andere Dokumente unterschreiben müssen</w:t>
      </w:r>
    </w:p>
    <w:p w14:paraId="67AA88EE" w14:textId="1ABDE46D" w:rsidR="00E66098" w:rsidRPr="00A35168" w:rsidRDefault="00F502AE" w:rsidP="00814CB9">
      <w:pPr>
        <w:pStyle w:val="ListParagraph"/>
        <w:numPr>
          <w:ilvl w:val="0"/>
          <w:numId w:val="9"/>
        </w:numPr>
        <w:spacing w:after="240" w:line="240" w:lineRule="auto"/>
        <w:ind w:left="714" w:hanging="357"/>
        <w:contextualSpacing w:val="0"/>
        <w:rPr>
          <w:rFonts w:cstheme="minorHAnsi"/>
          <w:lang w:val="de-DE"/>
        </w:rPr>
      </w:pPr>
      <w:r w:rsidRPr="00A35168">
        <w:rPr>
          <w:rStyle w:val="SUBSUBHEADINGWITHINAPARAGRAPHSTYLE"/>
          <w:rFonts w:cstheme="minorHAnsi"/>
          <w:bCs/>
          <w:color w:val="000000"/>
          <w:lang w:val="de-DE"/>
        </w:rPr>
        <w:t>Arbeitsplatzrichtlinien</w:t>
      </w:r>
      <w:r w:rsidRPr="00A35168">
        <w:rPr>
          <w:rFonts w:cstheme="minorHAnsi"/>
          <w:lang w:val="de-DE"/>
        </w:rPr>
        <w:t xml:space="preserve"> – finden Sie heraus, welche Richtlinien und Verfahren an Ihrer neuen Arbeitsstelle gelten. Diese regeln unter anderem Aspekte wie Verfahrensweisen hinsichtlich Social-Media-Nutzung, gesetzlicher Feiertage und Krankheitsurlaub.</w:t>
      </w:r>
    </w:p>
    <w:p w14:paraId="566FD527" w14:textId="405BC826" w:rsidR="00724CA0" w:rsidRPr="00A35168" w:rsidRDefault="00C868B6" w:rsidP="00942AC8">
      <w:pPr>
        <w:pStyle w:val="Calloutbox"/>
        <w:rPr>
          <w:b/>
          <w:bCs/>
        </w:rPr>
      </w:pPr>
      <w:r w:rsidRPr="00A35168">
        <w:rPr>
          <w:b/>
          <w:bCs/>
        </w:rPr>
        <w:t xml:space="preserve">Be MoneySmart: Klug mit Geld umgehen </w:t>
      </w:r>
      <w:r w:rsidR="00724CA0" w:rsidRPr="00A35168">
        <w:rPr>
          <w:b/>
          <w:bCs/>
        </w:rPr>
        <w:t xml:space="preserve"> </w:t>
      </w:r>
    </w:p>
    <w:p w14:paraId="198A628E" w14:textId="77777777" w:rsidR="00856C8E" w:rsidRPr="00A35168" w:rsidRDefault="00C868B6" w:rsidP="00942AC8">
      <w:pPr>
        <w:pStyle w:val="Calloutbox"/>
      </w:pPr>
      <w:r w:rsidRPr="00A35168">
        <w:t>Jetzt, wo Sie Geld verdienen, sollten Sie damit intelligent umgehen.</w:t>
      </w:r>
      <w:r w:rsidR="00856C8E" w:rsidRPr="00A35168">
        <w:t xml:space="preserve"> ASIC, die australische Finanzdienstleistungs- und Börsenaufsichtsbehörde (Australian Securities and Investments Commission), bietet kostenlose Be MoneySmart Online-Training-Module, um Lehrlinge/Auszubildende und BerufsschülerInnen beim Management ihres Geldes und Erlernen von Kompetenzen, die ihnen in Zukunft helfen werden, zu unterstützen. </w:t>
      </w:r>
    </w:p>
    <w:p w14:paraId="439B1FE8" w14:textId="49AC255F" w:rsidR="00F003CC" w:rsidRPr="00A35168" w:rsidRDefault="00C868B6" w:rsidP="00942AC8">
      <w:pPr>
        <w:pStyle w:val="Calloutbox"/>
        <w:rPr>
          <w:rStyle w:val="Hyperlink"/>
          <w:b/>
          <w:bCs/>
          <w:color w:val="000000" w:themeColor="text1"/>
          <w:sz w:val="20"/>
          <w:szCs w:val="20"/>
          <w:u w:val="none"/>
          <w:lang w:eastAsia="en-AU"/>
        </w:rPr>
      </w:pPr>
      <w:r w:rsidRPr="00A35168">
        <w:t xml:space="preserve">Weitere Informationen entnehmen Sie bitte </w:t>
      </w:r>
      <w:r w:rsidR="0000135A" w:rsidRPr="00A35168">
        <w:t xml:space="preserve"> der </w:t>
      </w:r>
      <w:hyperlink r:id="rId24" w:history="1">
        <w:r w:rsidR="0000135A" w:rsidRPr="00A35168">
          <w:rPr>
            <w:rStyle w:val="Hyperlink"/>
          </w:rPr>
          <w:t>MoneySmart-</w:t>
        </w:r>
        <w:r w:rsidRPr="00A35168">
          <w:rPr>
            <w:rStyle w:val="Hyperlink"/>
          </w:rPr>
          <w:t>Website</w:t>
        </w:r>
      </w:hyperlink>
      <w:r w:rsidRPr="00A35168">
        <w:t xml:space="preserve"> unter</w:t>
      </w:r>
      <w:r w:rsidR="00014B96" w:rsidRPr="00A35168">
        <w:t xml:space="preserve"> </w:t>
      </w:r>
      <w:r w:rsidR="00014B96" w:rsidRPr="00A35168">
        <w:rPr>
          <w:rStyle w:val="Hyperlink"/>
          <w:color w:val="000000" w:themeColor="text1"/>
          <w:u w:val="none"/>
          <w:lang w:eastAsia="en-AU"/>
        </w:rPr>
        <w:t>moneysmart.gov.au/teaching-resources</w:t>
      </w:r>
      <w:r w:rsidRPr="00A35168">
        <w:t xml:space="preserve"> </w:t>
      </w:r>
    </w:p>
    <w:p w14:paraId="06BD65C2" w14:textId="5E33FD72" w:rsidR="000A7745" w:rsidRPr="00A35168" w:rsidRDefault="000A7745" w:rsidP="00E44E78">
      <w:pPr>
        <w:spacing w:line="240" w:lineRule="auto"/>
        <w:rPr>
          <w:rFonts w:cstheme="minorHAnsi"/>
          <w:lang w:eastAsia="en-AU"/>
        </w:rPr>
      </w:pPr>
      <w:r w:rsidRPr="00A35168">
        <w:rPr>
          <w:rFonts w:cstheme="minorHAnsi"/>
          <w:noProof/>
          <w:lang w:eastAsia="en-AU" w:bidi="si-LK"/>
        </w:rPr>
        <mc:AlternateContent>
          <mc:Choice Requires="wps">
            <w:drawing>
              <wp:inline distT="0" distB="0" distL="0" distR="0" wp14:anchorId="0B8EF69A" wp14:editId="2C21E2DC">
                <wp:extent cx="6469039" cy="0"/>
                <wp:effectExtent l="0" t="0" r="0" b="0"/>
                <wp:docPr id="14" name="Straight Connector 1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V="1">
                          <a:off x="0" y="0"/>
                          <a:ext cx="6469039" cy="0"/>
                        </a:xfrm>
                        <a:prstGeom prst="line">
                          <a:avLst/>
                        </a:prstGeom>
                        <a:ln>
                          <a:solidFill>
                            <a:srgbClr val="7030A0"/>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5A4388B3" id="Straight Connector 14" o:spid="_x0000_s1026" alt="&quot;&quot;" style="flip:y;visibility:visible;mso-wrap-style:square;mso-left-percent:-10001;mso-top-percent:-10001;mso-position-horizontal:absolute;mso-position-horizontal-relative:char;mso-position-vertical:absolute;mso-position-vertical-relative:line;mso-left-percent:-10001;mso-top-percent:-10001" from="0,0" to="509.3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" strokecolor="#7030a0" strokeweight=".5pt">
                <v:stroke joinstyle="miter"/>
                <w10:anchorlock/>
              </v:line>
            </w:pict>
          </mc:Fallback>
        </mc:AlternateContent>
      </w:r>
    </w:p>
    <w:p w14:paraId="1331EAF5" w14:textId="39E7C49D" w:rsidR="006C6819" w:rsidRPr="00A35168" w:rsidRDefault="00112409" w:rsidP="00FF0A37">
      <w:pPr>
        <w:pStyle w:val="Heading2"/>
      </w:pPr>
      <w:r w:rsidRPr="00A35168">
        <w:drawing>
          <wp:inline distT="0" distB="0" distL="0" distR="0" wp14:anchorId="30282861" wp14:editId="623B7627">
            <wp:extent cx="532263" cy="559559"/>
            <wp:effectExtent l="0" t="0" r="1270" b="0"/>
            <wp:docPr id="40" name="Picture 4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a:extLst>
                        <a:ext uri="{C183D7F6-B498-43B3-948B-1728B52AA6E4}">
                          <adec:decorative xmlns:adec="http://schemas.microsoft.com/office/drawing/2017/decorative" val="1"/>
                        </a:ext>
                      </a:extLst>
                    </pic:cNvPr>
                    <pic:cNvPicPr/>
                  </pic:nvPicPr>
                  <pic:blipFill rotWithShape="1">
                    <a:blip r:embed="rId25">
                      <a:extLst>
                        <a:ext uri="{28A0092B-C50C-407E-A947-70E740481C1C}">
                          <a14:useLocalDpi xmlns:a14="http://schemas.microsoft.com/office/drawing/2010/main" val="0"/>
                        </a:ext>
                      </a:extLst>
                    </a:blip>
                    <a:srcRect l="1" r="9870" b="16076"/>
                    <a:stretch/>
                  </pic:blipFill>
                  <pic:spPr bwMode="auto">
                    <a:xfrm>
                      <a:off x="0" y="0"/>
                      <a:ext cx="532263" cy="559559"/>
                    </a:xfrm>
                    <a:prstGeom prst="rect">
                      <a:avLst/>
                    </a:prstGeom>
                    <a:ln>
                      <a:noFill/>
                    </a:ln>
                    <a:extLst>
                      <a:ext uri="{53640926-AAD7-44D8-BBD7-CCE9431645EC}">
                        <a14:shadowObscured xmlns:a14="http://schemas.microsoft.com/office/drawing/2010/main"/>
                      </a:ext>
                    </a:extLst>
                  </pic:spPr>
                </pic:pic>
              </a:graphicData>
            </a:graphic>
          </wp:inline>
        </w:drawing>
      </w:r>
      <w:r w:rsidR="00346CAD" w:rsidRPr="00A35168">
        <w:rPr>
          <w:rStyle w:val="Heading1Char"/>
          <w:rFonts w:cstheme="majorHAnsi"/>
        </w:rPr>
        <w:t>Lösung von Arbeitsplatzproblemen</w:t>
      </w:r>
    </w:p>
    <w:p w14:paraId="58F3A940" w14:textId="77777777" w:rsidR="00346CAD" w:rsidRPr="00A35168" w:rsidRDefault="00346CAD" w:rsidP="00E44E78">
      <w:pPr>
        <w:spacing w:after="240" w:line="240" w:lineRule="auto"/>
        <w:rPr>
          <w:rFonts w:cstheme="minorHAnsi"/>
          <w:lang w:val="de-DE"/>
        </w:rPr>
      </w:pPr>
      <w:r w:rsidRPr="00A35168">
        <w:rPr>
          <w:rFonts w:cstheme="minorHAnsi"/>
          <w:lang w:val="de-DE"/>
        </w:rPr>
        <w:t xml:space="preserve">Selbst an den besten Arbeitsplätzen können zeitweise Probleme auftreten. Manchmal sind es geringfügige Probleme, die leicht gelöst werden können, aber mitunter ist die Situation auch komplexer. Auch wenn es Ihnen schwer fallen sollte, ist es wichtig, dass Sie sich mit jeglichen Belangen umgehend auseinanderzusetzen versuchen, da sie sich anderenfalls verschlechtern können. </w:t>
      </w:r>
    </w:p>
    <w:p w14:paraId="16B0E7B3" w14:textId="574F3B41" w:rsidR="00346CAD" w:rsidRPr="00A35168" w:rsidRDefault="00346CAD" w:rsidP="00E44E78">
      <w:pPr>
        <w:spacing w:after="240" w:line="240" w:lineRule="auto"/>
        <w:rPr>
          <w:rFonts w:cstheme="minorHAnsi"/>
          <w:lang w:val="de-DE"/>
        </w:rPr>
      </w:pPr>
      <w:r w:rsidRPr="00A35168">
        <w:rPr>
          <w:rFonts w:cstheme="minorHAnsi"/>
          <w:lang w:val="de-DE"/>
        </w:rPr>
        <w:lastRenderedPageBreak/>
        <w:t xml:space="preserve">Sie sollten die Angelegenheit sobald wie möglich mit Ihrem Arbeitgeber besprechen. Wenn Sie sich nicht sicher sind, wie Sie dieses Gespräch in Gang bringen können, sollten Sie sich unser kostenloses Lernprogramm </w:t>
      </w:r>
      <w:r w:rsidR="00000000">
        <w:fldChar w:fldCharType="begin"/>
      </w:r>
      <w:r w:rsidR="00000000">
        <w:instrText>HYPERLINK "https://www.fairwork.gov.au/learning"</w:instrText>
      </w:r>
      <w:r w:rsidR="00000000">
        <w:fldChar w:fldCharType="separate"/>
      </w:r>
      <w:r w:rsidRPr="00A35168">
        <w:rPr>
          <w:rStyle w:val="Hyperlink"/>
          <w:rFonts w:cstheme="minorHAnsi"/>
          <w:lang w:val="de-DE"/>
        </w:rPr>
        <w:t>Schwierige Gespräche am Arbeitsplatz – ein Kurs für ArbeitnehmerInnen</w:t>
      </w:r>
      <w:r w:rsidR="00000000">
        <w:rPr>
          <w:rStyle w:val="Hyperlink"/>
          <w:rFonts w:cstheme="minorHAnsi"/>
          <w:lang w:val="de-DE"/>
        </w:rPr>
        <w:fldChar w:fldCharType="end"/>
      </w:r>
      <w:r w:rsidRPr="00A35168">
        <w:rPr>
          <w:rFonts w:cstheme="minorHAnsi"/>
          <w:lang w:val="de-DE"/>
        </w:rPr>
        <w:t xml:space="preserve"> </w:t>
      </w:r>
      <w:r w:rsidRPr="00A35168">
        <w:rPr>
          <w:rFonts w:cstheme="minorHAnsi"/>
          <w:color w:val="000000" w:themeColor="text1"/>
          <w:lang w:val="de-DE"/>
        </w:rPr>
        <w:t>(Difficult conversations in the workplace – employee course)</w:t>
      </w:r>
      <w:r w:rsidRPr="00A35168">
        <w:rPr>
          <w:rFonts w:cstheme="minorHAnsi"/>
          <w:lang w:val="de-DE"/>
        </w:rPr>
        <w:t xml:space="preserve">  unter </w:t>
      </w:r>
      <w:r w:rsidRPr="00A35168">
        <w:rPr>
          <w:rFonts w:cstheme="minorHAnsi"/>
          <w:bCs/>
          <w:lang w:val="de-DE"/>
        </w:rPr>
        <w:t>fairwork.gov.au/learning</w:t>
      </w:r>
      <w:r w:rsidRPr="00A35168">
        <w:rPr>
          <w:rFonts w:cstheme="minorHAnsi"/>
          <w:lang w:val="de-DE"/>
        </w:rPr>
        <w:t xml:space="preserve"> anschauen. </w:t>
      </w:r>
    </w:p>
    <w:p w14:paraId="1BB583A3" w14:textId="77777777" w:rsidR="00346CAD" w:rsidRPr="00A35168" w:rsidRDefault="00346CAD" w:rsidP="00E44E78">
      <w:pPr>
        <w:spacing w:after="240" w:line="240" w:lineRule="auto"/>
        <w:rPr>
          <w:rFonts w:cstheme="minorHAnsi"/>
          <w:lang w:val="de-DE"/>
        </w:rPr>
      </w:pPr>
      <w:r w:rsidRPr="00A35168">
        <w:rPr>
          <w:rFonts w:cstheme="minorHAnsi"/>
          <w:lang w:val="de-DE"/>
        </w:rPr>
        <w:t>Sie müssen bereit sein, mit Ihrem Arbeitgeber zusammenzuarbeiten, um ein Problem zu lösen. Denken Sie auch daran, dass Ihr Arbeitgeber eventuell auch andere ArbeitnehmerInnen mitberücksichtigen muss.</w:t>
      </w:r>
    </w:p>
    <w:p w14:paraId="1D87D43E" w14:textId="11CD52BB" w:rsidR="00346CAD" w:rsidRPr="00A35168" w:rsidRDefault="00346CAD" w:rsidP="00E44E78">
      <w:pPr>
        <w:spacing w:after="240" w:line="240" w:lineRule="auto"/>
        <w:rPr>
          <w:rFonts w:cstheme="minorHAnsi"/>
          <w:lang w:val="de-DE"/>
        </w:rPr>
      </w:pPr>
      <w:r w:rsidRPr="00A35168">
        <w:rPr>
          <w:rFonts w:cstheme="minorHAnsi"/>
          <w:lang w:val="de-DE"/>
        </w:rPr>
        <w:t>Wenn Sie einen flexiblen und praktischen Problemlösungsansatz verfolgen, sollten Sie und Ihr Arbeitgeber in der Lage sein, eine Lösung im besten Interesse aller Beteiligten zu finden.</w:t>
      </w:r>
      <w:r w:rsidR="002E53C7" w:rsidRPr="00A35168">
        <w:rPr>
          <w:rFonts w:cstheme="minorHAnsi"/>
          <w:noProof/>
          <w:lang w:val="de-DE" w:eastAsia="en-AU" w:bidi="si-LK"/>
        </w:rPr>
        <w:t xml:space="preserve"> </w:t>
      </w:r>
      <w:r w:rsidR="002E53C7" w:rsidRPr="00A35168">
        <w:rPr>
          <w:rFonts w:cstheme="minorHAnsi"/>
          <w:noProof/>
          <w:lang w:eastAsia="en-AU" w:bidi="si-LK"/>
        </w:rPr>
        <mc:AlternateContent>
          <mc:Choice Requires="wps">
            <w:drawing>
              <wp:inline distT="0" distB="0" distL="0" distR="0" wp14:anchorId="19F34ACA" wp14:editId="2588F28A">
                <wp:extent cx="6469039" cy="0"/>
                <wp:effectExtent l="0" t="0" r="0" b="0"/>
                <wp:docPr id="5" name="Straight Connector 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V="1">
                          <a:off x="0" y="0"/>
                          <a:ext cx="6469039" cy="0"/>
                        </a:xfrm>
                        <a:prstGeom prst="line">
                          <a:avLst/>
                        </a:prstGeom>
                        <a:ln>
                          <a:solidFill>
                            <a:srgbClr val="7030A0"/>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1C8932E7" id="Straight Connector 5" o:spid="_x0000_s1026" alt="&quot;&quot;" style="flip:y;visibility:visible;mso-wrap-style:square;mso-left-percent:-10001;mso-top-percent:-10001;mso-position-horizontal:absolute;mso-position-horizontal-relative:char;mso-position-vertical:absolute;mso-position-vertical-relative:line;mso-left-percent:-10001;mso-top-percent:-10001" from="0,0" to="509.3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" strokecolor="#7030a0" strokeweight=".5pt">
                <v:stroke joinstyle="miter"/>
                <w10:anchorlock/>
              </v:line>
            </w:pict>
          </mc:Fallback>
        </mc:AlternateContent>
      </w:r>
    </w:p>
    <w:p w14:paraId="77C85847" w14:textId="49D8925F" w:rsidR="006C6819" w:rsidRPr="00A35168" w:rsidRDefault="00B606F0" w:rsidP="00FF0A37">
      <w:pPr>
        <w:pStyle w:val="Heading2"/>
      </w:pPr>
      <w:r w:rsidRPr="00A35168">
        <w:drawing>
          <wp:inline distT="0" distB="0" distL="0" distR="0" wp14:anchorId="14743050" wp14:editId="486E32D2">
            <wp:extent cx="559435" cy="612251"/>
            <wp:effectExtent l="0" t="0" r="0" b="0"/>
            <wp:docPr id="41" name="Picture 41" descr="Thumbs up sign out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descr="Thumbs up sign outline"/>
                    <pic:cNvPicPr/>
                  </pic:nvPicPr>
                  <pic:blipFill>
                    <a:blip r:embed="rId26" cstate="print">
                      <a:extLst>
                        <a:ext uri="{28A0092B-C50C-407E-A947-70E740481C1C}">
                          <a14:useLocalDpi xmlns:a14="http://schemas.microsoft.com/office/drawing/2010/main" val="0"/>
                        </a:ext>
                        <a:ext uri="{96DAC541-7B7A-43D3-8B79-37D633B846F1}">
                          <asvg:svgBlip xmlns:asvg="http://schemas.microsoft.com/office/drawing/2016/SVG/main" r:embed="rId27"/>
                        </a:ext>
                      </a:extLst>
                    </a:blip>
                    <a:srcRect l="4313" r="4313"/>
                    <a:stretch>
                      <a:fillRect/>
                    </a:stretch>
                  </pic:blipFill>
                  <pic:spPr bwMode="auto">
                    <a:xfrm>
                      <a:off x="0" y="0"/>
                      <a:ext cx="559435" cy="612251"/>
                    </a:xfrm>
                    <a:prstGeom prst="rect">
                      <a:avLst/>
                    </a:prstGeom>
                    <a:extLst>
                      <a:ext uri="{53640926-AAD7-44D8-BBD7-CCE9431645EC}">
                        <a14:shadowObscured xmlns:a14="http://schemas.microsoft.com/office/drawing/2010/main"/>
                      </a:ext>
                    </a:extLst>
                  </pic:spPr>
                </pic:pic>
              </a:graphicData>
            </a:graphic>
          </wp:inline>
        </w:drawing>
      </w:r>
      <w:r w:rsidR="0054423D" w:rsidRPr="00A35168">
        <w:rPr>
          <w:rStyle w:val="Heading1Char"/>
          <w:rFonts w:cstheme="majorHAnsi"/>
        </w:rPr>
        <w:t>Wie Sie das Beste aus Ihrem Job machen</w:t>
      </w:r>
    </w:p>
    <w:p w14:paraId="04E4C42F" w14:textId="77777777" w:rsidR="0054423D" w:rsidRPr="00A35168" w:rsidRDefault="0054423D" w:rsidP="0054423D">
      <w:pPr>
        <w:spacing w:after="240" w:line="240" w:lineRule="auto"/>
        <w:rPr>
          <w:rFonts w:cstheme="minorHAnsi"/>
          <w:lang w:val="de-DE"/>
        </w:rPr>
      </w:pPr>
      <w:r w:rsidRPr="00A35168">
        <w:rPr>
          <w:rFonts w:cstheme="minorHAnsi"/>
          <w:lang w:val="de-DE"/>
        </w:rPr>
        <w:t xml:space="preserve">Wenn Sie eine neue Arbeitsstelle antreten, sollten Sie diese Gelegenheit optimal nutzen. Seien Sie flexibel und positiv. Wenn Ihr Arbeitgeber Ihnen eine Probezeit auferlegt, arbeiten Sie mit ihm zusammen um zu sehen, wie effektiv Sie arbeiten und wie Sie Ihre Arbeit verbessern können. Nach dem Abschluss Ihrer Probezeit können Sie weiterhin nach Wegen suchen, ein/e gute/r ArbeitnehmerIn zu sein. Sie können zum Beispiel Ihre Initiative einsetzen, Ihre Arbeit organisieren und Prioritäten setzen sowie bessere Vorgehensweisen entwickeln. Sie sollten auch nach dem Abschluss Ihrer Probezeit weiterhin mit Ihrem Arbeitgeber zusammenarbeiten, um Ihre Kompetenzen und Kenntnisse zu verbessern. Lernen Sie bei der Ausübung Ihrer Tätigkeit ständig weiter und denken Sie daran, dass Ihnen eventuell auch formale Ausbildungsmöglichkeiten zur Verfügung stehen. </w:t>
      </w:r>
    </w:p>
    <w:p w14:paraId="5746F1BA" w14:textId="77777777" w:rsidR="0054423D" w:rsidRPr="00A35168" w:rsidRDefault="0054423D" w:rsidP="0054423D">
      <w:pPr>
        <w:spacing w:after="240" w:line="240" w:lineRule="auto"/>
        <w:rPr>
          <w:rFonts w:cstheme="minorHAnsi"/>
          <w:lang w:val="de-DE"/>
        </w:rPr>
      </w:pPr>
      <w:r w:rsidRPr="00A35168">
        <w:rPr>
          <w:rFonts w:cstheme="minorHAnsi"/>
          <w:lang w:val="de-DE"/>
        </w:rPr>
        <w:t xml:space="preserve">Jeder möchte an einem unbeschwerten und produktiven Arbeitsplatz arbeiten. Gute ArbeitnehmerInnen leisten auch ihren Beitrag zu einer positiven Arbeitsplatzkultur. Sie können dies tun, indem Sie gegebenenfalls anderen ArbeitnehmerInnen behilflich sind und mit Ihrem Team kooperativ zusammenarbeiten. </w:t>
      </w:r>
    </w:p>
    <w:p w14:paraId="7E7ED4F5" w14:textId="740DCDC0" w:rsidR="000A7745" w:rsidRPr="00A35168" w:rsidRDefault="0054423D" w:rsidP="0054423D">
      <w:pPr>
        <w:spacing w:after="240" w:line="240" w:lineRule="auto"/>
        <w:rPr>
          <w:rFonts w:cstheme="minorHAnsi"/>
          <w:lang w:val="de-DE"/>
        </w:rPr>
      </w:pPr>
      <w:r w:rsidRPr="00A35168">
        <w:rPr>
          <w:rFonts w:cstheme="minorHAnsi"/>
          <w:lang w:val="de-DE"/>
        </w:rPr>
        <w:t>Sie sollten auch über die Art und Weise nachdenken, in der Sie mit Ihrem Arbeitgeber zusammenarbeiten. Wenn Sie Ihrem Arbeitgeber zeigen, dass Sie ein/e vertrauenswürdige/r ArbeitnehmerIn sind, und ein gutes Arbeitsverhältnis aufbauen, wird es für Sie einfacher sein, mit Ihrem Arbeitgeber über die Arbeit und jegliche arbeitsbezogenen Belange zu sprechen.</w:t>
      </w:r>
      <w:r w:rsidR="000A7745" w:rsidRPr="00A35168">
        <w:rPr>
          <w:rFonts w:cstheme="minorHAnsi"/>
          <w:lang w:val="de-DE"/>
        </w:rPr>
        <w:t xml:space="preserve"> </w:t>
      </w:r>
    </w:p>
    <w:p w14:paraId="1D20AA32" w14:textId="2B2B33A0" w:rsidR="000A7745" w:rsidRPr="00A35168" w:rsidRDefault="0054423D" w:rsidP="00F14ECD">
      <w:pPr>
        <w:pStyle w:val="Heading2"/>
      </w:pPr>
      <w:r w:rsidRPr="00A35168">
        <w:t xml:space="preserve">Es gibt </w:t>
      </w:r>
      <w:r w:rsidR="003D7A3C" w:rsidRPr="00A35168">
        <w:t>unterschiedliche</w:t>
      </w:r>
      <w:r w:rsidRPr="00A35168">
        <w:t xml:space="preserve"> Kompetenzen, die Ihnen beim Erfolg in Ihrem neuen Job helfen werden </w:t>
      </w:r>
      <w:r w:rsidR="005D7BA5" w:rsidRPr="00A35168">
        <w:drawing>
          <wp:anchor distT="0" distB="0" distL="114300" distR="114300" simplePos="0" relativeHeight="251698176" behindDoc="1" locked="0" layoutInCell="1" allowOverlap="1" wp14:anchorId="4FC7F1AC" wp14:editId="0B3C0030">
            <wp:simplePos x="0" y="0"/>
            <wp:positionH relativeFrom="margin">
              <wp:align>left</wp:align>
            </wp:positionH>
            <wp:positionV relativeFrom="paragraph">
              <wp:posOffset>8255</wp:posOffset>
            </wp:positionV>
            <wp:extent cx="436245" cy="518160"/>
            <wp:effectExtent l="0" t="0" r="1905" b="0"/>
            <wp:wrapTight wrapText="bothSides">
              <wp:wrapPolygon edited="0">
                <wp:start x="5659" y="0"/>
                <wp:lineTo x="0" y="3971"/>
                <wp:lineTo x="0" y="6353"/>
                <wp:lineTo x="943" y="12706"/>
                <wp:lineTo x="7546" y="20647"/>
                <wp:lineTo x="8489" y="20647"/>
                <wp:lineTo x="14148" y="20647"/>
                <wp:lineTo x="19808" y="20647"/>
                <wp:lineTo x="20751" y="19059"/>
                <wp:lineTo x="20751" y="9529"/>
                <wp:lineTo x="16035" y="3971"/>
                <wp:lineTo x="10376" y="0"/>
                <wp:lineTo x="5659" y="0"/>
              </wp:wrapPolygon>
            </wp:wrapTight>
            <wp:docPr id="44" name="Picture 44">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openxmlformats.org/drawingml/2006/picture">
                <pic:pic xmlns:pic="http://schemas.openxmlformats.org/drawingml/2006/picture">
                  <pic:nvPicPr>
                    <pic:cNvPr id="44" name="Picture 44"/>
                    <pic:cNvPicPr/>
                  </pic:nvPicPr>
                  <pic:blipFill>
                    <a:blip r:embed="rId28">
                      <a:extLst>
                        <a:ext uri="{28A0092B-C50C-407E-A947-70E740481C1C}">
                          <a14:useLocalDpi xmlns:a14="http://schemas.microsoft.com/office/drawing/2010/main" val="0"/>
                        </a:ext>
                      </a:extLst>
                    </a:blip>
                    <a:stretch>
                      <a:fillRect/>
                    </a:stretch>
                  </pic:blipFill>
                  <pic:spPr>
                    <a:xfrm>
                      <a:off x="0" y="0"/>
                      <a:ext cx="436245" cy="518160"/>
                    </a:xfrm>
                    <a:prstGeom prst="rect">
                      <a:avLst/>
                    </a:prstGeom>
                  </pic:spPr>
                </pic:pic>
              </a:graphicData>
            </a:graphic>
            <wp14:sizeRelH relativeFrom="page">
              <wp14:pctWidth>0</wp14:pctWidth>
            </wp14:sizeRelH>
            <wp14:sizeRelV relativeFrom="page">
              <wp14:pctHeight>0</wp14:pctHeight>
            </wp14:sizeRelV>
          </wp:anchor>
        </w:drawing>
      </w:r>
      <w:r w:rsidR="000A7745" w:rsidRPr="00A35168">
        <w:t xml:space="preserve"> </w:t>
      </w:r>
    </w:p>
    <w:p w14:paraId="21E8F813" w14:textId="77777777" w:rsidR="000A7745" w:rsidRPr="00A35168" w:rsidRDefault="000A7745" w:rsidP="00942AC8">
      <w:pPr>
        <w:pStyle w:val="Calloutbox"/>
        <w:sectPr w:rsidR="000A7745" w:rsidRPr="00A35168" w:rsidSect="000D15B0">
          <w:type w:val="continuous"/>
          <w:pgSz w:w="11906" w:h="16838" w:code="9"/>
          <w:pgMar w:top="1365" w:right="851" w:bottom="1135" w:left="851" w:header="284" w:footer="760" w:gutter="0"/>
          <w:cols w:space="567"/>
          <w:titlePg/>
          <w:docGrid w:linePitch="360"/>
        </w:sectPr>
      </w:pPr>
    </w:p>
    <w:p w14:paraId="6E4C78FD" w14:textId="1AD5491B" w:rsidR="00C83DF1" w:rsidRPr="00A35168" w:rsidRDefault="0054423D" w:rsidP="00B3612F">
      <w:pPr>
        <w:pStyle w:val="ListParagraph"/>
        <w:spacing w:line="240" w:lineRule="auto"/>
        <w:ind w:left="0"/>
        <w:rPr>
          <w:rFonts w:cstheme="minorHAnsi"/>
        </w:rPr>
      </w:pPr>
      <w:r w:rsidRPr="00A35168">
        <w:rPr>
          <w:rFonts w:cstheme="minorHAnsi"/>
          <w:lang w:val="de-DE"/>
        </w:rPr>
        <w:t>Hierzu gehören</w:t>
      </w:r>
      <w:r w:rsidRPr="00A35168">
        <w:rPr>
          <w:rFonts w:cstheme="minorHAnsi"/>
        </w:rPr>
        <w:t>:</w:t>
      </w:r>
      <w:r w:rsidR="00C83DF1" w:rsidRPr="00A35168">
        <w:rPr>
          <w:rFonts w:cstheme="minorHAnsi"/>
        </w:rPr>
        <w:t xml:space="preserve"> </w:t>
      </w:r>
    </w:p>
    <w:p w14:paraId="6E3A140C" w14:textId="62180109" w:rsidR="0054423D" w:rsidRPr="00A35168" w:rsidRDefault="0054423D" w:rsidP="00F14ECD">
      <w:pPr>
        <w:pStyle w:val="Bullet"/>
        <w:spacing w:line="360" w:lineRule="auto"/>
        <w:ind w:left="714" w:hanging="357"/>
      </w:pPr>
      <w:r w:rsidRPr="00A35168">
        <w:t xml:space="preserve"> </w:t>
      </w:r>
      <w:proofErr w:type="spellStart"/>
      <w:r w:rsidRPr="00A35168">
        <w:t>klare</w:t>
      </w:r>
      <w:proofErr w:type="spellEnd"/>
      <w:r w:rsidRPr="00A35168">
        <w:t xml:space="preserve"> </w:t>
      </w:r>
      <w:proofErr w:type="spellStart"/>
      <w:r w:rsidRPr="00A35168">
        <w:t>Kommunikation</w:t>
      </w:r>
      <w:proofErr w:type="spellEnd"/>
    </w:p>
    <w:p w14:paraId="4520022D" w14:textId="4DEC9E0B" w:rsidR="0054423D" w:rsidRPr="00A35168" w:rsidRDefault="0054423D" w:rsidP="00F14ECD">
      <w:pPr>
        <w:pStyle w:val="Bullet"/>
        <w:spacing w:line="360" w:lineRule="auto"/>
        <w:ind w:left="714" w:hanging="357"/>
      </w:pPr>
      <w:r w:rsidRPr="00A35168">
        <w:t xml:space="preserve"> </w:t>
      </w:r>
      <w:proofErr w:type="spellStart"/>
      <w:r w:rsidRPr="00A35168">
        <w:t>Teamfähigkeit</w:t>
      </w:r>
      <w:proofErr w:type="spellEnd"/>
    </w:p>
    <w:p w14:paraId="78004EE3" w14:textId="0977FBCB" w:rsidR="0054423D" w:rsidRPr="00A35168" w:rsidRDefault="0054423D" w:rsidP="00F14ECD">
      <w:pPr>
        <w:pStyle w:val="Bullet"/>
        <w:spacing w:line="360" w:lineRule="auto"/>
        <w:ind w:left="714" w:hanging="357"/>
      </w:pPr>
      <w:r w:rsidRPr="00A35168">
        <w:t xml:space="preserve"> </w:t>
      </w:r>
      <w:proofErr w:type="spellStart"/>
      <w:r w:rsidRPr="00A35168">
        <w:t>Problemlösung</w:t>
      </w:r>
      <w:proofErr w:type="spellEnd"/>
      <w:r w:rsidRPr="00A35168">
        <w:t xml:space="preserve"> </w:t>
      </w:r>
    </w:p>
    <w:p w14:paraId="3EDF52CD" w14:textId="5B034E85" w:rsidR="0054423D" w:rsidRPr="00A35168" w:rsidRDefault="0054423D" w:rsidP="00F14ECD">
      <w:pPr>
        <w:pStyle w:val="Bullet"/>
        <w:spacing w:line="360" w:lineRule="auto"/>
        <w:ind w:left="714" w:hanging="357"/>
      </w:pPr>
      <w:r w:rsidRPr="00A35168">
        <w:t xml:space="preserve"> </w:t>
      </w:r>
      <w:proofErr w:type="spellStart"/>
      <w:r w:rsidRPr="00A35168">
        <w:t>Arbeitsplanung</w:t>
      </w:r>
      <w:proofErr w:type="spellEnd"/>
      <w:r w:rsidRPr="00A35168">
        <w:t xml:space="preserve"> und -organisation</w:t>
      </w:r>
    </w:p>
    <w:p w14:paraId="18785186" w14:textId="28E831DD" w:rsidR="0054423D" w:rsidRPr="00A35168" w:rsidRDefault="0054423D" w:rsidP="00F14ECD">
      <w:pPr>
        <w:pStyle w:val="Bullet"/>
        <w:spacing w:line="360" w:lineRule="auto"/>
        <w:ind w:left="714" w:hanging="357"/>
      </w:pPr>
      <w:r w:rsidRPr="00A35168">
        <w:t xml:space="preserve"> </w:t>
      </w:r>
      <w:proofErr w:type="spellStart"/>
      <w:r w:rsidRPr="00A35168">
        <w:t>unabhängiges</w:t>
      </w:r>
      <w:proofErr w:type="spellEnd"/>
      <w:r w:rsidRPr="00A35168">
        <w:t xml:space="preserve"> </w:t>
      </w:r>
      <w:proofErr w:type="spellStart"/>
      <w:r w:rsidRPr="00A35168">
        <w:t>Arbeiten</w:t>
      </w:r>
      <w:proofErr w:type="spellEnd"/>
      <w:r w:rsidRPr="00A35168">
        <w:t xml:space="preserve"> </w:t>
      </w:r>
    </w:p>
    <w:p w14:paraId="5ADC4D5B" w14:textId="6ECDB430" w:rsidR="0054423D" w:rsidRPr="00A35168" w:rsidRDefault="0054423D" w:rsidP="00F14ECD">
      <w:pPr>
        <w:pStyle w:val="Bullet"/>
        <w:spacing w:line="360" w:lineRule="auto"/>
        <w:ind w:left="714" w:hanging="357"/>
      </w:pPr>
      <w:r w:rsidRPr="00A35168">
        <w:t xml:space="preserve"> </w:t>
      </w:r>
      <w:proofErr w:type="spellStart"/>
      <w:r w:rsidRPr="00A35168">
        <w:t>Lernen</w:t>
      </w:r>
      <w:proofErr w:type="spellEnd"/>
      <w:r w:rsidRPr="00A35168">
        <w:t xml:space="preserve"> und </w:t>
      </w:r>
      <w:proofErr w:type="spellStart"/>
      <w:r w:rsidRPr="00A35168">
        <w:t>Entwicklung</w:t>
      </w:r>
      <w:proofErr w:type="spellEnd"/>
      <w:r w:rsidRPr="00A35168">
        <w:t xml:space="preserve"> </w:t>
      </w:r>
      <w:proofErr w:type="spellStart"/>
      <w:r w:rsidRPr="00A35168">
        <w:t>neuer</w:t>
      </w:r>
      <w:proofErr w:type="spellEnd"/>
      <w:r w:rsidRPr="00A35168">
        <w:t xml:space="preserve"> </w:t>
      </w:r>
      <w:proofErr w:type="spellStart"/>
      <w:r w:rsidRPr="00A35168">
        <w:t>Kompetenzen</w:t>
      </w:r>
      <w:proofErr w:type="spellEnd"/>
    </w:p>
    <w:p w14:paraId="5090876E" w14:textId="64868B86" w:rsidR="0054423D" w:rsidRPr="00A35168" w:rsidRDefault="0054423D" w:rsidP="00F14ECD">
      <w:pPr>
        <w:pStyle w:val="Bullet"/>
        <w:spacing w:line="360" w:lineRule="auto"/>
        <w:ind w:left="714" w:hanging="357"/>
      </w:pPr>
      <w:r w:rsidRPr="00A35168">
        <w:t xml:space="preserve"> </w:t>
      </w:r>
      <w:proofErr w:type="spellStart"/>
      <w:r w:rsidRPr="00A35168">
        <w:t>Einsatz</w:t>
      </w:r>
      <w:proofErr w:type="spellEnd"/>
      <w:r w:rsidRPr="00A35168">
        <w:t xml:space="preserve"> </w:t>
      </w:r>
      <w:proofErr w:type="spellStart"/>
      <w:r w:rsidRPr="00A35168">
        <w:t>relevanter</w:t>
      </w:r>
      <w:proofErr w:type="spellEnd"/>
      <w:r w:rsidRPr="00A35168">
        <w:t xml:space="preserve"> </w:t>
      </w:r>
      <w:proofErr w:type="spellStart"/>
      <w:r w:rsidRPr="00A35168">
        <w:t>Technologie</w:t>
      </w:r>
      <w:proofErr w:type="spellEnd"/>
    </w:p>
    <w:p w14:paraId="53A86BF7" w14:textId="5CCF9068" w:rsidR="0054423D" w:rsidRPr="00A35168" w:rsidRDefault="0054423D" w:rsidP="00F14ECD">
      <w:pPr>
        <w:pStyle w:val="Bullet"/>
        <w:spacing w:line="360" w:lineRule="auto"/>
        <w:ind w:left="714" w:hanging="357"/>
        <w:rPr>
          <w:lang w:val="de-DE"/>
        </w:rPr>
      </w:pPr>
      <w:r w:rsidRPr="00A35168">
        <w:rPr>
          <w:lang w:val="de-DE"/>
        </w:rPr>
        <w:t xml:space="preserve"> Initiative zeigen und einen Beitrag leisten.</w:t>
      </w:r>
    </w:p>
    <w:p w14:paraId="6A6B76C8" w14:textId="4CC9503D" w:rsidR="000A7745" w:rsidRPr="00A35168" w:rsidRDefault="000A7745" w:rsidP="00942AC8">
      <w:pPr>
        <w:pStyle w:val="Calloutboxbullets"/>
        <w:sectPr w:rsidR="000A7745" w:rsidRPr="00A35168" w:rsidSect="000D15B0">
          <w:type w:val="continuous"/>
          <w:pgSz w:w="11906" w:h="16838" w:code="9"/>
          <w:pgMar w:top="1365" w:right="851" w:bottom="1135" w:left="1701" w:header="284" w:footer="1367" w:gutter="0"/>
          <w:cols w:space="4"/>
          <w:titlePg/>
          <w:docGrid w:linePitch="360"/>
        </w:sectPr>
      </w:pPr>
    </w:p>
    <w:p w14:paraId="77C5F264" w14:textId="35A9B7F4" w:rsidR="00112409" w:rsidRPr="00A35168" w:rsidRDefault="0090051C" w:rsidP="00194640">
      <w:pPr>
        <w:pStyle w:val="ListParagraph"/>
        <w:spacing w:line="240" w:lineRule="auto"/>
        <w:ind w:left="851"/>
        <w:rPr>
          <w:rFonts w:cstheme="minorHAnsi"/>
          <w:lang w:val="de-DE"/>
        </w:rPr>
      </w:pPr>
      <w:r w:rsidRPr="00A35168">
        <w:rPr>
          <w:rFonts w:cstheme="minorHAnsi"/>
          <w:lang w:val="de-DE"/>
        </w:rPr>
        <w:t xml:space="preserve">Sie können einige dieser Kompetenzen verbessern, indem Sie das </w:t>
      </w:r>
      <w:hyperlink r:id="rId29" w:history="1">
        <w:r w:rsidRPr="00A35168">
          <w:rPr>
            <w:rStyle w:val="Hyperlink"/>
            <w:rFonts w:cstheme="minorHAnsi"/>
            <w:lang w:val="de-DE"/>
          </w:rPr>
          <w:t>Online-Lernprogramm zum Antritt einer neuen Arbeitsstelle</w:t>
        </w:r>
      </w:hyperlink>
      <w:r w:rsidRPr="00A35168">
        <w:rPr>
          <w:rFonts w:cstheme="minorHAnsi"/>
          <w:lang w:val="de-DE"/>
        </w:rPr>
        <w:t xml:space="preserve"> (Starting a new job) unter fairwork.gov.au/learning absolvieren.</w:t>
      </w:r>
    </w:p>
    <w:p w14:paraId="4C26A7A2" w14:textId="77777777" w:rsidR="00BA4D94" w:rsidRPr="00A35168" w:rsidRDefault="00BA4D94" w:rsidP="00345FFE">
      <w:pPr>
        <w:spacing w:line="240" w:lineRule="auto"/>
        <w:rPr>
          <w:rFonts w:cstheme="minorHAnsi"/>
          <w:lang w:val="de-DE"/>
        </w:rPr>
        <w:sectPr w:rsidR="00BA4D94" w:rsidRPr="00A35168" w:rsidSect="000D15B0">
          <w:type w:val="continuous"/>
          <w:pgSz w:w="11906" w:h="16838" w:code="9"/>
          <w:pgMar w:top="1366" w:right="851" w:bottom="1134" w:left="851" w:header="284" w:footer="1366" w:gutter="0"/>
          <w:cols w:space="567"/>
          <w:titlePg/>
          <w:docGrid w:linePitch="360"/>
        </w:sectPr>
      </w:pPr>
    </w:p>
    <w:p w14:paraId="0A80B90A" w14:textId="78E97082" w:rsidR="001E1AC0" w:rsidRPr="00A35168" w:rsidRDefault="00BB268F" w:rsidP="00FF0A37">
      <w:pPr>
        <w:pStyle w:val="Heading2"/>
        <w:rPr>
          <w:rStyle w:val="Heading1Char"/>
          <w:rFonts w:cstheme="majorHAnsi"/>
        </w:rPr>
      </w:pPr>
      <w:r w:rsidRPr="00A35168">
        <w:rPr>
          <w:rStyle w:val="Heading1Char"/>
          <w:rFonts w:cstheme="majorHAnsi"/>
        </w:rPr>
        <w:lastRenderedPageBreak/>
        <w:drawing>
          <wp:anchor distT="0" distB="0" distL="114300" distR="114300" simplePos="0" relativeHeight="251656192" behindDoc="0" locked="0" layoutInCell="1" allowOverlap="1" wp14:anchorId="0F2DC93A" wp14:editId="2BAD9A71">
            <wp:simplePos x="0" y="0"/>
            <wp:positionH relativeFrom="margin">
              <wp:align>left</wp:align>
            </wp:positionH>
            <wp:positionV relativeFrom="paragraph">
              <wp:posOffset>627</wp:posOffset>
            </wp:positionV>
            <wp:extent cx="590550" cy="666750"/>
            <wp:effectExtent l="0" t="0" r="0" b="0"/>
            <wp:wrapSquare wrapText="bothSides"/>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your emp icon.png"/>
                    <pic:cNvPicPr/>
                  </pic:nvPicPr>
                  <pic:blipFill>
                    <a:blip r:embed="rId30">
                      <a:extLst>
                        <a:ext uri="{28A0092B-C50C-407E-A947-70E740481C1C}">
                          <a14:useLocalDpi xmlns:a14="http://schemas.microsoft.com/office/drawing/2010/main" val="0"/>
                        </a:ext>
                      </a:extLst>
                    </a:blip>
                    <a:stretch>
                      <a:fillRect/>
                    </a:stretch>
                  </pic:blipFill>
                  <pic:spPr>
                    <a:xfrm>
                      <a:off x="0" y="0"/>
                      <a:ext cx="590550" cy="666750"/>
                    </a:xfrm>
                    <a:prstGeom prst="rect">
                      <a:avLst/>
                    </a:prstGeom>
                  </pic:spPr>
                </pic:pic>
              </a:graphicData>
            </a:graphic>
          </wp:anchor>
        </w:drawing>
      </w:r>
      <w:r w:rsidR="006E6603" w:rsidRPr="00A35168">
        <w:rPr>
          <w:rStyle w:val="Heading1Char"/>
          <w:rFonts w:cstheme="majorHAnsi"/>
        </w:rPr>
        <w:t>Einzelheiten zu Ihrer Beschäftigung</w:t>
      </w:r>
    </w:p>
    <w:p w14:paraId="3D3A72A7" w14:textId="77777777" w:rsidR="006E6603" w:rsidRPr="00A35168" w:rsidRDefault="006E6603" w:rsidP="00942AC8">
      <w:pPr>
        <w:pStyle w:val="Calloutbox"/>
      </w:pPr>
      <w:r w:rsidRPr="00A35168">
        <w:t xml:space="preserve">Dieses Arbeitsblatt wird Ihnen helfen sicherzustellen, dass Sie alle Informationen haben, die Sie beim Antritt einer neuen Arbeitsstelle benötigen. </w:t>
      </w:r>
    </w:p>
    <w:p w14:paraId="74F4DDB9" w14:textId="064D5081" w:rsidR="005D7BA5" w:rsidRPr="00A35168" w:rsidRDefault="006E6603" w:rsidP="00942AC8">
      <w:pPr>
        <w:pStyle w:val="Calloutbox"/>
      </w:pPr>
      <w:r w:rsidRPr="00A35168">
        <w:t>Wenn Sie sich einer Antwort nicht sicher sind, sprechen Sie mit Ihrem neuen Vorgesetzten oder rufen Sie die Fair Work Infoline unter 13 13 94 an.</w:t>
      </w:r>
    </w:p>
    <w:p w14:paraId="206E110F" w14:textId="2BC345B4" w:rsidR="006C6819" w:rsidRPr="00A35168" w:rsidRDefault="005110F9" w:rsidP="00872EC2">
      <w:pPr>
        <w:pStyle w:val="Heading3"/>
      </w:pPr>
      <w:r w:rsidRPr="00A35168">
        <w:rPr>
          <w:sz w:val="18"/>
          <w:szCs w:val="18"/>
        </w:rPr>
        <w:drawing>
          <wp:inline distT="0" distB="0" distL="0" distR="0" wp14:anchorId="7D55D876" wp14:editId="615E3168">
            <wp:extent cx="380365" cy="380390"/>
            <wp:effectExtent l="0" t="0" r="635" b="635"/>
            <wp:docPr id="3" name="Picture 3"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finger icon.png"/>
                    <pic:cNvPicPr/>
                  </pic:nvPicPr>
                  <pic:blipFill rotWithShape="1">
                    <a:blip r:embed="rId31" cstate="print">
                      <a:extLst>
                        <a:ext uri="{28A0092B-C50C-407E-A947-70E740481C1C}">
                          <a14:useLocalDpi xmlns:a14="http://schemas.microsoft.com/office/drawing/2010/main" val="0"/>
                        </a:ext>
                      </a:extLst>
                    </a:blip>
                    <a:srcRect l="-1" t="19042" r="10560" b="-9343"/>
                    <a:stretch/>
                  </pic:blipFill>
                  <pic:spPr bwMode="auto">
                    <a:xfrm>
                      <a:off x="0" y="0"/>
                      <a:ext cx="382221" cy="382246"/>
                    </a:xfrm>
                    <a:prstGeom prst="rect">
                      <a:avLst/>
                    </a:prstGeom>
                    <a:ln>
                      <a:noFill/>
                    </a:ln>
                    <a:extLst>
                      <a:ext uri="{53640926-AAD7-44D8-BBD7-CCE9431645EC}">
                        <a14:shadowObscured xmlns:a14="http://schemas.microsoft.com/office/drawing/2010/main"/>
                      </a:ext>
                    </a:extLst>
                  </pic:spPr>
                </pic:pic>
              </a:graphicData>
            </a:graphic>
          </wp:inline>
        </w:drawing>
      </w:r>
      <w:r w:rsidR="005A55F6" w:rsidRPr="00A35168">
        <w:rPr>
          <w:rStyle w:val="Heading2Char"/>
          <w:b/>
        </w:rPr>
        <w:t>Erster Tag</w:t>
      </w:r>
    </w:p>
    <w:p w14:paraId="399135BB" w14:textId="1BFD2D55" w:rsidR="006C6819" w:rsidRPr="00A35168" w:rsidRDefault="005A55F6" w:rsidP="00CF2C6A">
      <w:pPr>
        <w:pStyle w:val="BodyText"/>
        <w:spacing w:after="60" w:line="240" w:lineRule="auto"/>
        <w:rPr>
          <w:rFonts w:asciiTheme="minorHAnsi" w:hAnsiTheme="minorHAnsi" w:cstheme="minorHAnsi"/>
          <w:sz w:val="22"/>
          <w:szCs w:val="18"/>
          <w:lang w:val="de-DE"/>
        </w:rPr>
      </w:pPr>
      <w:r w:rsidRPr="00A35168">
        <w:rPr>
          <w:rFonts w:asciiTheme="minorHAnsi" w:hAnsiTheme="minorHAnsi" w:cstheme="minorHAnsi"/>
          <w:sz w:val="22"/>
          <w:szCs w:val="18"/>
          <w:lang w:val="de-DE"/>
        </w:rPr>
        <w:t>Wohin müssen Sie an Ihrem ersten Tag gehen?</w:t>
      </w:r>
    </w:p>
    <w:p w14:paraId="08024887" w14:textId="5E087F2C" w:rsidR="005D7BA5" w:rsidRPr="00A35168" w:rsidRDefault="005D7BA5" w:rsidP="00CF2C6A">
      <w:pPr>
        <w:pStyle w:val="BodyText"/>
        <w:spacing w:after="60" w:line="240" w:lineRule="auto"/>
        <w:rPr>
          <w:rFonts w:asciiTheme="minorHAnsi" w:hAnsiTheme="minorHAnsi" w:cstheme="minorHAnsi"/>
          <w:sz w:val="22"/>
          <w:szCs w:val="18"/>
          <w:lang w:val="de-DE"/>
        </w:rPr>
      </w:pPr>
      <w:r w:rsidRPr="00A35168">
        <w:rPr>
          <w:rFonts w:asciiTheme="minorHAnsi" w:hAnsiTheme="minorHAnsi" w:cstheme="minorHAnsi"/>
          <w:sz w:val="22"/>
          <w:szCs w:val="18"/>
          <w:lang w:val="de-DE"/>
        </w:rPr>
        <w:t>___________________________________</w:t>
      </w:r>
    </w:p>
    <w:p w14:paraId="12C71324" w14:textId="6562D3AA" w:rsidR="006C6819" w:rsidRPr="00A35168" w:rsidRDefault="005A55F6" w:rsidP="00CF2C6A">
      <w:pPr>
        <w:pStyle w:val="BodyText"/>
        <w:spacing w:after="60" w:line="240" w:lineRule="auto"/>
        <w:rPr>
          <w:rFonts w:asciiTheme="minorHAnsi" w:hAnsiTheme="minorHAnsi" w:cstheme="minorHAnsi"/>
          <w:sz w:val="22"/>
          <w:szCs w:val="18"/>
          <w:lang w:val="de-DE"/>
        </w:rPr>
      </w:pPr>
      <w:r w:rsidRPr="00A35168">
        <w:rPr>
          <w:rFonts w:asciiTheme="minorHAnsi" w:hAnsiTheme="minorHAnsi" w:cstheme="minorHAnsi"/>
          <w:sz w:val="22"/>
          <w:szCs w:val="18"/>
          <w:lang w:val="de-DE"/>
        </w:rPr>
        <w:t>Um wie viel Uhr beginnen Sie an Ihrem ersten Tag</w:t>
      </w:r>
      <w:r w:rsidR="006C6819" w:rsidRPr="00A35168">
        <w:rPr>
          <w:rFonts w:asciiTheme="minorHAnsi" w:hAnsiTheme="minorHAnsi" w:cstheme="minorHAnsi"/>
          <w:sz w:val="22"/>
          <w:szCs w:val="18"/>
          <w:lang w:val="de-DE"/>
        </w:rPr>
        <w:t>?</w:t>
      </w:r>
    </w:p>
    <w:p w14:paraId="310C41D5" w14:textId="612207EE" w:rsidR="005D7BA5" w:rsidRPr="00A35168" w:rsidRDefault="005D7BA5" w:rsidP="00CF2C6A">
      <w:pPr>
        <w:pStyle w:val="BodyText"/>
        <w:spacing w:after="60" w:line="240" w:lineRule="auto"/>
        <w:rPr>
          <w:rFonts w:asciiTheme="minorHAnsi" w:hAnsiTheme="minorHAnsi" w:cstheme="minorHAnsi"/>
          <w:sz w:val="22"/>
          <w:szCs w:val="18"/>
          <w:lang w:val="de-DE"/>
        </w:rPr>
      </w:pPr>
      <w:r w:rsidRPr="00A35168">
        <w:rPr>
          <w:rFonts w:asciiTheme="minorHAnsi" w:hAnsiTheme="minorHAnsi" w:cstheme="minorHAnsi"/>
          <w:sz w:val="22"/>
          <w:szCs w:val="18"/>
          <w:lang w:val="de-DE"/>
        </w:rPr>
        <w:t>___________________________________</w:t>
      </w:r>
    </w:p>
    <w:p w14:paraId="7A35F523" w14:textId="41339691" w:rsidR="006C6819" w:rsidRPr="00A35168" w:rsidRDefault="005A55F6" w:rsidP="00CF2C6A">
      <w:pPr>
        <w:pStyle w:val="BodyText"/>
        <w:spacing w:after="60" w:line="240" w:lineRule="auto"/>
        <w:rPr>
          <w:rFonts w:asciiTheme="minorHAnsi" w:hAnsiTheme="minorHAnsi" w:cstheme="minorHAnsi"/>
          <w:sz w:val="22"/>
          <w:szCs w:val="18"/>
          <w:lang w:val="de-DE"/>
        </w:rPr>
      </w:pPr>
      <w:r w:rsidRPr="00A35168">
        <w:rPr>
          <w:rFonts w:asciiTheme="minorHAnsi" w:hAnsiTheme="minorHAnsi" w:cstheme="minorHAnsi"/>
          <w:sz w:val="22"/>
          <w:szCs w:val="18"/>
          <w:lang w:val="de-DE"/>
        </w:rPr>
        <w:t>Bei wem müssen Sie sich an Ihrem ersten Tag melden</w:t>
      </w:r>
      <w:r w:rsidR="006C6819" w:rsidRPr="00A35168">
        <w:rPr>
          <w:rFonts w:asciiTheme="minorHAnsi" w:hAnsiTheme="minorHAnsi" w:cstheme="minorHAnsi"/>
          <w:sz w:val="22"/>
          <w:szCs w:val="18"/>
          <w:lang w:val="de-DE"/>
        </w:rPr>
        <w:t>?</w:t>
      </w:r>
    </w:p>
    <w:p w14:paraId="4FA51B6E" w14:textId="53C4D29A" w:rsidR="005D7BA5" w:rsidRPr="00A35168" w:rsidRDefault="005D7BA5" w:rsidP="00CF2C6A">
      <w:pPr>
        <w:pStyle w:val="BodyText"/>
        <w:spacing w:after="60" w:line="240" w:lineRule="auto"/>
        <w:rPr>
          <w:rFonts w:asciiTheme="minorHAnsi" w:hAnsiTheme="minorHAnsi" w:cstheme="minorHAnsi"/>
          <w:lang w:val="de-DE"/>
        </w:rPr>
      </w:pPr>
      <w:r w:rsidRPr="00A35168">
        <w:rPr>
          <w:rFonts w:asciiTheme="minorHAnsi" w:hAnsiTheme="minorHAnsi" w:cstheme="minorHAnsi"/>
          <w:lang w:val="de-DE"/>
        </w:rPr>
        <w:t>___________________________________</w:t>
      </w:r>
    </w:p>
    <w:p w14:paraId="030A2E3D" w14:textId="62A0A075" w:rsidR="006C6819" w:rsidRPr="00A35168" w:rsidRDefault="008A1EC0" w:rsidP="00872EC2">
      <w:pPr>
        <w:pStyle w:val="Heading3"/>
      </w:pPr>
      <w:r w:rsidRPr="00A35168">
        <w:drawing>
          <wp:inline distT="0" distB="0" distL="0" distR="0" wp14:anchorId="4738862A" wp14:editId="5E7FD50B">
            <wp:extent cx="381600" cy="336301"/>
            <wp:effectExtent l="0" t="0" r="0" b="6985"/>
            <wp:docPr id="4" name="Picture 4"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aperwork icon.png"/>
                    <pic:cNvPicPr/>
                  </pic:nvPicPr>
                  <pic:blipFill rotWithShape="1">
                    <a:blip r:embed="rId32" cstate="print">
                      <a:extLst>
                        <a:ext uri="{28A0092B-C50C-407E-A947-70E740481C1C}">
                          <a14:useLocalDpi xmlns:a14="http://schemas.microsoft.com/office/drawing/2010/main" val="0"/>
                        </a:ext>
                      </a:extLst>
                    </a:blip>
                    <a:srcRect r="-13430"/>
                    <a:stretch/>
                  </pic:blipFill>
                  <pic:spPr bwMode="auto">
                    <a:xfrm>
                      <a:off x="0" y="0"/>
                      <a:ext cx="381600" cy="336301"/>
                    </a:xfrm>
                    <a:prstGeom prst="rect">
                      <a:avLst/>
                    </a:prstGeom>
                    <a:ln>
                      <a:noFill/>
                    </a:ln>
                    <a:extLst>
                      <a:ext uri="{53640926-AAD7-44D8-BBD7-CCE9431645EC}">
                        <a14:shadowObscured xmlns:a14="http://schemas.microsoft.com/office/drawing/2010/main"/>
                      </a:ext>
                    </a:extLst>
                  </pic:spPr>
                </pic:pic>
              </a:graphicData>
            </a:graphic>
          </wp:inline>
        </w:drawing>
      </w:r>
      <w:r w:rsidR="005A55F6" w:rsidRPr="00A35168">
        <w:rPr>
          <w:rStyle w:val="Heading2Char"/>
          <w:b/>
        </w:rPr>
        <w:t>Schriftliche Formalien</w:t>
      </w:r>
    </w:p>
    <w:p w14:paraId="389C8AA4" w14:textId="7D1ABF63" w:rsidR="006C6819" w:rsidRPr="00A35168" w:rsidRDefault="005A55F6" w:rsidP="001C57A0">
      <w:pPr>
        <w:pStyle w:val="BodyCopy"/>
        <w:spacing w:after="160" w:line="240" w:lineRule="auto"/>
        <w:rPr>
          <w:rFonts w:asciiTheme="minorHAnsi" w:hAnsiTheme="minorHAnsi" w:cstheme="minorHAnsi"/>
          <w:sz w:val="22"/>
          <w:szCs w:val="22"/>
          <w:lang w:val="de-DE"/>
        </w:rPr>
      </w:pPr>
      <w:r w:rsidRPr="00A35168">
        <w:rPr>
          <w:rFonts w:asciiTheme="minorHAnsi" w:hAnsiTheme="minorHAnsi" w:cstheme="minorHAnsi"/>
          <w:sz w:val="22"/>
          <w:szCs w:val="22"/>
          <w:lang w:val="de-DE"/>
        </w:rPr>
        <w:t>Haben Sie alle schriftlichen Unterlagen, die Sie Ihrem Arbeitgeber geben müssen, unterschrieben und ausgefüllt?</w:t>
      </w:r>
    </w:p>
    <w:p w14:paraId="6F36DD92" w14:textId="77777777" w:rsidR="005A55F6" w:rsidRPr="00A35168" w:rsidRDefault="005A55F6" w:rsidP="00CF2C6A">
      <w:pPr>
        <w:pStyle w:val="BodyCopy"/>
        <w:numPr>
          <w:ilvl w:val="0"/>
          <w:numId w:val="11"/>
        </w:numPr>
        <w:spacing w:after="60" w:line="240" w:lineRule="auto"/>
        <w:ind w:left="714" w:hanging="357"/>
        <w:rPr>
          <w:rFonts w:asciiTheme="minorHAnsi" w:hAnsiTheme="minorHAnsi" w:cstheme="minorHAnsi"/>
          <w:spacing w:val="0"/>
          <w:sz w:val="22"/>
          <w:szCs w:val="22"/>
        </w:rPr>
      </w:pPr>
      <w:bookmarkStart w:id="5" w:name="_Hlk62204889"/>
      <w:r w:rsidRPr="00A35168">
        <w:rPr>
          <w:rFonts w:asciiTheme="minorHAnsi" w:hAnsiTheme="minorHAnsi" w:cstheme="minorHAnsi"/>
          <w:spacing w:val="0"/>
          <w:sz w:val="22"/>
          <w:szCs w:val="22"/>
          <w:lang w:val="de-DE"/>
        </w:rPr>
        <w:t>Angebotsschreiben / Arbeitsvertrag</w:t>
      </w:r>
    </w:p>
    <w:p w14:paraId="26DF0BAC" w14:textId="77777777" w:rsidR="005A55F6" w:rsidRPr="00A35168" w:rsidRDefault="005A55F6" w:rsidP="00CF2C6A">
      <w:pPr>
        <w:pStyle w:val="BodyCopy"/>
        <w:numPr>
          <w:ilvl w:val="0"/>
          <w:numId w:val="11"/>
        </w:numPr>
        <w:spacing w:after="60" w:line="240" w:lineRule="auto"/>
        <w:ind w:left="714" w:hanging="357"/>
        <w:rPr>
          <w:rFonts w:asciiTheme="minorHAnsi" w:hAnsiTheme="minorHAnsi" w:cstheme="minorHAnsi"/>
          <w:spacing w:val="0"/>
          <w:sz w:val="22"/>
          <w:szCs w:val="22"/>
        </w:rPr>
      </w:pPr>
      <w:r w:rsidRPr="00A35168">
        <w:rPr>
          <w:rFonts w:asciiTheme="minorHAnsi" w:hAnsiTheme="minorHAnsi" w:cstheme="minorHAnsi"/>
          <w:spacing w:val="0"/>
          <w:sz w:val="22"/>
          <w:szCs w:val="22"/>
          <w:lang w:val="de-DE"/>
        </w:rPr>
        <w:t>Steuernummer (</w:t>
      </w:r>
      <w:r w:rsidRPr="00A35168">
        <w:rPr>
          <w:rFonts w:asciiTheme="minorHAnsi" w:hAnsiTheme="minorHAnsi" w:cstheme="minorHAnsi"/>
          <w:color w:val="000000" w:themeColor="text1"/>
          <w:spacing w:val="0"/>
          <w:sz w:val="22"/>
          <w:szCs w:val="22"/>
          <w:lang w:val="de-DE"/>
        </w:rPr>
        <w:t>TFN</w:t>
      </w:r>
      <w:r w:rsidRPr="00A35168">
        <w:rPr>
          <w:rFonts w:asciiTheme="minorHAnsi" w:hAnsiTheme="minorHAnsi" w:cstheme="minorHAnsi"/>
          <w:spacing w:val="0"/>
          <w:sz w:val="22"/>
          <w:szCs w:val="22"/>
          <w:lang w:val="de-DE"/>
        </w:rPr>
        <w:t>)-Meldeformblatt</w:t>
      </w:r>
    </w:p>
    <w:p w14:paraId="55CF9309" w14:textId="77777777" w:rsidR="005A55F6" w:rsidRPr="00A35168" w:rsidRDefault="005A55F6" w:rsidP="00CF2C6A">
      <w:pPr>
        <w:pStyle w:val="BodyCopy"/>
        <w:numPr>
          <w:ilvl w:val="0"/>
          <w:numId w:val="11"/>
        </w:numPr>
        <w:spacing w:after="60" w:line="240" w:lineRule="auto"/>
        <w:ind w:left="714" w:hanging="357"/>
        <w:rPr>
          <w:rFonts w:asciiTheme="minorHAnsi" w:hAnsiTheme="minorHAnsi" w:cstheme="minorHAnsi"/>
          <w:spacing w:val="0"/>
          <w:sz w:val="22"/>
          <w:szCs w:val="22"/>
        </w:rPr>
      </w:pPr>
      <w:r w:rsidRPr="00A35168">
        <w:rPr>
          <w:rFonts w:asciiTheme="minorHAnsi" w:hAnsiTheme="minorHAnsi" w:cstheme="minorHAnsi"/>
          <w:spacing w:val="0"/>
          <w:sz w:val="22"/>
          <w:szCs w:val="22"/>
          <w:lang w:val="de-DE"/>
        </w:rPr>
        <w:t>Rentenversicherungsauswahl-Formblatt</w:t>
      </w:r>
    </w:p>
    <w:bookmarkEnd w:id="5"/>
    <w:p w14:paraId="584FDB85" w14:textId="4328ED28" w:rsidR="006C6819" w:rsidRPr="00A35168" w:rsidRDefault="005A55F6" w:rsidP="001C57A0">
      <w:pPr>
        <w:pStyle w:val="BodyCopy"/>
        <w:spacing w:before="160" w:after="160" w:line="240" w:lineRule="auto"/>
        <w:rPr>
          <w:rStyle w:val="WebsiteLink"/>
          <w:rFonts w:asciiTheme="minorHAnsi" w:eastAsiaTheme="majorEastAsia" w:hAnsiTheme="minorHAnsi" w:cstheme="minorHAnsi"/>
          <w:sz w:val="22"/>
          <w:szCs w:val="22"/>
          <w:lang w:val="de-DE"/>
        </w:rPr>
      </w:pPr>
      <w:r w:rsidRPr="00A35168">
        <w:rPr>
          <w:rStyle w:val="WebsiteLink"/>
          <w:rFonts w:asciiTheme="minorHAnsi" w:eastAsiaTheme="majorEastAsia" w:hAnsiTheme="minorHAnsi" w:cstheme="minorHAnsi"/>
          <w:color w:val="auto"/>
          <w:sz w:val="22"/>
          <w:szCs w:val="22"/>
          <w:lang w:val="de-DE"/>
        </w:rPr>
        <w:t xml:space="preserve">Das </w:t>
      </w:r>
      <w:hyperlink r:id="rId33" w:history="1">
        <w:r w:rsidRPr="00A35168">
          <w:rPr>
            <w:rStyle w:val="Hyperlink"/>
            <w:rFonts w:asciiTheme="minorHAnsi" w:eastAsiaTheme="majorEastAsia" w:hAnsiTheme="minorHAnsi" w:cstheme="minorHAnsi"/>
            <w:sz w:val="22"/>
            <w:szCs w:val="22"/>
            <w:lang w:val="de-DE"/>
          </w:rPr>
          <w:t>australische Finanzamt</w:t>
        </w:r>
      </w:hyperlink>
      <w:r w:rsidRPr="00A35168">
        <w:rPr>
          <w:rStyle w:val="WebsiteLink"/>
          <w:rFonts w:asciiTheme="minorHAnsi" w:eastAsiaTheme="majorEastAsia" w:hAnsiTheme="minorHAnsi" w:cstheme="minorHAnsi"/>
          <w:color w:val="auto"/>
          <w:sz w:val="22"/>
          <w:szCs w:val="22"/>
          <w:lang w:val="de-DE"/>
        </w:rPr>
        <w:t xml:space="preserve"> (ATO) kann Ihnen unter </w:t>
      </w:r>
      <w:r w:rsidRPr="00A35168">
        <w:rPr>
          <w:rFonts w:asciiTheme="minorHAnsi" w:eastAsiaTheme="majorEastAsia" w:hAnsiTheme="minorHAnsi" w:cstheme="minorHAnsi"/>
          <w:sz w:val="22"/>
          <w:szCs w:val="22"/>
          <w:lang w:val="de-DE"/>
        </w:rPr>
        <w:t>ato.gov.au</w:t>
      </w:r>
      <w:r w:rsidRPr="00A35168">
        <w:rPr>
          <w:rStyle w:val="WebsiteLink"/>
          <w:rFonts w:asciiTheme="minorHAnsi" w:eastAsiaTheme="majorEastAsia" w:hAnsiTheme="minorHAnsi" w:cstheme="minorHAnsi"/>
          <w:color w:val="auto"/>
          <w:sz w:val="22"/>
          <w:szCs w:val="22"/>
          <w:lang w:val="de-DE"/>
        </w:rPr>
        <w:t xml:space="preserve"> mehr Informationen zu Steuern und Rentenversicherung geben.</w:t>
      </w:r>
    </w:p>
    <w:p w14:paraId="0716AB6A" w14:textId="77777777" w:rsidR="007B12D9" w:rsidRPr="00A35168" w:rsidRDefault="005A55F6"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 xml:space="preserve">Sonstiges (z. B. Abzüge, Policen/Richtlinien) </w:t>
      </w:r>
    </w:p>
    <w:p w14:paraId="0AA562C6" w14:textId="60AA79FC" w:rsidR="006C6819" w:rsidRPr="00A35168" w:rsidRDefault="006C6819" w:rsidP="006536EB">
      <w:pPr>
        <w:pStyle w:val="BodyCopy"/>
        <w:spacing w:after="60" w:line="240" w:lineRule="auto"/>
        <w:ind w:left="714"/>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______________________________</w:t>
      </w:r>
    </w:p>
    <w:p w14:paraId="05CAF729" w14:textId="40A059A5" w:rsidR="006C6819" w:rsidRPr="00A35168" w:rsidRDefault="007B12D9" w:rsidP="001C57A0">
      <w:pPr>
        <w:pStyle w:val="BodyCopy"/>
        <w:spacing w:after="160" w:line="240" w:lineRule="auto"/>
        <w:rPr>
          <w:rFonts w:asciiTheme="minorHAnsi" w:hAnsiTheme="minorHAnsi" w:cstheme="minorHAnsi"/>
          <w:sz w:val="22"/>
          <w:szCs w:val="22"/>
          <w:lang w:val="de-DE"/>
        </w:rPr>
      </w:pPr>
      <w:r w:rsidRPr="00A35168">
        <w:rPr>
          <w:rFonts w:asciiTheme="minorHAnsi" w:hAnsiTheme="minorHAnsi" w:cstheme="minorHAnsi"/>
          <w:sz w:val="22"/>
          <w:szCs w:val="22"/>
          <w:lang w:val="de-DE"/>
        </w:rPr>
        <w:t>Welche Informationen müssen Sie an Ihrem ersten Tag mitbringen?</w:t>
      </w:r>
    </w:p>
    <w:p w14:paraId="18CB6BFF" w14:textId="77777777" w:rsidR="007B12D9" w:rsidRPr="00A35168" w:rsidRDefault="007B12D9"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Angaben zum Bankkonto</w:t>
      </w:r>
    </w:p>
    <w:p w14:paraId="4EFADAF2" w14:textId="77777777" w:rsidR="007B12D9" w:rsidRPr="00A35168" w:rsidRDefault="007B12D9"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 xml:space="preserve">Steuernummer </w:t>
      </w:r>
    </w:p>
    <w:p w14:paraId="08AE506E" w14:textId="008AB39C" w:rsidR="007B12D9" w:rsidRPr="00A35168" w:rsidRDefault="007B12D9"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Lizenzen (z. B. Führerschein, RSA (Lizenz zum verantwortungsbewussten Alkoholausschank)</w:t>
      </w:r>
      <w:r w:rsidR="00431557" w:rsidRPr="00A35168">
        <w:rPr>
          <w:rFonts w:asciiTheme="minorHAnsi" w:hAnsiTheme="minorHAnsi" w:cstheme="minorHAnsi"/>
          <w:spacing w:val="0"/>
          <w:sz w:val="22"/>
          <w:szCs w:val="22"/>
          <w:lang w:val="de-DE"/>
        </w:rPr>
        <w:t>)</w:t>
      </w:r>
    </w:p>
    <w:p w14:paraId="22504FA0" w14:textId="77777777" w:rsidR="007B12D9" w:rsidRPr="00A35168" w:rsidRDefault="007B12D9"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Reisepass und Visum (wenn Sie Australien besuchen und hier arbeiten)</w:t>
      </w:r>
    </w:p>
    <w:p w14:paraId="7E0B616C" w14:textId="77777777" w:rsidR="007B12D9" w:rsidRPr="00A35168" w:rsidRDefault="007B12D9"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Altersnachweis (wenn Sie unter 21 Jahre alt sind)</w:t>
      </w:r>
    </w:p>
    <w:p w14:paraId="15A56433" w14:textId="77777777" w:rsidR="007B12D9" w:rsidRPr="00A35168" w:rsidRDefault="007B12D9"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Qualifikationen und/oder Schulunterlagen</w:t>
      </w:r>
    </w:p>
    <w:p w14:paraId="0501A4AA" w14:textId="77777777" w:rsidR="007B12D9" w:rsidRPr="00A35168" w:rsidRDefault="007B12D9"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Lehr- oder Ausbildungsabschluss-Unterlagen</w:t>
      </w:r>
    </w:p>
    <w:p w14:paraId="2B16C0B6" w14:textId="77777777" w:rsidR="007B12D9" w:rsidRPr="00A35168" w:rsidRDefault="007B12D9"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Kontaktdetails für den Notfall</w:t>
      </w:r>
    </w:p>
    <w:p w14:paraId="22EBCD60" w14:textId="77777777" w:rsidR="007B12D9" w:rsidRPr="00A35168" w:rsidRDefault="007B12D9"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Sonstiges:</w:t>
      </w:r>
    </w:p>
    <w:p w14:paraId="5AF9B16B" w14:textId="6AAC40F8" w:rsidR="007B3D5C" w:rsidRPr="00A35168" w:rsidRDefault="007B3D5C" w:rsidP="001C7730">
      <w:pPr>
        <w:pStyle w:val="BodyCopy"/>
        <w:spacing w:after="120" w:line="240" w:lineRule="auto"/>
        <w:ind w:left="720"/>
        <w:rPr>
          <w:rFonts w:asciiTheme="minorHAnsi" w:hAnsiTheme="minorHAnsi" w:cstheme="minorHAnsi"/>
          <w:sz w:val="24"/>
          <w:szCs w:val="24"/>
        </w:rPr>
      </w:pPr>
      <w:r w:rsidRPr="00A35168">
        <w:rPr>
          <w:rFonts w:asciiTheme="minorHAnsi" w:hAnsiTheme="minorHAnsi" w:cstheme="minorHAnsi"/>
          <w:sz w:val="24"/>
          <w:szCs w:val="24"/>
        </w:rPr>
        <w:t>______________________________</w:t>
      </w:r>
    </w:p>
    <w:p w14:paraId="3386609E" w14:textId="30CF75A6" w:rsidR="006C6819" w:rsidRPr="00A35168" w:rsidRDefault="007B3D5C" w:rsidP="00872EC2">
      <w:pPr>
        <w:pStyle w:val="Heading3"/>
      </w:pPr>
      <w:r w:rsidRPr="00A35168">
        <w:drawing>
          <wp:inline distT="0" distB="0" distL="0" distR="0" wp14:anchorId="5108041B" wp14:editId="522D959C">
            <wp:extent cx="423080" cy="436729"/>
            <wp:effectExtent l="0" t="0" r="0" b="1905"/>
            <wp:docPr id="45" name="Picture 4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a:extLst>
                        <a:ext uri="{C183D7F6-B498-43B3-948B-1728B52AA6E4}">
                          <adec:decorative xmlns:adec="http://schemas.microsoft.com/office/drawing/2017/decorative" val="1"/>
                        </a:ext>
                      </a:extLst>
                    </pic:cNvPr>
                    <pic:cNvPicPr/>
                  </pic:nvPicPr>
                  <pic:blipFill rotWithShape="1">
                    <a:blip r:embed="rId34">
                      <a:extLst>
                        <a:ext uri="{28A0092B-C50C-407E-A947-70E740481C1C}">
                          <a14:useLocalDpi xmlns:a14="http://schemas.microsoft.com/office/drawing/2010/main" val="0"/>
                        </a:ext>
                      </a:extLst>
                    </a:blip>
                    <a:srcRect l="-1" r="2778" b="11165"/>
                    <a:stretch/>
                  </pic:blipFill>
                  <pic:spPr bwMode="auto">
                    <a:xfrm>
                      <a:off x="0" y="0"/>
                      <a:ext cx="423513" cy="437176"/>
                    </a:xfrm>
                    <a:prstGeom prst="rect">
                      <a:avLst/>
                    </a:prstGeom>
                    <a:ln>
                      <a:noFill/>
                    </a:ln>
                    <a:extLst>
                      <a:ext uri="{53640926-AAD7-44D8-BBD7-CCE9431645EC}">
                        <a14:shadowObscured xmlns:a14="http://schemas.microsoft.com/office/drawing/2010/main"/>
                      </a:ext>
                    </a:extLst>
                  </pic:spPr>
                </pic:pic>
              </a:graphicData>
            </a:graphic>
          </wp:inline>
        </w:drawing>
      </w:r>
      <w:r w:rsidR="006C6819" w:rsidRPr="00A35168">
        <w:rPr>
          <w:rStyle w:val="Heading2Char"/>
          <w:b/>
        </w:rPr>
        <w:t>Uniform</w:t>
      </w:r>
    </w:p>
    <w:p w14:paraId="453569B6" w14:textId="1AEE8870" w:rsidR="006C6819" w:rsidRPr="00A35168" w:rsidRDefault="007D062E" w:rsidP="001C57A0">
      <w:pPr>
        <w:pStyle w:val="BodyCopy"/>
        <w:spacing w:after="160" w:line="240" w:lineRule="auto"/>
        <w:rPr>
          <w:rFonts w:asciiTheme="minorHAnsi" w:hAnsiTheme="minorHAnsi" w:cstheme="minorHAnsi"/>
          <w:sz w:val="22"/>
          <w:szCs w:val="22"/>
          <w:lang w:val="de-DE"/>
        </w:rPr>
      </w:pPr>
      <w:r w:rsidRPr="00A35168">
        <w:rPr>
          <w:rFonts w:asciiTheme="minorHAnsi" w:hAnsiTheme="minorHAnsi" w:cstheme="minorHAnsi"/>
          <w:sz w:val="22"/>
          <w:szCs w:val="22"/>
          <w:lang w:val="de-DE"/>
        </w:rPr>
        <w:t>Müssen Sie bei der Arbeit eine Uniform tragen?</w:t>
      </w:r>
    </w:p>
    <w:p w14:paraId="279D00D9" w14:textId="77777777" w:rsidR="007D062E" w:rsidRPr="00A35168" w:rsidRDefault="007D062E"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Ja, mein Arbeitgeber hat sie mir bereits zur Verfügung gestellt / wird sie mir an meinem ersten Tag geben</w:t>
      </w:r>
    </w:p>
    <w:p w14:paraId="4D365980" w14:textId="77777777" w:rsidR="007D062E" w:rsidRPr="00A35168" w:rsidRDefault="007D062E"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Ja, ich muss mir die Uniform kaufen</w:t>
      </w:r>
    </w:p>
    <w:p w14:paraId="39146715" w14:textId="77777777" w:rsidR="007D062E" w:rsidRPr="00A35168" w:rsidRDefault="007D062E"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Nein, aber ich verstehe die Kleiderordnung</w:t>
      </w:r>
    </w:p>
    <w:p w14:paraId="3652E5AD" w14:textId="748869F6" w:rsidR="006C6819" w:rsidRPr="00A35168" w:rsidRDefault="007B3D5C" w:rsidP="00872EC2">
      <w:pPr>
        <w:pStyle w:val="Heading3"/>
      </w:pPr>
      <w:r w:rsidRPr="00A35168">
        <w:drawing>
          <wp:inline distT="0" distB="0" distL="0" distR="0" wp14:anchorId="1DC167DA" wp14:editId="39D163E7">
            <wp:extent cx="477671" cy="395785"/>
            <wp:effectExtent l="0" t="0" r="0" b="4445"/>
            <wp:docPr id="46" name="Picture 4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a:extLst>
                        <a:ext uri="{C183D7F6-B498-43B3-948B-1728B52AA6E4}">
                          <adec:decorative xmlns:adec="http://schemas.microsoft.com/office/drawing/2017/decorative" val="1"/>
                        </a:ext>
                      </a:extLst>
                    </pic:cNvPr>
                    <pic:cNvPicPr/>
                  </pic:nvPicPr>
                  <pic:blipFill rotWithShape="1">
                    <a:blip r:embed="rId35">
                      <a:extLst>
                        <a:ext uri="{28A0092B-C50C-407E-A947-70E740481C1C}">
                          <a14:useLocalDpi xmlns:a14="http://schemas.microsoft.com/office/drawing/2010/main" val="0"/>
                        </a:ext>
                      </a:extLst>
                    </a:blip>
                    <a:srcRect l="1" r="-25451" b="7934"/>
                    <a:stretch/>
                  </pic:blipFill>
                  <pic:spPr bwMode="auto">
                    <a:xfrm>
                      <a:off x="0" y="0"/>
                      <a:ext cx="477967" cy="396030"/>
                    </a:xfrm>
                    <a:prstGeom prst="rect">
                      <a:avLst/>
                    </a:prstGeom>
                    <a:ln>
                      <a:noFill/>
                    </a:ln>
                    <a:extLst>
                      <a:ext uri="{53640926-AAD7-44D8-BBD7-CCE9431645EC}">
                        <a14:shadowObscured xmlns:a14="http://schemas.microsoft.com/office/drawing/2010/main"/>
                      </a:ext>
                    </a:extLst>
                  </pic:spPr>
                </pic:pic>
              </a:graphicData>
            </a:graphic>
          </wp:inline>
        </w:drawing>
      </w:r>
      <w:r w:rsidR="007D062E" w:rsidRPr="00A35168">
        <w:rPr>
          <w:rStyle w:val="Heading2Char"/>
          <w:b/>
        </w:rPr>
        <w:t>Werkzeuge</w:t>
      </w:r>
    </w:p>
    <w:p w14:paraId="2541F464" w14:textId="7B0EC3A3" w:rsidR="006C6819" w:rsidRPr="00A35168" w:rsidRDefault="007D062E" w:rsidP="001C57A0">
      <w:pPr>
        <w:spacing w:line="240" w:lineRule="auto"/>
        <w:rPr>
          <w:rFonts w:cstheme="minorHAnsi"/>
          <w:lang w:val="de-DE"/>
        </w:rPr>
      </w:pPr>
      <w:r w:rsidRPr="00A35168">
        <w:rPr>
          <w:rFonts w:cstheme="minorHAnsi"/>
          <w:lang w:val="de-DE"/>
        </w:rPr>
        <w:t>Benötigen Sie Werkzeuge für die Arbeit?</w:t>
      </w:r>
    </w:p>
    <w:p w14:paraId="24D0090F" w14:textId="77777777" w:rsidR="007D062E" w:rsidRPr="00A35168" w:rsidRDefault="007D062E"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Ja, mein Arbeitgeber hat sie mir bereits zur Verfügung gestellt / wird sie mir an meinem ersten Tag geben</w:t>
      </w:r>
    </w:p>
    <w:p w14:paraId="5BF85C6A" w14:textId="77777777" w:rsidR="007D062E" w:rsidRPr="00A35168" w:rsidRDefault="007D062E"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Ja, ich muss meine eigenen Werkzeuge bringen/kaufen</w:t>
      </w:r>
    </w:p>
    <w:p w14:paraId="61FE31C9" w14:textId="77777777" w:rsidR="007D062E" w:rsidRPr="00A35168" w:rsidRDefault="007D062E"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nicht zutreffend</w:t>
      </w:r>
    </w:p>
    <w:p w14:paraId="40353105" w14:textId="7A6FC481" w:rsidR="006C6819" w:rsidRPr="00A35168" w:rsidRDefault="00AA077F" w:rsidP="00872EC2">
      <w:pPr>
        <w:pStyle w:val="Heading3"/>
      </w:pPr>
      <w:r w:rsidRPr="00A35168">
        <w:drawing>
          <wp:inline distT="0" distB="0" distL="0" distR="0" wp14:anchorId="2CD29488" wp14:editId="2598EF10">
            <wp:extent cx="477520" cy="381635"/>
            <wp:effectExtent l="0" t="0" r="0" b="0"/>
            <wp:docPr id="47" name="Picture 47"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award icon.png"/>
                    <pic:cNvPicPr/>
                  </pic:nvPicPr>
                  <pic:blipFill rotWithShape="1">
                    <a:blip r:embed="rId36" cstate="print">
                      <a:extLst>
                        <a:ext uri="{28A0092B-C50C-407E-A947-70E740481C1C}">
                          <a14:useLocalDpi xmlns:a14="http://schemas.microsoft.com/office/drawing/2010/main" val="0"/>
                        </a:ext>
                      </a:extLst>
                    </a:blip>
                    <a:srcRect l="-1" t="-1" r="-23342"/>
                    <a:stretch/>
                  </pic:blipFill>
                  <pic:spPr bwMode="auto">
                    <a:xfrm>
                      <a:off x="0" y="0"/>
                      <a:ext cx="479277" cy="383039"/>
                    </a:xfrm>
                    <a:prstGeom prst="rect">
                      <a:avLst/>
                    </a:prstGeom>
                    <a:ln>
                      <a:noFill/>
                    </a:ln>
                    <a:extLst>
                      <a:ext uri="{53640926-AAD7-44D8-BBD7-CCE9431645EC}">
                        <a14:shadowObscured xmlns:a14="http://schemas.microsoft.com/office/drawing/2010/main"/>
                      </a:ext>
                    </a:extLst>
                  </pic:spPr>
                </pic:pic>
              </a:graphicData>
            </a:graphic>
          </wp:inline>
        </w:drawing>
      </w:r>
      <w:r w:rsidR="005D5EE6" w:rsidRPr="00A35168">
        <w:rPr>
          <w:rStyle w:val="Heading2Char"/>
          <w:b/>
        </w:rPr>
        <w:t>Tarifvertrag / Vereinbarung</w:t>
      </w:r>
    </w:p>
    <w:p w14:paraId="666EC19E" w14:textId="77777777" w:rsidR="005D5EE6" w:rsidRPr="00A35168" w:rsidRDefault="005D5EE6" w:rsidP="001C57A0">
      <w:pPr>
        <w:pStyle w:val="BodyCopy"/>
        <w:spacing w:after="160" w:line="240" w:lineRule="auto"/>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Welche/n Tarifvertrag / Vereinbarung haben Sie?</w:t>
      </w:r>
    </w:p>
    <w:p w14:paraId="4075C5F0" w14:textId="77777777" w:rsidR="007C6F7C" w:rsidRPr="00A35168" w:rsidRDefault="005D5EE6"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 xml:space="preserve">Mein/e Tarifvertrag / Vereinbarung ist: </w:t>
      </w:r>
    </w:p>
    <w:p w14:paraId="4206ACA1" w14:textId="34FBF1BE" w:rsidR="005D5EE6" w:rsidRPr="00A35168" w:rsidRDefault="005D5EE6" w:rsidP="006536EB">
      <w:pPr>
        <w:pStyle w:val="BodyCopy"/>
        <w:spacing w:after="60" w:line="240" w:lineRule="auto"/>
        <w:ind w:left="714"/>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______________________________</w:t>
      </w:r>
    </w:p>
    <w:p w14:paraId="15197B5A" w14:textId="77777777" w:rsidR="005D5EE6" w:rsidRPr="00A35168" w:rsidRDefault="005D5EE6" w:rsidP="006536EB">
      <w:pPr>
        <w:pStyle w:val="BodyCopy"/>
        <w:numPr>
          <w:ilvl w:val="0"/>
          <w:numId w:val="11"/>
        </w:numPr>
        <w:spacing w:after="60" w:line="240" w:lineRule="auto"/>
        <w:ind w:left="714" w:hanging="357"/>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Ich bin tarifvertragslos / vereinbarungslos</w:t>
      </w:r>
    </w:p>
    <w:p w14:paraId="744260D9" w14:textId="5B96C43E" w:rsidR="006C6819" w:rsidRPr="00A35168" w:rsidRDefault="005D5EE6" w:rsidP="00DA59D2">
      <w:pPr>
        <w:pStyle w:val="BodyCopy"/>
        <w:spacing w:after="0" w:line="240" w:lineRule="auto"/>
        <w:rPr>
          <w:lang w:val="de-DE"/>
        </w:rPr>
      </w:pPr>
      <w:r w:rsidRPr="00A35168">
        <w:rPr>
          <w:rFonts w:asciiTheme="minorHAnsi" w:eastAsiaTheme="majorEastAsia" w:hAnsiTheme="minorHAnsi" w:cstheme="minorHAnsi"/>
          <w:sz w:val="22"/>
          <w:szCs w:val="22"/>
          <w:lang w:val="de-DE"/>
        </w:rPr>
        <w:t xml:space="preserve">Für weitere Informationen zu </w:t>
      </w:r>
      <w:hyperlink r:id="rId37" w:history="1">
        <w:r w:rsidRPr="00A35168">
          <w:rPr>
            <w:rStyle w:val="Hyperlink"/>
            <w:rFonts w:asciiTheme="minorHAnsi" w:eastAsiaTheme="majorEastAsia" w:hAnsiTheme="minorHAnsi" w:cstheme="minorHAnsi"/>
            <w:sz w:val="22"/>
            <w:szCs w:val="22"/>
            <w:lang w:val="de-DE"/>
          </w:rPr>
          <w:t>Tarifverträgen</w:t>
        </w:r>
      </w:hyperlink>
      <w:r w:rsidRPr="00A35168">
        <w:rPr>
          <w:rFonts w:asciiTheme="minorHAnsi" w:eastAsiaTheme="majorEastAsia" w:hAnsiTheme="minorHAnsi" w:cstheme="minorHAnsi"/>
          <w:sz w:val="22"/>
          <w:szCs w:val="22"/>
          <w:lang w:val="de-DE"/>
        </w:rPr>
        <w:t xml:space="preserve"> besuchen Sie bitte</w:t>
      </w:r>
      <w:r w:rsidRPr="00A35168">
        <w:rPr>
          <w:rStyle w:val="WebsiteLink"/>
          <w:rFonts w:asciiTheme="minorHAnsi" w:eastAsiaTheme="majorEastAsia" w:hAnsiTheme="minorHAnsi" w:cstheme="minorHAnsi"/>
          <w:spacing w:val="0"/>
          <w:sz w:val="22"/>
          <w:szCs w:val="22"/>
          <w:lang w:val="de-DE"/>
        </w:rPr>
        <w:t xml:space="preserve"> </w:t>
      </w:r>
      <w:r w:rsidRPr="00A35168">
        <w:rPr>
          <w:rFonts w:asciiTheme="minorHAnsi" w:hAnsiTheme="minorHAnsi" w:cstheme="minorHAnsi"/>
          <w:spacing w:val="0"/>
          <w:sz w:val="22"/>
          <w:szCs w:val="22"/>
          <w:lang w:val="de-DE"/>
        </w:rPr>
        <w:t>fairwork.gov.au/awards</w:t>
      </w:r>
      <w:r w:rsidRPr="00A35168">
        <w:rPr>
          <w:rStyle w:val="WebsiteLink"/>
          <w:rFonts w:asciiTheme="minorHAnsi" w:eastAsiaTheme="majorEastAsia" w:hAnsiTheme="minorHAnsi" w:cstheme="minorHAnsi"/>
          <w:spacing w:val="0"/>
          <w:sz w:val="22"/>
          <w:szCs w:val="22"/>
          <w:lang w:val="de-DE"/>
        </w:rPr>
        <w:t xml:space="preserve"> </w:t>
      </w:r>
      <w:r w:rsidR="006536EB" w:rsidRPr="00A35168">
        <w:rPr>
          <w:rStyle w:val="WebsiteLink"/>
          <w:rFonts w:asciiTheme="minorHAnsi" w:eastAsiaTheme="majorEastAsia" w:hAnsiTheme="minorHAnsi" w:cstheme="minorHAnsi"/>
          <w:spacing w:val="0"/>
          <w:sz w:val="22"/>
          <w:szCs w:val="22"/>
          <w:lang w:val="de-DE"/>
        </w:rPr>
        <w:br w:type="column"/>
      </w:r>
      <w:r w:rsidR="007B3D5C" w:rsidRPr="00A35168">
        <w:rPr>
          <w:noProof/>
          <w:lang w:eastAsia="en-AU" w:bidi="si-LK"/>
        </w:rPr>
        <w:lastRenderedPageBreak/>
        <w:drawing>
          <wp:inline distT="0" distB="0" distL="0" distR="0" wp14:anchorId="55DE0C0D" wp14:editId="6050717B">
            <wp:extent cx="422910" cy="428625"/>
            <wp:effectExtent l="0" t="0" r="0" b="9525"/>
            <wp:docPr id="48" name="Picture 4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Picture 48">
                      <a:extLst>
                        <a:ext uri="{C183D7F6-B498-43B3-948B-1728B52AA6E4}">
                          <adec:decorative xmlns:adec="http://schemas.microsoft.com/office/drawing/2017/decorative" val="1"/>
                        </a:ext>
                      </a:extLst>
                    </pic:cNvPr>
                    <pic:cNvPicPr/>
                  </pic:nvPicPr>
                  <pic:blipFill rotWithShape="1">
                    <a:blip r:embed="rId38">
                      <a:extLst>
                        <a:ext uri="{28A0092B-C50C-407E-A947-70E740481C1C}">
                          <a14:useLocalDpi xmlns:a14="http://schemas.microsoft.com/office/drawing/2010/main" val="0"/>
                        </a:ext>
                      </a:extLst>
                    </a:blip>
                    <a:srcRect r="-11557"/>
                    <a:stretch/>
                  </pic:blipFill>
                  <pic:spPr bwMode="auto">
                    <a:xfrm>
                      <a:off x="0" y="0"/>
                      <a:ext cx="422910" cy="428625"/>
                    </a:xfrm>
                    <a:prstGeom prst="rect">
                      <a:avLst/>
                    </a:prstGeom>
                    <a:ln>
                      <a:noFill/>
                    </a:ln>
                    <a:extLst>
                      <a:ext uri="{53640926-AAD7-44D8-BBD7-CCE9431645EC}">
                        <a14:shadowObscured xmlns:a14="http://schemas.microsoft.com/office/drawing/2010/main"/>
                      </a:ext>
                    </a:extLst>
                  </pic:spPr>
                </pic:pic>
              </a:graphicData>
            </a:graphic>
          </wp:inline>
        </w:drawing>
      </w:r>
      <w:r w:rsidR="004B4403" w:rsidRPr="00A35168">
        <w:rPr>
          <w:rStyle w:val="Heading2Char"/>
          <w:rFonts w:asciiTheme="minorHAnsi" w:hAnsiTheme="minorHAnsi" w:cstheme="minorHAnsi"/>
        </w:rPr>
        <w:t>Beschäftigungsart</w:t>
      </w:r>
    </w:p>
    <w:p w14:paraId="318A52AE" w14:textId="0CCC026C" w:rsidR="006C6819" w:rsidRPr="00A35168" w:rsidRDefault="004B4403" w:rsidP="00EE3480">
      <w:pPr>
        <w:spacing w:line="240" w:lineRule="auto"/>
        <w:rPr>
          <w:rFonts w:cstheme="minorHAnsi"/>
          <w:lang w:val="de-DE"/>
        </w:rPr>
      </w:pPr>
      <w:r w:rsidRPr="00A35168">
        <w:rPr>
          <w:rFonts w:cstheme="minorHAnsi"/>
          <w:lang w:val="de-DE"/>
        </w:rPr>
        <w:t>Sind Sie vollzeit-, teilzeitbeschäftigt oder arbeiten Sie zur Aushilfe?</w:t>
      </w:r>
    </w:p>
    <w:p w14:paraId="04817110" w14:textId="77777777" w:rsidR="004B4403" w:rsidRPr="00A35168" w:rsidRDefault="004B4403" w:rsidP="006536EB">
      <w:pPr>
        <w:pStyle w:val="ListParagraph"/>
        <w:numPr>
          <w:ilvl w:val="0"/>
          <w:numId w:val="24"/>
        </w:numPr>
        <w:spacing w:after="60" w:line="240" w:lineRule="auto"/>
        <w:ind w:left="714" w:hanging="357"/>
        <w:contextualSpacing w:val="0"/>
        <w:rPr>
          <w:rFonts w:cstheme="minorHAnsi"/>
        </w:rPr>
      </w:pPr>
      <w:r w:rsidRPr="00A35168">
        <w:rPr>
          <w:rFonts w:cstheme="minorHAnsi"/>
          <w:lang w:val="de-DE"/>
        </w:rPr>
        <w:t>Vollzeit</w:t>
      </w:r>
    </w:p>
    <w:p w14:paraId="74DB28D5" w14:textId="77777777" w:rsidR="004B4403" w:rsidRPr="00A35168" w:rsidRDefault="004B4403" w:rsidP="006536EB">
      <w:pPr>
        <w:pStyle w:val="ListParagraph"/>
        <w:numPr>
          <w:ilvl w:val="0"/>
          <w:numId w:val="24"/>
        </w:numPr>
        <w:spacing w:after="60" w:line="240" w:lineRule="auto"/>
        <w:ind w:left="714" w:hanging="357"/>
        <w:contextualSpacing w:val="0"/>
        <w:rPr>
          <w:rFonts w:cstheme="minorHAnsi"/>
        </w:rPr>
      </w:pPr>
      <w:r w:rsidRPr="00A35168">
        <w:rPr>
          <w:rFonts w:cstheme="minorHAnsi"/>
          <w:lang w:val="de-DE"/>
        </w:rPr>
        <w:t>Teilzeit</w:t>
      </w:r>
    </w:p>
    <w:p w14:paraId="16BA7229" w14:textId="77777777" w:rsidR="004B4403" w:rsidRPr="00A35168" w:rsidRDefault="004B4403" w:rsidP="006536EB">
      <w:pPr>
        <w:pStyle w:val="ListParagraph"/>
        <w:numPr>
          <w:ilvl w:val="0"/>
          <w:numId w:val="18"/>
        </w:numPr>
        <w:spacing w:after="60" w:line="240" w:lineRule="auto"/>
        <w:ind w:left="714" w:hanging="357"/>
        <w:contextualSpacing w:val="0"/>
        <w:rPr>
          <w:rFonts w:cstheme="minorHAnsi"/>
        </w:rPr>
      </w:pPr>
      <w:r w:rsidRPr="00A35168">
        <w:rPr>
          <w:rFonts w:cstheme="minorHAnsi"/>
          <w:lang w:val="de-DE"/>
        </w:rPr>
        <w:t>Aushilfe/Gelegenheitsarbeit</w:t>
      </w:r>
    </w:p>
    <w:p w14:paraId="6D41ED1F" w14:textId="0F58B2F8" w:rsidR="006C6819" w:rsidRPr="00A35168" w:rsidRDefault="004B4403" w:rsidP="00EE3480">
      <w:pPr>
        <w:spacing w:line="240" w:lineRule="auto"/>
        <w:rPr>
          <w:rFonts w:cstheme="minorHAnsi"/>
          <w:lang w:val="de-DE"/>
        </w:rPr>
      </w:pPr>
      <w:r w:rsidRPr="00A35168">
        <w:rPr>
          <w:rFonts w:cstheme="minorHAnsi"/>
          <w:lang w:val="de-DE"/>
        </w:rPr>
        <w:t>Sind Sie fest (dauerhaft) angestellt, oder haben Sie eine befristete Beschäftigung?</w:t>
      </w:r>
    </w:p>
    <w:p w14:paraId="6EA83714" w14:textId="77777777" w:rsidR="004B4403" w:rsidRPr="00A35168" w:rsidRDefault="004B4403" w:rsidP="006536EB">
      <w:pPr>
        <w:pStyle w:val="ListParagraph"/>
        <w:numPr>
          <w:ilvl w:val="0"/>
          <w:numId w:val="17"/>
        </w:numPr>
        <w:spacing w:after="60" w:line="240" w:lineRule="auto"/>
        <w:ind w:left="714" w:hanging="357"/>
        <w:contextualSpacing w:val="0"/>
        <w:rPr>
          <w:rFonts w:cstheme="minorHAnsi"/>
        </w:rPr>
      </w:pPr>
      <w:r w:rsidRPr="00A35168">
        <w:rPr>
          <w:rFonts w:cstheme="minorHAnsi"/>
          <w:lang w:val="de-DE"/>
        </w:rPr>
        <w:t>Fest (dauerhaft) angestellt</w:t>
      </w:r>
    </w:p>
    <w:p w14:paraId="4655EA22" w14:textId="77777777" w:rsidR="004B4403" w:rsidRPr="00A35168" w:rsidRDefault="004B4403" w:rsidP="006536EB">
      <w:pPr>
        <w:pStyle w:val="ListParagraph"/>
        <w:numPr>
          <w:ilvl w:val="0"/>
          <w:numId w:val="17"/>
        </w:numPr>
        <w:spacing w:after="60" w:line="240" w:lineRule="auto"/>
        <w:ind w:left="714" w:hanging="357"/>
        <w:contextualSpacing w:val="0"/>
        <w:rPr>
          <w:rFonts w:cstheme="minorHAnsi"/>
        </w:rPr>
      </w:pPr>
      <w:r w:rsidRPr="00A35168">
        <w:rPr>
          <w:rFonts w:cstheme="minorHAnsi"/>
          <w:lang w:val="de-DE"/>
        </w:rPr>
        <w:t>Befristete Beschäftigung</w:t>
      </w:r>
    </w:p>
    <w:p w14:paraId="386D907F" w14:textId="156C11FB" w:rsidR="006C6819" w:rsidRPr="00A35168" w:rsidRDefault="004B4403" w:rsidP="00EE3480">
      <w:pPr>
        <w:spacing w:line="240" w:lineRule="auto"/>
        <w:rPr>
          <w:rFonts w:cstheme="minorHAnsi"/>
          <w:lang w:val="de-DE"/>
        </w:rPr>
      </w:pPr>
      <w:r w:rsidRPr="00A35168">
        <w:rPr>
          <w:rFonts w:cstheme="minorHAnsi"/>
          <w:lang w:val="de-DE"/>
        </w:rPr>
        <w:t>Sind Sie jünger als 21 Jahre (junior) und/oder ein Lehrling / Auszubildende(r)?</w:t>
      </w:r>
    </w:p>
    <w:p w14:paraId="67D7EC4B" w14:textId="77777777" w:rsidR="004B4403" w:rsidRPr="00A35168" w:rsidRDefault="004B4403" w:rsidP="006536EB">
      <w:pPr>
        <w:pStyle w:val="BodyCopy"/>
        <w:numPr>
          <w:ilvl w:val="0"/>
          <w:numId w:val="13"/>
        </w:numPr>
        <w:spacing w:after="60" w:line="240" w:lineRule="auto"/>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Jünger als 21 Jahre</w:t>
      </w:r>
    </w:p>
    <w:p w14:paraId="6190E25E" w14:textId="77777777" w:rsidR="004B4403" w:rsidRPr="00A35168" w:rsidRDefault="004B4403" w:rsidP="006536EB">
      <w:pPr>
        <w:pStyle w:val="BodyCopy"/>
        <w:numPr>
          <w:ilvl w:val="0"/>
          <w:numId w:val="13"/>
        </w:numPr>
        <w:spacing w:after="60" w:line="240" w:lineRule="auto"/>
        <w:rPr>
          <w:rFonts w:asciiTheme="minorHAnsi" w:hAnsiTheme="minorHAnsi" w:cstheme="minorHAnsi"/>
          <w:spacing w:val="0"/>
          <w:sz w:val="22"/>
          <w:szCs w:val="22"/>
          <w:lang w:val="de-DE"/>
        </w:rPr>
      </w:pPr>
      <w:r w:rsidRPr="00A35168">
        <w:rPr>
          <w:rFonts w:asciiTheme="minorHAnsi" w:hAnsiTheme="minorHAnsi" w:cstheme="minorHAnsi"/>
          <w:spacing w:val="0"/>
          <w:sz w:val="22"/>
          <w:szCs w:val="22"/>
          <w:lang w:val="de-DE"/>
        </w:rPr>
        <w:t>Lehrling / Auszubildende/r</w:t>
      </w:r>
    </w:p>
    <w:p w14:paraId="0E492A49" w14:textId="77777777" w:rsidR="004B4403" w:rsidRPr="00A35168" w:rsidRDefault="004B4403" w:rsidP="006536EB">
      <w:pPr>
        <w:pStyle w:val="ListParagraph"/>
        <w:numPr>
          <w:ilvl w:val="0"/>
          <w:numId w:val="19"/>
        </w:numPr>
        <w:spacing w:after="60" w:line="240" w:lineRule="auto"/>
        <w:ind w:left="714" w:hanging="357"/>
        <w:contextualSpacing w:val="0"/>
        <w:rPr>
          <w:rFonts w:cstheme="minorHAnsi"/>
        </w:rPr>
      </w:pPr>
      <w:r w:rsidRPr="00A35168">
        <w:rPr>
          <w:rFonts w:cstheme="minorHAnsi"/>
          <w:lang w:val="de-DE"/>
        </w:rPr>
        <w:t>nicht zutreffend</w:t>
      </w:r>
    </w:p>
    <w:p w14:paraId="5756D4DB" w14:textId="73AB0379" w:rsidR="006C6819" w:rsidRPr="00A35168" w:rsidRDefault="00262658" w:rsidP="00872EC2">
      <w:pPr>
        <w:pStyle w:val="Heading3"/>
      </w:pPr>
      <w:r w:rsidRPr="00A35168">
        <w:drawing>
          <wp:inline distT="0" distB="0" distL="0" distR="0" wp14:anchorId="02B13EDC" wp14:editId="64C521D0">
            <wp:extent cx="395605" cy="388519"/>
            <wp:effectExtent l="0" t="0" r="0" b="0"/>
            <wp:docPr id="31" name="Picture 31"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robation.png"/>
                    <pic:cNvPicPr/>
                  </pic:nvPicPr>
                  <pic:blipFill rotWithShape="1">
                    <a:blip r:embed="rId39">
                      <a:extLst>
                        <a:ext uri="{28A0092B-C50C-407E-A947-70E740481C1C}">
                          <a14:useLocalDpi xmlns:a14="http://schemas.microsoft.com/office/drawing/2010/main" val="0"/>
                        </a:ext>
                      </a:extLst>
                    </a:blip>
                    <a:srcRect t="13091" b="1"/>
                    <a:stretch/>
                  </pic:blipFill>
                  <pic:spPr bwMode="auto">
                    <a:xfrm>
                      <a:off x="0" y="0"/>
                      <a:ext cx="395605" cy="388519"/>
                    </a:xfrm>
                    <a:prstGeom prst="rect">
                      <a:avLst/>
                    </a:prstGeom>
                    <a:ln>
                      <a:noFill/>
                    </a:ln>
                    <a:extLst>
                      <a:ext uri="{53640926-AAD7-44D8-BBD7-CCE9431645EC}">
                        <a14:shadowObscured xmlns:a14="http://schemas.microsoft.com/office/drawing/2010/main"/>
                      </a:ext>
                    </a:extLst>
                  </pic:spPr>
                </pic:pic>
              </a:graphicData>
            </a:graphic>
          </wp:inline>
        </w:drawing>
      </w:r>
      <w:r w:rsidR="00BF4CFC" w:rsidRPr="00A35168">
        <w:rPr>
          <w:rStyle w:val="Heading2Char"/>
          <w:b/>
        </w:rPr>
        <w:t xml:space="preserve"> Probezeit</w:t>
      </w:r>
    </w:p>
    <w:p w14:paraId="3930B58B" w14:textId="61549D79" w:rsidR="006C6819" w:rsidRPr="00A35168" w:rsidRDefault="004B4403" w:rsidP="00EE3480">
      <w:pPr>
        <w:spacing w:line="240" w:lineRule="auto"/>
        <w:rPr>
          <w:rFonts w:cstheme="minorHAnsi"/>
          <w:lang w:val="de-DE"/>
        </w:rPr>
      </w:pPr>
      <w:r w:rsidRPr="00A35168">
        <w:rPr>
          <w:rFonts w:cstheme="minorHAnsi"/>
          <w:lang w:val="de-DE"/>
        </w:rPr>
        <w:t>Müssen Sie eine Probezeit ableisten?</w:t>
      </w:r>
    </w:p>
    <w:p w14:paraId="5E41F23B" w14:textId="77777777" w:rsidR="002F358B" w:rsidRPr="00A35168" w:rsidRDefault="004B4403" w:rsidP="006536EB">
      <w:pPr>
        <w:pStyle w:val="ListParagraph"/>
        <w:numPr>
          <w:ilvl w:val="0"/>
          <w:numId w:val="24"/>
        </w:numPr>
        <w:spacing w:after="60" w:line="240" w:lineRule="auto"/>
        <w:ind w:left="714" w:hanging="357"/>
        <w:contextualSpacing w:val="0"/>
        <w:rPr>
          <w:rFonts w:cstheme="minorHAnsi"/>
          <w:lang w:val="de-DE"/>
        </w:rPr>
      </w:pPr>
      <w:r w:rsidRPr="00A35168">
        <w:rPr>
          <w:rFonts w:cstheme="minorHAnsi"/>
          <w:lang w:val="de-DE"/>
        </w:rPr>
        <w:t>Ja, meine Probezeit dauert von:</w:t>
      </w:r>
    </w:p>
    <w:p w14:paraId="1CB16320" w14:textId="18EBC59D" w:rsidR="006C6819" w:rsidRPr="00A35168" w:rsidRDefault="002F358B" w:rsidP="002F358B">
      <w:pPr>
        <w:pStyle w:val="ListParagraph"/>
        <w:spacing w:after="60" w:line="240" w:lineRule="auto"/>
        <w:ind w:left="714"/>
        <w:contextualSpacing w:val="0"/>
        <w:rPr>
          <w:rFonts w:cstheme="minorHAnsi"/>
          <w:lang w:val="de-DE"/>
        </w:rPr>
      </w:pPr>
      <w:r w:rsidRPr="00A35168">
        <w:rPr>
          <w:rFonts w:cstheme="minorHAnsi"/>
          <w:lang w:val="de-DE"/>
        </w:rPr>
        <w:t xml:space="preserve"> </w:t>
      </w:r>
      <w:r w:rsidR="006C6819" w:rsidRPr="00A35168">
        <w:rPr>
          <w:rFonts w:cstheme="minorHAnsi"/>
          <w:lang w:val="de-DE"/>
        </w:rPr>
        <w:t xml:space="preserve">______________ </w:t>
      </w:r>
      <w:r w:rsidR="005C4AC1" w:rsidRPr="00A35168">
        <w:rPr>
          <w:rFonts w:cstheme="minorHAnsi"/>
          <w:lang w:val="de-DE"/>
        </w:rPr>
        <w:t>bis</w:t>
      </w:r>
      <w:r w:rsidR="006C6819" w:rsidRPr="00A35168">
        <w:rPr>
          <w:rFonts w:cstheme="minorHAnsi"/>
          <w:lang w:val="de-DE"/>
        </w:rPr>
        <w:t xml:space="preserve"> ____________</w:t>
      </w:r>
    </w:p>
    <w:p w14:paraId="56044639" w14:textId="77777777" w:rsidR="001D2A76" w:rsidRPr="00A35168" w:rsidRDefault="001D2A76" w:rsidP="006536EB">
      <w:pPr>
        <w:pStyle w:val="ListParagraph"/>
        <w:numPr>
          <w:ilvl w:val="0"/>
          <w:numId w:val="20"/>
        </w:numPr>
        <w:spacing w:after="60" w:line="240" w:lineRule="auto"/>
        <w:ind w:left="714" w:hanging="357"/>
        <w:contextualSpacing w:val="0"/>
        <w:rPr>
          <w:rFonts w:cstheme="minorHAnsi"/>
        </w:rPr>
      </w:pPr>
      <w:r w:rsidRPr="00A35168">
        <w:rPr>
          <w:rFonts w:cstheme="minorHAnsi"/>
          <w:lang w:val="de-DE"/>
        </w:rPr>
        <w:t>Nein, ich habe keine Probezeit</w:t>
      </w:r>
    </w:p>
    <w:p w14:paraId="64AC0938" w14:textId="23E9566A" w:rsidR="006C6819" w:rsidRPr="00A35168" w:rsidRDefault="00BF3B36" w:rsidP="00872EC2">
      <w:pPr>
        <w:pStyle w:val="Heading3"/>
      </w:pPr>
      <w:r w:rsidRPr="00A35168">
        <w:drawing>
          <wp:inline distT="0" distB="0" distL="0" distR="0" wp14:anchorId="436A04EB" wp14:editId="554B9638">
            <wp:extent cx="438785" cy="452202"/>
            <wp:effectExtent l="0" t="0" r="0" b="5080"/>
            <wp:docPr id="29" name="Picture 29"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duties.png"/>
                    <pic:cNvPicPr/>
                  </pic:nvPicPr>
                  <pic:blipFill rotWithShape="1">
                    <a:blip r:embed="rId40" cstate="print">
                      <a:extLst>
                        <a:ext uri="{28A0092B-C50C-407E-A947-70E740481C1C}">
                          <a14:useLocalDpi xmlns:a14="http://schemas.microsoft.com/office/drawing/2010/main" val="0"/>
                        </a:ext>
                      </a:extLst>
                    </a:blip>
                    <a:srcRect l="1" t="10172" r="9597"/>
                    <a:stretch/>
                  </pic:blipFill>
                  <pic:spPr bwMode="auto">
                    <a:xfrm>
                      <a:off x="0" y="0"/>
                      <a:ext cx="439152" cy="452580"/>
                    </a:xfrm>
                    <a:prstGeom prst="rect">
                      <a:avLst/>
                    </a:prstGeom>
                    <a:ln>
                      <a:noFill/>
                    </a:ln>
                    <a:extLst>
                      <a:ext uri="{53640926-AAD7-44D8-BBD7-CCE9431645EC}">
                        <a14:shadowObscured xmlns:a14="http://schemas.microsoft.com/office/drawing/2010/main"/>
                      </a:ext>
                    </a:extLst>
                  </pic:spPr>
                </pic:pic>
              </a:graphicData>
            </a:graphic>
          </wp:inline>
        </w:drawing>
      </w:r>
      <w:r w:rsidRPr="00A35168">
        <w:rPr>
          <w:rStyle w:val="Heading2Char"/>
          <w:b/>
        </w:rPr>
        <w:t xml:space="preserve"> </w:t>
      </w:r>
      <w:r w:rsidR="001D2A76" w:rsidRPr="00A35168">
        <w:rPr>
          <w:rStyle w:val="Heading2Char"/>
          <w:b/>
        </w:rPr>
        <w:t>Aufgaben</w:t>
      </w:r>
    </w:p>
    <w:p w14:paraId="39E2B8FA" w14:textId="77777777" w:rsidR="001D2A76" w:rsidRPr="00A35168" w:rsidRDefault="001D2A76" w:rsidP="00EE3480">
      <w:pPr>
        <w:spacing w:line="240" w:lineRule="auto"/>
        <w:rPr>
          <w:rFonts w:cstheme="minorHAnsi"/>
          <w:lang w:val="de-DE"/>
        </w:rPr>
      </w:pPr>
      <w:r w:rsidRPr="00A35168">
        <w:rPr>
          <w:rFonts w:cstheme="minorHAnsi"/>
          <w:lang w:val="de-DE"/>
        </w:rPr>
        <w:t>Wissen Sie, was Ihre Hauptaufgaben sein werden?</w:t>
      </w:r>
    </w:p>
    <w:p w14:paraId="49DF11CE" w14:textId="77777777" w:rsidR="001D2A76" w:rsidRPr="00A35168" w:rsidRDefault="001D2A76" w:rsidP="006536EB">
      <w:pPr>
        <w:pStyle w:val="ListParagraph"/>
        <w:numPr>
          <w:ilvl w:val="0"/>
          <w:numId w:val="24"/>
        </w:numPr>
        <w:spacing w:after="60" w:line="240" w:lineRule="auto"/>
        <w:ind w:left="714" w:hanging="357"/>
        <w:contextualSpacing w:val="0"/>
        <w:rPr>
          <w:rFonts w:cstheme="minorHAnsi"/>
        </w:rPr>
      </w:pPr>
      <w:r w:rsidRPr="00A35168">
        <w:rPr>
          <w:rFonts w:cstheme="minorHAnsi"/>
          <w:lang w:val="de-DE"/>
        </w:rPr>
        <w:t>Ja</w:t>
      </w:r>
    </w:p>
    <w:p w14:paraId="0DBAF484" w14:textId="77777777" w:rsidR="001D2A76" w:rsidRPr="00A35168" w:rsidRDefault="001D2A76" w:rsidP="006536EB">
      <w:pPr>
        <w:pStyle w:val="ListParagraph"/>
        <w:numPr>
          <w:ilvl w:val="0"/>
          <w:numId w:val="26"/>
        </w:numPr>
        <w:spacing w:after="60" w:line="240" w:lineRule="auto"/>
        <w:ind w:left="714" w:hanging="357"/>
        <w:contextualSpacing w:val="0"/>
        <w:rPr>
          <w:rFonts w:cstheme="minorHAnsi"/>
          <w:lang w:val="de-DE"/>
        </w:rPr>
      </w:pPr>
      <w:r w:rsidRPr="00A35168">
        <w:rPr>
          <w:rFonts w:cstheme="minorHAnsi"/>
          <w:lang w:val="de-DE"/>
        </w:rPr>
        <w:t>Nein, das muss ich bei meinem Arbeitgeber erfragen</w:t>
      </w:r>
    </w:p>
    <w:p w14:paraId="25146E78" w14:textId="479C6323" w:rsidR="006C6819" w:rsidRPr="00A35168" w:rsidRDefault="00380A0E" w:rsidP="00872EC2">
      <w:pPr>
        <w:pStyle w:val="Heading3"/>
      </w:pPr>
      <w:r w:rsidRPr="00A35168">
        <w:drawing>
          <wp:inline distT="0" distB="0" distL="0" distR="0" wp14:anchorId="559408F6" wp14:editId="2B2897A4">
            <wp:extent cx="438785" cy="477520"/>
            <wp:effectExtent l="0" t="0" r="0" b="0"/>
            <wp:docPr id="30" name="Picture 30"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ay.png"/>
                    <pic:cNvPicPr/>
                  </pic:nvPicPr>
                  <pic:blipFill rotWithShape="1">
                    <a:blip r:embed="rId41" cstate="print">
                      <a:extLst>
                        <a:ext uri="{28A0092B-C50C-407E-A947-70E740481C1C}">
                          <a14:useLocalDpi xmlns:a14="http://schemas.microsoft.com/office/drawing/2010/main" val="0"/>
                        </a:ext>
                      </a:extLst>
                    </a:blip>
                    <a:srcRect l="1" r="5956" b="9260"/>
                    <a:stretch/>
                  </pic:blipFill>
                  <pic:spPr bwMode="auto">
                    <a:xfrm>
                      <a:off x="0" y="0"/>
                      <a:ext cx="438924" cy="477671"/>
                    </a:xfrm>
                    <a:prstGeom prst="rect">
                      <a:avLst/>
                    </a:prstGeom>
                    <a:ln>
                      <a:noFill/>
                    </a:ln>
                    <a:extLst>
                      <a:ext uri="{53640926-AAD7-44D8-BBD7-CCE9431645EC}">
                        <a14:shadowObscured xmlns:a14="http://schemas.microsoft.com/office/drawing/2010/main"/>
                      </a:ext>
                    </a:extLst>
                  </pic:spPr>
                </pic:pic>
              </a:graphicData>
            </a:graphic>
          </wp:inline>
        </w:drawing>
      </w:r>
      <w:r w:rsidR="008A3023" w:rsidRPr="00A35168">
        <w:rPr>
          <w:rStyle w:val="Heading2Char"/>
          <w:b/>
        </w:rPr>
        <w:t>Entgelt</w:t>
      </w:r>
    </w:p>
    <w:p w14:paraId="68C3C54C" w14:textId="77777777" w:rsidR="008A3023" w:rsidRPr="00A35168" w:rsidRDefault="008A3023" w:rsidP="00EE3480">
      <w:pPr>
        <w:spacing w:line="240" w:lineRule="auto"/>
        <w:rPr>
          <w:rFonts w:cstheme="minorHAnsi"/>
          <w:lang w:val="de-DE"/>
        </w:rPr>
      </w:pPr>
      <w:r w:rsidRPr="00A35168">
        <w:rPr>
          <w:rFonts w:cstheme="minorHAnsi"/>
          <w:lang w:val="de-DE"/>
        </w:rPr>
        <w:t>Was ist Ihr Grundlohnsatz?</w:t>
      </w:r>
    </w:p>
    <w:p w14:paraId="3974DB09" w14:textId="730904ED" w:rsidR="008A3023" w:rsidRPr="00A35168" w:rsidRDefault="008A3023" w:rsidP="006536EB">
      <w:pPr>
        <w:pStyle w:val="ListParagraph"/>
        <w:numPr>
          <w:ilvl w:val="0"/>
          <w:numId w:val="25"/>
        </w:numPr>
        <w:spacing w:after="60" w:line="240" w:lineRule="auto"/>
        <w:ind w:left="714" w:hanging="357"/>
        <w:contextualSpacing w:val="0"/>
        <w:rPr>
          <w:rFonts w:cstheme="minorHAnsi"/>
        </w:rPr>
      </w:pPr>
      <w:r w:rsidRPr="00A35168">
        <w:rPr>
          <w:rFonts w:cstheme="minorHAnsi"/>
          <w:lang w:val="de-DE"/>
        </w:rPr>
        <w:t xml:space="preserve">Mein Grundlohnsatz ist </w:t>
      </w:r>
      <w:r w:rsidR="00977A29" w:rsidRPr="00A35168">
        <w:rPr>
          <w:rFonts w:cstheme="minorHAnsi"/>
          <w:lang w:val="de-DE"/>
        </w:rPr>
        <w:t xml:space="preserve">: </w:t>
      </w:r>
      <w:r w:rsidRPr="00A35168">
        <w:rPr>
          <w:rFonts w:cstheme="minorHAnsi"/>
          <w:lang w:val="de-DE"/>
        </w:rPr>
        <w:t>$</w:t>
      </w:r>
      <w:r w:rsidRPr="00A35168">
        <w:rPr>
          <w:rFonts w:cstheme="minorHAnsi"/>
          <w:szCs w:val="20"/>
          <w:lang w:val="de-DE"/>
        </w:rPr>
        <w:t>______________________________</w:t>
      </w:r>
    </w:p>
    <w:p w14:paraId="5303CDB9" w14:textId="77777777" w:rsidR="008A3023" w:rsidRPr="00A35168" w:rsidRDefault="008A3023" w:rsidP="00EE3480">
      <w:pPr>
        <w:spacing w:line="240" w:lineRule="auto"/>
        <w:rPr>
          <w:rFonts w:cstheme="minorHAnsi"/>
          <w:lang w:val="de-DE"/>
        </w:rPr>
      </w:pPr>
      <w:r w:rsidRPr="00A35168">
        <w:rPr>
          <w:rFonts w:cstheme="minorHAnsi"/>
          <w:lang w:val="de-DE"/>
        </w:rPr>
        <w:t>Wie wird man Sie bezahlen?</w:t>
      </w:r>
    </w:p>
    <w:p w14:paraId="53F809CC" w14:textId="77777777" w:rsidR="008A3023" w:rsidRPr="00A35168" w:rsidRDefault="008A3023" w:rsidP="006536EB">
      <w:pPr>
        <w:pStyle w:val="ListParagraph"/>
        <w:numPr>
          <w:ilvl w:val="0"/>
          <w:numId w:val="24"/>
        </w:numPr>
        <w:spacing w:after="60" w:line="240" w:lineRule="auto"/>
        <w:ind w:left="714" w:hanging="357"/>
        <w:contextualSpacing w:val="0"/>
        <w:rPr>
          <w:rFonts w:cstheme="minorHAnsi"/>
        </w:rPr>
      </w:pPr>
      <w:r w:rsidRPr="00A35168">
        <w:rPr>
          <w:rFonts w:cstheme="minorHAnsi"/>
          <w:lang w:val="de-DE"/>
        </w:rPr>
        <w:t>Direktüberweisung / elektronische Überweisung</w:t>
      </w:r>
    </w:p>
    <w:p w14:paraId="6D9CBDE9" w14:textId="77777777" w:rsidR="008A3023" w:rsidRPr="00A35168" w:rsidRDefault="008A3023" w:rsidP="006536EB">
      <w:pPr>
        <w:pStyle w:val="ListParagraph"/>
        <w:numPr>
          <w:ilvl w:val="0"/>
          <w:numId w:val="24"/>
        </w:numPr>
        <w:spacing w:after="60" w:line="240" w:lineRule="auto"/>
        <w:ind w:left="714" w:hanging="357"/>
        <w:contextualSpacing w:val="0"/>
        <w:rPr>
          <w:rFonts w:cstheme="minorHAnsi"/>
        </w:rPr>
      </w:pPr>
      <w:r w:rsidRPr="00A35168">
        <w:rPr>
          <w:rFonts w:cstheme="minorHAnsi"/>
          <w:lang w:val="de-DE"/>
        </w:rPr>
        <w:t>Scheck</w:t>
      </w:r>
    </w:p>
    <w:p w14:paraId="312E7594" w14:textId="77777777" w:rsidR="008A3023" w:rsidRPr="00A35168" w:rsidRDefault="008A3023" w:rsidP="006536EB">
      <w:pPr>
        <w:pStyle w:val="ListParagraph"/>
        <w:numPr>
          <w:ilvl w:val="0"/>
          <w:numId w:val="24"/>
        </w:numPr>
        <w:spacing w:after="60" w:line="240" w:lineRule="auto"/>
        <w:ind w:left="714" w:hanging="357"/>
        <w:contextualSpacing w:val="0"/>
        <w:rPr>
          <w:rFonts w:cstheme="minorHAnsi"/>
        </w:rPr>
      </w:pPr>
      <w:r w:rsidRPr="00A35168">
        <w:rPr>
          <w:rFonts w:cstheme="minorHAnsi"/>
          <w:lang w:val="de-DE"/>
        </w:rPr>
        <w:t>Bargeld</w:t>
      </w:r>
    </w:p>
    <w:p w14:paraId="5E6171D3" w14:textId="77777777" w:rsidR="008A3023" w:rsidRPr="00A35168" w:rsidRDefault="008A3023" w:rsidP="00EE3480">
      <w:pPr>
        <w:spacing w:line="240" w:lineRule="auto"/>
        <w:rPr>
          <w:rFonts w:cstheme="minorHAnsi"/>
          <w:lang w:val="de-DE"/>
        </w:rPr>
      </w:pPr>
      <w:r w:rsidRPr="00A35168">
        <w:rPr>
          <w:rFonts w:cstheme="minorHAnsi"/>
          <w:lang w:val="de-DE"/>
        </w:rPr>
        <w:t>Wie oft wird man Sie bezahlen?</w:t>
      </w:r>
    </w:p>
    <w:p w14:paraId="5B589B4B" w14:textId="77777777" w:rsidR="008A3023" w:rsidRPr="00A35168" w:rsidRDefault="008A3023" w:rsidP="006536EB">
      <w:pPr>
        <w:pStyle w:val="ListParagraph"/>
        <w:numPr>
          <w:ilvl w:val="0"/>
          <w:numId w:val="24"/>
        </w:numPr>
        <w:spacing w:after="60" w:line="240" w:lineRule="auto"/>
        <w:ind w:left="714" w:hanging="357"/>
        <w:contextualSpacing w:val="0"/>
        <w:rPr>
          <w:rFonts w:cstheme="minorHAnsi"/>
          <w:lang w:val="de-DE"/>
        </w:rPr>
      </w:pPr>
      <w:r w:rsidRPr="00A35168">
        <w:rPr>
          <w:rFonts w:cstheme="minorHAnsi"/>
          <w:lang w:val="de-DE"/>
        </w:rPr>
        <w:t>Wöchentlich</w:t>
      </w:r>
    </w:p>
    <w:p w14:paraId="714A7ECF" w14:textId="77777777" w:rsidR="008A3023" w:rsidRPr="00A35168" w:rsidRDefault="008A3023" w:rsidP="006536EB">
      <w:pPr>
        <w:pStyle w:val="ListParagraph"/>
        <w:numPr>
          <w:ilvl w:val="0"/>
          <w:numId w:val="24"/>
        </w:numPr>
        <w:spacing w:after="60" w:line="240" w:lineRule="auto"/>
        <w:ind w:left="714" w:hanging="357"/>
        <w:contextualSpacing w:val="0"/>
        <w:rPr>
          <w:rFonts w:cstheme="minorHAnsi"/>
          <w:lang w:val="de-DE"/>
        </w:rPr>
      </w:pPr>
      <w:r w:rsidRPr="00A35168">
        <w:rPr>
          <w:rFonts w:cstheme="minorHAnsi"/>
          <w:lang w:val="de-DE"/>
        </w:rPr>
        <w:t>Zweiwöchentlich</w:t>
      </w:r>
    </w:p>
    <w:p w14:paraId="51EFC0FC" w14:textId="77777777" w:rsidR="008A3023" w:rsidRPr="00A35168" w:rsidRDefault="008A3023" w:rsidP="006536EB">
      <w:pPr>
        <w:pStyle w:val="ListParagraph"/>
        <w:numPr>
          <w:ilvl w:val="0"/>
          <w:numId w:val="24"/>
        </w:numPr>
        <w:spacing w:after="60" w:line="240" w:lineRule="auto"/>
        <w:ind w:left="714" w:hanging="357"/>
        <w:contextualSpacing w:val="0"/>
        <w:rPr>
          <w:rFonts w:cstheme="minorHAnsi"/>
        </w:rPr>
      </w:pPr>
      <w:r w:rsidRPr="00A35168">
        <w:rPr>
          <w:rFonts w:cstheme="minorHAnsi"/>
          <w:lang w:val="de-DE"/>
        </w:rPr>
        <w:t>Monatlich</w:t>
      </w:r>
    </w:p>
    <w:p w14:paraId="75CB7210" w14:textId="77777777" w:rsidR="008A3023" w:rsidRPr="00A35168" w:rsidRDefault="008A3023" w:rsidP="00EE3480">
      <w:pPr>
        <w:spacing w:line="240" w:lineRule="auto"/>
        <w:rPr>
          <w:rFonts w:cstheme="minorHAnsi"/>
          <w:lang w:val="de-DE"/>
        </w:rPr>
      </w:pPr>
      <w:r w:rsidRPr="00A35168">
        <w:rPr>
          <w:rFonts w:cstheme="minorHAnsi"/>
          <w:lang w:val="de-DE"/>
        </w:rPr>
        <w:t>Wie werden Sie Ihre Lohnabrechnung bekommen?</w:t>
      </w:r>
    </w:p>
    <w:p w14:paraId="18E3CCF2" w14:textId="77777777" w:rsidR="008A3023" w:rsidRPr="00A35168" w:rsidRDefault="008A3023" w:rsidP="006536EB">
      <w:pPr>
        <w:pStyle w:val="ListParagraph"/>
        <w:numPr>
          <w:ilvl w:val="0"/>
          <w:numId w:val="24"/>
        </w:numPr>
        <w:spacing w:after="60" w:line="240" w:lineRule="auto"/>
        <w:ind w:left="714" w:hanging="357"/>
        <w:contextualSpacing w:val="0"/>
        <w:rPr>
          <w:rFonts w:cstheme="minorHAnsi"/>
          <w:lang w:val="de-DE"/>
        </w:rPr>
      </w:pPr>
      <w:r w:rsidRPr="00A35168">
        <w:rPr>
          <w:rFonts w:cstheme="minorHAnsi"/>
          <w:lang w:val="de-DE"/>
        </w:rPr>
        <w:t>In Papierform</w:t>
      </w:r>
    </w:p>
    <w:p w14:paraId="763A2093" w14:textId="77777777" w:rsidR="008A3023" w:rsidRPr="00A35168" w:rsidRDefault="008A3023" w:rsidP="006536EB">
      <w:pPr>
        <w:pStyle w:val="ListParagraph"/>
        <w:numPr>
          <w:ilvl w:val="0"/>
          <w:numId w:val="24"/>
        </w:numPr>
        <w:spacing w:after="60" w:line="240" w:lineRule="auto"/>
        <w:ind w:left="714" w:hanging="357"/>
        <w:contextualSpacing w:val="0"/>
        <w:rPr>
          <w:rFonts w:cstheme="minorHAnsi"/>
          <w:lang w:val="de-DE"/>
        </w:rPr>
      </w:pPr>
      <w:r w:rsidRPr="00A35168">
        <w:rPr>
          <w:rFonts w:cstheme="minorHAnsi"/>
          <w:lang w:val="de-DE"/>
        </w:rPr>
        <w:t>E-Mail</w:t>
      </w:r>
    </w:p>
    <w:p w14:paraId="2F009E3D" w14:textId="77777777" w:rsidR="008A3023" w:rsidRPr="00A35168" w:rsidRDefault="008A3023" w:rsidP="006536EB">
      <w:pPr>
        <w:pStyle w:val="ListParagraph"/>
        <w:numPr>
          <w:ilvl w:val="0"/>
          <w:numId w:val="24"/>
        </w:numPr>
        <w:spacing w:after="60" w:line="240" w:lineRule="auto"/>
        <w:ind w:left="714" w:hanging="357"/>
        <w:contextualSpacing w:val="0"/>
        <w:rPr>
          <w:rFonts w:cstheme="minorHAnsi"/>
          <w:lang w:val="de-DE"/>
        </w:rPr>
      </w:pPr>
      <w:r w:rsidRPr="00A35168">
        <w:rPr>
          <w:rFonts w:cstheme="minorHAnsi"/>
          <w:lang w:val="de-DE"/>
        </w:rPr>
        <w:t>Per Post</w:t>
      </w:r>
    </w:p>
    <w:p w14:paraId="0113A481" w14:textId="63E05FF9" w:rsidR="009E1914" w:rsidRPr="00A35168" w:rsidRDefault="008A3023" w:rsidP="006536EB">
      <w:pPr>
        <w:pStyle w:val="ListParagraph"/>
        <w:numPr>
          <w:ilvl w:val="0"/>
          <w:numId w:val="22"/>
        </w:numPr>
        <w:spacing w:after="60" w:line="240" w:lineRule="auto"/>
        <w:contextualSpacing w:val="0"/>
        <w:rPr>
          <w:rFonts w:cstheme="minorHAnsi"/>
        </w:rPr>
      </w:pPr>
      <w:r w:rsidRPr="00A35168">
        <w:rPr>
          <w:rFonts w:cstheme="minorHAnsi"/>
          <w:lang w:val="de-DE"/>
        </w:rPr>
        <w:t>Sonstiges:</w:t>
      </w:r>
      <w:r w:rsidR="00A92163" w:rsidRPr="00A35168">
        <w:rPr>
          <w:rFonts w:cstheme="minorHAnsi"/>
          <w:lang w:val="de-DE"/>
        </w:rPr>
        <w:t xml:space="preserve"> </w:t>
      </w:r>
    </w:p>
    <w:p w14:paraId="791A2739" w14:textId="60481329" w:rsidR="00514253" w:rsidRPr="00A35168" w:rsidRDefault="00AA54D2" w:rsidP="00514253">
      <w:pPr>
        <w:pStyle w:val="ListParagraph"/>
        <w:spacing w:after="60" w:line="240" w:lineRule="auto"/>
        <w:contextualSpacing w:val="0"/>
        <w:rPr>
          <w:rFonts w:cstheme="minorHAnsi"/>
        </w:rPr>
      </w:pPr>
      <w:r w:rsidRPr="00A35168">
        <w:rPr>
          <w:rFonts w:cstheme="minorHAnsi"/>
          <w:lang w:val="de-DE"/>
        </w:rPr>
        <w:t>________________</w:t>
      </w:r>
    </w:p>
    <w:p w14:paraId="45D87D40" w14:textId="0A9F682C" w:rsidR="006C6819" w:rsidRPr="00A35168" w:rsidRDefault="00E94C9D" w:rsidP="00872EC2">
      <w:pPr>
        <w:pStyle w:val="Heading3"/>
      </w:pPr>
      <w:r w:rsidRPr="00A35168">
        <w:drawing>
          <wp:inline distT="0" distB="0" distL="0" distR="0" wp14:anchorId="05FCB32C" wp14:editId="4A725203">
            <wp:extent cx="343814" cy="368300"/>
            <wp:effectExtent l="0" t="0" r="0" b="0"/>
            <wp:docPr id="26" name="Picture 26"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hours.png"/>
                    <pic:cNvPicPr/>
                  </pic:nvPicPr>
                  <pic:blipFill rotWithShape="1">
                    <a:blip r:embed="rId42" cstate="print">
                      <a:extLst>
                        <a:ext uri="{28A0092B-C50C-407E-A947-70E740481C1C}">
                          <a14:useLocalDpi xmlns:a14="http://schemas.microsoft.com/office/drawing/2010/main" val="0"/>
                        </a:ext>
                      </a:extLst>
                    </a:blip>
                    <a:srcRect l="-1" r="4962"/>
                    <a:stretch/>
                  </pic:blipFill>
                  <pic:spPr bwMode="auto">
                    <a:xfrm>
                      <a:off x="0" y="0"/>
                      <a:ext cx="343991" cy="368490"/>
                    </a:xfrm>
                    <a:prstGeom prst="rect">
                      <a:avLst/>
                    </a:prstGeom>
                    <a:ln>
                      <a:noFill/>
                    </a:ln>
                    <a:extLst>
                      <a:ext uri="{53640926-AAD7-44D8-BBD7-CCE9431645EC}">
                        <a14:shadowObscured xmlns:a14="http://schemas.microsoft.com/office/drawing/2010/main"/>
                      </a:ext>
                    </a:extLst>
                  </pic:spPr>
                </pic:pic>
              </a:graphicData>
            </a:graphic>
          </wp:inline>
        </w:drawing>
      </w:r>
      <w:r w:rsidR="00D229CE" w:rsidRPr="00A35168">
        <w:rPr>
          <w:rStyle w:val="Heading2Char"/>
          <w:b/>
        </w:rPr>
        <w:t xml:space="preserve"> </w:t>
      </w:r>
      <w:r w:rsidR="007B2BD4" w:rsidRPr="00A35168">
        <w:rPr>
          <w:rStyle w:val="Heading2Char"/>
          <w:b/>
        </w:rPr>
        <w:t>Stunden und Schichten</w:t>
      </w:r>
    </w:p>
    <w:p w14:paraId="1585E189" w14:textId="77777777" w:rsidR="007B2BD4" w:rsidRPr="00A35168" w:rsidRDefault="007B2BD4" w:rsidP="00EE3480">
      <w:pPr>
        <w:spacing w:line="240" w:lineRule="auto"/>
        <w:rPr>
          <w:rFonts w:cstheme="minorHAnsi"/>
          <w:lang w:val="de-DE"/>
        </w:rPr>
      </w:pPr>
      <w:r w:rsidRPr="00A35168">
        <w:rPr>
          <w:rFonts w:cstheme="minorHAnsi"/>
          <w:lang w:val="de-DE"/>
        </w:rPr>
        <w:t xml:space="preserve">Wie viele Stunden werden Sie pro Woche mindestens arbeiten? </w:t>
      </w:r>
    </w:p>
    <w:p w14:paraId="4C29F313" w14:textId="02830FFB" w:rsidR="007B2BD4" w:rsidRPr="00A35168" w:rsidRDefault="005E75D7" w:rsidP="006536EB">
      <w:pPr>
        <w:pStyle w:val="ListParagraph"/>
        <w:numPr>
          <w:ilvl w:val="0"/>
          <w:numId w:val="21"/>
        </w:numPr>
        <w:spacing w:after="60" w:line="240" w:lineRule="auto"/>
        <w:contextualSpacing w:val="0"/>
        <w:rPr>
          <w:rFonts w:cstheme="minorHAnsi"/>
        </w:rPr>
      </w:pPr>
      <w:r w:rsidRPr="00A35168">
        <w:rPr>
          <w:rFonts w:cstheme="minorHAnsi"/>
          <w:lang w:val="de-DE"/>
        </w:rPr>
        <w:t xml:space="preserve">____________ </w:t>
      </w:r>
      <w:r w:rsidR="007B2BD4" w:rsidRPr="00A35168">
        <w:rPr>
          <w:rFonts w:cstheme="minorHAnsi"/>
          <w:lang w:val="de-DE"/>
        </w:rPr>
        <w:t>Wochenstunden</w:t>
      </w:r>
    </w:p>
    <w:p w14:paraId="005F037C" w14:textId="77777777" w:rsidR="007B2BD4" w:rsidRPr="00A35168" w:rsidRDefault="007B2BD4" w:rsidP="006536EB">
      <w:pPr>
        <w:spacing w:after="60" w:line="240" w:lineRule="auto"/>
        <w:rPr>
          <w:rFonts w:cstheme="minorHAnsi"/>
          <w:lang w:val="de-DE"/>
        </w:rPr>
      </w:pPr>
      <w:r w:rsidRPr="00A35168">
        <w:rPr>
          <w:rFonts w:cstheme="minorHAnsi"/>
          <w:lang w:val="de-DE"/>
        </w:rPr>
        <w:t xml:space="preserve">Wissen Sie, welcher Dienstplan für Sie gilt? </w:t>
      </w:r>
    </w:p>
    <w:p w14:paraId="58156EE2" w14:textId="77777777" w:rsidR="007B2BD4" w:rsidRPr="00A35168" w:rsidRDefault="007B2BD4" w:rsidP="006536EB">
      <w:pPr>
        <w:pStyle w:val="ListParagraph"/>
        <w:numPr>
          <w:ilvl w:val="0"/>
          <w:numId w:val="24"/>
        </w:numPr>
        <w:spacing w:after="60" w:line="240" w:lineRule="auto"/>
        <w:ind w:left="714" w:hanging="357"/>
        <w:contextualSpacing w:val="0"/>
        <w:rPr>
          <w:rFonts w:cstheme="minorHAnsi"/>
        </w:rPr>
      </w:pPr>
      <w:r w:rsidRPr="00A35168">
        <w:rPr>
          <w:rFonts w:cstheme="minorHAnsi"/>
          <w:lang w:val="de-DE"/>
        </w:rPr>
        <w:t>Ja</w:t>
      </w:r>
    </w:p>
    <w:p w14:paraId="494BAED7" w14:textId="77777777" w:rsidR="007B2BD4" w:rsidRPr="00A35168" w:rsidRDefault="007B2BD4" w:rsidP="006536EB">
      <w:pPr>
        <w:pStyle w:val="ListParagraph"/>
        <w:numPr>
          <w:ilvl w:val="0"/>
          <w:numId w:val="24"/>
        </w:numPr>
        <w:spacing w:after="60" w:line="240" w:lineRule="auto"/>
        <w:ind w:left="714" w:hanging="357"/>
        <w:contextualSpacing w:val="0"/>
        <w:rPr>
          <w:rFonts w:cstheme="minorHAnsi"/>
          <w:lang w:val="de-DE"/>
        </w:rPr>
      </w:pPr>
      <w:r w:rsidRPr="00A35168">
        <w:rPr>
          <w:rFonts w:cstheme="minorHAnsi"/>
          <w:lang w:val="de-DE"/>
        </w:rPr>
        <w:t>Nein, das muss ich bei meinem Arbeitgeber erfragen</w:t>
      </w:r>
    </w:p>
    <w:p w14:paraId="2E50E32D" w14:textId="1E4828D1" w:rsidR="006C6819" w:rsidRPr="00A35168" w:rsidRDefault="000167C9" w:rsidP="00872EC2">
      <w:pPr>
        <w:pStyle w:val="Heading3"/>
      </w:pPr>
      <w:r w:rsidRPr="00A35168">
        <w:drawing>
          <wp:inline distT="0" distB="0" distL="0" distR="0" wp14:anchorId="515293EB" wp14:editId="68018ED6">
            <wp:extent cx="446400" cy="450469"/>
            <wp:effectExtent l="0" t="0" r="0" b="6985"/>
            <wp:docPr id="56" name="Picture 56"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meals breaks.png"/>
                    <pic:cNvPicPr/>
                  </pic:nvPicPr>
                  <pic:blipFill rotWithShape="1">
                    <a:blip r:embed="rId43" cstate="print">
                      <a:extLst>
                        <a:ext uri="{28A0092B-C50C-407E-A947-70E740481C1C}">
                          <a14:useLocalDpi xmlns:a14="http://schemas.microsoft.com/office/drawing/2010/main" val="0"/>
                        </a:ext>
                      </a:extLst>
                    </a:blip>
                    <a:srcRect l="-1" r="-4287"/>
                    <a:stretch/>
                  </pic:blipFill>
                  <pic:spPr bwMode="auto">
                    <a:xfrm>
                      <a:off x="0" y="0"/>
                      <a:ext cx="446400" cy="450469"/>
                    </a:xfrm>
                    <a:prstGeom prst="rect">
                      <a:avLst/>
                    </a:prstGeom>
                    <a:ln>
                      <a:noFill/>
                    </a:ln>
                    <a:extLst>
                      <a:ext uri="{53640926-AAD7-44D8-BBD7-CCE9431645EC}">
                        <a14:shadowObscured xmlns:a14="http://schemas.microsoft.com/office/drawing/2010/main"/>
                      </a:ext>
                    </a:extLst>
                  </pic:spPr>
                </pic:pic>
              </a:graphicData>
            </a:graphic>
          </wp:inline>
        </w:drawing>
      </w:r>
      <w:r w:rsidR="007B2646" w:rsidRPr="00A35168">
        <w:rPr>
          <w:rStyle w:val="Heading2Char"/>
          <w:b/>
        </w:rPr>
        <w:t>Ruhe- und Essenspausen</w:t>
      </w:r>
    </w:p>
    <w:p w14:paraId="7A1C77D3" w14:textId="77777777" w:rsidR="007B2646" w:rsidRPr="00A35168" w:rsidRDefault="007B2646" w:rsidP="00834A68">
      <w:pPr>
        <w:spacing w:after="120" w:line="240" w:lineRule="auto"/>
        <w:rPr>
          <w:rFonts w:cstheme="minorHAnsi"/>
          <w:szCs w:val="20"/>
          <w:lang w:val="de-DE"/>
        </w:rPr>
      </w:pPr>
      <w:r w:rsidRPr="00A35168">
        <w:rPr>
          <w:rFonts w:cstheme="minorHAnsi"/>
          <w:szCs w:val="20"/>
          <w:lang w:val="de-DE"/>
        </w:rPr>
        <w:t xml:space="preserve">Welche Ruhe- und </w:t>
      </w:r>
      <w:r w:rsidRPr="00A35168">
        <w:rPr>
          <w:rFonts w:cstheme="minorHAnsi"/>
          <w:lang w:val="de-DE"/>
        </w:rPr>
        <w:t>Essenspausen</w:t>
      </w:r>
      <w:r w:rsidRPr="00A35168">
        <w:rPr>
          <w:rFonts w:cstheme="minorHAnsi"/>
          <w:szCs w:val="20"/>
          <w:lang w:val="de-DE"/>
        </w:rPr>
        <w:t xml:space="preserve"> stehen Ihnen zu?</w:t>
      </w:r>
    </w:p>
    <w:p w14:paraId="430DCB54" w14:textId="6CE642EF" w:rsidR="007B3D5C" w:rsidRPr="00A35168" w:rsidRDefault="007B3D5C" w:rsidP="00834A68">
      <w:pPr>
        <w:spacing w:after="120" w:line="240" w:lineRule="auto"/>
        <w:rPr>
          <w:rFonts w:cstheme="minorHAnsi"/>
          <w:sz w:val="24"/>
          <w:lang w:val="de-DE"/>
        </w:rPr>
      </w:pPr>
      <w:r w:rsidRPr="00A35168">
        <w:rPr>
          <w:rFonts w:cstheme="minorHAnsi"/>
          <w:sz w:val="24"/>
          <w:lang w:val="de-DE"/>
        </w:rPr>
        <w:t>______________________________________</w:t>
      </w:r>
    </w:p>
    <w:p w14:paraId="71122D52" w14:textId="77777777" w:rsidR="007B2646" w:rsidRPr="00A35168" w:rsidRDefault="007B2646" w:rsidP="00F65493">
      <w:pPr>
        <w:spacing w:line="240" w:lineRule="auto"/>
        <w:rPr>
          <w:rStyle w:val="WebsiteLink"/>
          <w:rFonts w:eastAsiaTheme="majorEastAsia" w:cstheme="minorHAnsi"/>
          <w:color w:val="000000"/>
          <w:szCs w:val="20"/>
          <w:lang w:val="de-DE"/>
        </w:rPr>
      </w:pPr>
      <w:r w:rsidRPr="00A35168">
        <w:rPr>
          <w:rStyle w:val="WebsiteLink"/>
          <w:rFonts w:eastAsiaTheme="majorEastAsia" w:cstheme="minorHAnsi"/>
          <w:b/>
          <w:bCs/>
          <w:color w:val="000000"/>
          <w:szCs w:val="20"/>
          <w:lang w:val="de-DE"/>
        </w:rPr>
        <w:t xml:space="preserve">Tipp: </w:t>
      </w:r>
      <w:r w:rsidRPr="00A35168">
        <w:rPr>
          <w:rStyle w:val="WebsiteLink"/>
          <w:rFonts w:eastAsiaTheme="majorEastAsia" w:cstheme="minorHAnsi"/>
          <w:color w:val="000000"/>
          <w:szCs w:val="20"/>
          <w:lang w:val="de-DE"/>
        </w:rPr>
        <w:t>Es ist eine gute Idee, folgende Dinge in einem Notizbuch festzuhalten:</w:t>
      </w:r>
    </w:p>
    <w:p w14:paraId="6161A889" w14:textId="77777777" w:rsidR="007B2646" w:rsidRPr="00A35168" w:rsidRDefault="007B2646" w:rsidP="007B2646">
      <w:pPr>
        <w:pStyle w:val="ListParagraph"/>
        <w:numPr>
          <w:ilvl w:val="0"/>
          <w:numId w:val="29"/>
        </w:numPr>
        <w:spacing w:after="0" w:line="240" w:lineRule="auto"/>
        <w:contextualSpacing w:val="0"/>
        <w:rPr>
          <w:rStyle w:val="WebsiteLink"/>
          <w:rFonts w:eastAsiaTheme="majorEastAsia" w:cstheme="minorHAnsi"/>
          <w:color w:val="000000"/>
          <w:szCs w:val="20"/>
          <w:lang w:val="de-DE"/>
        </w:rPr>
      </w:pPr>
      <w:r w:rsidRPr="00A35168">
        <w:rPr>
          <w:rStyle w:val="WebsiteLink"/>
          <w:rFonts w:eastAsiaTheme="majorEastAsia" w:cstheme="minorHAnsi"/>
          <w:color w:val="000000"/>
          <w:szCs w:val="20"/>
          <w:lang w:val="de-DE"/>
        </w:rPr>
        <w:t xml:space="preserve">die Daten, an denen Sie arbeiteten </w:t>
      </w:r>
    </w:p>
    <w:p w14:paraId="7A8B7272" w14:textId="77777777" w:rsidR="007B2646" w:rsidRPr="00A35168" w:rsidRDefault="007B2646" w:rsidP="007B2646">
      <w:pPr>
        <w:pStyle w:val="ListParagraph"/>
        <w:numPr>
          <w:ilvl w:val="0"/>
          <w:numId w:val="29"/>
        </w:numPr>
        <w:spacing w:after="0" w:line="240" w:lineRule="auto"/>
        <w:contextualSpacing w:val="0"/>
        <w:rPr>
          <w:rStyle w:val="WebsiteLink"/>
          <w:rFonts w:eastAsiaTheme="majorEastAsia" w:cstheme="minorHAnsi"/>
          <w:color w:val="000000"/>
          <w:szCs w:val="20"/>
          <w:lang w:val="de-DE"/>
        </w:rPr>
      </w:pPr>
      <w:r w:rsidRPr="00A35168">
        <w:rPr>
          <w:rStyle w:val="WebsiteLink"/>
          <w:rFonts w:eastAsiaTheme="majorEastAsia" w:cstheme="minorHAnsi"/>
          <w:color w:val="000000"/>
          <w:szCs w:val="20"/>
          <w:lang w:val="de-DE"/>
        </w:rPr>
        <w:t xml:space="preserve">die Zeit, wann Sie mit der Arbeit begannen und sie beendeten </w:t>
      </w:r>
    </w:p>
    <w:p w14:paraId="52B28815" w14:textId="77777777" w:rsidR="007B2646" w:rsidRPr="00A35168" w:rsidRDefault="007B2646" w:rsidP="007B2646">
      <w:pPr>
        <w:pStyle w:val="ListParagraph"/>
        <w:numPr>
          <w:ilvl w:val="0"/>
          <w:numId w:val="29"/>
        </w:numPr>
        <w:spacing w:after="0" w:line="240" w:lineRule="auto"/>
        <w:contextualSpacing w:val="0"/>
        <w:rPr>
          <w:rStyle w:val="WebsiteLink"/>
          <w:rFonts w:eastAsiaTheme="majorEastAsia" w:cstheme="minorHAnsi"/>
          <w:color w:val="000000"/>
          <w:szCs w:val="20"/>
        </w:rPr>
      </w:pPr>
      <w:r w:rsidRPr="00A35168">
        <w:rPr>
          <w:rStyle w:val="WebsiteLink"/>
          <w:rFonts w:eastAsiaTheme="majorEastAsia" w:cstheme="minorHAnsi"/>
          <w:color w:val="000000"/>
          <w:szCs w:val="20"/>
          <w:lang w:val="de-DE"/>
        </w:rPr>
        <w:t>Ihre Pausenzeiten</w:t>
      </w:r>
    </w:p>
    <w:p w14:paraId="261B7375" w14:textId="77777777" w:rsidR="007B2646" w:rsidRPr="00A35168" w:rsidRDefault="007B2646" w:rsidP="007B2646">
      <w:pPr>
        <w:pStyle w:val="ListParagraph"/>
        <w:numPr>
          <w:ilvl w:val="0"/>
          <w:numId w:val="29"/>
        </w:numPr>
        <w:spacing w:after="0" w:line="240" w:lineRule="auto"/>
        <w:contextualSpacing w:val="0"/>
        <w:rPr>
          <w:rStyle w:val="WebsiteLink"/>
          <w:rFonts w:eastAsiaTheme="majorEastAsia" w:cstheme="minorHAnsi"/>
          <w:color w:val="000000"/>
          <w:szCs w:val="20"/>
          <w:lang w:val="de-DE"/>
        </w:rPr>
      </w:pPr>
      <w:r w:rsidRPr="00A35168">
        <w:rPr>
          <w:rStyle w:val="WebsiteLink"/>
          <w:rFonts w:eastAsiaTheme="majorEastAsia" w:cstheme="minorHAnsi"/>
          <w:color w:val="000000"/>
          <w:szCs w:val="20"/>
          <w:lang w:val="de-DE"/>
        </w:rPr>
        <w:t xml:space="preserve">den Namen Ihres Schichtführers / Ihrer Schichtführerin </w:t>
      </w:r>
    </w:p>
    <w:p w14:paraId="403D25A7" w14:textId="63692A48" w:rsidR="00741B32" w:rsidRPr="00A35168" w:rsidRDefault="007B2646" w:rsidP="00834A68">
      <w:pPr>
        <w:pStyle w:val="ListParagraph"/>
        <w:numPr>
          <w:ilvl w:val="0"/>
          <w:numId w:val="29"/>
        </w:numPr>
        <w:spacing w:after="120" w:line="240" w:lineRule="auto"/>
        <w:ind w:left="714" w:hanging="357"/>
        <w:contextualSpacing w:val="0"/>
        <w:rPr>
          <w:rStyle w:val="WebsiteLink"/>
          <w:rFonts w:eastAsiaTheme="majorEastAsia" w:cstheme="minorHAnsi"/>
          <w:color w:val="000000"/>
          <w:szCs w:val="20"/>
          <w:lang w:val="de-DE"/>
        </w:rPr>
      </w:pPr>
      <w:r w:rsidRPr="00A35168">
        <w:rPr>
          <w:rStyle w:val="WebsiteLink"/>
          <w:rFonts w:eastAsiaTheme="majorEastAsia" w:cstheme="minorHAnsi"/>
          <w:color w:val="000000"/>
          <w:szCs w:val="20"/>
          <w:lang w:val="de-DE"/>
        </w:rPr>
        <w:t>jeglichen Urlaub, den Sie nehmen.</w:t>
      </w:r>
      <w:r w:rsidR="00741B32" w:rsidRPr="00A35168">
        <w:rPr>
          <w:rStyle w:val="WebsiteLink"/>
          <w:rFonts w:eastAsiaTheme="majorEastAsia" w:cstheme="minorHAnsi"/>
          <w:color w:val="000000"/>
          <w:szCs w:val="20"/>
          <w:lang w:val="de-DE"/>
        </w:rPr>
        <w:t xml:space="preserve"> </w:t>
      </w:r>
    </w:p>
    <w:p w14:paraId="18AF876B" w14:textId="67C2D64F" w:rsidR="006C6819" w:rsidRPr="00A35168" w:rsidRDefault="0052403C" w:rsidP="00872EC2">
      <w:pPr>
        <w:pStyle w:val="Heading3"/>
      </w:pPr>
      <w:r w:rsidRPr="00A35168">
        <w:drawing>
          <wp:inline distT="0" distB="0" distL="0" distR="0" wp14:anchorId="28ACF66C" wp14:editId="0E765DC9">
            <wp:extent cx="350520" cy="416966"/>
            <wp:effectExtent l="0" t="0" r="0" b="2540"/>
            <wp:docPr id="60" name="Picture 60"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fwis.png"/>
                    <pic:cNvPicPr/>
                  </pic:nvPicPr>
                  <pic:blipFill rotWithShape="1">
                    <a:blip r:embed="rId44" cstate="print">
                      <a:extLst>
                        <a:ext uri="{28A0092B-C50C-407E-A947-70E740481C1C}">
                          <a14:useLocalDpi xmlns:a14="http://schemas.microsoft.com/office/drawing/2010/main" val="0"/>
                        </a:ext>
                      </a:extLst>
                    </a:blip>
                    <a:srcRect r="-50" b="-13214"/>
                    <a:stretch/>
                  </pic:blipFill>
                  <pic:spPr bwMode="auto">
                    <a:xfrm>
                      <a:off x="0" y="0"/>
                      <a:ext cx="353283" cy="420253"/>
                    </a:xfrm>
                    <a:prstGeom prst="rect">
                      <a:avLst/>
                    </a:prstGeom>
                    <a:ln>
                      <a:noFill/>
                    </a:ln>
                    <a:extLst>
                      <a:ext uri="{53640926-AAD7-44D8-BBD7-CCE9431645EC}">
                        <a14:shadowObscured xmlns:a14="http://schemas.microsoft.com/office/drawing/2010/main"/>
                      </a:ext>
                    </a:extLst>
                  </pic:spPr>
                </pic:pic>
              </a:graphicData>
            </a:graphic>
          </wp:inline>
        </w:drawing>
      </w:r>
      <w:r w:rsidRPr="00A35168">
        <w:rPr>
          <w:rStyle w:val="Heading2Char"/>
          <w:b/>
        </w:rPr>
        <w:t xml:space="preserve"> </w:t>
      </w:r>
      <w:r w:rsidR="003B69F0" w:rsidRPr="00A35168">
        <w:rPr>
          <w:rStyle w:val="Heading2Char"/>
          <w:b/>
          <w:bCs w:val="0"/>
        </w:rPr>
        <w:t>Informationsblätter</w:t>
      </w:r>
    </w:p>
    <w:p w14:paraId="0A60F20A" w14:textId="4A4E8D3C" w:rsidR="00C212BB" w:rsidRPr="00A35168" w:rsidRDefault="00F32781" w:rsidP="00EE3480">
      <w:pPr>
        <w:spacing w:line="240" w:lineRule="auto"/>
        <w:rPr>
          <w:rFonts w:cstheme="minorHAnsi"/>
          <w:lang w:val="de-DE"/>
        </w:rPr>
      </w:pPr>
      <w:bookmarkStart w:id="6" w:name="_Hlk62205468"/>
      <w:r w:rsidRPr="00A35168">
        <w:rPr>
          <w:rFonts w:cstheme="minorHAnsi"/>
          <w:lang w:val="de-DE"/>
        </w:rPr>
        <w:t>Hat Ihr Arbeitgeber Ihnen ein „</w:t>
      </w:r>
      <w:r w:rsidRPr="00A35168">
        <w:rPr>
          <w:rFonts w:cstheme="minorHAnsi"/>
          <w:color w:val="000000" w:themeColor="text1"/>
          <w:lang w:val="de-DE"/>
        </w:rPr>
        <w:t>Fair Work</w:t>
      </w:r>
      <w:r w:rsidRPr="00A35168">
        <w:rPr>
          <w:rFonts w:cstheme="minorHAnsi"/>
          <w:lang w:val="de-DE"/>
        </w:rPr>
        <w:t xml:space="preserve">“-Informationsblatt gegeben? </w:t>
      </w:r>
    </w:p>
    <w:bookmarkEnd w:id="6"/>
    <w:p w14:paraId="44321D1C" w14:textId="77777777" w:rsidR="00C212BB" w:rsidRPr="00A35168" w:rsidRDefault="00C212BB" w:rsidP="00811633">
      <w:pPr>
        <w:pStyle w:val="ListParagraph"/>
        <w:numPr>
          <w:ilvl w:val="0"/>
          <w:numId w:val="28"/>
        </w:numPr>
        <w:spacing w:afterLines="60" w:after="144" w:line="240" w:lineRule="auto"/>
        <w:ind w:left="714" w:hanging="357"/>
        <w:contextualSpacing w:val="0"/>
        <w:rPr>
          <w:rFonts w:cstheme="minorHAnsi"/>
        </w:rPr>
      </w:pPr>
      <w:r w:rsidRPr="00A35168">
        <w:rPr>
          <w:rFonts w:cstheme="minorHAnsi"/>
          <w:lang w:val="de-DE"/>
        </w:rPr>
        <w:t>Ja</w:t>
      </w:r>
    </w:p>
    <w:p w14:paraId="26510ECD" w14:textId="56F752B3" w:rsidR="006C6819" w:rsidRPr="00A35168" w:rsidRDefault="00C212BB" w:rsidP="00811633">
      <w:pPr>
        <w:pStyle w:val="ListParagraph"/>
        <w:numPr>
          <w:ilvl w:val="0"/>
          <w:numId w:val="28"/>
        </w:numPr>
        <w:spacing w:afterLines="60" w:after="144" w:line="240" w:lineRule="auto"/>
        <w:ind w:left="714" w:hanging="357"/>
        <w:contextualSpacing w:val="0"/>
        <w:rPr>
          <w:rFonts w:cstheme="minorHAnsi"/>
          <w:lang w:val="de-DE"/>
        </w:rPr>
      </w:pPr>
      <w:r w:rsidRPr="00A35168">
        <w:rPr>
          <w:rFonts w:cstheme="minorHAnsi"/>
          <w:lang w:val="de-DE"/>
        </w:rPr>
        <w:t>Nein, das muss ich bei meinem Arbeitgeber erfragen</w:t>
      </w:r>
    </w:p>
    <w:p w14:paraId="061CC2D9" w14:textId="536400B2" w:rsidR="001360BA" w:rsidRPr="00A35168" w:rsidRDefault="001360BA" w:rsidP="001360BA">
      <w:pPr>
        <w:spacing w:afterLines="60" w:after="144" w:line="240" w:lineRule="auto"/>
        <w:rPr>
          <w:rFonts w:cstheme="minorHAnsi"/>
          <w:lang w:val="de-DE"/>
        </w:rPr>
      </w:pPr>
      <w:r w:rsidRPr="00A35168">
        <w:rPr>
          <w:rFonts w:cstheme="minorHAnsi"/>
          <w:lang w:val="de-DE"/>
        </w:rPr>
        <w:t>Falls Sie eine Aushilfskraft bzw. GelegenheitsarbeiterIn sind: haben Sie auch ein Gelegenheitsarbeits-Informationsblatt (Casual Employment Information Statement) erhalten?</w:t>
      </w:r>
    </w:p>
    <w:p w14:paraId="0252974D" w14:textId="77777777" w:rsidR="001360BA" w:rsidRPr="00A35168" w:rsidRDefault="001360BA" w:rsidP="001360BA">
      <w:pPr>
        <w:pStyle w:val="ListParagraph"/>
        <w:numPr>
          <w:ilvl w:val="0"/>
          <w:numId w:val="28"/>
        </w:numPr>
        <w:spacing w:afterLines="60" w:after="144" w:line="240" w:lineRule="auto"/>
        <w:ind w:left="714" w:hanging="357"/>
        <w:contextualSpacing w:val="0"/>
        <w:rPr>
          <w:rFonts w:cstheme="minorHAnsi"/>
        </w:rPr>
      </w:pPr>
      <w:r w:rsidRPr="00A35168">
        <w:rPr>
          <w:rFonts w:cstheme="minorHAnsi"/>
          <w:lang w:val="de-DE"/>
        </w:rPr>
        <w:lastRenderedPageBreak/>
        <w:t>Ja</w:t>
      </w:r>
    </w:p>
    <w:p w14:paraId="3583233D" w14:textId="77777777" w:rsidR="001360BA" w:rsidRPr="00A35168" w:rsidRDefault="001360BA" w:rsidP="001360BA">
      <w:pPr>
        <w:pStyle w:val="ListParagraph"/>
        <w:numPr>
          <w:ilvl w:val="0"/>
          <w:numId w:val="28"/>
        </w:numPr>
        <w:spacing w:afterLines="60" w:after="144" w:line="240" w:lineRule="auto"/>
        <w:ind w:left="714" w:hanging="357"/>
        <w:contextualSpacing w:val="0"/>
        <w:rPr>
          <w:rFonts w:cstheme="minorHAnsi"/>
          <w:lang w:val="de-DE"/>
        </w:rPr>
      </w:pPr>
      <w:r w:rsidRPr="00A35168">
        <w:rPr>
          <w:rFonts w:cstheme="minorHAnsi"/>
          <w:lang w:val="de-DE"/>
        </w:rPr>
        <w:t>Nein, das muss ich bei meinem Arbeitgeber erfragen</w:t>
      </w:r>
    </w:p>
    <w:p w14:paraId="1A91F69B" w14:textId="346D4204" w:rsidR="006A597C" w:rsidRPr="00A35168" w:rsidRDefault="006A597C" w:rsidP="006A597C">
      <w:pPr>
        <w:pStyle w:val="ListParagraph"/>
        <w:numPr>
          <w:ilvl w:val="0"/>
          <w:numId w:val="28"/>
        </w:numPr>
        <w:contextualSpacing w:val="0"/>
        <w:rPr>
          <w:color w:val="000000" w:themeColor="text1"/>
          <w:lang w:val="de-DE"/>
        </w:rPr>
      </w:pPr>
      <w:r w:rsidRPr="00A35168">
        <w:rPr>
          <w:color w:val="000000" w:themeColor="text1"/>
          <w:lang w:val="de-DE"/>
        </w:rPr>
        <w:t>I</w:t>
      </w:r>
      <w:r w:rsidR="001320DD" w:rsidRPr="00A35168">
        <w:rPr>
          <w:color w:val="000000" w:themeColor="text1"/>
          <w:lang w:val="de-DE"/>
        </w:rPr>
        <w:t>ch bin keine Aushilfskraft/GelegenheitsarbeiterIn, das trif</w:t>
      </w:r>
      <w:r w:rsidR="00CE43AC" w:rsidRPr="00A35168">
        <w:rPr>
          <w:color w:val="000000" w:themeColor="text1"/>
          <w:lang w:val="de-DE"/>
        </w:rPr>
        <w:t>ft daher nicht auf mich zu</w:t>
      </w:r>
      <w:r w:rsidRPr="00A35168">
        <w:rPr>
          <w:color w:val="000000" w:themeColor="text1"/>
          <w:lang w:val="de-DE"/>
        </w:rPr>
        <w:t xml:space="preserve"> </w:t>
      </w:r>
    </w:p>
    <w:p w14:paraId="3D946E27" w14:textId="739608A1" w:rsidR="001360BA" w:rsidRPr="00A35168" w:rsidRDefault="00B70B4C" w:rsidP="001360BA">
      <w:pPr>
        <w:spacing w:afterLines="60" w:after="144" w:line="240" w:lineRule="auto"/>
        <w:rPr>
          <w:lang w:val="de-DE"/>
        </w:rPr>
      </w:pPr>
      <w:r w:rsidRPr="00A35168">
        <w:rPr>
          <w:lang w:val="de-DE"/>
        </w:rPr>
        <w:t>Falls Sie seit dem 6. Dezember 2023 mit einem befristeten Vertrag beschäftigt sind: haben Sie auch ein Informationsblatt über befristete Verträge (Fixed Term Contract Information Statement) erhalten?</w:t>
      </w:r>
    </w:p>
    <w:p w14:paraId="0A4EA58A" w14:textId="77777777" w:rsidR="00B70B4C" w:rsidRPr="00A35168" w:rsidRDefault="00B70B4C" w:rsidP="00B70B4C">
      <w:pPr>
        <w:pStyle w:val="ListParagraph"/>
        <w:numPr>
          <w:ilvl w:val="0"/>
          <w:numId w:val="28"/>
        </w:numPr>
        <w:spacing w:afterLines="60" w:after="144" w:line="240" w:lineRule="auto"/>
        <w:ind w:left="714" w:hanging="357"/>
        <w:contextualSpacing w:val="0"/>
        <w:rPr>
          <w:rFonts w:cstheme="minorHAnsi"/>
        </w:rPr>
      </w:pPr>
      <w:r w:rsidRPr="00A35168">
        <w:rPr>
          <w:rFonts w:cstheme="minorHAnsi"/>
          <w:lang w:val="de-DE"/>
        </w:rPr>
        <w:t>Ja</w:t>
      </w:r>
    </w:p>
    <w:p w14:paraId="063163D9" w14:textId="77777777" w:rsidR="00B70B4C" w:rsidRPr="00A35168" w:rsidRDefault="00B70B4C" w:rsidP="00B70B4C">
      <w:pPr>
        <w:pStyle w:val="ListParagraph"/>
        <w:numPr>
          <w:ilvl w:val="0"/>
          <w:numId w:val="28"/>
        </w:numPr>
        <w:spacing w:afterLines="60" w:after="144" w:line="240" w:lineRule="auto"/>
        <w:ind w:left="714" w:hanging="357"/>
        <w:contextualSpacing w:val="0"/>
        <w:rPr>
          <w:rFonts w:cstheme="minorHAnsi"/>
          <w:lang w:val="de-DE"/>
        </w:rPr>
      </w:pPr>
      <w:r w:rsidRPr="00A35168">
        <w:rPr>
          <w:rFonts w:cstheme="minorHAnsi"/>
          <w:lang w:val="de-DE"/>
        </w:rPr>
        <w:t>Nein, das muss ich bei meinem Arbeitgeber erfragen</w:t>
      </w:r>
    </w:p>
    <w:p w14:paraId="0F4CC7D9" w14:textId="234EDDDF" w:rsidR="000B644C" w:rsidRPr="00A35168" w:rsidRDefault="000B644C" w:rsidP="00B70B4C">
      <w:pPr>
        <w:pStyle w:val="ListParagraph"/>
        <w:numPr>
          <w:ilvl w:val="0"/>
          <w:numId w:val="28"/>
        </w:numPr>
        <w:spacing w:afterLines="60" w:after="144" w:line="240" w:lineRule="auto"/>
        <w:ind w:left="714" w:hanging="357"/>
        <w:contextualSpacing w:val="0"/>
        <w:rPr>
          <w:rFonts w:cstheme="minorHAnsi"/>
          <w:lang w:val="de-DE"/>
        </w:rPr>
      </w:pPr>
      <w:r w:rsidRPr="00A35168">
        <w:rPr>
          <w:color w:val="000000" w:themeColor="text1"/>
          <w:lang w:val="de-DE"/>
        </w:rPr>
        <w:t>I</w:t>
      </w:r>
      <w:r w:rsidR="00CE43AC" w:rsidRPr="00A35168">
        <w:rPr>
          <w:color w:val="000000" w:themeColor="text1"/>
          <w:lang w:val="de-DE"/>
        </w:rPr>
        <w:t>ch bin nicht mit einem befristeten Vertrag beschäftigt,</w:t>
      </w:r>
      <w:r w:rsidRPr="00A35168">
        <w:rPr>
          <w:color w:val="000000" w:themeColor="text1"/>
          <w:lang w:val="de-DE"/>
        </w:rPr>
        <w:t xml:space="preserve"> </w:t>
      </w:r>
      <w:r w:rsidR="00CE43AC" w:rsidRPr="00A35168">
        <w:rPr>
          <w:color w:val="000000" w:themeColor="text1"/>
          <w:lang w:val="de-DE"/>
        </w:rPr>
        <w:t>das trifft daher nicht auf mich zu</w:t>
      </w:r>
    </w:p>
    <w:p w14:paraId="0EB199EE" w14:textId="23A7A26C" w:rsidR="006C6819" w:rsidRPr="00A35168" w:rsidRDefault="00CC1BAF" w:rsidP="00872EC2">
      <w:pPr>
        <w:pStyle w:val="Heading3"/>
      </w:pPr>
      <w:r w:rsidRPr="00A35168">
        <w:drawing>
          <wp:inline distT="0" distB="0" distL="0" distR="0" wp14:anchorId="710ED73B" wp14:editId="6163F602">
            <wp:extent cx="446400" cy="415179"/>
            <wp:effectExtent l="0" t="0" r="0" b="4445"/>
            <wp:docPr id="27" name="Picture 27"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leave.png"/>
                    <pic:cNvPicPr/>
                  </pic:nvPicPr>
                  <pic:blipFill rotWithShape="1">
                    <a:blip r:embed="rId45" cstate="print">
                      <a:extLst>
                        <a:ext uri="{28A0092B-C50C-407E-A947-70E740481C1C}">
                          <a14:useLocalDpi xmlns:a14="http://schemas.microsoft.com/office/drawing/2010/main" val="0"/>
                        </a:ext>
                      </a:extLst>
                    </a:blip>
                    <a:srcRect l="-1" r="-10401" b="-111"/>
                    <a:stretch/>
                  </pic:blipFill>
                  <pic:spPr bwMode="auto">
                    <a:xfrm>
                      <a:off x="0" y="0"/>
                      <a:ext cx="446400" cy="415179"/>
                    </a:xfrm>
                    <a:prstGeom prst="rect">
                      <a:avLst/>
                    </a:prstGeom>
                    <a:ln>
                      <a:noFill/>
                    </a:ln>
                    <a:extLst>
                      <a:ext uri="{53640926-AAD7-44D8-BBD7-CCE9431645EC}">
                        <a14:shadowObscured xmlns:a14="http://schemas.microsoft.com/office/drawing/2010/main"/>
                      </a:ext>
                    </a:extLst>
                  </pic:spPr>
                </pic:pic>
              </a:graphicData>
            </a:graphic>
          </wp:inline>
        </w:drawing>
      </w:r>
      <w:r w:rsidR="00174606" w:rsidRPr="00A35168">
        <w:rPr>
          <w:rStyle w:val="Heading2Char"/>
          <w:b/>
        </w:rPr>
        <w:t>Urlaub</w:t>
      </w:r>
    </w:p>
    <w:p w14:paraId="0BDC831D" w14:textId="77777777" w:rsidR="00174606" w:rsidRPr="00A35168" w:rsidRDefault="00174606" w:rsidP="00F65493">
      <w:pPr>
        <w:spacing w:line="240" w:lineRule="auto"/>
        <w:rPr>
          <w:rFonts w:cstheme="minorHAnsi"/>
          <w:lang w:val="de-DE"/>
        </w:rPr>
      </w:pPr>
      <w:r w:rsidRPr="00A35168">
        <w:rPr>
          <w:rFonts w:cstheme="minorHAnsi"/>
          <w:lang w:val="de-DE"/>
        </w:rPr>
        <w:t>Wissen Sie, welcher Urlaub Ihnen zusteht? Kreuzen Sie an, was auf Sie zutrifft:</w:t>
      </w:r>
    </w:p>
    <w:p w14:paraId="259EA795" w14:textId="77777777" w:rsidR="00174606" w:rsidRPr="00A35168" w:rsidRDefault="00174606" w:rsidP="006536EB">
      <w:pPr>
        <w:pStyle w:val="ListParagraph"/>
        <w:numPr>
          <w:ilvl w:val="0"/>
          <w:numId w:val="28"/>
        </w:numPr>
        <w:spacing w:after="60" w:line="240" w:lineRule="auto"/>
        <w:ind w:left="714" w:hanging="357"/>
        <w:contextualSpacing w:val="0"/>
        <w:rPr>
          <w:rFonts w:cstheme="minorHAnsi"/>
        </w:rPr>
      </w:pPr>
      <w:r w:rsidRPr="00A35168">
        <w:rPr>
          <w:rFonts w:cstheme="minorHAnsi"/>
          <w:lang w:val="de-DE"/>
        </w:rPr>
        <w:t>Jahresurlaub</w:t>
      </w:r>
    </w:p>
    <w:p w14:paraId="528FD3DF" w14:textId="5A3E6A96" w:rsidR="00174606" w:rsidRPr="00A35168" w:rsidRDefault="00BF4CFC" w:rsidP="006536EB">
      <w:pPr>
        <w:pStyle w:val="ListParagraph"/>
        <w:numPr>
          <w:ilvl w:val="0"/>
          <w:numId w:val="28"/>
        </w:numPr>
        <w:spacing w:after="60" w:line="240" w:lineRule="auto"/>
        <w:ind w:left="714" w:hanging="357"/>
        <w:contextualSpacing w:val="0"/>
        <w:rPr>
          <w:rFonts w:cstheme="minorHAnsi"/>
        </w:rPr>
      </w:pPr>
      <w:r w:rsidRPr="00A35168">
        <w:rPr>
          <w:rFonts w:cstheme="minorHAnsi"/>
          <w:lang w:val="de-DE"/>
        </w:rPr>
        <w:t>Krankheits</w:t>
      </w:r>
      <w:r w:rsidR="00174606" w:rsidRPr="00A35168">
        <w:rPr>
          <w:rFonts w:cstheme="minorHAnsi"/>
          <w:lang w:val="de-DE"/>
        </w:rPr>
        <w:t>-/Pflegeurlaub</w:t>
      </w:r>
    </w:p>
    <w:p w14:paraId="72BFFC8F" w14:textId="77777777" w:rsidR="00174606" w:rsidRPr="00A35168" w:rsidRDefault="00174606" w:rsidP="006536EB">
      <w:pPr>
        <w:pStyle w:val="ListParagraph"/>
        <w:numPr>
          <w:ilvl w:val="0"/>
          <w:numId w:val="28"/>
        </w:numPr>
        <w:spacing w:after="60" w:line="240" w:lineRule="auto"/>
        <w:ind w:left="714" w:hanging="357"/>
        <w:contextualSpacing w:val="0"/>
        <w:rPr>
          <w:rFonts w:cstheme="minorHAnsi"/>
        </w:rPr>
      </w:pPr>
      <w:r w:rsidRPr="00A35168">
        <w:rPr>
          <w:rFonts w:cstheme="minorHAnsi"/>
          <w:lang w:val="de-DE"/>
        </w:rPr>
        <w:t>Urlaub aus familiären Gründen</w:t>
      </w:r>
    </w:p>
    <w:p w14:paraId="4A48DF07" w14:textId="77777777" w:rsidR="00174606" w:rsidRPr="00A35168" w:rsidRDefault="00174606" w:rsidP="006536EB">
      <w:pPr>
        <w:pStyle w:val="ListParagraph"/>
        <w:numPr>
          <w:ilvl w:val="0"/>
          <w:numId w:val="28"/>
        </w:numPr>
        <w:spacing w:after="60" w:line="240" w:lineRule="auto"/>
        <w:ind w:left="714" w:hanging="357"/>
        <w:contextualSpacing w:val="0"/>
        <w:rPr>
          <w:rFonts w:cstheme="minorHAnsi"/>
          <w:lang w:val="de-DE"/>
        </w:rPr>
      </w:pPr>
      <w:r w:rsidRPr="00A35168">
        <w:rPr>
          <w:rFonts w:cstheme="minorHAnsi"/>
          <w:lang w:val="de-DE"/>
        </w:rPr>
        <w:t>Urlaub bei familiärer und häuslicher Gewalt</w:t>
      </w:r>
    </w:p>
    <w:p w14:paraId="68A0EABB" w14:textId="39ADAC64" w:rsidR="00174606" w:rsidRPr="00A35168" w:rsidRDefault="00174606" w:rsidP="006536EB">
      <w:pPr>
        <w:pStyle w:val="ListParagraph"/>
        <w:numPr>
          <w:ilvl w:val="0"/>
          <w:numId w:val="28"/>
        </w:numPr>
        <w:spacing w:after="60" w:line="240" w:lineRule="auto"/>
        <w:contextualSpacing w:val="0"/>
        <w:rPr>
          <w:rFonts w:cstheme="minorHAnsi"/>
        </w:rPr>
      </w:pPr>
      <w:r w:rsidRPr="00A35168">
        <w:rPr>
          <w:rFonts w:cstheme="minorHAnsi"/>
          <w:lang w:val="de-DE"/>
        </w:rPr>
        <w:t>Gemeinschaftsdiensturlaub</w:t>
      </w:r>
    </w:p>
    <w:p w14:paraId="6C4901E9" w14:textId="77777777" w:rsidR="00345FFE" w:rsidRPr="00A35168" w:rsidRDefault="00345FFE" w:rsidP="007722C0">
      <w:pPr>
        <w:pStyle w:val="ListParagraph"/>
        <w:spacing w:after="60" w:line="240" w:lineRule="auto"/>
        <w:contextualSpacing w:val="0"/>
        <w:rPr>
          <w:rFonts w:cstheme="minorHAnsi"/>
        </w:rPr>
      </w:pPr>
    </w:p>
    <w:p w14:paraId="7BF8649F" w14:textId="6DEEFF22" w:rsidR="006C6819" w:rsidRPr="00A35168" w:rsidRDefault="001225C0" w:rsidP="00872EC2">
      <w:pPr>
        <w:pStyle w:val="Heading3"/>
      </w:pPr>
      <w:r w:rsidRPr="00A35168">
        <w:drawing>
          <wp:inline distT="0" distB="0" distL="0" distR="0" wp14:anchorId="04BEA9CD" wp14:editId="2184C70F">
            <wp:extent cx="446227" cy="372110"/>
            <wp:effectExtent l="0" t="0" r="0" b="8890"/>
            <wp:docPr id="62" name="Picture 62" descr="Decorative figur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things to find out.png"/>
                    <pic:cNvPicPr/>
                  </pic:nvPicPr>
                  <pic:blipFill rotWithShape="1">
                    <a:blip r:embed="rId46" cstate="print">
                      <a:extLst>
                        <a:ext uri="{28A0092B-C50C-407E-A947-70E740481C1C}">
                          <a14:useLocalDpi xmlns:a14="http://schemas.microsoft.com/office/drawing/2010/main" val="0"/>
                        </a:ext>
                      </a:extLst>
                    </a:blip>
                    <a:srcRect t="14581" r="-4063"/>
                    <a:stretch/>
                  </pic:blipFill>
                  <pic:spPr bwMode="auto">
                    <a:xfrm>
                      <a:off x="0" y="0"/>
                      <a:ext cx="447351" cy="373047"/>
                    </a:xfrm>
                    <a:prstGeom prst="rect">
                      <a:avLst/>
                    </a:prstGeom>
                    <a:ln>
                      <a:noFill/>
                    </a:ln>
                    <a:extLst>
                      <a:ext uri="{53640926-AAD7-44D8-BBD7-CCE9431645EC}">
                        <a14:shadowObscured xmlns:a14="http://schemas.microsoft.com/office/drawing/2010/main"/>
                      </a:ext>
                    </a:extLst>
                  </pic:spPr>
                </pic:pic>
              </a:graphicData>
            </a:graphic>
          </wp:inline>
        </w:drawing>
      </w:r>
      <w:r w:rsidR="00174606" w:rsidRPr="00A35168">
        <w:rPr>
          <w:rStyle w:val="Heading2Char"/>
          <w:b/>
        </w:rPr>
        <w:t>Was Sie an Ihrem ersten Arbeitstag herausfinden sollten</w:t>
      </w:r>
    </w:p>
    <w:p w14:paraId="2A3322EA" w14:textId="77777777" w:rsidR="00174606" w:rsidRPr="00A35168" w:rsidRDefault="00174606" w:rsidP="006536EB">
      <w:pPr>
        <w:pStyle w:val="ListParagraph"/>
        <w:numPr>
          <w:ilvl w:val="0"/>
          <w:numId w:val="28"/>
        </w:numPr>
        <w:spacing w:after="60" w:line="240" w:lineRule="auto"/>
        <w:ind w:left="714" w:hanging="357"/>
        <w:contextualSpacing w:val="0"/>
        <w:rPr>
          <w:rFonts w:cstheme="minorHAnsi"/>
          <w:lang w:val="de-DE"/>
        </w:rPr>
      </w:pPr>
      <w:r w:rsidRPr="00A35168">
        <w:rPr>
          <w:rFonts w:cstheme="minorHAnsi"/>
          <w:lang w:val="de-DE"/>
        </w:rPr>
        <w:t xml:space="preserve">Alles, was ich schon vorstehend nicht beantworten konnte! </w:t>
      </w:r>
    </w:p>
    <w:p w14:paraId="06CF46B9" w14:textId="77777777" w:rsidR="00174606" w:rsidRPr="00A35168" w:rsidRDefault="00174606" w:rsidP="006536EB">
      <w:pPr>
        <w:pStyle w:val="ListParagraph"/>
        <w:numPr>
          <w:ilvl w:val="0"/>
          <w:numId w:val="28"/>
        </w:numPr>
        <w:spacing w:after="60" w:line="240" w:lineRule="auto"/>
        <w:ind w:left="714" w:hanging="357"/>
        <w:contextualSpacing w:val="0"/>
        <w:rPr>
          <w:rFonts w:cstheme="minorHAnsi"/>
          <w:lang w:val="de-DE"/>
        </w:rPr>
      </w:pPr>
      <w:r w:rsidRPr="00A35168">
        <w:rPr>
          <w:rFonts w:cstheme="minorHAnsi"/>
          <w:lang w:val="de-DE"/>
        </w:rPr>
        <w:t>Wo soll ich meine persönlichen Gegenstände aufbewahren?</w:t>
      </w:r>
    </w:p>
    <w:p w14:paraId="58D8E745" w14:textId="77777777" w:rsidR="00174606" w:rsidRPr="00A35168" w:rsidRDefault="00174606" w:rsidP="006536EB">
      <w:pPr>
        <w:pStyle w:val="ListParagraph"/>
        <w:numPr>
          <w:ilvl w:val="0"/>
          <w:numId w:val="28"/>
        </w:numPr>
        <w:spacing w:after="60" w:line="240" w:lineRule="auto"/>
        <w:ind w:left="714" w:hanging="357"/>
        <w:contextualSpacing w:val="0"/>
        <w:rPr>
          <w:rFonts w:cstheme="minorHAnsi"/>
          <w:lang w:val="de-DE"/>
        </w:rPr>
      </w:pPr>
      <w:r w:rsidRPr="00A35168">
        <w:rPr>
          <w:rFonts w:cstheme="minorHAnsi"/>
          <w:lang w:val="de-DE"/>
        </w:rPr>
        <w:t>Was soll ich in einem Notfall tun?</w:t>
      </w:r>
    </w:p>
    <w:p w14:paraId="142D2786" w14:textId="77777777" w:rsidR="00174606" w:rsidRPr="00A35168" w:rsidRDefault="00174606" w:rsidP="006536EB">
      <w:pPr>
        <w:pStyle w:val="ListParagraph"/>
        <w:numPr>
          <w:ilvl w:val="0"/>
          <w:numId w:val="28"/>
        </w:numPr>
        <w:spacing w:after="60" w:line="240" w:lineRule="auto"/>
        <w:ind w:left="714" w:hanging="357"/>
        <w:contextualSpacing w:val="0"/>
        <w:rPr>
          <w:rFonts w:cstheme="minorHAnsi"/>
          <w:lang w:val="de-DE"/>
        </w:rPr>
      </w:pPr>
      <w:r w:rsidRPr="00A35168">
        <w:rPr>
          <w:rFonts w:cstheme="minorHAnsi"/>
          <w:lang w:val="de-DE"/>
        </w:rPr>
        <w:t>Welche Regeln gibt es in Bezug auf persönliche Anrufe, Nutzung von sozialen Medien oder Empfang von Besuchern am Arbeitsplatz?</w:t>
      </w:r>
    </w:p>
    <w:p w14:paraId="2351F0E9" w14:textId="77777777" w:rsidR="00174606" w:rsidRPr="00A35168" w:rsidRDefault="00174606" w:rsidP="006536EB">
      <w:pPr>
        <w:pStyle w:val="ListParagraph"/>
        <w:numPr>
          <w:ilvl w:val="0"/>
          <w:numId w:val="28"/>
        </w:numPr>
        <w:spacing w:after="60" w:line="240" w:lineRule="auto"/>
        <w:ind w:left="714" w:hanging="357"/>
        <w:contextualSpacing w:val="0"/>
        <w:rPr>
          <w:rFonts w:cstheme="minorHAnsi"/>
          <w:lang w:val="de-DE"/>
        </w:rPr>
      </w:pPr>
      <w:r w:rsidRPr="00A35168">
        <w:rPr>
          <w:rFonts w:cstheme="minorHAnsi"/>
          <w:lang w:val="de-DE"/>
        </w:rPr>
        <w:t>Wen soll ich kontaktieren, wenn ich krank bin oder mich verspäte?</w:t>
      </w:r>
    </w:p>
    <w:p w14:paraId="1993DB16" w14:textId="77777777" w:rsidR="00174606" w:rsidRPr="00A35168" w:rsidRDefault="00174606" w:rsidP="006536EB">
      <w:pPr>
        <w:pStyle w:val="ListParagraph"/>
        <w:numPr>
          <w:ilvl w:val="0"/>
          <w:numId w:val="28"/>
        </w:numPr>
        <w:spacing w:after="60" w:line="240" w:lineRule="auto"/>
        <w:contextualSpacing w:val="0"/>
        <w:rPr>
          <w:rFonts w:cstheme="minorHAnsi"/>
          <w:lang w:val="de-DE"/>
        </w:rPr>
      </w:pPr>
      <w:r w:rsidRPr="00A35168">
        <w:rPr>
          <w:rFonts w:cstheme="minorHAnsi"/>
          <w:lang w:val="de-DE"/>
        </w:rPr>
        <w:t>An wen soll ich mich mit Fragen über meine Arbeit wenden?</w:t>
      </w:r>
    </w:p>
    <w:p w14:paraId="409F16B8" w14:textId="1908A0BE" w:rsidR="00834A68" w:rsidRPr="00A35168" w:rsidRDefault="00834A68" w:rsidP="00B3612F">
      <w:pPr>
        <w:spacing w:line="240" w:lineRule="auto"/>
        <w:rPr>
          <w:rFonts w:cstheme="minorHAnsi"/>
          <w:sz w:val="20"/>
          <w:szCs w:val="20"/>
          <w:lang w:val="de-DE"/>
        </w:rPr>
        <w:sectPr w:rsidR="00834A68" w:rsidRPr="00A35168" w:rsidSect="000D15B0">
          <w:type w:val="continuous"/>
          <w:pgSz w:w="11906" w:h="16838" w:code="9"/>
          <w:pgMar w:top="1365" w:right="851" w:bottom="1135" w:left="851" w:header="284" w:footer="760" w:gutter="0"/>
          <w:cols w:num="2" w:space="567"/>
          <w:titlePg/>
          <w:docGrid w:linePitch="360"/>
        </w:sectPr>
      </w:pPr>
    </w:p>
    <w:tbl>
      <w:tblPr>
        <w:tblStyle w:val="TableGrid"/>
        <w:tblW w:w="10064" w:type="dxa"/>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64"/>
      </w:tblGrid>
      <w:tr w:rsidR="007C7B17" w:rsidRPr="00A35168" w14:paraId="03286B9B" w14:textId="77777777" w:rsidTr="007C7B17">
        <w:tc>
          <w:tcPr>
            <w:tcW w:w="10064" w:type="dxa"/>
          </w:tcPr>
          <w:p w14:paraId="15B64478" w14:textId="2849AC3F" w:rsidR="00A006CC" w:rsidRPr="00A35168" w:rsidRDefault="001237B6" w:rsidP="00942AC8">
            <w:pPr>
              <w:pStyle w:val="Calloutbox"/>
              <w:rPr>
                <w:b/>
                <w:bCs/>
              </w:rPr>
            </w:pPr>
            <w:r w:rsidRPr="00A35168">
              <w:rPr>
                <w:b/>
                <w:bCs/>
              </w:rPr>
              <w:t>Weitere Informationen</w:t>
            </w:r>
            <w:r w:rsidR="00A006CC" w:rsidRPr="00A35168">
              <w:rPr>
                <w:b/>
                <w:bCs/>
              </w:rPr>
              <w:t xml:space="preserve"> </w:t>
            </w:r>
          </w:p>
          <w:p w14:paraId="5113E441" w14:textId="5A8B4C3F" w:rsidR="007C7B17" w:rsidRPr="00A35168" w:rsidRDefault="008009C3" w:rsidP="00942AC8">
            <w:pPr>
              <w:pStyle w:val="Calloutbox"/>
            </w:pPr>
            <w:r w:rsidRPr="00A35168">
              <w:t xml:space="preserve">Weitere Informationen zum Antritt einer neuen Arbeitsstelle entnehmen </w:t>
            </w:r>
            <w:hyperlink r:id="rId47" w:history="1">
              <w:r w:rsidRPr="00A35168">
                <w:rPr>
                  <w:rStyle w:val="Hyperlink"/>
                </w:rPr>
                <w:t>Sie bitte dem Onlinekurs zum Antritt einer neuen Arbeitsstelle</w:t>
              </w:r>
            </w:hyperlink>
            <w:r w:rsidRPr="00A35168">
              <w:t xml:space="preserve"> (</w:t>
            </w:r>
            <w:r w:rsidRPr="00A35168">
              <w:rPr>
                <w:color w:val="000000" w:themeColor="text1"/>
              </w:rPr>
              <w:t>Starting a new job online course</w:t>
            </w:r>
            <w:r w:rsidRPr="00A35168">
              <w:t>) unter fairwork.gov.au/learning</w:t>
            </w:r>
          </w:p>
        </w:tc>
      </w:tr>
    </w:tbl>
    <w:p w14:paraId="45A85400" w14:textId="77777777" w:rsidR="009756CB" w:rsidRPr="00A35168" w:rsidRDefault="009756CB" w:rsidP="009756CB">
      <w:pPr>
        <w:spacing w:line="240" w:lineRule="auto"/>
        <w:rPr>
          <w:rFonts w:cstheme="minorHAnsi"/>
          <w:lang w:val="de-DE"/>
        </w:rPr>
      </w:pPr>
    </w:p>
    <w:p w14:paraId="390113B1" w14:textId="77777777" w:rsidR="00C83544" w:rsidRPr="00A35168" w:rsidRDefault="00C83544" w:rsidP="00B3612F">
      <w:pPr>
        <w:spacing w:line="240" w:lineRule="auto"/>
        <w:rPr>
          <w:rFonts w:cstheme="minorHAnsi"/>
          <w:lang w:val="de-DE"/>
        </w:rPr>
      </w:pPr>
    </w:p>
    <w:p w14:paraId="0BA44B91" w14:textId="77777777" w:rsidR="00C83544" w:rsidRPr="00A35168" w:rsidRDefault="00C83544" w:rsidP="00B3612F">
      <w:pPr>
        <w:spacing w:line="240" w:lineRule="auto"/>
        <w:rPr>
          <w:rFonts w:cstheme="minorHAnsi"/>
          <w:lang w:val="de-DE"/>
        </w:rPr>
      </w:pPr>
    </w:p>
    <w:p w14:paraId="10FF2487" w14:textId="7F72818D" w:rsidR="002A147F" w:rsidRPr="00A35168" w:rsidRDefault="002A147F" w:rsidP="00B3612F">
      <w:pPr>
        <w:spacing w:line="240" w:lineRule="auto"/>
        <w:rPr>
          <w:rFonts w:cstheme="minorHAnsi"/>
          <w:lang w:val="de-DE"/>
        </w:rPr>
        <w:sectPr w:rsidR="002A147F" w:rsidRPr="00A35168" w:rsidSect="000D15B0">
          <w:footerReference w:type="default" r:id="rId48"/>
          <w:type w:val="continuous"/>
          <w:pgSz w:w="11906" w:h="16838" w:code="9"/>
          <w:pgMar w:top="1365" w:right="851" w:bottom="1135" w:left="851" w:header="284" w:footer="1367" w:gutter="0"/>
          <w:cols w:space="567"/>
          <w:titlePg/>
          <w:docGrid w:linePitch="360"/>
        </w:sectPr>
      </w:pPr>
    </w:p>
    <w:p w14:paraId="05E64C3F" w14:textId="3EB8B405" w:rsidR="007C7B17" w:rsidRPr="002A76E4" w:rsidRDefault="007C7B17" w:rsidP="00B3612F">
      <w:pPr>
        <w:spacing w:line="240" w:lineRule="auto"/>
        <w:rPr>
          <w:rFonts w:cstheme="minorHAnsi"/>
        </w:rPr>
      </w:pPr>
      <w:r w:rsidRPr="00A35168">
        <w:rPr>
          <w:rFonts w:eastAsia="Times New Roman" w:cstheme="minorHAnsi"/>
          <w:noProof/>
          <w:szCs w:val="24"/>
          <w:lang w:eastAsia="en-AU" w:bidi="si-LK"/>
        </w:rPr>
        <mc:AlternateContent>
          <mc:Choice Requires="wps">
            <w:drawing>
              <wp:anchor distT="0" distB="0" distL="114300" distR="114300" simplePos="0" relativeHeight="251691008" behindDoc="0" locked="0" layoutInCell="1" allowOverlap="1" wp14:anchorId="1903AF18" wp14:editId="4D2BABF7">
                <wp:simplePos x="0" y="0"/>
                <wp:positionH relativeFrom="column">
                  <wp:posOffset>4297680</wp:posOffset>
                </wp:positionH>
                <wp:positionV relativeFrom="paragraph">
                  <wp:posOffset>1831340</wp:posOffset>
                </wp:positionV>
                <wp:extent cx="2085975" cy="581025"/>
                <wp:effectExtent l="0" t="0" r="9525" b="0"/>
                <wp:wrapThrough wrapText="bothSides">
                  <wp:wrapPolygon edited="0">
                    <wp:start x="0" y="0"/>
                    <wp:lineTo x="0" y="21246"/>
                    <wp:lineTo x="21501" y="21246"/>
                    <wp:lineTo x="21501" y="0"/>
                    <wp:lineTo x="0" y="0"/>
                  </wp:wrapPolygon>
                </wp:wrapThrough>
                <wp:docPr id="55"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5975" cy="581025"/>
                        </a:xfrm>
                        <a:prstGeom prst="rect">
                          <a:avLst/>
                        </a:prstGeom>
                        <a:solidFill>
                          <a:srgbClr val="FFFFFF"/>
                        </a:solidFill>
                        <a:ln w="28575">
                          <a:noFill/>
                          <a:miter lim="800000"/>
                          <a:headEnd/>
                          <a:tailEnd/>
                        </a:ln>
                      </wps:spPr>
                      <wps:txbx>
                        <w:txbxContent>
                          <w:p w14:paraId="54993204" w14:textId="77777777" w:rsidR="00011E90" w:rsidRDefault="00011E90" w:rsidP="00011E90">
                            <w:pPr>
                              <w:pStyle w:val="Default"/>
                              <w:rPr>
                                <w:sz w:val="18"/>
                                <w:szCs w:val="18"/>
                              </w:rPr>
                            </w:pPr>
                          </w:p>
                          <w:p w14:paraId="4F9228F3" w14:textId="73162431" w:rsidR="00011E90" w:rsidRDefault="00011E90" w:rsidP="00011E90">
                            <w:pPr>
                              <w:pStyle w:val="Default"/>
                              <w:rPr>
                                <w:sz w:val="18"/>
                                <w:szCs w:val="18"/>
                              </w:rPr>
                            </w:pPr>
                            <w:r>
                              <w:rPr>
                                <w:sz w:val="18"/>
                                <w:szCs w:val="18"/>
                              </w:rPr>
                              <w:t xml:space="preserve">Last updated: </w:t>
                            </w:r>
                            <w:r w:rsidR="00CA0A20">
                              <w:rPr>
                                <w:sz w:val="18"/>
                                <w:szCs w:val="18"/>
                              </w:rPr>
                              <w:t>March</w:t>
                            </w:r>
                            <w:r>
                              <w:rPr>
                                <w:sz w:val="18"/>
                                <w:szCs w:val="18"/>
                              </w:rPr>
                              <w:t xml:space="preserve"> 2024 </w:t>
                            </w:r>
                          </w:p>
                          <w:p w14:paraId="16FDB2B1" w14:textId="08FEA28B" w:rsidR="007C7B17" w:rsidRPr="00381F37" w:rsidRDefault="00011E90" w:rsidP="00011E90">
                            <w:pPr>
                              <w:pStyle w:val="BodyText"/>
                              <w:spacing w:after="0" w:line="240" w:lineRule="auto"/>
                              <w:rPr>
                                <w:sz w:val="18"/>
                                <w:szCs w:val="18"/>
                              </w:rPr>
                            </w:pPr>
                            <w:r>
                              <w:rPr>
                                <w:sz w:val="18"/>
                                <w:szCs w:val="18"/>
                              </w:rPr>
                              <w:t xml:space="preserve">© Copyright Fair Work Ombudsman </w:t>
                            </w:r>
                          </w:p>
                        </w:txbxContent>
                      </wps:txbx>
                      <wps:bodyPr rot="0" vert="horz" wrap="square" lIns="91440" tIns="45720" rIns="91440" bIns="45720" anchor="t" anchorCtr="0">
                        <a:noAutofit/>
                      </wps:bodyPr>
                    </wps:wsp>
                  </a:graphicData>
                </a:graphic>
                <wp14:sizeRelH relativeFrom="page">
                  <wp14:pctWidth>0</wp14:pctWidth>
                </wp14:sizeRelH>
                <wp14:sizeRelV relativeFrom="page">
                  <wp14:pctHeight>0</wp14:pctHeight>
                </wp14:sizeRelV>
              </wp:anchor>
            </w:drawing>
          </mc:Choice>
          <mc:Fallback>
            <w:pict>
              <v:shape w14:anchorId="1903AF18" id="_x0000_s1030" type="#_x0000_t202" alt="&quot;&quot;" style="position:absolute;margin-left:338.4pt;margin-top:144.2pt;width:164.25pt;height:45.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" stroked="f" strokeweight="2.25pt">
                <v:textbox>
                  <w:txbxContent>
                    <w:p w14:paraId="54993204" w14:textId="77777777" w:rsidR="00011E90" w:rsidRDefault="00011E90" w:rsidP="00011E90">
                      <w:pPr>
                        <w:pStyle w:val="Default"/>
                        <w:rPr>
                          <w:sz w:val="18"/>
                          <w:szCs w:val="18"/>
                        </w:rPr>
                      </w:pPr>
                    </w:p>
                    <w:p w14:paraId="4F9228F3" w14:textId="73162431" w:rsidR="00011E90" w:rsidRDefault="00011E90" w:rsidP="00011E90">
                      <w:pPr>
                        <w:pStyle w:val="Default"/>
                        <w:rPr>
                          <w:sz w:val="18"/>
                          <w:szCs w:val="18"/>
                        </w:rPr>
                      </w:pPr>
                      <w:r>
                        <w:rPr>
                          <w:sz w:val="18"/>
                          <w:szCs w:val="18"/>
                        </w:rPr>
                        <w:t xml:space="preserve">Last updated: </w:t>
                      </w:r>
                      <w:r w:rsidR="00CA0A20">
                        <w:rPr>
                          <w:sz w:val="18"/>
                          <w:szCs w:val="18"/>
                        </w:rPr>
                        <w:t>March</w:t>
                      </w:r>
                      <w:r>
                        <w:rPr>
                          <w:sz w:val="18"/>
                          <w:szCs w:val="18"/>
                        </w:rPr>
                        <w:t xml:space="preserve"> 2024 </w:t>
                      </w:r>
                    </w:p>
                    <w:p w14:paraId="16FDB2B1" w14:textId="08FEA28B" w:rsidR="007C7B17" w:rsidRPr="00381F37" w:rsidRDefault="00011E90" w:rsidP="00011E90">
                      <w:pPr>
                        <w:pStyle w:val="BodyText"/>
                        <w:spacing w:after="0" w:line="240" w:lineRule="auto"/>
                        <w:rPr>
                          <w:sz w:val="18"/>
                          <w:szCs w:val="18"/>
                        </w:rPr>
                      </w:pPr>
                      <w:r>
                        <w:rPr>
                          <w:sz w:val="18"/>
                          <w:szCs w:val="18"/>
                        </w:rPr>
                        <w:t xml:space="preserve">© Copyright Fair Work Ombudsman </w:t>
                      </w:r>
                    </w:p>
                  </w:txbxContent>
                </v:textbox>
                <w10:wrap type="through"/>
              </v:shape>
            </w:pict>
          </mc:Fallback>
        </mc:AlternateContent>
      </w:r>
      <w:r w:rsidRPr="00A35168">
        <w:rPr>
          <w:rFonts w:cstheme="minorHAnsi"/>
          <w:noProof/>
          <w:lang w:eastAsia="en-AU" w:bidi="si-LK"/>
        </w:rPr>
        <mc:AlternateContent>
          <mc:Choice Requires="wps">
            <w:drawing>
              <wp:inline distT="0" distB="0" distL="0" distR="0" wp14:anchorId="4C982235" wp14:editId="185E11FF">
                <wp:extent cx="6334125" cy="1657350"/>
                <wp:effectExtent l="19050" t="19050" r="28575" b="19050"/>
                <wp:docPr id="53"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34125" cy="1657350"/>
                        </a:xfrm>
                        <a:prstGeom prst="rect">
                          <a:avLst/>
                        </a:prstGeom>
                        <a:solidFill>
                          <a:srgbClr val="FFFFFF"/>
                        </a:solidFill>
                        <a:ln w="28575">
                          <a:solidFill>
                            <a:srgbClr val="1B365D"/>
                          </a:solidFill>
                          <a:miter lim="800000"/>
                          <a:headEnd/>
                          <a:tailEnd/>
                        </a:ln>
                      </wps:spPr>
                      <wps:txbx>
                        <w:txbxContent>
                          <w:tbl>
                            <w:tblPr>
                              <w:tblStyle w:val="TableGrid"/>
                              <w:tblW w:w="9356"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536"/>
                            </w:tblGrid>
                            <w:tr w:rsidR="00E6589C" w:rsidRPr="00E6589C" w14:paraId="172D7900" w14:textId="77777777" w:rsidTr="005A4354">
                              <w:trPr>
                                <w:trHeight w:val="284"/>
                              </w:trPr>
                              <w:tc>
                                <w:tcPr>
                                  <w:tcW w:w="4820" w:type="dxa"/>
                                </w:tcPr>
                                <w:p w14:paraId="1DBCE7FA" w14:textId="78C6D051" w:rsidR="007C7B17" w:rsidRPr="00DF1B0A" w:rsidRDefault="00A35168" w:rsidP="00872EC2">
                                  <w:pPr>
                                    <w:pStyle w:val="Heading3"/>
                                    <w:rPr>
                                      <w:highlight w:val="yellow"/>
                                    </w:rPr>
                                  </w:pPr>
                                  <w:r>
                                    <w:t xml:space="preserve">     </w:t>
                                  </w:r>
                                  <w:r w:rsidR="00E6589C" w:rsidRPr="00F65493">
                                    <w:t>KONTAKTIEREN SIE UNS</w:t>
                                  </w:r>
                                </w:p>
                              </w:tc>
                              <w:tc>
                                <w:tcPr>
                                  <w:tcW w:w="4536" w:type="dxa"/>
                                </w:tcPr>
                                <w:p w14:paraId="731C13B8" w14:textId="77777777" w:rsidR="007C7B17" w:rsidRPr="00E6589C" w:rsidRDefault="007C7B17" w:rsidP="004D3C74">
                                  <w:pPr>
                                    <w:spacing w:before="60" w:after="60"/>
                                    <w:rPr>
                                      <w:rFonts w:cstheme="minorHAnsi"/>
                                      <w:color w:val="000000" w:themeColor="text1"/>
                                      <w:highlight w:val="yellow"/>
                                    </w:rPr>
                                  </w:pPr>
                                </w:p>
                              </w:tc>
                            </w:tr>
                            <w:tr w:rsidR="007C7B17" w:rsidRPr="001320DD" w14:paraId="1350AC27" w14:textId="77777777" w:rsidTr="005A4354">
                              <w:tc>
                                <w:tcPr>
                                  <w:tcW w:w="4820" w:type="dxa"/>
                                </w:tcPr>
                                <w:p w14:paraId="7DE08B7A" w14:textId="44160D1E" w:rsidR="00E6589C" w:rsidRPr="00F65493" w:rsidRDefault="00E6589C" w:rsidP="00F05125">
                                  <w:pPr>
                                    <w:pStyle w:val="Pa8"/>
                                    <w:spacing w:before="60" w:after="60"/>
                                    <w:ind w:left="284"/>
                                    <w:rPr>
                                      <w:rFonts w:asciiTheme="minorHAnsi" w:hAnsiTheme="minorHAnsi" w:cstheme="minorHAnsi"/>
                                      <w:color w:val="000000" w:themeColor="text1"/>
                                      <w:sz w:val="20"/>
                                      <w:szCs w:val="20"/>
                                    </w:rPr>
                                  </w:pPr>
                                  <w:r w:rsidRPr="00F65493">
                                    <w:rPr>
                                      <w:rFonts w:asciiTheme="minorHAnsi" w:hAnsiTheme="minorHAnsi" w:cstheme="minorHAnsi"/>
                                      <w:color w:val="000000" w:themeColor="text1"/>
                                      <w:sz w:val="20"/>
                                      <w:szCs w:val="20"/>
                                    </w:rPr>
                                    <w:t xml:space="preserve">Fair Work Online: </w:t>
                                  </w:r>
                                  <w:hyperlink r:id="rId49" w:history="1">
                                    <w:r w:rsidRPr="00F65493">
                                      <w:rPr>
                                        <w:rStyle w:val="Hyperlink"/>
                                        <w:rFonts w:asciiTheme="minorHAnsi" w:hAnsiTheme="minorHAnsi" w:cstheme="minorHAnsi"/>
                                        <w:sz w:val="20"/>
                                        <w:szCs w:val="20"/>
                                      </w:rPr>
                                      <w:t>www.fairwork.gov.au</w:t>
                                    </w:r>
                                  </w:hyperlink>
                                  <w:r w:rsidRPr="00F65493">
                                    <w:rPr>
                                      <w:rStyle w:val="A6"/>
                                      <w:rFonts w:asciiTheme="minorHAnsi" w:hAnsiTheme="minorHAnsi" w:cstheme="minorHAnsi"/>
                                      <w:color w:val="000000" w:themeColor="text1"/>
                                    </w:rPr>
                                    <w:t xml:space="preserve">  </w:t>
                                  </w:r>
                                </w:p>
                                <w:p w14:paraId="2A53BCA9" w14:textId="77777777" w:rsidR="00E6589C" w:rsidRPr="00F65493" w:rsidRDefault="00E6589C" w:rsidP="00F05125">
                                  <w:pPr>
                                    <w:pStyle w:val="Pa8"/>
                                    <w:spacing w:before="60" w:after="60"/>
                                    <w:ind w:left="284"/>
                                    <w:rPr>
                                      <w:rFonts w:asciiTheme="minorHAnsi" w:hAnsiTheme="minorHAnsi" w:cstheme="minorHAnsi"/>
                                      <w:color w:val="000000" w:themeColor="text1"/>
                                      <w:sz w:val="20"/>
                                      <w:szCs w:val="20"/>
                                      <w:lang w:val="de-DE"/>
                                    </w:rPr>
                                  </w:pPr>
                                  <w:r w:rsidRPr="00F65493">
                                    <w:rPr>
                                      <w:rFonts w:asciiTheme="minorHAnsi" w:hAnsiTheme="minorHAnsi" w:cstheme="minorHAnsi"/>
                                      <w:color w:val="000000" w:themeColor="text1"/>
                                      <w:sz w:val="20"/>
                                      <w:szCs w:val="20"/>
                                      <w:lang w:val="de-DE"/>
                                    </w:rPr>
                                    <w:t xml:space="preserve">Fair Work Infoline: </w:t>
                                  </w:r>
                                  <w:r w:rsidRPr="00F65493">
                                    <w:rPr>
                                      <w:rFonts w:asciiTheme="minorHAnsi" w:hAnsiTheme="minorHAnsi" w:cstheme="minorHAnsi"/>
                                      <w:b/>
                                      <w:bCs/>
                                      <w:color w:val="000000" w:themeColor="text1"/>
                                      <w:sz w:val="20"/>
                                      <w:szCs w:val="20"/>
                                      <w:lang w:val="de-DE"/>
                                    </w:rPr>
                                    <w:t xml:space="preserve">13 13 94 </w:t>
                                  </w:r>
                                </w:p>
                                <w:p w14:paraId="69796440" w14:textId="77777777" w:rsidR="00E6589C" w:rsidRPr="00F65493" w:rsidRDefault="00E6589C" w:rsidP="00F05125">
                                  <w:pPr>
                                    <w:pStyle w:val="Pa8"/>
                                    <w:spacing w:before="60" w:after="60"/>
                                    <w:ind w:left="284"/>
                                    <w:rPr>
                                      <w:rFonts w:asciiTheme="minorHAnsi" w:hAnsiTheme="minorHAnsi" w:cstheme="minorHAnsi"/>
                                      <w:b/>
                                      <w:bCs/>
                                      <w:color w:val="000000" w:themeColor="text1"/>
                                      <w:sz w:val="20"/>
                                      <w:szCs w:val="20"/>
                                      <w:lang w:val="de-DE"/>
                                    </w:rPr>
                                  </w:pPr>
                                  <w:r w:rsidRPr="00F65493">
                                    <w:rPr>
                                      <w:rFonts w:asciiTheme="minorHAnsi" w:hAnsiTheme="minorHAnsi" w:cstheme="minorHAnsi"/>
                                      <w:b/>
                                      <w:bCs/>
                                      <w:color w:val="000000" w:themeColor="text1"/>
                                      <w:sz w:val="20"/>
                                      <w:szCs w:val="20"/>
                                      <w:lang w:val="de-DE"/>
                                    </w:rPr>
                                    <w:t xml:space="preserve">Benötigen Sie Sprachhilfe? </w:t>
                                  </w:r>
                                </w:p>
                                <w:p w14:paraId="66904F88" w14:textId="7107E8AD" w:rsidR="007C7B17" w:rsidRPr="00F65493" w:rsidRDefault="00E6589C" w:rsidP="00F05125">
                                  <w:pPr>
                                    <w:spacing w:before="60" w:after="60"/>
                                    <w:ind w:left="284"/>
                                    <w:rPr>
                                      <w:rFonts w:cstheme="minorHAnsi"/>
                                      <w:color w:val="000000" w:themeColor="text1"/>
                                      <w:sz w:val="20"/>
                                      <w:szCs w:val="20"/>
                                      <w:highlight w:val="yellow"/>
                                      <w:lang w:val="de-DE"/>
                                    </w:rPr>
                                  </w:pPr>
                                  <w:r w:rsidRPr="00F65493">
                                    <w:rPr>
                                      <w:rFonts w:cstheme="minorHAnsi"/>
                                      <w:color w:val="000000" w:themeColor="text1"/>
                                      <w:sz w:val="20"/>
                                      <w:szCs w:val="20"/>
                                      <w:lang w:val="de-DE"/>
                                    </w:rPr>
                                    <w:t xml:space="preserve">Kontaktieren Sie den Übersetzer- und Dolmetscherdienst (TIS) unter </w:t>
                                  </w:r>
                                  <w:r w:rsidRPr="00F65493">
                                    <w:rPr>
                                      <w:rFonts w:cstheme="minorHAnsi"/>
                                      <w:b/>
                                      <w:bCs/>
                                      <w:color w:val="000000" w:themeColor="text1"/>
                                      <w:sz w:val="20"/>
                                      <w:szCs w:val="20"/>
                                      <w:lang w:val="de-DE"/>
                                    </w:rPr>
                                    <w:t>13 14 50</w:t>
                                  </w:r>
                                </w:p>
                                <w:p w14:paraId="4947F0CB" w14:textId="77777777" w:rsidR="007C7B17" w:rsidRPr="00F65493" w:rsidRDefault="007C7B17" w:rsidP="00F05125">
                                  <w:pPr>
                                    <w:spacing w:before="60" w:after="60"/>
                                    <w:rPr>
                                      <w:rFonts w:cstheme="minorHAnsi"/>
                                      <w:color w:val="000000" w:themeColor="text1"/>
                                      <w:sz w:val="20"/>
                                      <w:szCs w:val="20"/>
                                      <w:highlight w:val="yellow"/>
                                      <w:lang w:val="de-DE"/>
                                    </w:rPr>
                                  </w:pPr>
                                </w:p>
                              </w:tc>
                              <w:tc>
                                <w:tcPr>
                                  <w:tcW w:w="4536" w:type="dxa"/>
                                </w:tcPr>
                                <w:p w14:paraId="49233802" w14:textId="7AC88113" w:rsidR="00E6589C" w:rsidRPr="00F65493" w:rsidRDefault="0098036D" w:rsidP="00F05125">
                                  <w:pPr>
                                    <w:autoSpaceDE w:val="0"/>
                                    <w:autoSpaceDN w:val="0"/>
                                    <w:adjustRightInd w:val="0"/>
                                    <w:spacing w:before="60" w:after="60" w:line="201" w:lineRule="atLeast"/>
                                    <w:rPr>
                                      <w:rFonts w:cstheme="minorHAnsi"/>
                                      <w:color w:val="000000" w:themeColor="text1"/>
                                      <w:sz w:val="20"/>
                                      <w:szCs w:val="20"/>
                                      <w:lang w:val="de-DE"/>
                                    </w:rPr>
                                  </w:pPr>
                                  <w:r w:rsidRPr="00F65493">
                                    <w:rPr>
                                      <w:rFonts w:cstheme="minorHAnsi"/>
                                      <w:b/>
                                      <w:bCs/>
                                      <w:color w:val="000000" w:themeColor="text1"/>
                                      <w:sz w:val="20"/>
                                      <w:szCs w:val="20"/>
                                      <w:lang w:val="de-DE"/>
                                    </w:rPr>
                                    <w:t>Hör- &amp; Sprechhilfe</w:t>
                                  </w:r>
                                  <w:r w:rsidR="00E6589C" w:rsidRPr="00F65493">
                                    <w:rPr>
                                      <w:rFonts w:cstheme="minorHAnsi"/>
                                      <w:b/>
                                      <w:bCs/>
                                      <w:color w:val="000000" w:themeColor="text1"/>
                                      <w:sz w:val="20"/>
                                      <w:szCs w:val="20"/>
                                      <w:lang w:val="de-DE"/>
                                    </w:rPr>
                                    <w:t xml:space="preserve"> </w:t>
                                  </w:r>
                                </w:p>
                                <w:p w14:paraId="67286EAE" w14:textId="77777777" w:rsidR="00E6589C" w:rsidRPr="00F65493" w:rsidRDefault="00E6589C" w:rsidP="00F05125">
                                  <w:pPr>
                                    <w:autoSpaceDE w:val="0"/>
                                    <w:autoSpaceDN w:val="0"/>
                                    <w:adjustRightInd w:val="0"/>
                                    <w:spacing w:before="60" w:after="60" w:line="201" w:lineRule="atLeast"/>
                                    <w:rPr>
                                      <w:rFonts w:cstheme="minorHAnsi"/>
                                      <w:color w:val="000000" w:themeColor="text1"/>
                                      <w:sz w:val="20"/>
                                      <w:szCs w:val="20"/>
                                      <w:lang w:val="de-DE"/>
                                    </w:rPr>
                                  </w:pPr>
                                  <w:r w:rsidRPr="00F65493">
                                    <w:rPr>
                                      <w:rFonts w:cstheme="minorHAnsi"/>
                                      <w:color w:val="000000" w:themeColor="text1"/>
                                      <w:sz w:val="20"/>
                                      <w:szCs w:val="20"/>
                                      <w:lang w:val="de-DE"/>
                                    </w:rPr>
                                    <w:t xml:space="preserve">Führen Sie Ihr Gespräch über den National Relay Service (NRS): </w:t>
                                  </w:r>
                                </w:p>
                                <w:p w14:paraId="152AEDC5" w14:textId="77777777" w:rsidR="00E6589C" w:rsidRPr="00F65493" w:rsidRDefault="00E6589C" w:rsidP="00F05125">
                                  <w:pPr>
                                    <w:autoSpaceDE w:val="0"/>
                                    <w:autoSpaceDN w:val="0"/>
                                    <w:adjustRightInd w:val="0"/>
                                    <w:spacing w:before="60" w:after="60" w:line="201" w:lineRule="atLeast"/>
                                    <w:rPr>
                                      <w:rFonts w:cstheme="minorHAnsi"/>
                                      <w:color w:val="000000" w:themeColor="text1"/>
                                      <w:sz w:val="20"/>
                                      <w:szCs w:val="20"/>
                                      <w:lang w:val="de-DE"/>
                                    </w:rPr>
                                  </w:pPr>
                                  <w:r w:rsidRPr="00F65493">
                                    <w:rPr>
                                      <w:rFonts w:cstheme="minorHAnsi"/>
                                      <w:color w:val="000000" w:themeColor="text1"/>
                                      <w:sz w:val="20"/>
                                      <w:szCs w:val="20"/>
                                      <w:lang w:val="de-DE"/>
                                    </w:rPr>
                                    <w:t xml:space="preserve">Für TTY: </w:t>
                                  </w:r>
                                  <w:r w:rsidRPr="00F65493">
                                    <w:rPr>
                                      <w:rFonts w:cstheme="minorHAnsi"/>
                                      <w:b/>
                                      <w:bCs/>
                                      <w:color w:val="000000" w:themeColor="text1"/>
                                      <w:sz w:val="20"/>
                                      <w:szCs w:val="20"/>
                                      <w:lang w:val="de-DE"/>
                                    </w:rPr>
                                    <w:t>13 36 77</w:t>
                                  </w:r>
                                  <w:r w:rsidRPr="00F65493">
                                    <w:rPr>
                                      <w:rFonts w:cstheme="minorHAnsi"/>
                                      <w:color w:val="000000" w:themeColor="text1"/>
                                      <w:sz w:val="20"/>
                                      <w:szCs w:val="20"/>
                                      <w:lang w:val="de-DE"/>
                                    </w:rPr>
                                    <w:t xml:space="preserve">. Fragen Sie nach der Fair Work Infoline </w:t>
                                  </w:r>
                                  <w:r w:rsidRPr="00F65493">
                                    <w:rPr>
                                      <w:rFonts w:cstheme="minorHAnsi"/>
                                      <w:b/>
                                      <w:bCs/>
                                      <w:color w:val="000000" w:themeColor="text1"/>
                                      <w:sz w:val="20"/>
                                      <w:szCs w:val="20"/>
                                      <w:lang w:val="de-DE"/>
                                    </w:rPr>
                                    <w:t xml:space="preserve">13 13 94 </w:t>
                                  </w:r>
                                </w:p>
                                <w:p w14:paraId="15A5C3AE" w14:textId="3D07170A" w:rsidR="007C7B17" w:rsidRPr="00F65493" w:rsidRDefault="00E6589C" w:rsidP="00F05125">
                                  <w:pPr>
                                    <w:spacing w:before="60" w:after="60"/>
                                    <w:rPr>
                                      <w:rFonts w:cstheme="minorHAnsi"/>
                                      <w:color w:val="000000" w:themeColor="text1"/>
                                      <w:sz w:val="20"/>
                                      <w:szCs w:val="20"/>
                                      <w:lang w:val="de-DE"/>
                                    </w:rPr>
                                  </w:pPr>
                                  <w:r w:rsidRPr="00F65493">
                                    <w:rPr>
                                      <w:rFonts w:cstheme="minorHAnsi"/>
                                      <w:color w:val="000000" w:themeColor="text1"/>
                                      <w:sz w:val="20"/>
                                      <w:szCs w:val="20"/>
                                      <w:lang w:val="de-DE"/>
                                    </w:rPr>
                                    <w:t xml:space="preserve">Sprechen &amp; Hören: </w:t>
                                  </w:r>
                                  <w:r w:rsidRPr="00F65493">
                                    <w:rPr>
                                      <w:rFonts w:cstheme="minorHAnsi"/>
                                      <w:b/>
                                      <w:bCs/>
                                      <w:color w:val="000000" w:themeColor="text1"/>
                                      <w:sz w:val="20"/>
                                      <w:szCs w:val="20"/>
                                      <w:lang w:val="de-DE"/>
                                    </w:rPr>
                                    <w:t>1300 555 727</w:t>
                                  </w:r>
                                  <w:r w:rsidRPr="00F65493">
                                    <w:rPr>
                                      <w:rFonts w:cstheme="minorHAnsi"/>
                                      <w:color w:val="000000" w:themeColor="text1"/>
                                      <w:sz w:val="20"/>
                                      <w:szCs w:val="20"/>
                                      <w:lang w:val="de-DE"/>
                                    </w:rPr>
                                    <w:t xml:space="preserve">. </w:t>
                                  </w:r>
                                  <w:r w:rsidR="00AF217C" w:rsidRPr="00F65493">
                                    <w:rPr>
                                      <w:rFonts w:cstheme="minorHAnsi"/>
                                      <w:color w:val="000000" w:themeColor="text1"/>
                                      <w:sz w:val="20"/>
                                      <w:szCs w:val="20"/>
                                      <w:lang w:val="de-DE"/>
                                    </w:rPr>
                                    <w:br/>
                                  </w:r>
                                  <w:r w:rsidRPr="00F65493">
                                    <w:rPr>
                                      <w:rFonts w:cstheme="minorHAnsi"/>
                                      <w:color w:val="000000" w:themeColor="text1"/>
                                      <w:sz w:val="20"/>
                                      <w:szCs w:val="20"/>
                                      <w:lang w:val="de-DE"/>
                                    </w:rPr>
                                    <w:t xml:space="preserve">Fragen Sie nach der Fair Work Infoline </w:t>
                                  </w:r>
                                  <w:r w:rsidRPr="00F65493">
                                    <w:rPr>
                                      <w:rFonts w:cstheme="minorHAnsi"/>
                                      <w:b/>
                                      <w:bCs/>
                                      <w:color w:val="000000" w:themeColor="text1"/>
                                      <w:sz w:val="20"/>
                                      <w:szCs w:val="20"/>
                                      <w:lang w:val="de-DE"/>
                                    </w:rPr>
                                    <w:t>13 13 94</w:t>
                                  </w:r>
                                </w:p>
                              </w:tc>
                            </w:tr>
                          </w:tbl>
                          <w:p w14:paraId="18E901A7" w14:textId="77777777" w:rsidR="007C7B17" w:rsidRPr="004935AE" w:rsidRDefault="007C7B17" w:rsidP="007C7B17">
                            <w:pPr>
                              <w:spacing w:after="60"/>
                              <w:rPr>
                                <w:rFonts w:cstheme="minorHAnsi"/>
                                <w:color w:val="000000" w:themeColor="text1"/>
                                <w:lang w:val="de-DE"/>
                              </w:rPr>
                            </w:pPr>
                          </w:p>
                        </w:txbxContent>
                      </wps:txbx>
                      <wps:bodyPr rot="0" vert="horz" wrap="square" lIns="91440" tIns="45720" rIns="91440" bIns="45720" anchor="t" anchorCtr="0">
                        <a:noAutofit/>
                      </wps:bodyPr>
                    </wps:wsp>
                  </a:graphicData>
                </a:graphic>
              </wp:inline>
            </w:drawing>
          </mc:Choice>
          <mc:Fallback>
            <w:pict>
              <v:shape w14:anchorId="4C982235" id="Text Box 2" o:spid="_x0000_s1031" type="#_x0000_t202" alt="&quot;&quot;" style="width:498.75pt;height:13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" strokecolor="#1b365d" strokeweight="2.25pt">
                <v:textbox>
                  <w:txbxContent>
                    <w:tbl>
                      <w:tblPr>
                        <w:tblStyle w:val="TableGrid"/>
                        <w:tblW w:w="9356"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4536"/>
                      </w:tblGrid>
                      <w:tr w:rsidR="00E6589C" w:rsidRPr="00E6589C" w14:paraId="172D7900" w14:textId="77777777" w:rsidTr="005A4354">
                        <w:trPr>
                          <w:trHeight w:val="284"/>
                        </w:trPr>
                        <w:tc>
                          <w:tcPr>
                            <w:tcW w:w="4820" w:type="dxa"/>
                          </w:tcPr>
                          <w:p w14:paraId="1DBCE7FA" w14:textId="78C6D051" w:rsidR="007C7B17" w:rsidRPr="00DF1B0A" w:rsidRDefault="00A35168" w:rsidP="00872EC2">
                            <w:pPr>
                              <w:pStyle w:val="Heading3"/>
                              <w:rPr>
                                <w:highlight w:val="yellow"/>
                              </w:rPr>
                            </w:pPr>
                            <w:r>
                              <w:t xml:space="preserve">     </w:t>
                            </w:r>
                            <w:r w:rsidR="00E6589C" w:rsidRPr="00F65493">
                              <w:t>KONTAKTIEREN SIE UNS</w:t>
                            </w:r>
                          </w:p>
                        </w:tc>
                        <w:tc>
                          <w:tcPr>
                            <w:tcW w:w="4536" w:type="dxa"/>
                          </w:tcPr>
                          <w:p w14:paraId="731C13B8" w14:textId="77777777" w:rsidR="007C7B17" w:rsidRPr="00E6589C" w:rsidRDefault="007C7B17" w:rsidP="004D3C74">
                            <w:pPr>
                              <w:spacing w:before="60" w:after="60"/>
                              <w:rPr>
                                <w:rFonts w:cstheme="minorHAnsi"/>
                                <w:color w:val="000000" w:themeColor="text1"/>
                                <w:highlight w:val="yellow"/>
                              </w:rPr>
                            </w:pPr>
                          </w:p>
                        </w:tc>
                      </w:tr>
                      <w:tr w:rsidR="007C7B17" w:rsidRPr="001320DD" w14:paraId="1350AC27" w14:textId="77777777" w:rsidTr="005A4354">
                        <w:tc>
                          <w:tcPr>
                            <w:tcW w:w="4820" w:type="dxa"/>
                          </w:tcPr>
                          <w:p w14:paraId="7DE08B7A" w14:textId="44160D1E" w:rsidR="00E6589C" w:rsidRPr="00F65493" w:rsidRDefault="00E6589C" w:rsidP="00F05125">
                            <w:pPr>
                              <w:pStyle w:val="Pa8"/>
                              <w:spacing w:before="60" w:after="60"/>
                              <w:ind w:left="284"/>
                              <w:rPr>
                                <w:rFonts w:asciiTheme="minorHAnsi" w:hAnsiTheme="minorHAnsi" w:cstheme="minorHAnsi"/>
                                <w:color w:val="000000" w:themeColor="text1"/>
                                <w:sz w:val="20"/>
                                <w:szCs w:val="20"/>
                              </w:rPr>
                            </w:pPr>
                            <w:r w:rsidRPr="00F65493">
                              <w:rPr>
                                <w:rFonts w:asciiTheme="minorHAnsi" w:hAnsiTheme="minorHAnsi" w:cstheme="minorHAnsi"/>
                                <w:color w:val="000000" w:themeColor="text1"/>
                                <w:sz w:val="20"/>
                                <w:szCs w:val="20"/>
                              </w:rPr>
                              <w:t xml:space="preserve">Fair Work Online: </w:t>
                            </w:r>
                            <w:hyperlink r:id="rId50" w:history="1">
                              <w:r w:rsidRPr="00F65493">
                                <w:rPr>
                                  <w:rStyle w:val="Hyperlink"/>
                                  <w:rFonts w:asciiTheme="minorHAnsi" w:hAnsiTheme="minorHAnsi" w:cstheme="minorHAnsi"/>
                                  <w:sz w:val="20"/>
                                  <w:szCs w:val="20"/>
                                </w:rPr>
                                <w:t>www.fairwork.gov.au</w:t>
                              </w:r>
                            </w:hyperlink>
                            <w:r w:rsidRPr="00F65493">
                              <w:rPr>
                                <w:rStyle w:val="A6"/>
                                <w:rFonts w:asciiTheme="minorHAnsi" w:hAnsiTheme="minorHAnsi" w:cstheme="minorHAnsi"/>
                                <w:color w:val="000000" w:themeColor="text1"/>
                              </w:rPr>
                              <w:t xml:space="preserve">  </w:t>
                            </w:r>
                          </w:p>
                          <w:p w14:paraId="2A53BCA9" w14:textId="77777777" w:rsidR="00E6589C" w:rsidRPr="00F65493" w:rsidRDefault="00E6589C" w:rsidP="00F05125">
                            <w:pPr>
                              <w:pStyle w:val="Pa8"/>
                              <w:spacing w:before="60" w:after="60"/>
                              <w:ind w:left="284"/>
                              <w:rPr>
                                <w:rFonts w:asciiTheme="minorHAnsi" w:hAnsiTheme="minorHAnsi" w:cstheme="minorHAnsi"/>
                                <w:color w:val="000000" w:themeColor="text1"/>
                                <w:sz w:val="20"/>
                                <w:szCs w:val="20"/>
                                <w:lang w:val="de-DE"/>
                              </w:rPr>
                            </w:pPr>
                            <w:r w:rsidRPr="00F65493">
                              <w:rPr>
                                <w:rFonts w:asciiTheme="minorHAnsi" w:hAnsiTheme="minorHAnsi" w:cstheme="minorHAnsi"/>
                                <w:color w:val="000000" w:themeColor="text1"/>
                                <w:sz w:val="20"/>
                                <w:szCs w:val="20"/>
                                <w:lang w:val="de-DE"/>
                              </w:rPr>
                              <w:t xml:space="preserve">Fair Work Infoline: </w:t>
                            </w:r>
                            <w:r w:rsidRPr="00F65493">
                              <w:rPr>
                                <w:rFonts w:asciiTheme="minorHAnsi" w:hAnsiTheme="minorHAnsi" w:cstheme="minorHAnsi"/>
                                <w:b/>
                                <w:bCs/>
                                <w:color w:val="000000" w:themeColor="text1"/>
                                <w:sz w:val="20"/>
                                <w:szCs w:val="20"/>
                                <w:lang w:val="de-DE"/>
                              </w:rPr>
                              <w:t xml:space="preserve">13 13 94 </w:t>
                            </w:r>
                          </w:p>
                          <w:p w14:paraId="69796440" w14:textId="77777777" w:rsidR="00E6589C" w:rsidRPr="00F65493" w:rsidRDefault="00E6589C" w:rsidP="00F05125">
                            <w:pPr>
                              <w:pStyle w:val="Pa8"/>
                              <w:spacing w:before="60" w:after="60"/>
                              <w:ind w:left="284"/>
                              <w:rPr>
                                <w:rFonts w:asciiTheme="minorHAnsi" w:hAnsiTheme="minorHAnsi" w:cstheme="minorHAnsi"/>
                                <w:b/>
                                <w:bCs/>
                                <w:color w:val="000000" w:themeColor="text1"/>
                                <w:sz w:val="20"/>
                                <w:szCs w:val="20"/>
                                <w:lang w:val="de-DE"/>
                              </w:rPr>
                            </w:pPr>
                            <w:r w:rsidRPr="00F65493">
                              <w:rPr>
                                <w:rFonts w:asciiTheme="minorHAnsi" w:hAnsiTheme="minorHAnsi" w:cstheme="minorHAnsi"/>
                                <w:b/>
                                <w:bCs/>
                                <w:color w:val="000000" w:themeColor="text1"/>
                                <w:sz w:val="20"/>
                                <w:szCs w:val="20"/>
                                <w:lang w:val="de-DE"/>
                              </w:rPr>
                              <w:t xml:space="preserve">Benötigen Sie Sprachhilfe? </w:t>
                            </w:r>
                          </w:p>
                          <w:p w14:paraId="66904F88" w14:textId="7107E8AD" w:rsidR="007C7B17" w:rsidRPr="00F65493" w:rsidRDefault="00E6589C" w:rsidP="00F05125">
                            <w:pPr>
                              <w:spacing w:before="60" w:after="60"/>
                              <w:ind w:left="284"/>
                              <w:rPr>
                                <w:rFonts w:cstheme="minorHAnsi"/>
                                <w:color w:val="000000" w:themeColor="text1"/>
                                <w:sz w:val="20"/>
                                <w:szCs w:val="20"/>
                                <w:highlight w:val="yellow"/>
                                <w:lang w:val="de-DE"/>
                              </w:rPr>
                            </w:pPr>
                            <w:r w:rsidRPr="00F65493">
                              <w:rPr>
                                <w:rFonts w:cstheme="minorHAnsi"/>
                                <w:color w:val="000000" w:themeColor="text1"/>
                                <w:sz w:val="20"/>
                                <w:szCs w:val="20"/>
                                <w:lang w:val="de-DE"/>
                              </w:rPr>
                              <w:t xml:space="preserve">Kontaktieren Sie den Übersetzer- und Dolmetscherdienst (TIS) unter </w:t>
                            </w:r>
                            <w:r w:rsidRPr="00F65493">
                              <w:rPr>
                                <w:rFonts w:cstheme="minorHAnsi"/>
                                <w:b/>
                                <w:bCs/>
                                <w:color w:val="000000" w:themeColor="text1"/>
                                <w:sz w:val="20"/>
                                <w:szCs w:val="20"/>
                                <w:lang w:val="de-DE"/>
                              </w:rPr>
                              <w:t>13 14 50</w:t>
                            </w:r>
                          </w:p>
                          <w:p w14:paraId="4947F0CB" w14:textId="77777777" w:rsidR="007C7B17" w:rsidRPr="00F65493" w:rsidRDefault="007C7B17" w:rsidP="00F05125">
                            <w:pPr>
                              <w:spacing w:before="60" w:after="60"/>
                              <w:rPr>
                                <w:rFonts w:cstheme="minorHAnsi"/>
                                <w:color w:val="000000" w:themeColor="text1"/>
                                <w:sz w:val="20"/>
                                <w:szCs w:val="20"/>
                                <w:highlight w:val="yellow"/>
                                <w:lang w:val="de-DE"/>
                              </w:rPr>
                            </w:pPr>
                          </w:p>
                        </w:tc>
                        <w:tc>
                          <w:tcPr>
                            <w:tcW w:w="4536" w:type="dxa"/>
                          </w:tcPr>
                          <w:p w14:paraId="49233802" w14:textId="7AC88113" w:rsidR="00E6589C" w:rsidRPr="00F65493" w:rsidRDefault="0098036D" w:rsidP="00F05125">
                            <w:pPr>
                              <w:autoSpaceDE w:val="0"/>
                              <w:autoSpaceDN w:val="0"/>
                              <w:adjustRightInd w:val="0"/>
                              <w:spacing w:before="60" w:after="60" w:line="201" w:lineRule="atLeast"/>
                              <w:rPr>
                                <w:rFonts w:cstheme="minorHAnsi"/>
                                <w:color w:val="000000" w:themeColor="text1"/>
                                <w:sz w:val="20"/>
                                <w:szCs w:val="20"/>
                                <w:lang w:val="de-DE"/>
                              </w:rPr>
                            </w:pPr>
                            <w:r w:rsidRPr="00F65493">
                              <w:rPr>
                                <w:rFonts w:cstheme="minorHAnsi"/>
                                <w:b/>
                                <w:bCs/>
                                <w:color w:val="000000" w:themeColor="text1"/>
                                <w:sz w:val="20"/>
                                <w:szCs w:val="20"/>
                                <w:lang w:val="de-DE"/>
                              </w:rPr>
                              <w:t>Hör- &amp; Sprechhilfe</w:t>
                            </w:r>
                            <w:r w:rsidR="00E6589C" w:rsidRPr="00F65493">
                              <w:rPr>
                                <w:rFonts w:cstheme="minorHAnsi"/>
                                <w:b/>
                                <w:bCs/>
                                <w:color w:val="000000" w:themeColor="text1"/>
                                <w:sz w:val="20"/>
                                <w:szCs w:val="20"/>
                                <w:lang w:val="de-DE"/>
                              </w:rPr>
                              <w:t xml:space="preserve"> </w:t>
                            </w:r>
                          </w:p>
                          <w:p w14:paraId="67286EAE" w14:textId="77777777" w:rsidR="00E6589C" w:rsidRPr="00F65493" w:rsidRDefault="00E6589C" w:rsidP="00F05125">
                            <w:pPr>
                              <w:autoSpaceDE w:val="0"/>
                              <w:autoSpaceDN w:val="0"/>
                              <w:adjustRightInd w:val="0"/>
                              <w:spacing w:before="60" w:after="60" w:line="201" w:lineRule="atLeast"/>
                              <w:rPr>
                                <w:rFonts w:cstheme="minorHAnsi"/>
                                <w:color w:val="000000" w:themeColor="text1"/>
                                <w:sz w:val="20"/>
                                <w:szCs w:val="20"/>
                                <w:lang w:val="de-DE"/>
                              </w:rPr>
                            </w:pPr>
                            <w:r w:rsidRPr="00F65493">
                              <w:rPr>
                                <w:rFonts w:cstheme="minorHAnsi"/>
                                <w:color w:val="000000" w:themeColor="text1"/>
                                <w:sz w:val="20"/>
                                <w:szCs w:val="20"/>
                                <w:lang w:val="de-DE"/>
                              </w:rPr>
                              <w:t xml:space="preserve">Führen Sie Ihr Gespräch über den National Relay Service (NRS): </w:t>
                            </w:r>
                          </w:p>
                          <w:p w14:paraId="152AEDC5" w14:textId="77777777" w:rsidR="00E6589C" w:rsidRPr="00F65493" w:rsidRDefault="00E6589C" w:rsidP="00F05125">
                            <w:pPr>
                              <w:autoSpaceDE w:val="0"/>
                              <w:autoSpaceDN w:val="0"/>
                              <w:adjustRightInd w:val="0"/>
                              <w:spacing w:before="60" w:after="60" w:line="201" w:lineRule="atLeast"/>
                              <w:rPr>
                                <w:rFonts w:cstheme="minorHAnsi"/>
                                <w:color w:val="000000" w:themeColor="text1"/>
                                <w:sz w:val="20"/>
                                <w:szCs w:val="20"/>
                                <w:lang w:val="de-DE"/>
                              </w:rPr>
                            </w:pPr>
                            <w:r w:rsidRPr="00F65493">
                              <w:rPr>
                                <w:rFonts w:cstheme="minorHAnsi"/>
                                <w:color w:val="000000" w:themeColor="text1"/>
                                <w:sz w:val="20"/>
                                <w:szCs w:val="20"/>
                                <w:lang w:val="de-DE"/>
                              </w:rPr>
                              <w:t xml:space="preserve">Für TTY: </w:t>
                            </w:r>
                            <w:r w:rsidRPr="00F65493">
                              <w:rPr>
                                <w:rFonts w:cstheme="minorHAnsi"/>
                                <w:b/>
                                <w:bCs/>
                                <w:color w:val="000000" w:themeColor="text1"/>
                                <w:sz w:val="20"/>
                                <w:szCs w:val="20"/>
                                <w:lang w:val="de-DE"/>
                              </w:rPr>
                              <w:t>13 36 77</w:t>
                            </w:r>
                            <w:r w:rsidRPr="00F65493">
                              <w:rPr>
                                <w:rFonts w:cstheme="minorHAnsi"/>
                                <w:color w:val="000000" w:themeColor="text1"/>
                                <w:sz w:val="20"/>
                                <w:szCs w:val="20"/>
                                <w:lang w:val="de-DE"/>
                              </w:rPr>
                              <w:t xml:space="preserve">. Fragen Sie nach der Fair Work Infoline </w:t>
                            </w:r>
                            <w:r w:rsidRPr="00F65493">
                              <w:rPr>
                                <w:rFonts w:cstheme="minorHAnsi"/>
                                <w:b/>
                                <w:bCs/>
                                <w:color w:val="000000" w:themeColor="text1"/>
                                <w:sz w:val="20"/>
                                <w:szCs w:val="20"/>
                                <w:lang w:val="de-DE"/>
                              </w:rPr>
                              <w:t xml:space="preserve">13 13 94 </w:t>
                            </w:r>
                          </w:p>
                          <w:p w14:paraId="15A5C3AE" w14:textId="3D07170A" w:rsidR="007C7B17" w:rsidRPr="00F65493" w:rsidRDefault="00E6589C" w:rsidP="00F05125">
                            <w:pPr>
                              <w:spacing w:before="60" w:after="60"/>
                              <w:rPr>
                                <w:rFonts w:cstheme="minorHAnsi"/>
                                <w:color w:val="000000" w:themeColor="text1"/>
                                <w:sz w:val="20"/>
                                <w:szCs w:val="20"/>
                                <w:lang w:val="de-DE"/>
                              </w:rPr>
                            </w:pPr>
                            <w:r w:rsidRPr="00F65493">
                              <w:rPr>
                                <w:rFonts w:cstheme="minorHAnsi"/>
                                <w:color w:val="000000" w:themeColor="text1"/>
                                <w:sz w:val="20"/>
                                <w:szCs w:val="20"/>
                                <w:lang w:val="de-DE"/>
                              </w:rPr>
                              <w:t xml:space="preserve">Sprechen &amp; Hören: </w:t>
                            </w:r>
                            <w:r w:rsidRPr="00F65493">
                              <w:rPr>
                                <w:rFonts w:cstheme="minorHAnsi"/>
                                <w:b/>
                                <w:bCs/>
                                <w:color w:val="000000" w:themeColor="text1"/>
                                <w:sz w:val="20"/>
                                <w:szCs w:val="20"/>
                                <w:lang w:val="de-DE"/>
                              </w:rPr>
                              <w:t>1300 555 727</w:t>
                            </w:r>
                            <w:r w:rsidRPr="00F65493">
                              <w:rPr>
                                <w:rFonts w:cstheme="minorHAnsi"/>
                                <w:color w:val="000000" w:themeColor="text1"/>
                                <w:sz w:val="20"/>
                                <w:szCs w:val="20"/>
                                <w:lang w:val="de-DE"/>
                              </w:rPr>
                              <w:t xml:space="preserve">. </w:t>
                            </w:r>
                            <w:r w:rsidR="00AF217C" w:rsidRPr="00F65493">
                              <w:rPr>
                                <w:rFonts w:cstheme="minorHAnsi"/>
                                <w:color w:val="000000" w:themeColor="text1"/>
                                <w:sz w:val="20"/>
                                <w:szCs w:val="20"/>
                                <w:lang w:val="de-DE"/>
                              </w:rPr>
                              <w:br/>
                            </w:r>
                            <w:r w:rsidRPr="00F65493">
                              <w:rPr>
                                <w:rFonts w:cstheme="minorHAnsi"/>
                                <w:color w:val="000000" w:themeColor="text1"/>
                                <w:sz w:val="20"/>
                                <w:szCs w:val="20"/>
                                <w:lang w:val="de-DE"/>
                              </w:rPr>
                              <w:t xml:space="preserve">Fragen Sie nach der Fair Work Infoline </w:t>
                            </w:r>
                            <w:r w:rsidRPr="00F65493">
                              <w:rPr>
                                <w:rFonts w:cstheme="minorHAnsi"/>
                                <w:b/>
                                <w:bCs/>
                                <w:color w:val="000000" w:themeColor="text1"/>
                                <w:sz w:val="20"/>
                                <w:szCs w:val="20"/>
                                <w:lang w:val="de-DE"/>
                              </w:rPr>
                              <w:t>13 13 94</w:t>
                            </w:r>
                          </w:p>
                        </w:tc>
                      </w:tr>
                    </w:tbl>
                    <w:p w14:paraId="18E901A7" w14:textId="77777777" w:rsidR="007C7B17" w:rsidRPr="004935AE" w:rsidRDefault="007C7B17" w:rsidP="007C7B17">
                      <w:pPr>
                        <w:spacing w:after="60"/>
                        <w:rPr>
                          <w:rFonts w:cstheme="minorHAnsi"/>
                          <w:color w:val="000000" w:themeColor="text1"/>
                          <w:lang w:val="de-DE"/>
                        </w:rPr>
                      </w:pPr>
                    </w:p>
                  </w:txbxContent>
                </v:textbox>
                <w10:anchorlock/>
              </v:shape>
            </w:pict>
          </mc:Fallback>
        </mc:AlternateContent>
      </w:r>
      <w:r w:rsidR="00834A68" w:rsidRPr="00A35168">
        <w:rPr>
          <w:rFonts w:cstheme="minorHAnsi"/>
          <w:noProof/>
          <w:lang w:eastAsia="en-AU" w:bidi="si-LK"/>
        </w:rPr>
        <mc:AlternateContent>
          <mc:Choice Requires="wps">
            <w:drawing>
              <wp:inline distT="0" distB="0" distL="0" distR="0" wp14:anchorId="4EDEEAC6" wp14:editId="087D6B46">
                <wp:extent cx="4248150" cy="1009650"/>
                <wp:effectExtent l="0" t="0" r="0" b="0"/>
                <wp:docPr id="57" name="Text Box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48150" cy="1009650"/>
                        </a:xfrm>
                        <a:prstGeom prst="rect">
                          <a:avLst/>
                        </a:prstGeom>
                        <a:solidFill>
                          <a:srgbClr val="FFFFFF"/>
                        </a:solidFill>
                        <a:ln w="28575">
                          <a:noFill/>
                          <a:miter lim="800000"/>
                          <a:headEnd/>
                          <a:tailEnd/>
                        </a:ln>
                      </wps:spPr>
                      <wps:txbx>
                        <w:txbxContent>
                          <w:p w14:paraId="06D1EE89" w14:textId="77777777" w:rsidR="00834A68" w:rsidRPr="004935AE" w:rsidRDefault="00834A68" w:rsidP="00834A68">
                            <w:pPr>
                              <w:pStyle w:val="BodyText"/>
                              <w:spacing w:after="0" w:line="240" w:lineRule="auto"/>
                              <w:rPr>
                                <w:sz w:val="18"/>
                                <w:szCs w:val="18"/>
                                <w:lang w:val="de-DE"/>
                              </w:rPr>
                            </w:pPr>
                            <w:r w:rsidRPr="004935AE">
                              <w:rPr>
                                <w:sz w:val="18"/>
                                <w:szCs w:val="18"/>
                                <w:lang w:val="de-DE"/>
                              </w:rPr>
                              <w:t xml:space="preserve">Der </w:t>
                            </w:r>
                            <w:r w:rsidRPr="004935AE">
                              <w:rPr>
                                <w:sz w:val="18"/>
                                <w:szCs w:val="18"/>
                                <w:lang w:val="de-DE"/>
                              </w:rPr>
                              <w:t>Fair Work Ombudsman folgt uneingeschränkt dem Anspruch, Ihnen verlässlichen Rat zu bieten. Die in diesem Informationsblatt enthaltenen Informationen sind als allgemeine Aussagen gedacht. Wenn Sie sich nicht sicher sind, wie diese Informationen auf Ihre Situation zutreffen, können Sie unsere Infoline unter 13 13 94 anrufen oder mit einer Gewerkschaft, einem Branchenverband oder Arbeitsbeziehungsexperten sprechen.</w:t>
                            </w:r>
                          </w:p>
                        </w:txbxContent>
                      </wps:txbx>
                      <wps:bodyPr rot="0" vert="horz" wrap="square" lIns="91440" tIns="45720" rIns="91440" bIns="45720" anchor="t" anchorCtr="0">
                        <a:noAutofit/>
                      </wps:bodyPr>
                    </wps:wsp>
                  </a:graphicData>
                </a:graphic>
              </wp:inline>
            </w:drawing>
          </mc:Choice>
          <mc:Fallback>
            <w:pict>
              <v:shape w14:anchorId="4EDEEAC6" id="_x0000_s1032" type="#_x0000_t202" alt="&quot;&quot;" style="width:334.5pt;height:7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" stroked="f" strokeweight="2.25pt">
                <v:textbox>
                  <w:txbxContent>
                    <w:p w14:paraId="06D1EE89" w14:textId="77777777" w:rsidR="00834A68" w:rsidRPr="004935AE" w:rsidRDefault="00834A68" w:rsidP="00834A68">
                      <w:pPr>
                        <w:pStyle w:val="BodyText"/>
                        <w:spacing w:after="0" w:line="240" w:lineRule="auto"/>
                        <w:rPr>
                          <w:sz w:val="18"/>
                          <w:szCs w:val="18"/>
                          <w:lang w:val="de-DE"/>
                        </w:rPr>
                      </w:pPr>
                      <w:r w:rsidRPr="004935AE">
                        <w:rPr>
                          <w:sz w:val="18"/>
                          <w:szCs w:val="18"/>
                          <w:lang w:val="de-DE"/>
                        </w:rPr>
                        <w:t xml:space="preserve">Der </w:t>
                      </w:r>
                      <w:r w:rsidRPr="004935AE">
                        <w:rPr>
                          <w:sz w:val="18"/>
                          <w:szCs w:val="18"/>
                          <w:lang w:val="de-DE"/>
                        </w:rPr>
                        <w:t>Fair Work Ombudsman folgt uneingeschränkt dem Anspruch, Ihnen verlässlichen Rat zu bieten. Die in diesem Informationsblatt enthaltenen Informationen sind als allgemeine Aussagen gedacht. Wenn Sie sich nicht sicher sind, wie diese Informationen auf Ihre Situation zutreffen, können Sie unsere Infoline unter 13 13 94 anrufen oder mit einer Gewerkschaft, einem Branchenverband oder Arbeitsbeziehungsexperten sprechen.</w:t>
                      </w:r>
                    </w:p>
                  </w:txbxContent>
                </v:textbox>
                <w10:anchorlock/>
              </v:shape>
            </w:pict>
          </mc:Fallback>
        </mc:AlternateContent>
      </w:r>
    </w:p>
    <w:p w14:paraId="6C94473A" w14:textId="298D6CF9" w:rsidR="00C83F6E" w:rsidRPr="00E92BE2" w:rsidRDefault="00C83F6E" w:rsidP="00B3612F">
      <w:pPr>
        <w:pStyle w:val="Footer"/>
        <w:rPr>
          <w:rFonts w:cstheme="minorHAnsi"/>
        </w:rPr>
      </w:pPr>
    </w:p>
    <w:bookmarkEnd w:id="1"/>
    <w:bookmarkEnd w:id="2"/>
    <w:p w14:paraId="20BAA249" w14:textId="1030D7C6" w:rsidR="00C83F6E" w:rsidRPr="00E92BE2" w:rsidRDefault="00C83F6E" w:rsidP="00B3612F">
      <w:pPr>
        <w:pStyle w:val="Footer"/>
        <w:rPr>
          <w:rFonts w:cstheme="minorHAnsi"/>
        </w:rPr>
      </w:pPr>
    </w:p>
    <w:sectPr w:rsidR="00C83F6E" w:rsidRPr="00E92BE2" w:rsidSect="000D15B0">
      <w:type w:val="continuous"/>
      <w:pgSz w:w="11906" w:h="16838" w:code="9"/>
      <w:pgMar w:top="1365" w:right="851" w:bottom="1135" w:left="851" w:header="284" w:footer="1367" w:gutter="0"/>
      <w:cols w:num="2"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803A9FD" w14:textId="77777777" w:rsidR="000D15B0" w:rsidRDefault="000D15B0" w:rsidP="008424BA">
      <w:pPr>
        <w:spacing w:after="0" w:line="240" w:lineRule="auto"/>
      </w:pPr>
      <w:r>
        <w:separator/>
      </w:r>
    </w:p>
  </w:endnote>
  <w:endnote w:type="continuationSeparator" w:id="0">
    <w:p w14:paraId="39231717" w14:textId="77777777" w:rsidR="000D15B0" w:rsidRDefault="000D15B0" w:rsidP="008424B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Iskoola Pota">
    <w:charset w:val="00"/>
    <w:family w:val="swiss"/>
    <w:pitch w:val="variable"/>
    <w:sig w:usb0="00000003" w:usb1="00000000" w:usb2="00000200" w:usb3="00000000" w:csb0="00000001"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ahoma">
    <w:panose1 w:val="020B0604030504040204"/>
    <w:charset w:val="00"/>
    <w:family w:val="swiss"/>
    <w:pitch w:val="variable"/>
    <w:sig w:usb0="E1002EFF" w:usb1="C000605B" w:usb2="00000029" w:usb3="00000000" w:csb0="000101FF" w:csb1="00000000"/>
  </w:font>
  <w:font w:name="MyriadPro-Regular">
    <w:altName w:val="Calibri"/>
    <w:panose1 w:val="00000000000000000000"/>
    <w:charset w:val="4D"/>
    <w:family w:val="auto"/>
    <w:notTrueType/>
    <w:pitch w:val="default"/>
    <w:sig w:usb0="00000003" w:usb1="00000000" w:usb2="00000000" w:usb3="00000000" w:csb0="00000001" w:csb1="00000000"/>
  </w:font>
  <w:font w:name="Myriad Pro">
    <w:altName w:val="Arial"/>
    <w:panose1 w:val="00000000000000000000"/>
    <w:charset w:val="00"/>
    <w:family w:val="swiss"/>
    <w:notTrueType/>
    <w:pitch w:val="variable"/>
    <w:sig w:usb0="20000287" w:usb1="00000001" w:usb2="00000000" w:usb3="00000000" w:csb0="0000019F" w:csb1="00000000"/>
  </w:font>
  <w:font w:name="Open Sans Light">
    <w:charset w:val="00"/>
    <w:family w:val="swiss"/>
    <w:pitch w:val="variable"/>
    <w:sig w:usb0="E00002EF" w:usb1="4000205B" w:usb2="00000028" w:usb3="00000000" w:csb0="0000019F" w:csb1="00000000"/>
  </w:font>
  <w:font w:name="Open Sans SemiBold">
    <w:charset w:val="00"/>
    <w:family w:val="swiss"/>
    <w:pitch w:val="variable"/>
    <w:sig w:usb0="E00002EF" w:usb1="4000205B" w:usb2="00000028" w:usb3="00000000" w:csb0="0000019F" w:csb1="00000000"/>
  </w:font>
  <w:font w:name="Arial Unicode MS">
    <w:panose1 w:val="020B0604020202020204"/>
    <w:charset w:val="80"/>
    <w:family w:val="swiss"/>
    <w:pitch w:val="variable"/>
    <w:sig w:usb0="F7FFAFFF" w:usb1="E9DFFFFF" w:usb2="0000003F" w:usb3="00000000" w:csb0="003F01FF" w:csb1="00000000"/>
  </w:font>
  <w:font w:name="DengXian Light">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0DBAA8" w14:textId="6EA4FA5C" w:rsidR="002B3CF6" w:rsidRDefault="002B3CF6">
    <w:pPr>
      <w:pStyle w:val="Footer"/>
    </w:pPr>
    <w:r>
      <w:rPr>
        <w:noProof/>
        <w:lang w:eastAsia="en-AU" w:bidi="si-LK"/>
      </w:rPr>
      <mc:AlternateContent>
        <mc:Choice Requires="wps">
          <w:drawing>
            <wp:anchor distT="0" distB="0" distL="114300" distR="114300" simplePos="0" relativeHeight="251669504" behindDoc="0" locked="0" layoutInCell="1" allowOverlap="1" wp14:anchorId="4A258BAA" wp14:editId="54083714">
              <wp:simplePos x="0" y="0"/>
              <wp:positionH relativeFrom="page">
                <wp:posOffset>0</wp:posOffset>
              </wp:positionH>
              <wp:positionV relativeFrom="paragraph">
                <wp:posOffset>177455</wp:posOffset>
              </wp:positionV>
              <wp:extent cx="7569835" cy="406815"/>
              <wp:effectExtent l="0" t="0" r="0" b="0"/>
              <wp:wrapNone/>
              <wp:docPr id="8" name="Rectangle 8">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9835" cy="406815"/>
                      </a:xfrm>
                      <a:prstGeom prst="rect">
                        <a:avLst/>
                      </a:prstGeom>
                      <a:solidFill>
                        <a:srgbClr val="70659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AFDDB91" id="Rectangle 8" o:spid="_x0000_s1026" alt="&quot;&quot;" style="position:absolute;margin-left:0;margin-top:13.95pt;width:596.05pt;height:32.05pt;z-index:2516695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" fillcolor="#70659a" stroked="f" strokeweight="1pt">
              <w10:wrap anchorx="page"/>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1682DB" w14:textId="77777777" w:rsidR="00327E40" w:rsidRDefault="00327E40">
    <w:pPr>
      <w:pStyle w:val="Footer"/>
    </w:pPr>
    <w:r>
      <w:rPr>
        <w:noProof/>
        <w:lang w:eastAsia="en-AU" w:bidi="si-LK"/>
      </w:rPr>
      <mc:AlternateContent>
        <mc:Choice Requires="wps">
          <w:drawing>
            <wp:anchor distT="0" distB="0" distL="114300" distR="114300" simplePos="0" relativeHeight="251675648" behindDoc="0" locked="0" layoutInCell="1" allowOverlap="1" wp14:anchorId="68A6DA15" wp14:editId="5E715C85">
              <wp:simplePos x="0" y="0"/>
              <wp:positionH relativeFrom="page">
                <wp:posOffset>0</wp:posOffset>
              </wp:positionH>
              <wp:positionV relativeFrom="paragraph">
                <wp:posOffset>163195</wp:posOffset>
              </wp:positionV>
              <wp:extent cx="7569835" cy="469774"/>
              <wp:effectExtent l="0" t="0" r="0" b="6985"/>
              <wp:wrapNone/>
              <wp:docPr id="165180400" name="Rectangle 16518040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9835" cy="469774"/>
                      </a:xfrm>
                      <a:prstGeom prst="rect">
                        <a:avLst/>
                      </a:prstGeom>
                      <a:solidFill>
                        <a:srgbClr val="70659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D729C5F" id="Rectangle 165180400" o:spid="_x0000_s1026" alt="&quot;&quot;" style="position:absolute;margin-left:0;margin-top:12.85pt;width:596.05pt;height:37pt;z-index:25167564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" fillcolor="#70659a" stroked="f" strokeweight="1pt">
              <w10:wrap anchorx="page"/>
            </v:rect>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0F30AD" w14:textId="41CB4081" w:rsidR="00A6654F" w:rsidRDefault="00A6654F">
    <w:pPr>
      <w:pStyle w:val="Footer"/>
    </w:pPr>
    <w:r>
      <w:rPr>
        <w:noProof/>
        <w:lang w:eastAsia="en-AU" w:bidi="si-LK"/>
      </w:rPr>
      <mc:AlternateContent>
        <mc:Choice Requires="wps">
          <w:drawing>
            <wp:anchor distT="0" distB="0" distL="114300" distR="114300" simplePos="0" relativeHeight="251671552" behindDoc="0" locked="0" layoutInCell="1" allowOverlap="1" wp14:anchorId="2D765EAB" wp14:editId="433CAA20">
              <wp:simplePos x="0" y="0"/>
              <wp:positionH relativeFrom="page">
                <wp:posOffset>8890</wp:posOffset>
              </wp:positionH>
              <wp:positionV relativeFrom="paragraph">
                <wp:posOffset>240433</wp:posOffset>
              </wp:positionV>
              <wp:extent cx="7569835" cy="386205"/>
              <wp:effectExtent l="0" t="0" r="0" b="0"/>
              <wp:wrapNone/>
              <wp:docPr id="1365023863" name="Rectangle 136502386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9835" cy="386205"/>
                      </a:xfrm>
                      <a:prstGeom prst="rect">
                        <a:avLst/>
                      </a:prstGeom>
                      <a:solidFill>
                        <a:srgbClr val="70659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7954368" id="Rectangle 1365023863" o:spid="_x0000_s1026" alt="&quot;&quot;" style="position:absolute;margin-left:.7pt;margin-top:18.95pt;width:596.05pt;height:30.4pt;z-index:25167155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" fillcolor="#70659a" stroked="f" strokeweight="1pt">
              <w10:wrap anchorx="page"/>
            </v:rect>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C984E6" w14:textId="77777777" w:rsidR="00A6654F" w:rsidRDefault="00A6654F">
    <w:pPr>
      <w:pStyle w:val="Footer"/>
    </w:pPr>
    <w:r>
      <w:rPr>
        <w:noProof/>
        <w:lang w:eastAsia="en-AU" w:bidi="si-LK"/>
      </w:rPr>
      <mc:AlternateContent>
        <mc:Choice Requires="wps">
          <w:drawing>
            <wp:anchor distT="0" distB="0" distL="114300" distR="114300" simplePos="0" relativeHeight="251673600" behindDoc="0" locked="0" layoutInCell="1" allowOverlap="1" wp14:anchorId="33FC2D1E" wp14:editId="19F868F5">
              <wp:simplePos x="0" y="0"/>
              <wp:positionH relativeFrom="page">
                <wp:posOffset>0</wp:posOffset>
              </wp:positionH>
              <wp:positionV relativeFrom="paragraph">
                <wp:posOffset>616585</wp:posOffset>
              </wp:positionV>
              <wp:extent cx="7569835" cy="404602"/>
              <wp:effectExtent l="0" t="0" r="0" b="0"/>
              <wp:wrapNone/>
              <wp:docPr id="2100244760" name="Rectangle 2100244760">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9835" cy="404602"/>
                      </a:xfrm>
                      <a:prstGeom prst="rect">
                        <a:avLst/>
                      </a:prstGeom>
                      <a:solidFill>
                        <a:srgbClr val="70659A"/>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4CFFD4" id="Rectangle 2100244760" o:spid="_x0000_s1026" alt="&quot;&quot;" style="position:absolute;margin-left:0;margin-top:48.55pt;width:596.05pt;height:31.8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" fillcolor="#70659a" stroked="f" strokeweight="1pt">
              <w10:wrap anchorx="page"/>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63C599" w14:textId="77777777" w:rsidR="000D15B0" w:rsidRDefault="000D15B0" w:rsidP="008424BA">
      <w:pPr>
        <w:spacing w:after="0" w:line="240" w:lineRule="auto"/>
      </w:pPr>
      <w:r>
        <w:separator/>
      </w:r>
    </w:p>
  </w:footnote>
  <w:footnote w:type="continuationSeparator" w:id="0">
    <w:p w14:paraId="790014D6" w14:textId="77777777" w:rsidR="000D15B0" w:rsidRDefault="000D15B0" w:rsidP="008424B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EA123C"/>
    <w:multiLevelType w:val="hybridMultilevel"/>
    <w:tmpl w:val="5A725FF0"/>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33B215A"/>
    <w:multiLevelType w:val="hybridMultilevel"/>
    <w:tmpl w:val="5BF07234"/>
    <w:lvl w:ilvl="0" w:tplc="5336A51A">
      <w:start w:val="1"/>
      <w:numFmt w:val="bullet"/>
      <w:lvlText w:val=""/>
      <w:lvlJc w:val="left"/>
      <w:pPr>
        <w:tabs>
          <w:tab w:val="num" w:pos="357"/>
        </w:tabs>
        <w:ind w:left="360" w:hanging="360"/>
      </w:pPr>
      <w:rPr>
        <w:rFonts w:ascii="Symbol" w:hAnsi="Symbol" w:hint="default"/>
      </w:rPr>
    </w:lvl>
    <w:lvl w:ilvl="1" w:tplc="4BEE609E" w:tentative="1">
      <w:start w:val="1"/>
      <w:numFmt w:val="bullet"/>
      <w:lvlText w:val="o"/>
      <w:lvlJc w:val="left"/>
      <w:pPr>
        <w:ind w:left="1440" w:hanging="360"/>
      </w:pPr>
      <w:rPr>
        <w:rFonts w:ascii="Courier New" w:hAnsi="Courier New" w:hint="default"/>
      </w:rPr>
    </w:lvl>
    <w:lvl w:ilvl="2" w:tplc="EBB8B57C" w:tentative="1">
      <w:start w:val="1"/>
      <w:numFmt w:val="bullet"/>
      <w:lvlText w:val=""/>
      <w:lvlJc w:val="left"/>
      <w:pPr>
        <w:ind w:left="2160" w:hanging="360"/>
      </w:pPr>
      <w:rPr>
        <w:rFonts w:ascii="Wingdings" w:hAnsi="Wingdings" w:hint="default"/>
      </w:rPr>
    </w:lvl>
    <w:lvl w:ilvl="3" w:tplc="E2D46622" w:tentative="1">
      <w:start w:val="1"/>
      <w:numFmt w:val="bullet"/>
      <w:lvlText w:val=""/>
      <w:lvlJc w:val="left"/>
      <w:pPr>
        <w:ind w:left="2880" w:hanging="360"/>
      </w:pPr>
      <w:rPr>
        <w:rFonts w:ascii="Symbol" w:hAnsi="Symbol" w:hint="default"/>
      </w:rPr>
    </w:lvl>
    <w:lvl w:ilvl="4" w:tplc="8C30AA88" w:tentative="1">
      <w:start w:val="1"/>
      <w:numFmt w:val="bullet"/>
      <w:lvlText w:val="o"/>
      <w:lvlJc w:val="left"/>
      <w:pPr>
        <w:ind w:left="3600" w:hanging="360"/>
      </w:pPr>
      <w:rPr>
        <w:rFonts w:ascii="Courier New" w:hAnsi="Courier New" w:hint="default"/>
      </w:rPr>
    </w:lvl>
    <w:lvl w:ilvl="5" w:tplc="A380FD90" w:tentative="1">
      <w:start w:val="1"/>
      <w:numFmt w:val="bullet"/>
      <w:lvlText w:val=""/>
      <w:lvlJc w:val="left"/>
      <w:pPr>
        <w:ind w:left="4320" w:hanging="360"/>
      </w:pPr>
      <w:rPr>
        <w:rFonts w:ascii="Wingdings" w:hAnsi="Wingdings" w:hint="default"/>
      </w:rPr>
    </w:lvl>
    <w:lvl w:ilvl="6" w:tplc="3A3CA1EE" w:tentative="1">
      <w:start w:val="1"/>
      <w:numFmt w:val="bullet"/>
      <w:lvlText w:val=""/>
      <w:lvlJc w:val="left"/>
      <w:pPr>
        <w:ind w:left="5040" w:hanging="360"/>
      </w:pPr>
      <w:rPr>
        <w:rFonts w:ascii="Symbol" w:hAnsi="Symbol" w:hint="default"/>
      </w:rPr>
    </w:lvl>
    <w:lvl w:ilvl="7" w:tplc="AD785E5A" w:tentative="1">
      <w:start w:val="1"/>
      <w:numFmt w:val="bullet"/>
      <w:lvlText w:val="o"/>
      <w:lvlJc w:val="left"/>
      <w:pPr>
        <w:ind w:left="5760" w:hanging="360"/>
      </w:pPr>
      <w:rPr>
        <w:rFonts w:ascii="Courier New" w:hAnsi="Courier New" w:hint="default"/>
      </w:rPr>
    </w:lvl>
    <w:lvl w:ilvl="8" w:tplc="F5A0919C" w:tentative="1">
      <w:start w:val="1"/>
      <w:numFmt w:val="bullet"/>
      <w:lvlText w:val=""/>
      <w:lvlJc w:val="left"/>
      <w:pPr>
        <w:ind w:left="6480" w:hanging="360"/>
      </w:pPr>
      <w:rPr>
        <w:rFonts w:ascii="Wingdings" w:hAnsi="Wingdings" w:hint="default"/>
      </w:rPr>
    </w:lvl>
  </w:abstractNum>
  <w:abstractNum w:abstractNumId="2" w15:restartNumberingAfterBreak="0">
    <w:nsid w:val="055115A0"/>
    <w:multiLevelType w:val="hybridMultilevel"/>
    <w:tmpl w:val="CA6C365E"/>
    <w:lvl w:ilvl="0" w:tplc="44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3" w15:restartNumberingAfterBreak="0">
    <w:nsid w:val="08874EA2"/>
    <w:multiLevelType w:val="hybridMultilevel"/>
    <w:tmpl w:val="D73EFC30"/>
    <w:lvl w:ilvl="0" w:tplc="4998D8A2">
      <w:start w:val="1"/>
      <w:numFmt w:val="bullet"/>
      <w:pStyle w:val="Bullet"/>
      <w:lvlText w:val=""/>
      <w:lvlJc w:val="left"/>
      <w:pPr>
        <w:ind w:left="720" w:hanging="360"/>
      </w:pPr>
      <w:rPr>
        <w:rFonts w:ascii="Wingdings" w:hAnsi="Wingdings" w:hint="default"/>
        <w:color w:val="1B365D"/>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15:restartNumberingAfterBreak="0">
    <w:nsid w:val="08B12E62"/>
    <w:multiLevelType w:val="hybridMultilevel"/>
    <w:tmpl w:val="2AB83A8E"/>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9F12271"/>
    <w:multiLevelType w:val="hybridMultilevel"/>
    <w:tmpl w:val="16FE8F72"/>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BE1251"/>
    <w:multiLevelType w:val="hybridMultilevel"/>
    <w:tmpl w:val="E578F0AC"/>
    <w:lvl w:ilvl="0" w:tplc="762E5E08">
      <w:start w:val="1"/>
      <w:numFmt w:val="bullet"/>
      <w:pStyle w:val="Bullets"/>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337529C"/>
    <w:multiLevelType w:val="hybridMultilevel"/>
    <w:tmpl w:val="029688D0"/>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40A0958"/>
    <w:multiLevelType w:val="hybridMultilevel"/>
    <w:tmpl w:val="6D78196A"/>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BA54B2D"/>
    <w:multiLevelType w:val="hybridMultilevel"/>
    <w:tmpl w:val="77EC2944"/>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27F1E34"/>
    <w:multiLevelType w:val="hybridMultilevel"/>
    <w:tmpl w:val="72EE80A6"/>
    <w:lvl w:ilvl="0" w:tplc="C95C7996">
      <w:start w:val="1"/>
      <w:numFmt w:val="bullet"/>
      <w:pStyle w:val="Calloutboxbullets"/>
      <w:lvlText w:val=""/>
      <w:lvlJc w:val="left"/>
      <w:pPr>
        <w:ind w:left="360" w:hanging="360"/>
      </w:pPr>
      <w:rPr>
        <w:rFonts w:ascii="Wingdings" w:hAnsi="Wingdings" w:hint="default"/>
        <w:color w:val="1B365D"/>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272A1EE8"/>
    <w:multiLevelType w:val="hybridMultilevel"/>
    <w:tmpl w:val="DE1C5AD8"/>
    <w:lvl w:ilvl="0" w:tplc="4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7313A84"/>
    <w:multiLevelType w:val="hybridMultilevel"/>
    <w:tmpl w:val="1CECDBBE"/>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A0B2F6A"/>
    <w:multiLevelType w:val="hybridMultilevel"/>
    <w:tmpl w:val="6F266B0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0FC77AE"/>
    <w:multiLevelType w:val="hybridMultilevel"/>
    <w:tmpl w:val="392A70C0"/>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318E57B4"/>
    <w:multiLevelType w:val="hybridMultilevel"/>
    <w:tmpl w:val="086202E8"/>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6CD06C2"/>
    <w:multiLevelType w:val="hybridMultilevel"/>
    <w:tmpl w:val="03AE73C4"/>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38BF4281"/>
    <w:multiLevelType w:val="hybridMultilevel"/>
    <w:tmpl w:val="31249960"/>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F6C4FFD"/>
    <w:multiLevelType w:val="hybridMultilevel"/>
    <w:tmpl w:val="34923624"/>
    <w:lvl w:ilvl="0" w:tplc="4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45906CDB"/>
    <w:multiLevelType w:val="hybridMultilevel"/>
    <w:tmpl w:val="D0A00FA2"/>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48837FB1"/>
    <w:multiLevelType w:val="hybridMultilevel"/>
    <w:tmpl w:val="6000380E"/>
    <w:lvl w:ilvl="0" w:tplc="E86E4470">
      <w:start w:val="1"/>
      <w:numFmt w:val="bullet"/>
      <w:pStyle w:val="BulletedList"/>
      <w:lvlText w:val=""/>
      <w:lvlJc w:val="left"/>
      <w:pPr>
        <w:tabs>
          <w:tab w:val="num" w:pos="227"/>
        </w:tabs>
        <w:ind w:left="227" w:hanging="227"/>
      </w:pPr>
      <w:rPr>
        <w:rFonts w:ascii="Symbol" w:hAnsi="Symbol" w:hint="default"/>
        <w:sz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D0F0AD6"/>
    <w:multiLevelType w:val="hybridMultilevel"/>
    <w:tmpl w:val="D2DE3EB2"/>
    <w:lvl w:ilvl="0" w:tplc="9E3268B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4E670055"/>
    <w:multiLevelType w:val="hybridMultilevel"/>
    <w:tmpl w:val="D2348FC2"/>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1D04E6E"/>
    <w:multiLevelType w:val="hybridMultilevel"/>
    <w:tmpl w:val="279E1ABC"/>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C432FA0"/>
    <w:multiLevelType w:val="hybridMultilevel"/>
    <w:tmpl w:val="B4C477E6"/>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62551D29"/>
    <w:multiLevelType w:val="hybridMultilevel"/>
    <w:tmpl w:val="C27EEC58"/>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68BF3C63"/>
    <w:multiLevelType w:val="hybridMultilevel"/>
    <w:tmpl w:val="B20016D2"/>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69104F37"/>
    <w:multiLevelType w:val="hybridMultilevel"/>
    <w:tmpl w:val="5F7A4DBE"/>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DC32791"/>
    <w:multiLevelType w:val="hybridMultilevel"/>
    <w:tmpl w:val="EE7CC844"/>
    <w:lvl w:ilvl="0" w:tplc="44090001">
      <w:start w:val="1"/>
      <w:numFmt w:val="bullet"/>
      <w:lvlText w:val=""/>
      <w:lvlJc w:val="left"/>
      <w:pPr>
        <w:ind w:left="720" w:hanging="360"/>
      </w:pPr>
      <w:rPr>
        <w:rFonts w:ascii="Symbol" w:hAnsi="Symbol" w:hint="default"/>
      </w:rPr>
    </w:lvl>
    <w:lvl w:ilvl="1" w:tplc="BBC05604">
      <w:numFmt w:val="bullet"/>
      <w:lvlText w:val="-"/>
      <w:lvlJc w:val="left"/>
      <w:pPr>
        <w:ind w:left="1440" w:hanging="360"/>
      </w:pPr>
      <w:rPr>
        <w:rFonts w:ascii="Calibri" w:eastAsiaTheme="minorHAnsi" w:hAnsi="Calibri"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1C327BB"/>
    <w:multiLevelType w:val="hybridMultilevel"/>
    <w:tmpl w:val="C1C2D87E"/>
    <w:lvl w:ilvl="0" w:tplc="0C090005">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C936D7B"/>
    <w:multiLevelType w:val="hybridMultilevel"/>
    <w:tmpl w:val="CE10F6AC"/>
    <w:lvl w:ilvl="0" w:tplc="34FC091E">
      <w:start w:val="1"/>
      <w:numFmt w:val="bullet"/>
      <w:lvlText w:val="o"/>
      <w:lvlJc w:val="left"/>
      <w:pPr>
        <w:ind w:left="720" w:hanging="360"/>
      </w:pPr>
      <w:rPr>
        <w:rFonts w:ascii="Wingdings" w:hAnsi="Wingdings" w:hint="default"/>
        <w:u w:color="44546A" w:themeColor="text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627587259">
    <w:abstractNumId w:val="3"/>
  </w:num>
  <w:num w:numId="2" w16cid:durableId="289937471">
    <w:abstractNumId w:val="10"/>
  </w:num>
  <w:num w:numId="3" w16cid:durableId="3091177">
    <w:abstractNumId w:val="6"/>
  </w:num>
  <w:num w:numId="4" w16cid:durableId="662123013">
    <w:abstractNumId w:val="20"/>
  </w:num>
  <w:num w:numId="5" w16cid:durableId="2117673154">
    <w:abstractNumId w:val="26"/>
  </w:num>
  <w:num w:numId="6" w16cid:durableId="1790662065">
    <w:abstractNumId w:val="28"/>
  </w:num>
  <w:num w:numId="7" w16cid:durableId="178738735">
    <w:abstractNumId w:val="11"/>
  </w:num>
  <w:num w:numId="8" w16cid:durableId="68158138">
    <w:abstractNumId w:val="18"/>
  </w:num>
  <w:num w:numId="9" w16cid:durableId="2138791345">
    <w:abstractNumId w:val="29"/>
  </w:num>
  <w:num w:numId="10" w16cid:durableId="2018997032">
    <w:abstractNumId w:val="13"/>
  </w:num>
  <w:num w:numId="11" w16cid:durableId="590165540">
    <w:abstractNumId w:val="8"/>
  </w:num>
  <w:num w:numId="12" w16cid:durableId="1916744218">
    <w:abstractNumId w:val="4"/>
  </w:num>
  <w:num w:numId="13" w16cid:durableId="1253853483">
    <w:abstractNumId w:val="0"/>
  </w:num>
  <w:num w:numId="14" w16cid:durableId="1671709922">
    <w:abstractNumId w:val="9"/>
  </w:num>
  <w:num w:numId="15" w16cid:durableId="2006325551">
    <w:abstractNumId w:val="17"/>
  </w:num>
  <w:num w:numId="16" w16cid:durableId="1556894447">
    <w:abstractNumId w:val="14"/>
  </w:num>
  <w:num w:numId="17" w16cid:durableId="690180779">
    <w:abstractNumId w:val="23"/>
  </w:num>
  <w:num w:numId="18" w16cid:durableId="322857443">
    <w:abstractNumId w:val="5"/>
  </w:num>
  <w:num w:numId="19" w16cid:durableId="362903426">
    <w:abstractNumId w:val="12"/>
  </w:num>
  <w:num w:numId="20" w16cid:durableId="1922368257">
    <w:abstractNumId w:val="16"/>
  </w:num>
  <w:num w:numId="21" w16cid:durableId="711149433">
    <w:abstractNumId w:val="15"/>
  </w:num>
  <w:num w:numId="22" w16cid:durableId="794906715">
    <w:abstractNumId w:val="7"/>
  </w:num>
  <w:num w:numId="23" w16cid:durableId="500245250">
    <w:abstractNumId w:val="24"/>
  </w:num>
  <w:num w:numId="24" w16cid:durableId="420178458">
    <w:abstractNumId w:val="19"/>
  </w:num>
  <w:num w:numId="25" w16cid:durableId="607086760">
    <w:abstractNumId w:val="22"/>
  </w:num>
  <w:num w:numId="26" w16cid:durableId="1589339715">
    <w:abstractNumId w:val="30"/>
  </w:num>
  <w:num w:numId="27" w16cid:durableId="1302885019">
    <w:abstractNumId w:val="25"/>
  </w:num>
  <w:num w:numId="28" w16cid:durableId="1588342490">
    <w:abstractNumId w:val="27"/>
  </w:num>
  <w:num w:numId="29" w16cid:durableId="594092463">
    <w:abstractNumId w:val="21"/>
  </w:num>
  <w:num w:numId="30" w16cid:durableId="1467233197">
    <w:abstractNumId w:val="1"/>
  </w:num>
  <w:num w:numId="31" w16cid:durableId="2092458295">
    <w:abstractNumId w:val="2"/>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Y0NTI3N7Q0MzA1NDBV0lEKTi0uzszPAykwMq8FACU7y8YtAAAA"/>
  </w:docVars>
  <w:rsids>
    <w:rsidRoot w:val="007A5E31"/>
    <w:rsid w:val="0000073A"/>
    <w:rsid w:val="0000135A"/>
    <w:rsid w:val="00011AB7"/>
    <w:rsid w:val="00011E90"/>
    <w:rsid w:val="00014B96"/>
    <w:rsid w:val="00014C42"/>
    <w:rsid w:val="000167C9"/>
    <w:rsid w:val="00022CE7"/>
    <w:rsid w:val="000233E7"/>
    <w:rsid w:val="00024D88"/>
    <w:rsid w:val="000306A6"/>
    <w:rsid w:val="00031A34"/>
    <w:rsid w:val="00033D9F"/>
    <w:rsid w:val="00060CA0"/>
    <w:rsid w:val="0006324F"/>
    <w:rsid w:val="000640DA"/>
    <w:rsid w:val="00064C73"/>
    <w:rsid w:val="000679B8"/>
    <w:rsid w:val="00080793"/>
    <w:rsid w:val="00082EAA"/>
    <w:rsid w:val="00085A04"/>
    <w:rsid w:val="000865A9"/>
    <w:rsid w:val="00093545"/>
    <w:rsid w:val="000A1D36"/>
    <w:rsid w:val="000A6037"/>
    <w:rsid w:val="000A7745"/>
    <w:rsid w:val="000B644C"/>
    <w:rsid w:val="000C4DB7"/>
    <w:rsid w:val="000C61DE"/>
    <w:rsid w:val="000C72AF"/>
    <w:rsid w:val="000D07F6"/>
    <w:rsid w:val="000D15B0"/>
    <w:rsid w:val="000D3495"/>
    <w:rsid w:val="000D4B56"/>
    <w:rsid w:val="000D4C6C"/>
    <w:rsid w:val="000E2BD6"/>
    <w:rsid w:val="000E6FE4"/>
    <w:rsid w:val="000F1B6E"/>
    <w:rsid w:val="000F5102"/>
    <w:rsid w:val="000F56B5"/>
    <w:rsid w:val="000F73DC"/>
    <w:rsid w:val="001038C1"/>
    <w:rsid w:val="00106F62"/>
    <w:rsid w:val="00112409"/>
    <w:rsid w:val="00116308"/>
    <w:rsid w:val="001225C0"/>
    <w:rsid w:val="001237B6"/>
    <w:rsid w:val="00131209"/>
    <w:rsid w:val="001320DD"/>
    <w:rsid w:val="001360BA"/>
    <w:rsid w:val="00144054"/>
    <w:rsid w:val="00157BDA"/>
    <w:rsid w:val="00161A2F"/>
    <w:rsid w:val="001663DC"/>
    <w:rsid w:val="00170A8E"/>
    <w:rsid w:val="00174606"/>
    <w:rsid w:val="00181539"/>
    <w:rsid w:val="001821ED"/>
    <w:rsid w:val="00194640"/>
    <w:rsid w:val="001A5296"/>
    <w:rsid w:val="001A5D9B"/>
    <w:rsid w:val="001B4CB2"/>
    <w:rsid w:val="001C3F4C"/>
    <w:rsid w:val="001C57A0"/>
    <w:rsid w:val="001C7730"/>
    <w:rsid w:val="001D2A76"/>
    <w:rsid w:val="001D426B"/>
    <w:rsid w:val="001E0673"/>
    <w:rsid w:val="001E1AC0"/>
    <w:rsid w:val="001E7C85"/>
    <w:rsid w:val="001F13B6"/>
    <w:rsid w:val="00200C6F"/>
    <w:rsid w:val="00203114"/>
    <w:rsid w:val="002109AE"/>
    <w:rsid w:val="0021308F"/>
    <w:rsid w:val="00216225"/>
    <w:rsid w:val="00216449"/>
    <w:rsid w:val="0023760C"/>
    <w:rsid w:val="00244F4B"/>
    <w:rsid w:val="00250BEB"/>
    <w:rsid w:val="002564E9"/>
    <w:rsid w:val="002575F8"/>
    <w:rsid w:val="00262658"/>
    <w:rsid w:val="00267F24"/>
    <w:rsid w:val="0027349A"/>
    <w:rsid w:val="00281107"/>
    <w:rsid w:val="002A147F"/>
    <w:rsid w:val="002A76E4"/>
    <w:rsid w:val="002B0E53"/>
    <w:rsid w:val="002B1172"/>
    <w:rsid w:val="002B3CF6"/>
    <w:rsid w:val="002B6709"/>
    <w:rsid w:val="002C0CB5"/>
    <w:rsid w:val="002D6044"/>
    <w:rsid w:val="002E027E"/>
    <w:rsid w:val="002E53C7"/>
    <w:rsid w:val="002F358B"/>
    <w:rsid w:val="0030488D"/>
    <w:rsid w:val="003070CD"/>
    <w:rsid w:val="003144C6"/>
    <w:rsid w:val="00317F3A"/>
    <w:rsid w:val="0032106E"/>
    <w:rsid w:val="00323E31"/>
    <w:rsid w:val="00327E40"/>
    <w:rsid w:val="00334871"/>
    <w:rsid w:val="00340831"/>
    <w:rsid w:val="00345FFE"/>
    <w:rsid w:val="00346CAD"/>
    <w:rsid w:val="00352635"/>
    <w:rsid w:val="0037770D"/>
    <w:rsid w:val="00380A0E"/>
    <w:rsid w:val="00381F37"/>
    <w:rsid w:val="00382A91"/>
    <w:rsid w:val="003925D3"/>
    <w:rsid w:val="003945C1"/>
    <w:rsid w:val="0039494A"/>
    <w:rsid w:val="003A2525"/>
    <w:rsid w:val="003A28B3"/>
    <w:rsid w:val="003B29F7"/>
    <w:rsid w:val="003B2DC6"/>
    <w:rsid w:val="003B3EAC"/>
    <w:rsid w:val="003B5542"/>
    <w:rsid w:val="003B66CA"/>
    <w:rsid w:val="003B69F0"/>
    <w:rsid w:val="003B7433"/>
    <w:rsid w:val="003D0C44"/>
    <w:rsid w:val="003D590A"/>
    <w:rsid w:val="003D7A3C"/>
    <w:rsid w:val="003E3092"/>
    <w:rsid w:val="003F0346"/>
    <w:rsid w:val="00400A02"/>
    <w:rsid w:val="00402B76"/>
    <w:rsid w:val="004045EB"/>
    <w:rsid w:val="00407AF5"/>
    <w:rsid w:val="00410FC2"/>
    <w:rsid w:val="0043062D"/>
    <w:rsid w:val="00431557"/>
    <w:rsid w:val="00444604"/>
    <w:rsid w:val="004547D2"/>
    <w:rsid w:val="004662E9"/>
    <w:rsid w:val="00470F8B"/>
    <w:rsid w:val="00482AF0"/>
    <w:rsid w:val="00482F82"/>
    <w:rsid w:val="00486920"/>
    <w:rsid w:val="00491029"/>
    <w:rsid w:val="004935AE"/>
    <w:rsid w:val="00496B73"/>
    <w:rsid w:val="004A241B"/>
    <w:rsid w:val="004A4350"/>
    <w:rsid w:val="004B136A"/>
    <w:rsid w:val="004B4403"/>
    <w:rsid w:val="004C114E"/>
    <w:rsid w:val="004C2754"/>
    <w:rsid w:val="004D3C74"/>
    <w:rsid w:val="005110F9"/>
    <w:rsid w:val="00514253"/>
    <w:rsid w:val="0052403C"/>
    <w:rsid w:val="00527D76"/>
    <w:rsid w:val="0054282E"/>
    <w:rsid w:val="005435BE"/>
    <w:rsid w:val="0054423D"/>
    <w:rsid w:val="005522AD"/>
    <w:rsid w:val="005553A1"/>
    <w:rsid w:val="005705F8"/>
    <w:rsid w:val="0058334C"/>
    <w:rsid w:val="00587258"/>
    <w:rsid w:val="005A06D2"/>
    <w:rsid w:val="005A1D3D"/>
    <w:rsid w:val="005A4354"/>
    <w:rsid w:val="005A55F6"/>
    <w:rsid w:val="005A7A2A"/>
    <w:rsid w:val="005C4470"/>
    <w:rsid w:val="005C4AC1"/>
    <w:rsid w:val="005C5F28"/>
    <w:rsid w:val="005D5EE6"/>
    <w:rsid w:val="005D7BA5"/>
    <w:rsid w:val="005E2223"/>
    <w:rsid w:val="005E700A"/>
    <w:rsid w:val="005E75D7"/>
    <w:rsid w:val="005F2DCE"/>
    <w:rsid w:val="005F606F"/>
    <w:rsid w:val="005F65D0"/>
    <w:rsid w:val="005F79A8"/>
    <w:rsid w:val="006016A7"/>
    <w:rsid w:val="006036B0"/>
    <w:rsid w:val="00610B13"/>
    <w:rsid w:val="006133E3"/>
    <w:rsid w:val="006179EC"/>
    <w:rsid w:val="006238C6"/>
    <w:rsid w:val="00623BA3"/>
    <w:rsid w:val="00624E7E"/>
    <w:rsid w:val="006536EB"/>
    <w:rsid w:val="0066004E"/>
    <w:rsid w:val="00660134"/>
    <w:rsid w:val="0067633B"/>
    <w:rsid w:val="00676392"/>
    <w:rsid w:val="006916DC"/>
    <w:rsid w:val="006A597C"/>
    <w:rsid w:val="006B04A3"/>
    <w:rsid w:val="006B3720"/>
    <w:rsid w:val="006B3D2A"/>
    <w:rsid w:val="006C6819"/>
    <w:rsid w:val="006D4C78"/>
    <w:rsid w:val="006D767F"/>
    <w:rsid w:val="006E014F"/>
    <w:rsid w:val="006E07CB"/>
    <w:rsid w:val="006E6603"/>
    <w:rsid w:val="006F1CFA"/>
    <w:rsid w:val="006F32FE"/>
    <w:rsid w:val="006F79B5"/>
    <w:rsid w:val="00703E1D"/>
    <w:rsid w:val="0072423F"/>
    <w:rsid w:val="00724CA0"/>
    <w:rsid w:val="00741235"/>
    <w:rsid w:val="00741B32"/>
    <w:rsid w:val="0074459F"/>
    <w:rsid w:val="00745DCF"/>
    <w:rsid w:val="0074773D"/>
    <w:rsid w:val="00747A4D"/>
    <w:rsid w:val="00750D4B"/>
    <w:rsid w:val="007531E4"/>
    <w:rsid w:val="00770F25"/>
    <w:rsid w:val="007722C0"/>
    <w:rsid w:val="00775D00"/>
    <w:rsid w:val="0078738F"/>
    <w:rsid w:val="007A41F5"/>
    <w:rsid w:val="007A567F"/>
    <w:rsid w:val="007A5E31"/>
    <w:rsid w:val="007A79A4"/>
    <w:rsid w:val="007A7CE8"/>
    <w:rsid w:val="007B12D9"/>
    <w:rsid w:val="007B2646"/>
    <w:rsid w:val="007B2BD4"/>
    <w:rsid w:val="007B3823"/>
    <w:rsid w:val="007B3D5C"/>
    <w:rsid w:val="007C6F7C"/>
    <w:rsid w:val="007C7B17"/>
    <w:rsid w:val="007D062E"/>
    <w:rsid w:val="007D7168"/>
    <w:rsid w:val="007F4766"/>
    <w:rsid w:val="007F78C0"/>
    <w:rsid w:val="008009C3"/>
    <w:rsid w:val="0080413A"/>
    <w:rsid w:val="00811633"/>
    <w:rsid w:val="00814CB9"/>
    <w:rsid w:val="00823CE0"/>
    <w:rsid w:val="00834A68"/>
    <w:rsid w:val="008359F3"/>
    <w:rsid w:val="00836760"/>
    <w:rsid w:val="00840264"/>
    <w:rsid w:val="008424BA"/>
    <w:rsid w:val="00844F4D"/>
    <w:rsid w:val="00855C2E"/>
    <w:rsid w:val="00856335"/>
    <w:rsid w:val="00856C8E"/>
    <w:rsid w:val="00863946"/>
    <w:rsid w:val="008718B5"/>
    <w:rsid w:val="00872EC2"/>
    <w:rsid w:val="00886319"/>
    <w:rsid w:val="00886F35"/>
    <w:rsid w:val="00890A73"/>
    <w:rsid w:val="0089119B"/>
    <w:rsid w:val="00891509"/>
    <w:rsid w:val="00892286"/>
    <w:rsid w:val="008933DA"/>
    <w:rsid w:val="008A0924"/>
    <w:rsid w:val="008A1EC0"/>
    <w:rsid w:val="008A3023"/>
    <w:rsid w:val="008A36C3"/>
    <w:rsid w:val="008A3DDC"/>
    <w:rsid w:val="008B068A"/>
    <w:rsid w:val="008C6577"/>
    <w:rsid w:val="008D1046"/>
    <w:rsid w:val="008E022D"/>
    <w:rsid w:val="008E0945"/>
    <w:rsid w:val="008F3931"/>
    <w:rsid w:val="0090051C"/>
    <w:rsid w:val="00921E31"/>
    <w:rsid w:val="009316C7"/>
    <w:rsid w:val="00942AC8"/>
    <w:rsid w:val="00945DD3"/>
    <w:rsid w:val="0094623A"/>
    <w:rsid w:val="009574E5"/>
    <w:rsid w:val="009605E4"/>
    <w:rsid w:val="0097344E"/>
    <w:rsid w:val="00974B9A"/>
    <w:rsid w:val="009756CB"/>
    <w:rsid w:val="00976FA4"/>
    <w:rsid w:val="00977A29"/>
    <w:rsid w:val="0098036D"/>
    <w:rsid w:val="00984153"/>
    <w:rsid w:val="0098590C"/>
    <w:rsid w:val="00997D5E"/>
    <w:rsid w:val="009C663C"/>
    <w:rsid w:val="009E1914"/>
    <w:rsid w:val="009F0B58"/>
    <w:rsid w:val="009F0E13"/>
    <w:rsid w:val="00A00063"/>
    <w:rsid w:val="00A006CC"/>
    <w:rsid w:val="00A06EFB"/>
    <w:rsid w:val="00A1282F"/>
    <w:rsid w:val="00A12938"/>
    <w:rsid w:val="00A139E6"/>
    <w:rsid w:val="00A306D0"/>
    <w:rsid w:val="00A35168"/>
    <w:rsid w:val="00A37CDD"/>
    <w:rsid w:val="00A41D4D"/>
    <w:rsid w:val="00A42388"/>
    <w:rsid w:val="00A44134"/>
    <w:rsid w:val="00A5601B"/>
    <w:rsid w:val="00A5711A"/>
    <w:rsid w:val="00A63CD9"/>
    <w:rsid w:val="00A6654F"/>
    <w:rsid w:val="00A73971"/>
    <w:rsid w:val="00A759E8"/>
    <w:rsid w:val="00A762AE"/>
    <w:rsid w:val="00A92163"/>
    <w:rsid w:val="00A92FB4"/>
    <w:rsid w:val="00AA077F"/>
    <w:rsid w:val="00AA54D2"/>
    <w:rsid w:val="00AB07D1"/>
    <w:rsid w:val="00AC5F33"/>
    <w:rsid w:val="00AD0938"/>
    <w:rsid w:val="00AD2734"/>
    <w:rsid w:val="00AE0A09"/>
    <w:rsid w:val="00AF217C"/>
    <w:rsid w:val="00B00F58"/>
    <w:rsid w:val="00B06641"/>
    <w:rsid w:val="00B17CE5"/>
    <w:rsid w:val="00B3612F"/>
    <w:rsid w:val="00B5085D"/>
    <w:rsid w:val="00B56542"/>
    <w:rsid w:val="00B606F0"/>
    <w:rsid w:val="00B64408"/>
    <w:rsid w:val="00B70B4C"/>
    <w:rsid w:val="00B73A4A"/>
    <w:rsid w:val="00B80587"/>
    <w:rsid w:val="00B82A8C"/>
    <w:rsid w:val="00B92B13"/>
    <w:rsid w:val="00B97E17"/>
    <w:rsid w:val="00BA4D94"/>
    <w:rsid w:val="00BB268F"/>
    <w:rsid w:val="00BF3B36"/>
    <w:rsid w:val="00BF4CFC"/>
    <w:rsid w:val="00BF73D7"/>
    <w:rsid w:val="00C00C30"/>
    <w:rsid w:val="00C01F27"/>
    <w:rsid w:val="00C0200E"/>
    <w:rsid w:val="00C04116"/>
    <w:rsid w:val="00C041E9"/>
    <w:rsid w:val="00C0510C"/>
    <w:rsid w:val="00C076DD"/>
    <w:rsid w:val="00C12D06"/>
    <w:rsid w:val="00C206D0"/>
    <w:rsid w:val="00C212BB"/>
    <w:rsid w:val="00C21305"/>
    <w:rsid w:val="00C41EA5"/>
    <w:rsid w:val="00C4348E"/>
    <w:rsid w:val="00C43AD5"/>
    <w:rsid w:val="00C50457"/>
    <w:rsid w:val="00C5104C"/>
    <w:rsid w:val="00C576F6"/>
    <w:rsid w:val="00C6032A"/>
    <w:rsid w:val="00C67129"/>
    <w:rsid w:val="00C735B4"/>
    <w:rsid w:val="00C743C5"/>
    <w:rsid w:val="00C82F27"/>
    <w:rsid w:val="00C83544"/>
    <w:rsid w:val="00C83DF1"/>
    <w:rsid w:val="00C83F6E"/>
    <w:rsid w:val="00C868B6"/>
    <w:rsid w:val="00C8777B"/>
    <w:rsid w:val="00C87A60"/>
    <w:rsid w:val="00C93EB2"/>
    <w:rsid w:val="00CA0A20"/>
    <w:rsid w:val="00CA2A49"/>
    <w:rsid w:val="00CA3F68"/>
    <w:rsid w:val="00CA3F7B"/>
    <w:rsid w:val="00CA7E4F"/>
    <w:rsid w:val="00CC1BAF"/>
    <w:rsid w:val="00CC1CF9"/>
    <w:rsid w:val="00CD4185"/>
    <w:rsid w:val="00CE43AC"/>
    <w:rsid w:val="00CE62F5"/>
    <w:rsid w:val="00CF2C6A"/>
    <w:rsid w:val="00CF5754"/>
    <w:rsid w:val="00CF7D8E"/>
    <w:rsid w:val="00D07FDC"/>
    <w:rsid w:val="00D11E9A"/>
    <w:rsid w:val="00D21FCA"/>
    <w:rsid w:val="00D223D3"/>
    <w:rsid w:val="00D229CE"/>
    <w:rsid w:val="00D240CA"/>
    <w:rsid w:val="00D30515"/>
    <w:rsid w:val="00D37988"/>
    <w:rsid w:val="00D40904"/>
    <w:rsid w:val="00D4423E"/>
    <w:rsid w:val="00D5747A"/>
    <w:rsid w:val="00D636C1"/>
    <w:rsid w:val="00D63933"/>
    <w:rsid w:val="00D64E66"/>
    <w:rsid w:val="00D6507F"/>
    <w:rsid w:val="00D70BB1"/>
    <w:rsid w:val="00D80E5B"/>
    <w:rsid w:val="00D843A1"/>
    <w:rsid w:val="00D96F04"/>
    <w:rsid w:val="00DA29BA"/>
    <w:rsid w:val="00DA3528"/>
    <w:rsid w:val="00DA426D"/>
    <w:rsid w:val="00DA59D2"/>
    <w:rsid w:val="00DB548C"/>
    <w:rsid w:val="00DD052B"/>
    <w:rsid w:val="00DE2726"/>
    <w:rsid w:val="00DE3164"/>
    <w:rsid w:val="00DF1B0A"/>
    <w:rsid w:val="00DF2687"/>
    <w:rsid w:val="00DF79D2"/>
    <w:rsid w:val="00E01AC2"/>
    <w:rsid w:val="00E15188"/>
    <w:rsid w:val="00E30464"/>
    <w:rsid w:val="00E34115"/>
    <w:rsid w:val="00E3651D"/>
    <w:rsid w:val="00E418AD"/>
    <w:rsid w:val="00E44E78"/>
    <w:rsid w:val="00E47D1F"/>
    <w:rsid w:val="00E54983"/>
    <w:rsid w:val="00E559AA"/>
    <w:rsid w:val="00E6589C"/>
    <w:rsid w:val="00E66098"/>
    <w:rsid w:val="00E67D3F"/>
    <w:rsid w:val="00E86BB2"/>
    <w:rsid w:val="00E921F2"/>
    <w:rsid w:val="00E92BE2"/>
    <w:rsid w:val="00E94C9D"/>
    <w:rsid w:val="00E9782D"/>
    <w:rsid w:val="00EA1235"/>
    <w:rsid w:val="00EA409E"/>
    <w:rsid w:val="00EA6282"/>
    <w:rsid w:val="00EB0CDA"/>
    <w:rsid w:val="00EC00F8"/>
    <w:rsid w:val="00EC101E"/>
    <w:rsid w:val="00EC6CF0"/>
    <w:rsid w:val="00EE0913"/>
    <w:rsid w:val="00EE3480"/>
    <w:rsid w:val="00EF0FCC"/>
    <w:rsid w:val="00EF55BD"/>
    <w:rsid w:val="00F003CC"/>
    <w:rsid w:val="00F014C4"/>
    <w:rsid w:val="00F02BF5"/>
    <w:rsid w:val="00F044EF"/>
    <w:rsid w:val="00F05125"/>
    <w:rsid w:val="00F06441"/>
    <w:rsid w:val="00F14ECD"/>
    <w:rsid w:val="00F32781"/>
    <w:rsid w:val="00F35860"/>
    <w:rsid w:val="00F47558"/>
    <w:rsid w:val="00F502AE"/>
    <w:rsid w:val="00F542B2"/>
    <w:rsid w:val="00F57E17"/>
    <w:rsid w:val="00F60E32"/>
    <w:rsid w:val="00F61024"/>
    <w:rsid w:val="00F65493"/>
    <w:rsid w:val="00F66C5A"/>
    <w:rsid w:val="00F700E8"/>
    <w:rsid w:val="00F70A42"/>
    <w:rsid w:val="00F76428"/>
    <w:rsid w:val="00F83FF4"/>
    <w:rsid w:val="00F9073E"/>
    <w:rsid w:val="00F90F56"/>
    <w:rsid w:val="00F93958"/>
    <w:rsid w:val="00FA0733"/>
    <w:rsid w:val="00FA1E24"/>
    <w:rsid w:val="00FB4109"/>
    <w:rsid w:val="00FE5AEA"/>
    <w:rsid w:val="00FF0A37"/>
    <w:rsid w:val="00FF102F"/>
    <w:rsid w:val="00FF5B5A"/>
  </w:rsids>
  <m:mathPr>
    <m:mathFont m:val="Cambria Math"/>
    <m:brkBin m:val="before"/>
    <m:brkBinSub m:val="--"/>
    <m:smallFrac m:val="0"/>
    <m:dispDef/>
    <m:lMargin m:val="0"/>
    <m:rMargin m:val="0"/>
    <m:defJc m:val="centerGroup"/>
    <m:wrapIndent m:val="1440"/>
    <m:intLim m:val="subSup"/>
    <m:naryLim m:val="undOvr"/>
  </m:mathPr>
  <w:themeFontLang w:val="en-AU" w:eastAsia="zh-CN" w:bidi="si-LK"/>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6A12C16"/>
  <w15:chartTrackingRefBased/>
  <w15:docId w15:val="{B1F5667F-12C6-4938-A749-B444615041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Paragraph"/>
    <w:qFormat/>
    <w:rsid w:val="007A5E31"/>
  </w:style>
  <w:style w:type="paragraph" w:styleId="Heading1">
    <w:name w:val="heading 1"/>
    <w:basedOn w:val="Normal"/>
    <w:next w:val="Normal"/>
    <w:link w:val="Heading1Char"/>
    <w:qFormat/>
    <w:rsid w:val="00DE3164"/>
    <w:pPr>
      <w:keepNext/>
      <w:keepLines/>
      <w:spacing w:before="360" w:after="120" w:line="240" w:lineRule="auto"/>
      <w:outlineLvl w:val="0"/>
    </w:pPr>
    <w:rPr>
      <w:rFonts w:asciiTheme="majorHAnsi" w:hAnsiTheme="majorHAnsi" w:cs="Arial"/>
      <w:color w:val="1B365D"/>
      <w:sz w:val="44"/>
      <w:szCs w:val="16"/>
    </w:rPr>
  </w:style>
  <w:style w:type="paragraph" w:styleId="Heading2">
    <w:name w:val="heading 2"/>
    <w:basedOn w:val="Heading1"/>
    <w:next w:val="Normal"/>
    <w:link w:val="Heading2Char"/>
    <w:autoRedefine/>
    <w:qFormat/>
    <w:rsid w:val="00FF0A37"/>
    <w:pPr>
      <w:numPr>
        <w:ilvl w:val="1"/>
      </w:numPr>
      <w:spacing w:before="0"/>
      <w:outlineLvl w:val="1"/>
    </w:pPr>
    <w:rPr>
      <w:rFonts w:asciiTheme="minorHAnsi" w:hAnsiTheme="minorHAnsi" w:cstheme="majorHAnsi"/>
      <w:b/>
      <w:noProof/>
      <w:color w:val="70659A"/>
      <w:sz w:val="28"/>
      <w:szCs w:val="28"/>
      <w:lang w:val="de-DE" w:eastAsia="en-AU" w:bidi="si-LK"/>
    </w:rPr>
  </w:style>
  <w:style w:type="paragraph" w:styleId="Heading3">
    <w:name w:val="heading 3"/>
    <w:basedOn w:val="Heading2"/>
    <w:next w:val="Normal"/>
    <w:link w:val="Heading3Char"/>
    <w:autoRedefine/>
    <w:uiPriority w:val="9"/>
    <w:qFormat/>
    <w:rsid w:val="00872EC2"/>
    <w:pPr>
      <w:outlineLvl w:val="2"/>
    </w:pPr>
    <w:rPr>
      <w:bCs/>
      <w:color w:val="auto"/>
      <w:sz w:val="22"/>
      <w:szCs w:val="22"/>
    </w:rPr>
  </w:style>
  <w:style w:type="paragraph" w:styleId="Heading4">
    <w:name w:val="heading 4"/>
    <w:basedOn w:val="Heading3"/>
    <w:next w:val="Normal"/>
    <w:link w:val="Heading4Char"/>
    <w:uiPriority w:val="9"/>
    <w:qFormat/>
    <w:rsid w:val="004547D2"/>
    <w:pPr>
      <w:ind w:left="1440"/>
      <w:outlineLvl w:val="3"/>
    </w:pPr>
    <w:rPr>
      <w:rFonts w:eastAsiaTheme="minorEastAsia" w:cs="Times New Roman"/>
      <w:b w:val="0"/>
      <w:bCs w:val="0"/>
      <w:lang w:val="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4547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547D2"/>
    <w:rPr>
      <w:rFonts w:ascii="Tahoma" w:eastAsia="Times New Roman" w:hAnsi="Tahoma" w:cs="Tahoma"/>
      <w:sz w:val="16"/>
      <w:szCs w:val="16"/>
    </w:rPr>
  </w:style>
  <w:style w:type="paragraph" w:customStyle="1" w:styleId="Body">
    <w:name w:val="Body"/>
    <w:link w:val="BodyChar"/>
    <w:rsid w:val="004547D2"/>
    <w:pPr>
      <w:tabs>
        <w:tab w:val="left" w:leader="underscore" w:pos="6237"/>
      </w:tabs>
      <w:spacing w:after="120" w:line="280" w:lineRule="exact"/>
    </w:pPr>
    <w:rPr>
      <w:rFonts w:ascii="Arial" w:eastAsia="Times New Roman" w:hAnsi="Arial" w:cs="Arial"/>
      <w:sz w:val="20"/>
      <w:szCs w:val="20"/>
      <w:lang w:val="en-US"/>
    </w:rPr>
  </w:style>
  <w:style w:type="character" w:customStyle="1" w:styleId="BodyChar">
    <w:name w:val="Body Char"/>
    <w:link w:val="Body"/>
    <w:rsid w:val="004547D2"/>
    <w:rPr>
      <w:rFonts w:ascii="Arial" w:eastAsia="Times New Roman" w:hAnsi="Arial" w:cs="Arial"/>
      <w:sz w:val="20"/>
      <w:szCs w:val="20"/>
      <w:lang w:val="en-US"/>
    </w:rPr>
  </w:style>
  <w:style w:type="character" w:customStyle="1" w:styleId="Bodybold">
    <w:name w:val="Body bold"/>
    <w:rsid w:val="004547D2"/>
    <w:rPr>
      <w:rFonts w:ascii="Arial" w:hAnsi="Arial"/>
      <w:b/>
      <w:sz w:val="20"/>
    </w:rPr>
  </w:style>
  <w:style w:type="paragraph" w:customStyle="1" w:styleId="Bullet">
    <w:name w:val="Bullet"/>
    <w:basedOn w:val="Normal"/>
    <w:autoRedefine/>
    <w:qFormat/>
    <w:rsid w:val="005435BE"/>
    <w:pPr>
      <w:numPr>
        <w:numId w:val="1"/>
      </w:numPr>
      <w:spacing w:before="120" w:after="240" w:line="320" w:lineRule="exact"/>
      <w:ind w:right="284"/>
      <w:contextualSpacing/>
    </w:pPr>
  </w:style>
  <w:style w:type="paragraph" w:customStyle="1" w:styleId="Calloutbox">
    <w:name w:val="Callout box"/>
    <w:basedOn w:val="Normal"/>
    <w:next w:val="Normal"/>
    <w:link w:val="CalloutboxChar"/>
    <w:qFormat/>
    <w:rsid w:val="00942AC8"/>
    <w:pPr>
      <w:pBdr>
        <w:left w:val="single" w:sz="24" w:space="4" w:color="ACB9CA" w:themeColor="text2" w:themeTint="66"/>
        <w:right w:val="single" w:sz="24" w:space="4" w:color="ACB9CA" w:themeColor="text2" w:themeTint="66"/>
      </w:pBdr>
      <w:shd w:val="clear" w:color="auto" w:fill="E7E6E6" w:themeFill="background2"/>
      <w:spacing w:before="240" w:after="240" w:line="240" w:lineRule="auto"/>
      <w:ind w:left="284" w:right="284"/>
    </w:pPr>
    <w:rPr>
      <w:rFonts w:cstheme="minorHAnsi"/>
      <w:lang w:val="de-DE"/>
    </w:rPr>
  </w:style>
  <w:style w:type="character" w:customStyle="1" w:styleId="CalloutboxChar">
    <w:name w:val="Callout box Char"/>
    <w:basedOn w:val="DefaultParagraphFont"/>
    <w:link w:val="Calloutbox"/>
    <w:rsid w:val="00942AC8"/>
    <w:rPr>
      <w:rFonts w:cstheme="minorHAnsi"/>
      <w:shd w:val="clear" w:color="auto" w:fill="E7E6E6" w:themeFill="background2"/>
      <w:lang w:val="de-DE"/>
    </w:rPr>
  </w:style>
  <w:style w:type="paragraph" w:customStyle="1" w:styleId="Calloutboxbullets">
    <w:name w:val="Callout box bullets"/>
    <w:basedOn w:val="Calloutbox"/>
    <w:next w:val="Calloutbox"/>
    <w:link w:val="CalloutboxbulletsChar"/>
    <w:qFormat/>
    <w:rsid w:val="005D7BA5"/>
    <w:pPr>
      <w:numPr>
        <w:numId w:val="2"/>
      </w:numPr>
      <w:spacing w:before="120"/>
      <w:ind w:left="226" w:right="113" w:hanging="113"/>
    </w:pPr>
    <w:rPr>
      <w:lang w:eastAsia="en-AU"/>
    </w:rPr>
  </w:style>
  <w:style w:type="character" w:customStyle="1" w:styleId="CalloutboxbulletsChar">
    <w:name w:val="Callout box bullets Char"/>
    <w:basedOn w:val="CalloutboxChar"/>
    <w:link w:val="Calloutboxbullets"/>
    <w:rsid w:val="005D7BA5"/>
    <w:rPr>
      <w:rFonts w:cstheme="minorHAnsi"/>
      <w:b w:val="0"/>
      <w:bCs w:val="0"/>
      <w:shd w:val="clear" w:color="auto" w:fill="E7E6E6" w:themeFill="background2"/>
      <w:lang w:val="de-DE" w:eastAsia="en-AU"/>
    </w:rPr>
  </w:style>
  <w:style w:type="paragraph" w:customStyle="1" w:styleId="CalloutBoxHeading">
    <w:name w:val="Callout Box Heading"/>
    <w:basedOn w:val="Calloutbox"/>
    <w:link w:val="CalloutBoxHeadingChar"/>
    <w:autoRedefine/>
    <w:qFormat/>
    <w:rsid w:val="00F47558"/>
    <w:rPr>
      <w:bCs/>
      <w:sz w:val="24"/>
    </w:rPr>
  </w:style>
  <w:style w:type="character" w:customStyle="1" w:styleId="CalloutBoxHeadingChar">
    <w:name w:val="Callout Box Heading Char"/>
    <w:basedOn w:val="CalloutboxChar"/>
    <w:link w:val="CalloutBoxHeading"/>
    <w:rsid w:val="00F47558"/>
    <w:rPr>
      <w:rFonts w:cstheme="minorHAnsi"/>
      <w:b w:val="0"/>
      <w:bCs/>
      <w:sz w:val="24"/>
      <w:shd w:val="clear" w:color="auto" w:fill="E7F2FA"/>
      <w:lang w:val="de-DE"/>
    </w:rPr>
  </w:style>
  <w:style w:type="paragraph" w:customStyle="1" w:styleId="Calloutbox1">
    <w:name w:val="Callout box1"/>
    <w:basedOn w:val="Normal"/>
    <w:next w:val="Normal"/>
    <w:autoRedefine/>
    <w:rsid w:val="004547D2"/>
    <w:pPr>
      <w:pBdr>
        <w:top w:val="single" w:sz="48" w:space="3" w:color="017F8F"/>
        <w:left w:val="single" w:sz="48" w:space="8" w:color="017F8F"/>
        <w:bottom w:val="single" w:sz="48" w:space="6" w:color="017F8F"/>
        <w:right w:val="single" w:sz="48" w:space="8" w:color="017F8F"/>
      </w:pBdr>
      <w:shd w:val="clear" w:color="auto" w:fill="000000" w:themeFill="text1"/>
      <w:spacing w:before="240" w:after="113" w:line="320" w:lineRule="exact"/>
      <w:ind w:left="284" w:right="284"/>
      <w:contextualSpacing/>
    </w:pPr>
    <w:rPr>
      <w:color w:val="FFFFFF" w:themeColor="background1"/>
    </w:rPr>
  </w:style>
  <w:style w:type="paragraph" w:customStyle="1" w:styleId="Casestudytext">
    <w:name w:val="Case study text"/>
    <w:basedOn w:val="Normal"/>
    <w:link w:val="CasestudytextChar"/>
    <w:qFormat/>
    <w:rsid w:val="004547D2"/>
    <w:pPr>
      <w:ind w:left="720"/>
    </w:pPr>
  </w:style>
  <w:style w:type="character" w:customStyle="1" w:styleId="CasestudytextChar">
    <w:name w:val="Case study text Char"/>
    <w:basedOn w:val="DefaultParagraphFont"/>
    <w:link w:val="Casestudytext"/>
    <w:rsid w:val="004547D2"/>
    <w:rPr>
      <w:rFonts w:eastAsia="Times New Roman" w:cs="Arial"/>
      <w:szCs w:val="24"/>
    </w:rPr>
  </w:style>
  <w:style w:type="paragraph" w:customStyle="1" w:styleId="Casestudytitle">
    <w:name w:val="Case study title"/>
    <w:basedOn w:val="Normal"/>
    <w:link w:val="CasestudytitleChar"/>
    <w:autoRedefine/>
    <w:rsid w:val="004547D2"/>
    <w:pPr>
      <w:keepNext/>
      <w:keepLines/>
      <w:spacing w:before="240" w:after="60"/>
      <w:ind w:left="720"/>
      <w:outlineLvl w:val="0"/>
    </w:pPr>
    <w:rPr>
      <w:color w:val="0194A6"/>
      <w:sz w:val="36"/>
      <w:szCs w:val="28"/>
    </w:rPr>
  </w:style>
  <w:style w:type="character" w:customStyle="1" w:styleId="CasestudytitleChar">
    <w:name w:val="Case study title Char"/>
    <w:basedOn w:val="DefaultParagraphFont"/>
    <w:link w:val="Casestudytitle"/>
    <w:rsid w:val="004547D2"/>
    <w:rPr>
      <w:rFonts w:eastAsia="Times New Roman" w:cs="Arial"/>
      <w:color w:val="0194A6"/>
      <w:sz w:val="36"/>
      <w:szCs w:val="28"/>
    </w:rPr>
  </w:style>
  <w:style w:type="character" w:styleId="CommentReference">
    <w:name w:val="annotation reference"/>
    <w:semiHidden/>
    <w:rsid w:val="004547D2"/>
    <w:rPr>
      <w:sz w:val="16"/>
      <w:szCs w:val="16"/>
    </w:rPr>
  </w:style>
  <w:style w:type="paragraph" w:styleId="CommentText">
    <w:name w:val="annotation text"/>
    <w:basedOn w:val="Normal"/>
    <w:link w:val="CommentTextChar"/>
    <w:semiHidden/>
    <w:rsid w:val="004547D2"/>
    <w:pPr>
      <w:spacing w:after="0" w:line="240" w:lineRule="auto"/>
    </w:pPr>
    <w:rPr>
      <w:rFonts w:ascii="Calibri" w:eastAsia="Calibri" w:hAnsi="Calibri" w:cs="Calibri"/>
    </w:rPr>
  </w:style>
  <w:style w:type="character" w:customStyle="1" w:styleId="CommentTextChar">
    <w:name w:val="Comment Text Char"/>
    <w:basedOn w:val="DefaultParagraphFont"/>
    <w:link w:val="CommentText"/>
    <w:semiHidden/>
    <w:rsid w:val="004547D2"/>
    <w:rPr>
      <w:rFonts w:ascii="Calibri" w:eastAsia="Calibri" w:hAnsi="Calibri" w:cs="Calibri"/>
    </w:rPr>
  </w:style>
  <w:style w:type="paragraph" w:customStyle="1" w:styleId="CoverReportTitle">
    <w:name w:val="Cover Report Title"/>
    <w:basedOn w:val="Normal"/>
    <w:autoRedefine/>
    <w:qFormat/>
    <w:rsid w:val="004547D2"/>
    <w:pPr>
      <w:framePr w:w="4820" w:wrap="around" w:vAnchor="page" w:hAnchor="text" w:x="5388" w:y="795"/>
      <w:spacing w:after="0" w:line="480" w:lineRule="auto"/>
    </w:pPr>
    <w:rPr>
      <w:color w:val="FFFFFF" w:themeColor="background1"/>
      <w:sz w:val="60"/>
    </w:rPr>
  </w:style>
  <w:style w:type="paragraph" w:customStyle="1" w:styleId="CoverReportSubTitle">
    <w:name w:val="Cover Report Sub Title"/>
    <w:basedOn w:val="CoverReportTitle"/>
    <w:next w:val="Normal"/>
    <w:autoRedefine/>
    <w:qFormat/>
    <w:rsid w:val="004547D2"/>
    <w:pPr>
      <w:framePr w:wrap="around"/>
      <w:spacing w:before="113" w:after="57" w:line="400" w:lineRule="exact"/>
    </w:pPr>
    <w:rPr>
      <w:sz w:val="36"/>
    </w:rPr>
  </w:style>
  <w:style w:type="paragraph" w:styleId="Footer">
    <w:name w:val="footer"/>
    <w:basedOn w:val="Normal"/>
    <w:link w:val="FooterChar"/>
    <w:uiPriority w:val="99"/>
    <w:unhideWhenUsed/>
    <w:rsid w:val="004547D2"/>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47D2"/>
    <w:rPr>
      <w:rFonts w:eastAsia="Times New Roman" w:cs="Arial"/>
      <w:szCs w:val="24"/>
    </w:rPr>
  </w:style>
  <w:style w:type="paragraph" w:styleId="FootnoteText">
    <w:name w:val="footnote text"/>
    <w:basedOn w:val="Normal"/>
    <w:link w:val="FootnoteTextChar"/>
    <w:uiPriority w:val="99"/>
    <w:semiHidden/>
    <w:unhideWhenUsed/>
    <w:rsid w:val="004547D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4547D2"/>
    <w:rPr>
      <w:rFonts w:eastAsia="Times New Roman" w:cs="Arial"/>
      <w:sz w:val="20"/>
      <w:szCs w:val="20"/>
    </w:rPr>
  </w:style>
  <w:style w:type="paragraph" w:customStyle="1" w:styleId="Footnote">
    <w:name w:val="Footnote"/>
    <w:basedOn w:val="FootnoteText"/>
    <w:qFormat/>
    <w:rsid w:val="004547D2"/>
    <w:pPr>
      <w:spacing w:after="120"/>
    </w:pPr>
    <w:rPr>
      <w:sz w:val="18"/>
      <w:szCs w:val="18"/>
    </w:rPr>
  </w:style>
  <w:style w:type="character" w:styleId="FootnoteReference">
    <w:name w:val="footnote reference"/>
    <w:basedOn w:val="DefaultParagraphFont"/>
    <w:uiPriority w:val="99"/>
    <w:rsid w:val="004547D2"/>
    <w:rPr>
      <w:rFonts w:cs="Times New Roman"/>
      <w:vertAlign w:val="superscript"/>
    </w:rPr>
  </w:style>
  <w:style w:type="paragraph" w:customStyle="1" w:styleId="GlanceBody">
    <w:name w:val="Glance Body"/>
    <w:basedOn w:val="Normal"/>
    <w:autoRedefine/>
    <w:qFormat/>
    <w:rsid w:val="004547D2"/>
    <w:pPr>
      <w:pBdr>
        <w:bottom w:val="single" w:sz="2" w:space="8" w:color="BFBFBF" w:themeColor="background1" w:themeShade="BF"/>
      </w:pBdr>
      <w:spacing w:after="113" w:line="240" w:lineRule="auto"/>
      <w:jc w:val="center"/>
    </w:pPr>
  </w:style>
  <w:style w:type="paragraph" w:customStyle="1" w:styleId="GlanceHeading">
    <w:name w:val="Glance Heading"/>
    <w:basedOn w:val="Normal"/>
    <w:next w:val="GlanceBody"/>
    <w:autoRedefine/>
    <w:rsid w:val="004547D2"/>
    <w:pPr>
      <w:keepNext/>
      <w:keepLines/>
      <w:widowControl w:val="0"/>
      <w:spacing w:after="0" w:line="240" w:lineRule="auto"/>
      <w:jc w:val="center"/>
      <w:textboxTightWrap w:val="allLines"/>
    </w:pPr>
    <w:rPr>
      <w:b/>
      <w:color w:val="0194A6"/>
      <w:sz w:val="96"/>
    </w:rPr>
  </w:style>
  <w:style w:type="paragraph" w:customStyle="1" w:styleId="GlanceYellowHeading">
    <w:name w:val="Glance Yellow Heading"/>
    <w:basedOn w:val="Normal"/>
    <w:next w:val="GlanceHeading"/>
    <w:autoRedefine/>
    <w:rsid w:val="004547D2"/>
    <w:pPr>
      <w:pBdr>
        <w:top w:val="single" w:sz="48" w:space="1" w:color="BFBFBF" w:themeColor="background1" w:themeShade="BF"/>
      </w:pBdr>
      <w:shd w:val="clear" w:color="auto" w:fill="E5E5E5"/>
      <w:spacing w:after="0"/>
      <w:contextualSpacing/>
      <w:jc w:val="center"/>
      <w:textboxTightWrap w:val="allLines"/>
    </w:pPr>
    <w:rPr>
      <w:color w:val="10C9DE"/>
      <w:spacing w:val="-10"/>
      <w:sz w:val="56"/>
    </w:rPr>
  </w:style>
  <w:style w:type="paragraph" w:customStyle="1" w:styleId="GreyBubbleBox1">
    <w:name w:val="Grey  Bubble Box1"/>
    <w:basedOn w:val="Normal"/>
    <w:next w:val="Normal"/>
    <w:autoRedefine/>
    <w:rsid w:val="004547D2"/>
    <w:pPr>
      <w:pBdr>
        <w:top w:val="single" w:sz="48" w:space="3" w:color="E5E5E5"/>
        <w:left w:val="single" w:sz="48" w:space="8" w:color="E5E5E5"/>
        <w:bottom w:val="single" w:sz="48" w:space="6" w:color="E5E5E5"/>
        <w:right w:val="single" w:sz="48" w:space="8" w:color="E5E5E5"/>
      </w:pBdr>
      <w:shd w:val="clear" w:color="auto" w:fill="E5E5E5"/>
      <w:spacing w:before="240" w:after="113" w:line="320" w:lineRule="exact"/>
      <w:ind w:left="284" w:right="284"/>
      <w:contextualSpacing/>
    </w:pPr>
    <w:rPr>
      <w:color w:val="0194A6"/>
    </w:rPr>
  </w:style>
  <w:style w:type="paragraph" w:styleId="Header">
    <w:name w:val="header"/>
    <w:basedOn w:val="Normal"/>
    <w:link w:val="HeaderChar"/>
    <w:unhideWhenUsed/>
    <w:rsid w:val="004547D2"/>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47D2"/>
    <w:rPr>
      <w:rFonts w:eastAsia="Times New Roman" w:cs="Arial"/>
      <w:szCs w:val="24"/>
    </w:rPr>
  </w:style>
  <w:style w:type="character" w:customStyle="1" w:styleId="Heading1Char">
    <w:name w:val="Heading 1 Char"/>
    <w:basedOn w:val="DefaultParagraphFont"/>
    <w:link w:val="Heading1"/>
    <w:rsid w:val="00DE3164"/>
    <w:rPr>
      <w:rFonts w:asciiTheme="majorHAnsi" w:hAnsiTheme="majorHAnsi" w:cs="Arial"/>
      <w:color w:val="1B365D"/>
      <w:sz w:val="44"/>
      <w:szCs w:val="16"/>
    </w:rPr>
  </w:style>
  <w:style w:type="character" w:customStyle="1" w:styleId="Heading2Char">
    <w:name w:val="Heading 2 Char"/>
    <w:basedOn w:val="DefaultParagraphFont"/>
    <w:link w:val="Heading2"/>
    <w:rsid w:val="00FF0A37"/>
    <w:rPr>
      <w:rFonts w:cstheme="majorHAnsi"/>
      <w:b/>
      <w:noProof/>
      <w:color w:val="70659A"/>
      <w:sz w:val="28"/>
      <w:szCs w:val="28"/>
      <w:lang w:val="de-DE" w:eastAsia="en-AU" w:bidi="si-LK"/>
    </w:rPr>
  </w:style>
  <w:style w:type="character" w:customStyle="1" w:styleId="Heading3Char">
    <w:name w:val="Heading 3 Char"/>
    <w:basedOn w:val="DefaultParagraphFont"/>
    <w:link w:val="Heading3"/>
    <w:uiPriority w:val="9"/>
    <w:rsid w:val="00872EC2"/>
    <w:rPr>
      <w:rFonts w:cstheme="majorHAnsi"/>
      <w:b/>
      <w:bCs/>
      <w:noProof/>
      <w:lang w:val="de-DE" w:eastAsia="en-AU" w:bidi="si-LK"/>
    </w:rPr>
  </w:style>
  <w:style w:type="character" w:customStyle="1" w:styleId="Heading4Char">
    <w:name w:val="Heading 4 Char"/>
    <w:basedOn w:val="DefaultParagraphFont"/>
    <w:link w:val="Heading4"/>
    <w:uiPriority w:val="9"/>
    <w:rsid w:val="004547D2"/>
    <w:rPr>
      <w:rFonts w:eastAsiaTheme="minorEastAsia" w:cs="Times New Roman"/>
      <w:bCs/>
      <w:sz w:val="28"/>
      <w:szCs w:val="28"/>
      <w:lang w:val="x-none"/>
    </w:rPr>
  </w:style>
  <w:style w:type="character" w:styleId="Hyperlink">
    <w:name w:val="Hyperlink"/>
    <w:rsid w:val="004547D2"/>
    <w:rPr>
      <w:color w:val="0000FF"/>
      <w:u w:val="single"/>
    </w:rPr>
  </w:style>
  <w:style w:type="character" w:customStyle="1" w:styleId="Insertionspace">
    <w:name w:val="Insertion space"/>
    <w:rsid w:val="004547D2"/>
    <w:rPr>
      <w:color w:val="FF0000"/>
    </w:rPr>
  </w:style>
  <w:style w:type="paragraph" w:customStyle="1" w:styleId="Instructions">
    <w:name w:val="Instructions"/>
    <w:rsid w:val="004547D2"/>
    <w:pPr>
      <w:spacing w:before="60" w:after="60" w:line="240" w:lineRule="exact"/>
    </w:pPr>
    <w:rPr>
      <w:rFonts w:ascii="Arial" w:eastAsia="Times New Roman" w:hAnsi="Arial" w:cs="Times New Roman"/>
      <w:i/>
      <w:color w:val="0082BE"/>
      <w:sz w:val="18"/>
      <w:szCs w:val="20"/>
      <w:lang w:val="en-US"/>
    </w:rPr>
  </w:style>
  <w:style w:type="paragraph" w:styleId="ListParagraph">
    <w:name w:val="List Paragraph"/>
    <w:aliases w:val="Body Numbering,Brief List Paragraph 1,DDM Gen Text,List Paragraph1,List Paragraph11,Recommendation"/>
    <w:basedOn w:val="Normal"/>
    <w:link w:val="ListParagraphChar"/>
    <w:uiPriority w:val="34"/>
    <w:qFormat/>
    <w:rsid w:val="004547D2"/>
    <w:pPr>
      <w:ind w:left="720"/>
      <w:contextualSpacing/>
    </w:pPr>
  </w:style>
  <w:style w:type="paragraph" w:styleId="Quote">
    <w:name w:val="Quote"/>
    <w:basedOn w:val="Normal"/>
    <w:next w:val="Normal"/>
    <w:link w:val="QuoteChar"/>
    <w:uiPriority w:val="29"/>
    <w:rsid w:val="004547D2"/>
    <w:rPr>
      <w:i/>
      <w:iCs/>
      <w:color w:val="000000" w:themeColor="text1"/>
    </w:rPr>
  </w:style>
  <w:style w:type="character" w:customStyle="1" w:styleId="QuoteChar">
    <w:name w:val="Quote Char"/>
    <w:basedOn w:val="DefaultParagraphFont"/>
    <w:link w:val="Quote"/>
    <w:uiPriority w:val="29"/>
    <w:rsid w:val="004547D2"/>
    <w:rPr>
      <w:rFonts w:eastAsia="Times New Roman" w:cs="Arial"/>
      <w:i/>
      <w:iCs/>
      <w:color w:val="000000" w:themeColor="text1"/>
      <w:szCs w:val="24"/>
    </w:rPr>
  </w:style>
  <w:style w:type="table" w:styleId="TableGrid">
    <w:name w:val="Table Grid"/>
    <w:basedOn w:val="TableNormal"/>
    <w:uiPriority w:val="59"/>
    <w:rsid w:val="004547D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s">
    <w:name w:val="Bullets"/>
    <w:basedOn w:val="ListParagraph"/>
    <w:link w:val="BulletsChar"/>
    <w:qFormat/>
    <w:rsid w:val="007A5E31"/>
    <w:pPr>
      <w:numPr>
        <w:numId w:val="3"/>
      </w:numPr>
    </w:pPr>
  </w:style>
  <w:style w:type="character" w:customStyle="1" w:styleId="ListParagraphChar">
    <w:name w:val="List Paragraph Char"/>
    <w:aliases w:val="Body Numbering Char,Brief List Paragraph 1 Char,DDM Gen Text Char,List Paragraph1 Char,List Paragraph11 Char,Recommendation Char"/>
    <w:basedOn w:val="DefaultParagraphFont"/>
    <w:link w:val="ListParagraph"/>
    <w:uiPriority w:val="34"/>
    <w:rsid w:val="007A5E31"/>
  </w:style>
  <w:style w:type="character" w:customStyle="1" w:styleId="BulletsChar">
    <w:name w:val="Bullets Char"/>
    <w:basedOn w:val="ListParagraphChar"/>
    <w:link w:val="Bullets"/>
    <w:rsid w:val="007A5E31"/>
  </w:style>
  <w:style w:type="paragraph" w:styleId="NormalWeb">
    <w:name w:val="Normal (Web)"/>
    <w:basedOn w:val="Normal"/>
    <w:uiPriority w:val="99"/>
    <w:semiHidden/>
    <w:unhideWhenUsed/>
    <w:rsid w:val="007A5E31"/>
    <w:pPr>
      <w:spacing w:before="100" w:beforeAutospacing="1" w:after="100" w:afterAutospacing="1" w:line="240" w:lineRule="auto"/>
    </w:pPr>
    <w:rPr>
      <w:rFonts w:ascii="Times New Roman" w:eastAsiaTheme="minorEastAsia" w:hAnsi="Times New Roman" w:cs="Times New Roman"/>
      <w:sz w:val="24"/>
      <w:szCs w:val="24"/>
      <w:lang w:eastAsia="en-AU" w:bidi="si-LK"/>
    </w:rPr>
  </w:style>
  <w:style w:type="paragraph" w:styleId="Revision">
    <w:name w:val="Revision"/>
    <w:hidden/>
    <w:uiPriority w:val="99"/>
    <w:semiHidden/>
    <w:rsid w:val="007A5E31"/>
    <w:pPr>
      <w:spacing w:after="0" w:line="240" w:lineRule="auto"/>
    </w:pPr>
  </w:style>
  <w:style w:type="paragraph" w:styleId="NoSpacing">
    <w:name w:val="No Spacing"/>
    <w:uiPriority w:val="1"/>
    <w:qFormat/>
    <w:rsid w:val="007B3823"/>
    <w:pPr>
      <w:spacing w:after="0" w:line="240" w:lineRule="auto"/>
    </w:pPr>
  </w:style>
  <w:style w:type="paragraph" w:styleId="CommentSubject">
    <w:name w:val="annotation subject"/>
    <w:basedOn w:val="CommentText"/>
    <w:next w:val="CommentText"/>
    <w:link w:val="CommentSubjectChar"/>
    <w:uiPriority w:val="99"/>
    <w:semiHidden/>
    <w:unhideWhenUsed/>
    <w:rsid w:val="005435BE"/>
    <w:pPr>
      <w:spacing w:after="160"/>
    </w:pPr>
    <w:rPr>
      <w:rFonts w:asciiTheme="minorHAnsi" w:eastAsiaTheme="minorHAnsi" w:hAnsiTheme="minorHAnsi" w:cstheme="minorBidi"/>
      <w:b/>
      <w:bCs/>
      <w:sz w:val="20"/>
      <w:szCs w:val="20"/>
    </w:rPr>
  </w:style>
  <w:style w:type="character" w:customStyle="1" w:styleId="CommentSubjectChar">
    <w:name w:val="Comment Subject Char"/>
    <w:basedOn w:val="CommentTextChar"/>
    <w:link w:val="CommentSubject"/>
    <w:uiPriority w:val="99"/>
    <w:semiHidden/>
    <w:rsid w:val="005435BE"/>
    <w:rPr>
      <w:rFonts w:ascii="Calibri" w:eastAsia="Calibri" w:hAnsi="Calibri" w:cs="Calibri"/>
      <w:b/>
      <w:bCs/>
      <w:sz w:val="20"/>
      <w:szCs w:val="20"/>
    </w:rPr>
  </w:style>
  <w:style w:type="character" w:styleId="FollowedHyperlink">
    <w:name w:val="FollowedHyperlink"/>
    <w:basedOn w:val="DefaultParagraphFont"/>
    <w:uiPriority w:val="99"/>
    <w:semiHidden/>
    <w:unhideWhenUsed/>
    <w:rsid w:val="00203114"/>
    <w:rPr>
      <w:color w:val="954F72" w:themeColor="followedHyperlink"/>
      <w:u w:val="single"/>
    </w:rPr>
  </w:style>
  <w:style w:type="paragraph" w:customStyle="1" w:styleId="Introduction">
    <w:name w:val="Introduction"/>
    <w:rsid w:val="00EC00F8"/>
    <w:pPr>
      <w:spacing w:before="120" w:after="120" w:line="260" w:lineRule="exact"/>
    </w:pPr>
    <w:rPr>
      <w:rFonts w:ascii="Arial" w:eastAsia="Times New Roman" w:hAnsi="Arial" w:cs="Arial"/>
      <w:sz w:val="20"/>
      <w:szCs w:val="20"/>
      <w:lang w:val="en-US"/>
    </w:rPr>
  </w:style>
  <w:style w:type="paragraph" w:customStyle="1" w:styleId="Introductionlastpara">
    <w:name w:val="Introduction last para"/>
    <w:basedOn w:val="Introduction"/>
    <w:rsid w:val="00EC00F8"/>
    <w:pPr>
      <w:spacing w:after="240"/>
    </w:pPr>
  </w:style>
  <w:style w:type="paragraph" w:customStyle="1" w:styleId="Letterheading">
    <w:name w:val="Letter heading"/>
    <w:rsid w:val="0074773D"/>
    <w:pPr>
      <w:spacing w:before="120" w:after="120" w:line="240" w:lineRule="auto"/>
      <w:jc w:val="center"/>
    </w:pPr>
    <w:rPr>
      <w:rFonts w:ascii="Arial" w:eastAsia="Times New Roman" w:hAnsi="Arial" w:cs="Arial"/>
      <w:b/>
      <w:sz w:val="20"/>
      <w:lang w:val="en-US"/>
    </w:rPr>
  </w:style>
  <w:style w:type="paragraph" w:customStyle="1" w:styleId="Table">
    <w:name w:val="Table"/>
    <w:basedOn w:val="Body"/>
    <w:rsid w:val="0074773D"/>
    <w:pPr>
      <w:spacing w:after="0" w:line="200" w:lineRule="exact"/>
    </w:pPr>
  </w:style>
  <w:style w:type="paragraph" w:customStyle="1" w:styleId="Bodybeforebullets">
    <w:name w:val="Body before bullets"/>
    <w:basedOn w:val="Body"/>
    <w:rsid w:val="0074773D"/>
    <w:pPr>
      <w:spacing w:after="60"/>
    </w:pPr>
  </w:style>
  <w:style w:type="paragraph" w:customStyle="1" w:styleId="BulletedList">
    <w:name w:val="Bulleted List"/>
    <w:rsid w:val="0074773D"/>
    <w:pPr>
      <w:numPr>
        <w:numId w:val="4"/>
      </w:numPr>
      <w:spacing w:after="60" w:line="260" w:lineRule="exact"/>
    </w:pPr>
    <w:rPr>
      <w:rFonts w:ascii="Arial" w:eastAsia="Times New Roman" w:hAnsi="Arial" w:cs="Arial"/>
      <w:sz w:val="20"/>
      <w:szCs w:val="24"/>
      <w:lang w:eastAsia="en-AU"/>
    </w:rPr>
  </w:style>
  <w:style w:type="paragraph" w:customStyle="1" w:styleId="BulletedListlast">
    <w:name w:val="Bulleted List last"/>
    <w:basedOn w:val="BulletedList"/>
    <w:rsid w:val="0074773D"/>
    <w:pPr>
      <w:spacing w:after="120"/>
    </w:pPr>
  </w:style>
  <w:style w:type="paragraph" w:customStyle="1" w:styleId="Keepcopyblurb">
    <w:name w:val="Keep copy blurb"/>
    <w:basedOn w:val="Normal"/>
    <w:rsid w:val="0074773D"/>
    <w:pPr>
      <w:tabs>
        <w:tab w:val="left" w:leader="underscore" w:pos="6237"/>
      </w:tabs>
      <w:spacing w:after="120" w:line="280" w:lineRule="exact"/>
      <w:jc w:val="center"/>
    </w:pPr>
    <w:rPr>
      <w:rFonts w:ascii="Arial" w:eastAsia="Calibri" w:hAnsi="Arial" w:cs="Arial"/>
      <w:color w:val="999999"/>
      <w:sz w:val="20"/>
      <w:szCs w:val="20"/>
    </w:rPr>
  </w:style>
  <w:style w:type="paragraph" w:customStyle="1" w:styleId="Disclaimer">
    <w:name w:val="Disclaimer"/>
    <w:rsid w:val="003144C6"/>
    <w:pPr>
      <w:spacing w:after="60" w:line="200" w:lineRule="exact"/>
    </w:pPr>
    <w:rPr>
      <w:rFonts w:ascii="Arial" w:eastAsia="Times New Roman" w:hAnsi="Arial" w:cs="Times New Roman"/>
      <w:i/>
      <w:sz w:val="16"/>
      <w:szCs w:val="20"/>
      <w:lang w:val="en-US"/>
    </w:rPr>
  </w:style>
  <w:style w:type="paragraph" w:customStyle="1" w:styleId="Signaturespace">
    <w:name w:val="Signature space"/>
    <w:basedOn w:val="Body"/>
    <w:rsid w:val="001038C1"/>
    <w:pPr>
      <w:tabs>
        <w:tab w:val="left" w:leader="underscore" w:pos="9072"/>
      </w:tabs>
      <w:spacing w:before="240" w:after="240"/>
    </w:pPr>
  </w:style>
  <w:style w:type="paragraph" w:customStyle="1" w:styleId="Tablebody">
    <w:name w:val="Table body"/>
    <w:basedOn w:val="Normal"/>
    <w:link w:val="TablebodyChar"/>
    <w:rsid w:val="001038C1"/>
    <w:pPr>
      <w:tabs>
        <w:tab w:val="left" w:leader="underscore" w:pos="6237"/>
      </w:tabs>
      <w:spacing w:after="0" w:line="200" w:lineRule="exact"/>
    </w:pPr>
    <w:rPr>
      <w:rFonts w:ascii="Arial" w:eastAsia="Calibri" w:hAnsi="Arial" w:cs="Arial"/>
      <w:sz w:val="17"/>
      <w:szCs w:val="18"/>
    </w:rPr>
  </w:style>
  <w:style w:type="character" w:customStyle="1" w:styleId="TablebodyChar">
    <w:name w:val="Table body Char"/>
    <w:link w:val="Tablebody"/>
    <w:rsid w:val="001038C1"/>
    <w:rPr>
      <w:rFonts w:ascii="Arial" w:eastAsia="Calibri" w:hAnsi="Arial" w:cs="Arial"/>
      <w:sz w:val="17"/>
      <w:szCs w:val="18"/>
    </w:rPr>
  </w:style>
  <w:style w:type="paragraph" w:customStyle="1" w:styleId="Tableinsertionspace">
    <w:name w:val="Table insertion space"/>
    <w:basedOn w:val="Tablebody"/>
    <w:link w:val="TableinsertionspaceChar"/>
    <w:rsid w:val="001038C1"/>
    <w:rPr>
      <w:color w:val="FF0000"/>
    </w:rPr>
  </w:style>
  <w:style w:type="character" w:customStyle="1" w:styleId="TableinsertionspaceChar">
    <w:name w:val="Table insertion space Char"/>
    <w:link w:val="Tableinsertionspace"/>
    <w:rsid w:val="001038C1"/>
    <w:rPr>
      <w:rFonts w:ascii="Arial" w:eastAsia="Calibri" w:hAnsi="Arial" w:cs="Arial"/>
      <w:color w:val="FF0000"/>
      <w:sz w:val="17"/>
      <w:szCs w:val="18"/>
    </w:rPr>
  </w:style>
  <w:style w:type="paragraph" w:customStyle="1" w:styleId="Tableheading">
    <w:name w:val="Table heading"/>
    <w:link w:val="TableheadingChar"/>
    <w:rsid w:val="001038C1"/>
    <w:pPr>
      <w:spacing w:after="0" w:line="200" w:lineRule="exact"/>
    </w:pPr>
    <w:rPr>
      <w:rFonts w:ascii="Arial" w:eastAsia="Times New Roman" w:hAnsi="Arial" w:cs="Arial"/>
      <w:b/>
      <w:sz w:val="18"/>
      <w:szCs w:val="18"/>
      <w:lang w:val="en-US"/>
    </w:rPr>
  </w:style>
  <w:style w:type="paragraph" w:customStyle="1" w:styleId="Tableheadingrigthaligned">
    <w:name w:val="Table heading rigth aligned"/>
    <w:basedOn w:val="Tableheading"/>
    <w:rsid w:val="001038C1"/>
    <w:pPr>
      <w:jc w:val="right"/>
    </w:pPr>
  </w:style>
  <w:style w:type="character" w:customStyle="1" w:styleId="TableheadingChar">
    <w:name w:val="Table heading Char"/>
    <w:link w:val="Tableheading"/>
    <w:rsid w:val="001038C1"/>
    <w:rPr>
      <w:rFonts w:ascii="Arial" w:eastAsia="Times New Roman" w:hAnsi="Arial" w:cs="Arial"/>
      <w:b/>
      <w:sz w:val="18"/>
      <w:szCs w:val="18"/>
      <w:lang w:val="en-US"/>
    </w:rPr>
  </w:style>
  <w:style w:type="paragraph" w:styleId="BodyText">
    <w:name w:val="Body Text"/>
    <w:basedOn w:val="Normal"/>
    <w:link w:val="BodyTextChar"/>
    <w:unhideWhenUsed/>
    <w:qFormat/>
    <w:rsid w:val="004D3C74"/>
    <w:pPr>
      <w:tabs>
        <w:tab w:val="left" w:pos="10206"/>
      </w:tabs>
      <w:spacing w:after="240" w:line="240" w:lineRule="atLeast"/>
    </w:pPr>
    <w:rPr>
      <w:rFonts w:ascii="Calibri" w:hAnsi="Calibri"/>
      <w:sz w:val="24"/>
      <w:szCs w:val="20"/>
    </w:rPr>
  </w:style>
  <w:style w:type="character" w:customStyle="1" w:styleId="BodyTextChar">
    <w:name w:val="Body Text Char"/>
    <w:basedOn w:val="DefaultParagraphFont"/>
    <w:link w:val="BodyText"/>
    <w:rsid w:val="004D3C74"/>
    <w:rPr>
      <w:rFonts w:ascii="Calibri" w:hAnsi="Calibri"/>
      <w:sz w:val="24"/>
      <w:szCs w:val="20"/>
    </w:rPr>
  </w:style>
  <w:style w:type="paragraph" w:customStyle="1" w:styleId="BodyCopy">
    <w:name w:val="Body Copy"/>
    <w:basedOn w:val="Normal"/>
    <w:uiPriority w:val="99"/>
    <w:rsid w:val="006C6819"/>
    <w:pPr>
      <w:widowControl w:val="0"/>
      <w:suppressAutoHyphens/>
      <w:autoSpaceDE w:val="0"/>
      <w:autoSpaceDN w:val="0"/>
      <w:adjustRightInd w:val="0"/>
      <w:spacing w:after="57" w:line="260" w:lineRule="atLeast"/>
      <w:textAlignment w:val="center"/>
    </w:pPr>
    <w:rPr>
      <w:rFonts w:ascii="MyriadPro-Regular" w:eastAsia="Times New Roman" w:hAnsi="MyriadPro-Regular" w:cs="MyriadPro-Regular"/>
      <w:color w:val="000000"/>
      <w:spacing w:val="-2"/>
      <w:sz w:val="19"/>
      <w:szCs w:val="19"/>
      <w:lang w:val="en-US"/>
    </w:rPr>
  </w:style>
  <w:style w:type="character" w:customStyle="1" w:styleId="SUBSUBHEADINGWITHINAPARAGRAPHSTYLE">
    <w:name w:val="SUB SUB HEADING WITHIN A PARAGRAPH STYLE"/>
    <w:uiPriority w:val="99"/>
    <w:rsid w:val="00A1282F"/>
    <w:rPr>
      <w:b/>
      <w:i w:val="0"/>
      <w:color w:val="4200C1"/>
    </w:rPr>
  </w:style>
  <w:style w:type="character" w:customStyle="1" w:styleId="WebsiteLink">
    <w:name w:val="Website Link"/>
    <w:uiPriority w:val="99"/>
    <w:rsid w:val="006C6819"/>
    <w:rPr>
      <w:color w:val="4200C1"/>
    </w:rPr>
  </w:style>
  <w:style w:type="character" w:customStyle="1" w:styleId="purplebolditalic">
    <w:name w:val="purple bold italic"/>
    <w:uiPriority w:val="99"/>
    <w:rsid w:val="006C6819"/>
    <w:rPr>
      <w:b/>
      <w:i/>
      <w:color w:val="4200C1"/>
    </w:rPr>
  </w:style>
  <w:style w:type="paragraph" w:styleId="EndnoteText">
    <w:name w:val="endnote text"/>
    <w:basedOn w:val="Normal"/>
    <w:link w:val="EndnoteTextChar"/>
    <w:uiPriority w:val="99"/>
    <w:semiHidden/>
    <w:unhideWhenUsed/>
    <w:rsid w:val="006C6819"/>
    <w:pPr>
      <w:spacing w:after="0" w:line="240" w:lineRule="auto"/>
    </w:pPr>
    <w:rPr>
      <w:sz w:val="20"/>
      <w:szCs w:val="20"/>
    </w:rPr>
  </w:style>
  <w:style w:type="character" w:customStyle="1" w:styleId="EndnoteTextChar">
    <w:name w:val="Endnote Text Char"/>
    <w:basedOn w:val="DefaultParagraphFont"/>
    <w:link w:val="EndnoteText"/>
    <w:uiPriority w:val="99"/>
    <w:semiHidden/>
    <w:rsid w:val="006C6819"/>
    <w:rPr>
      <w:sz w:val="20"/>
      <w:szCs w:val="20"/>
    </w:rPr>
  </w:style>
  <w:style w:type="character" w:styleId="EndnoteReference">
    <w:name w:val="endnote reference"/>
    <w:basedOn w:val="DefaultParagraphFont"/>
    <w:uiPriority w:val="99"/>
    <w:semiHidden/>
    <w:unhideWhenUsed/>
    <w:rsid w:val="006C6819"/>
    <w:rPr>
      <w:vertAlign w:val="superscript"/>
    </w:rPr>
  </w:style>
  <w:style w:type="paragraph" w:customStyle="1" w:styleId="HEADING2014">
    <w:name w:val="HEADING_2014"/>
    <w:basedOn w:val="Normal"/>
    <w:uiPriority w:val="99"/>
    <w:rsid w:val="001E1AC0"/>
    <w:pPr>
      <w:keepNext/>
      <w:keepLines/>
      <w:suppressAutoHyphens/>
      <w:autoSpaceDE w:val="0"/>
      <w:autoSpaceDN w:val="0"/>
      <w:adjustRightInd w:val="0"/>
      <w:spacing w:before="283" w:after="227" w:line="540" w:lineRule="atLeast"/>
      <w:ind w:left="1247"/>
      <w:textAlignment w:val="center"/>
    </w:pPr>
    <w:rPr>
      <w:rFonts w:ascii="Myriad Pro" w:hAnsi="Myriad Pro" w:cs="Myriad Pro"/>
      <w:b/>
      <w:bCs/>
      <w:color w:val="70649A"/>
      <w:spacing w:val="-11"/>
      <w:sz w:val="56"/>
      <w:szCs w:val="56"/>
      <w:lang w:val="en-US" w:bidi="si-LK"/>
    </w:rPr>
  </w:style>
  <w:style w:type="character" w:customStyle="1" w:styleId="UnresolvedMention1">
    <w:name w:val="Unresolved Mention1"/>
    <w:basedOn w:val="DefaultParagraphFont"/>
    <w:uiPriority w:val="99"/>
    <w:semiHidden/>
    <w:unhideWhenUsed/>
    <w:rsid w:val="007C7B17"/>
    <w:rPr>
      <w:color w:val="605E5C"/>
      <w:shd w:val="clear" w:color="auto" w:fill="E1DFDD"/>
    </w:rPr>
  </w:style>
  <w:style w:type="character" w:styleId="UnresolvedMention">
    <w:name w:val="Unresolved Mention"/>
    <w:basedOn w:val="DefaultParagraphFont"/>
    <w:uiPriority w:val="99"/>
    <w:semiHidden/>
    <w:unhideWhenUsed/>
    <w:rsid w:val="00997D5E"/>
    <w:rPr>
      <w:color w:val="605E5C"/>
      <w:shd w:val="clear" w:color="auto" w:fill="E1DFDD"/>
    </w:rPr>
  </w:style>
  <w:style w:type="paragraph" w:customStyle="1" w:styleId="MainHeader">
    <w:name w:val="Main Header"/>
    <w:basedOn w:val="Normal"/>
    <w:link w:val="MainHeaderChar"/>
    <w:qFormat/>
    <w:rsid w:val="00407AF5"/>
    <w:pPr>
      <w:jc w:val="center"/>
    </w:pPr>
    <w:rPr>
      <w:b/>
      <w:bCs/>
      <w:color w:val="FFFFFF" w:themeColor="background1"/>
      <w:sz w:val="96"/>
      <w:szCs w:val="44"/>
    </w:rPr>
  </w:style>
  <w:style w:type="character" w:customStyle="1" w:styleId="MainHeaderChar">
    <w:name w:val="Main Header Char"/>
    <w:basedOn w:val="DefaultParagraphFont"/>
    <w:link w:val="MainHeader"/>
    <w:rsid w:val="00407AF5"/>
    <w:rPr>
      <w:b/>
      <w:bCs/>
      <w:color w:val="FFFFFF" w:themeColor="background1"/>
      <w:sz w:val="96"/>
      <w:szCs w:val="44"/>
    </w:rPr>
  </w:style>
  <w:style w:type="paragraph" w:customStyle="1" w:styleId="Pa8">
    <w:name w:val="Pa8"/>
    <w:basedOn w:val="Normal"/>
    <w:next w:val="Normal"/>
    <w:uiPriority w:val="99"/>
    <w:rsid w:val="00E6589C"/>
    <w:pPr>
      <w:autoSpaceDE w:val="0"/>
      <w:autoSpaceDN w:val="0"/>
      <w:adjustRightInd w:val="0"/>
      <w:spacing w:after="0" w:line="201" w:lineRule="atLeast"/>
    </w:pPr>
    <w:rPr>
      <w:rFonts w:ascii="Open Sans Light" w:hAnsi="Open Sans Light" w:cs="Times New Roman"/>
      <w:sz w:val="24"/>
      <w:szCs w:val="24"/>
    </w:rPr>
  </w:style>
  <w:style w:type="character" w:customStyle="1" w:styleId="A6">
    <w:name w:val="A6"/>
    <w:uiPriority w:val="99"/>
    <w:rsid w:val="00E6589C"/>
    <w:rPr>
      <w:rFonts w:ascii="Open Sans SemiBold" w:hAnsi="Open Sans SemiBold" w:cs="Open Sans SemiBold"/>
      <w:b/>
      <w:bCs/>
      <w:color w:val="1F5D9F"/>
      <w:sz w:val="20"/>
      <w:szCs w:val="20"/>
      <w:u w:val="single"/>
    </w:rPr>
  </w:style>
  <w:style w:type="paragraph" w:customStyle="1" w:styleId="Intro">
    <w:name w:val="Intro"/>
    <w:basedOn w:val="Introduction"/>
    <w:qFormat/>
    <w:rsid w:val="000C61DE"/>
    <w:pPr>
      <w:spacing w:after="180"/>
    </w:pPr>
    <w:rPr>
      <w:rFonts w:asciiTheme="minorHAnsi" w:hAnsiTheme="minorHAnsi" w:cstheme="minorHAnsi"/>
      <w:sz w:val="22"/>
      <w:szCs w:val="22"/>
      <w:lang w:val="de-DE"/>
    </w:rPr>
  </w:style>
  <w:style w:type="character" w:customStyle="1" w:styleId="ui-provider">
    <w:name w:val="ui-provider"/>
    <w:basedOn w:val="DefaultParagraphFont"/>
    <w:rsid w:val="00E47D1F"/>
  </w:style>
  <w:style w:type="paragraph" w:customStyle="1" w:styleId="Default">
    <w:name w:val="Default"/>
    <w:rsid w:val="00011E90"/>
    <w:pPr>
      <w:autoSpaceDE w:val="0"/>
      <w:autoSpaceDN w:val="0"/>
      <w:adjustRightInd w:val="0"/>
      <w:spacing w:after="0" w:line="240" w:lineRule="auto"/>
    </w:pPr>
    <w:rPr>
      <w:rFonts w:ascii="Calibri" w:hAnsi="Calibri" w:cs="Calibri"/>
      <w:color w:val="000000"/>
      <w:sz w:val="24"/>
      <w:szCs w:val="24"/>
      <w:lang w:val="en-MY"/>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5516142">
      <w:bodyDiv w:val="1"/>
      <w:marLeft w:val="0"/>
      <w:marRight w:val="0"/>
      <w:marTop w:val="0"/>
      <w:marBottom w:val="0"/>
      <w:divBdr>
        <w:top w:val="none" w:sz="0" w:space="0" w:color="auto"/>
        <w:left w:val="none" w:sz="0" w:space="0" w:color="auto"/>
        <w:bottom w:val="none" w:sz="0" w:space="0" w:color="auto"/>
        <w:right w:val="none" w:sz="0" w:space="0" w:color="auto"/>
      </w:divBdr>
    </w:div>
    <w:div w:id="19834606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fairwork.gov.au/learning" TargetMode="External"/><Relationship Id="rId18" Type="http://schemas.openxmlformats.org/officeDocument/2006/relationships/footer" Target="footer2.xml"/><Relationship Id="rId26" Type="http://schemas.openxmlformats.org/officeDocument/2006/relationships/image" Target="media/image6.png"/><Relationship Id="rId39" Type="http://schemas.openxmlformats.org/officeDocument/2006/relationships/image" Target="media/image16.png"/><Relationship Id="rId21" Type="http://schemas.openxmlformats.org/officeDocument/2006/relationships/image" Target="media/image2.png"/><Relationship Id="rId34" Type="http://schemas.openxmlformats.org/officeDocument/2006/relationships/image" Target="media/image12.png"/><Relationship Id="rId42" Type="http://schemas.openxmlformats.org/officeDocument/2006/relationships/image" Target="media/image19.png"/><Relationship Id="rId47" Type="http://schemas.openxmlformats.org/officeDocument/2006/relationships/hyperlink" Target="https://www.fairwork.gov.au/learning" TargetMode="External"/><Relationship Id="rId50" Type="http://schemas.openxmlformats.org/officeDocument/2006/relationships/hyperlink" Target="http://www.fairwork.gov.au" TargetMode="External"/><Relationship Id="rId7" Type="http://schemas.openxmlformats.org/officeDocument/2006/relationships/styles" Target="styles.xml"/><Relationship Id="rId2" Type="http://schemas.openxmlformats.org/officeDocument/2006/relationships/customXml" Target="../customXml/item2.xml"/><Relationship Id="rId16" Type="http://schemas.openxmlformats.org/officeDocument/2006/relationships/hyperlink" Target="http://www.fairwork.gov.au/fwis" TargetMode="External"/><Relationship Id="rId29" Type="http://schemas.openxmlformats.org/officeDocument/2006/relationships/hyperlink" Target="http://www.fairwork.gov.au/learning" TargetMode="External"/><Relationship Id="rId11" Type="http://schemas.openxmlformats.org/officeDocument/2006/relationships/endnotes" Target="endnotes.xml"/><Relationship Id="rId24" Type="http://schemas.openxmlformats.org/officeDocument/2006/relationships/hyperlink" Target="https://moneysmart.gov.au/teaching-resources" TargetMode="External"/><Relationship Id="rId32" Type="http://schemas.openxmlformats.org/officeDocument/2006/relationships/image" Target="media/image11.png"/><Relationship Id="rId37" Type="http://schemas.openxmlformats.org/officeDocument/2006/relationships/hyperlink" Target="https://www.fairwork.gov.au/employment-conditions/awards" TargetMode="External"/><Relationship Id="rId40" Type="http://schemas.openxmlformats.org/officeDocument/2006/relationships/image" Target="media/image17.png"/><Relationship Id="rId45" Type="http://schemas.openxmlformats.org/officeDocument/2006/relationships/image" Target="media/image22.png"/><Relationship Id="rId5" Type="http://schemas.openxmlformats.org/officeDocument/2006/relationships/customXml" Target="../customXml/item5.xml"/><Relationship Id="rId15" Type="http://schemas.openxmlformats.org/officeDocument/2006/relationships/footer" Target="footer1.xml"/><Relationship Id="rId23" Type="http://schemas.openxmlformats.org/officeDocument/2006/relationships/image" Target="media/image4.svg"/><Relationship Id="rId28" Type="http://schemas.openxmlformats.org/officeDocument/2006/relationships/image" Target="media/image8.png"/><Relationship Id="rId36" Type="http://schemas.openxmlformats.org/officeDocument/2006/relationships/image" Target="media/image14.png"/><Relationship Id="rId49" Type="http://schemas.openxmlformats.org/officeDocument/2006/relationships/hyperlink" Target="http://www.fairwork.gov.au" TargetMode="External"/><Relationship Id="rId10" Type="http://schemas.openxmlformats.org/officeDocument/2006/relationships/footnotes" Target="footnotes.xml"/><Relationship Id="rId19" Type="http://schemas.openxmlformats.org/officeDocument/2006/relationships/footer" Target="footer3.xml"/><Relationship Id="rId31" Type="http://schemas.openxmlformats.org/officeDocument/2006/relationships/image" Target="media/image10.png"/><Relationship Id="rId44" Type="http://schemas.openxmlformats.org/officeDocument/2006/relationships/image" Target="media/image21.png"/><Relationship Id="rId52"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fairwork.gov.au/learning" TargetMode="External"/><Relationship Id="rId22" Type="http://schemas.openxmlformats.org/officeDocument/2006/relationships/image" Target="media/image3.png"/><Relationship Id="rId27" Type="http://schemas.openxmlformats.org/officeDocument/2006/relationships/image" Target="media/image7.svg"/><Relationship Id="rId30" Type="http://schemas.openxmlformats.org/officeDocument/2006/relationships/image" Target="media/image9.png"/><Relationship Id="rId35" Type="http://schemas.openxmlformats.org/officeDocument/2006/relationships/image" Target="media/image13.png"/><Relationship Id="rId43" Type="http://schemas.openxmlformats.org/officeDocument/2006/relationships/image" Target="media/image20.png"/><Relationship Id="rId48" Type="http://schemas.openxmlformats.org/officeDocument/2006/relationships/footer" Target="footer4.xml"/><Relationship Id="rId8" Type="http://schemas.openxmlformats.org/officeDocument/2006/relationships/settings" Target="settings.xml"/><Relationship Id="rId51"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image" Target="media/image1.jpeg"/><Relationship Id="rId17" Type="http://schemas.openxmlformats.org/officeDocument/2006/relationships/hyperlink" Target="http://www.fairwork.gov.au/ceis" TargetMode="External"/><Relationship Id="rId25" Type="http://schemas.openxmlformats.org/officeDocument/2006/relationships/image" Target="media/image5.png"/><Relationship Id="rId33" Type="http://schemas.openxmlformats.org/officeDocument/2006/relationships/hyperlink" Target="http://www.ato.gov.au/" TargetMode="External"/><Relationship Id="rId38" Type="http://schemas.openxmlformats.org/officeDocument/2006/relationships/image" Target="media/image15.png"/><Relationship Id="rId46" Type="http://schemas.openxmlformats.org/officeDocument/2006/relationships/image" Target="media/image23.png"/><Relationship Id="rId20" Type="http://schemas.openxmlformats.org/officeDocument/2006/relationships/hyperlink" Target="http://www.fairwork.gov.au/factsheets" TargetMode="External"/><Relationship Id="rId41" Type="http://schemas.openxmlformats.org/officeDocument/2006/relationships/image" Target="media/image18.png"/><Relationship Id="rId1" Type="http://schemas.openxmlformats.org/officeDocument/2006/relationships/customXml" Target="../customXml/item1.xml"/><Relationship Id="rId6"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_dlc_DocId xmlns="1ecce8f5-3856-4ffb-b642-2c653228d680">DBX32-1375717207-1568</_dlc_DocId>
    <_dlc_DocIdUrl xmlns="1ecce8f5-3856-4ffb-b642-2c653228d680">
      <Url>https://sharedservicescentre.sharepoint.com/sites/FWO-Doc-B32/_layouts/15/DocIdRedir.aspx?ID=DBX32-1375717207-1568</Url>
      <Description>DBX32-1375717207-1568</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38AFEED4669C0C40B006FD5A7156A566" ma:contentTypeVersion="5" ma:contentTypeDescription="Create a new document." ma:contentTypeScope="" ma:versionID="223e440c8be3244fce958acafaf7c92d">
  <xsd:schema xmlns:xsd="http://www.w3.org/2001/XMLSchema" xmlns:xs="http://www.w3.org/2001/XMLSchema" xmlns:p="http://schemas.microsoft.com/office/2006/metadata/properties" xmlns:ns2="1ecce8f5-3856-4ffb-b642-2c653228d680" xmlns:ns3="181687b8-a978-462a-9858-74cb4688707d" targetNamespace="http://schemas.microsoft.com/office/2006/metadata/properties" ma:root="true" ma:fieldsID="74509b7dd1b6f20dd52c45679c129d55" ns2:_="" ns3:_="">
    <xsd:import namespace="1ecce8f5-3856-4ffb-b642-2c653228d680"/>
    <xsd:import namespace="181687b8-a978-462a-9858-74cb4688707d"/>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ObjectDetectorVersion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cce8f5-3856-4ffb-b642-2c653228d680"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dexed="true"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81687b8-a978-462a-9858-74cb4688707d"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433F6105-2850-441C-AA88-01B4A68F1303}">
  <ds:schemaRefs>
    <ds:schemaRef ds:uri="http://schemas.openxmlformats.org/officeDocument/2006/bibliography"/>
  </ds:schemaRefs>
</ds:datastoreItem>
</file>

<file path=customXml/itemProps2.xml><?xml version="1.0" encoding="utf-8"?>
<ds:datastoreItem xmlns:ds="http://schemas.openxmlformats.org/officeDocument/2006/customXml" ds:itemID="{E4C7FC02-B32C-4600-B98B-2B8BD797B559}">
  <ds:schemaRefs>
    <ds:schemaRef ds:uri="http://schemas.microsoft.com/office/2006/metadata/properties"/>
    <ds:schemaRef ds:uri="http://schemas.microsoft.com/office/infopath/2007/PartnerControls"/>
    <ds:schemaRef ds:uri="1ecce8f5-3856-4ffb-b642-2c653228d680"/>
  </ds:schemaRefs>
</ds:datastoreItem>
</file>

<file path=customXml/itemProps3.xml><?xml version="1.0" encoding="utf-8"?>
<ds:datastoreItem xmlns:ds="http://schemas.openxmlformats.org/officeDocument/2006/customXml" ds:itemID="{8760AF6F-A573-4148-9257-0192CA19DF28}">
  <ds:schemaRefs>
    <ds:schemaRef ds:uri="http://schemas.microsoft.com/sharepoint/v3/contenttype/forms"/>
  </ds:schemaRefs>
</ds:datastoreItem>
</file>

<file path=customXml/itemProps4.xml><?xml version="1.0" encoding="utf-8"?>
<ds:datastoreItem xmlns:ds="http://schemas.openxmlformats.org/officeDocument/2006/customXml" ds:itemID="{15F3FD3A-A316-49D5-AC53-65A799ADE7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cce8f5-3856-4ffb-b642-2c653228d680"/>
    <ds:schemaRef ds:uri="181687b8-a978-462a-9858-74cb468870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357D322-8881-43D1-940B-D79D5C16B31C}">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10</Pages>
  <Words>4181</Words>
  <Characters>23832</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Australian Government</Company>
  <LinksUpToDate>false</LinksUpToDate>
  <CharactersWithSpaces>27958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Fair Work Ombudsman</dc:creator>
  <cp:keywords/>
  <dc:description/>
  <cp:lastModifiedBy>Adeline Foo</cp:lastModifiedBy>
  <cp:revision>8</cp:revision>
  <cp:lastPrinted>2021-06-18T05:48:00Z</cp:lastPrinted>
  <dcterms:created xsi:type="dcterms:W3CDTF">2024-02-27T06:53:00Z</dcterms:created>
  <dcterms:modified xsi:type="dcterms:W3CDTF">2024-03-06T04:14:00Z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0x01010038AFEED4669C0C40B006FD5A7156A566</vt:lpwstr>
  </property>
  <property fmtid="{D5CDD505-2E9C-101B-9397-08002B2CF9AE}" pid="3" name="_dlc_DocIdItemGuid">
    <vt:lpwstr>b0ffd0a5-93e2-4bf2-b8d4-3ffc6ceb2d19</vt:lpwstr>
  </property>
  <property fmtid="{D5CDD505-2E9C-101B-9397-08002B2CF9AE}" pid="4" name="MSIP_Label_79d889eb-932f-4752-8739-64d25806ef64_Enabled">
    <vt:lpwstr>True</vt:lpwstr>
  </property>
  <property fmtid="{D5CDD505-2E9C-101B-9397-08002B2CF9AE}" pid="5" name="MSIP_Label_79d889eb-932f-4752-8739-64d25806ef64_SiteId">
    <vt:lpwstr>dd0cfd15-4558-4b12-8bad-ea26984fc417</vt:lpwstr>
  </property>
  <property fmtid="{D5CDD505-2E9C-101B-9397-08002B2CF9AE}" pid="6" name="MSIP_Label_79d889eb-932f-4752-8739-64d25806ef64_SetDate">
    <vt:lpwstr>2023-08-01T02:32:12Z</vt:lpwstr>
  </property>
  <property fmtid="{D5CDD505-2E9C-101B-9397-08002B2CF9AE}" pid="7" name="MSIP_Label_79d889eb-932f-4752-8739-64d25806ef64_Name">
    <vt:lpwstr>OFFICIAL</vt:lpwstr>
  </property>
  <property fmtid="{D5CDD505-2E9C-101B-9397-08002B2CF9AE}" pid="8" name="MSIP_Label_79d889eb-932f-4752-8739-64d25806ef64_ActionId">
    <vt:lpwstr>c3906127-7d99-4e01-9990-c6bacb265330</vt:lpwstr>
  </property>
  <property fmtid="{D5CDD505-2E9C-101B-9397-08002B2CF9AE}" pid="9" name="MSIP_Label_79d889eb-932f-4752-8739-64d25806ef64_Removed">
    <vt:lpwstr>False</vt:lpwstr>
  </property>
  <property fmtid="{D5CDD505-2E9C-101B-9397-08002B2CF9AE}" pid="10" name="MSIP_Label_79d889eb-932f-4752-8739-64d25806ef64_Extended_MSFT_Method">
    <vt:lpwstr>Standard</vt:lpwstr>
  </property>
  <property fmtid="{D5CDD505-2E9C-101B-9397-08002B2CF9AE}" pid="11" name="Sensitivity">
    <vt:lpwstr>OFFICIAL</vt:lpwstr>
  </property>
</Properties>
</file>