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3187" w14:textId="271C7168" w:rsidR="003B5DA8" w:rsidRPr="00AB73A6" w:rsidRDefault="003B5DA8" w:rsidP="00D67BDC">
      <w:pPr>
        <w:pStyle w:val="BodyText"/>
        <w:spacing w:line="360" w:lineRule="auto"/>
        <w:rPr>
          <w:rFonts w:ascii="Times New Roman"/>
        </w:rPr>
      </w:pPr>
      <w:r w:rsidRPr="00AB73A6">
        <w:rPr>
          <w:noProof/>
        </w:rPr>
        <mc:AlternateContent>
          <mc:Choice Requires="wpg">
            <w:drawing>
              <wp:anchor distT="0" distB="0" distL="114300" distR="114300" simplePos="0" relativeHeight="251658240" behindDoc="0" locked="0" layoutInCell="1" allowOverlap="1" wp14:anchorId="3A6911C4" wp14:editId="7244CD95">
                <wp:simplePos x="0" y="0"/>
                <wp:positionH relativeFrom="page">
                  <wp:posOffset>11430</wp:posOffset>
                </wp:positionH>
                <wp:positionV relativeFrom="page">
                  <wp:posOffset>1905</wp:posOffset>
                </wp:positionV>
                <wp:extent cx="7548880" cy="1031240"/>
                <wp:effectExtent l="0" t="0" r="0" b="0"/>
                <wp:wrapNone/>
                <wp:docPr id="612701057" name="Group 6127010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880" cy="1031240"/>
                          <a:chOff x="18" y="3"/>
                          <a:chExt cx="11888" cy="1624"/>
                        </a:xfrm>
                      </wpg:grpSpPr>
                      <wps:wsp>
                        <wps:cNvPr id="631207767" name="docshape3"/>
                        <wps:cNvSpPr>
                          <a:spLocks noChangeArrowheads="1"/>
                        </wps:cNvSpPr>
                        <wps:spPr bwMode="auto">
                          <a:xfrm>
                            <a:off x="18" y="3"/>
                            <a:ext cx="11888" cy="1624"/>
                          </a:xfrm>
                          <a:prstGeom prst="rect">
                            <a:avLst/>
                          </a:prstGeom>
                          <a:solidFill>
                            <a:srgbClr val="1B36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96671276" name="docshape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20" y="438"/>
                            <a:ext cx="4679" cy="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865B86" id="Group 612701057" o:spid="_x0000_s1026" alt="&quot;&quot;" style="position:absolute;margin-left:.9pt;margin-top:.15pt;width:594.4pt;height:81.2pt;z-index:251658240;mso-position-horizontal-relative:page;mso-position-vertical-relative:page" coordorigin="18,3" coordsize="11888,1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">
                <v:rect id="docshape3" o:spid="_x0000_s1027" style="position:absolute;left:18;top:3;width:11888;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" fillcolor="#1b365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520;top:438;width:4679;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">
                  <v:imagedata r:id="rId9" o:title=""/>
                </v:shape>
                <w10:wrap anchorx="page" anchory="page"/>
              </v:group>
            </w:pict>
          </mc:Fallback>
        </mc:AlternateContent>
      </w:r>
      <w:r w:rsidRPr="00AB73A6">
        <w:rPr>
          <w:noProof/>
        </w:rPr>
        <mc:AlternateContent>
          <mc:Choice Requires="wps">
            <w:drawing>
              <wp:anchor distT="0" distB="0" distL="114300" distR="114300" simplePos="0" relativeHeight="251658241" behindDoc="0" locked="0" layoutInCell="1" allowOverlap="1" wp14:anchorId="5C875E61" wp14:editId="548FC337">
                <wp:simplePos x="0" y="0"/>
                <wp:positionH relativeFrom="page">
                  <wp:posOffset>6708775</wp:posOffset>
                </wp:positionH>
                <wp:positionV relativeFrom="page">
                  <wp:posOffset>9872980</wp:posOffset>
                </wp:positionV>
                <wp:extent cx="819785" cy="819785"/>
                <wp:effectExtent l="0" t="0" r="0" b="0"/>
                <wp:wrapNone/>
                <wp:docPr id="756711202" name="Freeform: Shape 756711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785" cy="819785"/>
                        </a:xfrm>
                        <a:custGeom>
                          <a:avLst/>
                          <a:gdLst>
                            <a:gd name="T0" fmla="+- 0 11855 10565"/>
                            <a:gd name="T1" fmla="*/ T0 w 1291"/>
                            <a:gd name="T2" fmla="+- 0 15548 15548"/>
                            <a:gd name="T3" fmla="*/ 15548 h 1291"/>
                            <a:gd name="T4" fmla="+- 0 10565 10565"/>
                            <a:gd name="T5" fmla="*/ T4 w 1291"/>
                            <a:gd name="T6" fmla="+- 0 16838 15548"/>
                            <a:gd name="T7" fmla="*/ 16838 h 1291"/>
                            <a:gd name="T8" fmla="+- 0 11855 10565"/>
                            <a:gd name="T9" fmla="*/ T8 w 1291"/>
                            <a:gd name="T10" fmla="+- 0 16838 15548"/>
                            <a:gd name="T11" fmla="*/ 16838 h 1291"/>
                            <a:gd name="T12" fmla="+- 0 11855 10565"/>
                            <a:gd name="T13" fmla="*/ T12 w 1291"/>
                            <a:gd name="T14" fmla="+- 0 15548 15548"/>
                            <a:gd name="T15" fmla="*/ 15548 h 1291"/>
                          </a:gdLst>
                          <a:ahLst/>
                          <a:cxnLst>
                            <a:cxn ang="0">
                              <a:pos x="T1" y="T3"/>
                            </a:cxn>
                            <a:cxn ang="0">
                              <a:pos x="T5" y="T7"/>
                            </a:cxn>
                            <a:cxn ang="0">
                              <a:pos x="T9" y="T11"/>
                            </a:cxn>
                            <a:cxn ang="0">
                              <a:pos x="T13" y="T15"/>
                            </a:cxn>
                          </a:cxnLst>
                          <a:rect l="0" t="0" r="r" b="b"/>
                          <a:pathLst>
                            <a:path w="1291" h="1291">
                              <a:moveTo>
                                <a:pt x="1290" y="0"/>
                              </a:moveTo>
                              <a:lnTo>
                                <a:pt x="0" y="1290"/>
                              </a:lnTo>
                              <a:lnTo>
                                <a:pt x="1290" y="1290"/>
                              </a:lnTo>
                              <a:lnTo>
                                <a:pt x="1290" y="0"/>
                              </a:lnTo>
                              <a:close/>
                            </a:path>
                          </a:pathLst>
                        </a:custGeom>
                        <a:solidFill>
                          <a:srgbClr val="9BCAEB">
                            <a:alpha val="3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A8723" id="Freeform: Shape 756711202" o:spid="_x0000_s1026" alt="&quot;&quot;" style="position:absolute;margin-left:528.25pt;margin-top:777.4pt;width:64.55pt;height:64.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91,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" path="m1290,l,1290r1290,l1290,xe" fillcolor="#9bcaeb" stroked="f">
                <v:fill opacity="19789f"/>
                <v:path arrowok="t" o:connecttype="custom" o:connectlocs="819150,9872980;0,10692130;819150,10692130;819150,9872980" o:connectangles="0,0,0,0"/>
                <w10:wrap anchorx="page" anchory="page"/>
              </v:shape>
            </w:pict>
          </mc:Fallback>
        </mc:AlternateContent>
      </w:r>
      <w:r w:rsidR="00730BF4">
        <w:rPr>
          <w:rFonts w:ascii="Times New Roman"/>
        </w:rPr>
        <w:t xml:space="preserve">Very </w:t>
      </w:r>
    </w:p>
    <w:p w14:paraId="3A4CE5DB" w14:textId="77777777" w:rsidR="003B5DA8" w:rsidRPr="00AB73A6" w:rsidRDefault="003B5DA8" w:rsidP="00D67BDC">
      <w:pPr>
        <w:pStyle w:val="BodyText"/>
        <w:spacing w:line="360" w:lineRule="auto"/>
        <w:rPr>
          <w:rFonts w:ascii="Times New Roman"/>
        </w:rPr>
      </w:pPr>
    </w:p>
    <w:p w14:paraId="331AC5EC" w14:textId="77777777" w:rsidR="003B5DA8" w:rsidRPr="00AB73A6" w:rsidRDefault="003B5DA8" w:rsidP="00D67BDC">
      <w:pPr>
        <w:pStyle w:val="BodyText"/>
        <w:spacing w:line="360" w:lineRule="auto"/>
        <w:rPr>
          <w:rFonts w:ascii="Times New Roman"/>
        </w:rPr>
      </w:pPr>
    </w:p>
    <w:p w14:paraId="2527AD87" w14:textId="77777777" w:rsidR="003B5DA8" w:rsidRPr="00AB73A6" w:rsidRDefault="003B5DA8" w:rsidP="00D67BDC">
      <w:pPr>
        <w:pStyle w:val="BodyText"/>
        <w:spacing w:line="360" w:lineRule="auto"/>
        <w:rPr>
          <w:rFonts w:ascii="Times New Roman"/>
        </w:rPr>
      </w:pPr>
    </w:p>
    <w:p w14:paraId="7E38CFC2" w14:textId="77777777" w:rsidR="003B5DA8" w:rsidRPr="00AB73A6" w:rsidRDefault="003B5DA8" w:rsidP="00D67BDC">
      <w:pPr>
        <w:pStyle w:val="BodyText"/>
        <w:spacing w:line="360" w:lineRule="auto"/>
        <w:rPr>
          <w:rFonts w:ascii="Times New Roman"/>
        </w:rPr>
      </w:pPr>
    </w:p>
    <w:p w14:paraId="64873CC3" w14:textId="77777777" w:rsidR="003B5DA8" w:rsidRPr="00AB73A6" w:rsidRDefault="003B5DA8" w:rsidP="00D67BDC">
      <w:pPr>
        <w:pStyle w:val="BodyText"/>
        <w:spacing w:line="360" w:lineRule="auto"/>
        <w:rPr>
          <w:rFonts w:ascii="Times New Roman"/>
        </w:rPr>
      </w:pPr>
    </w:p>
    <w:p w14:paraId="3332E546" w14:textId="77777777" w:rsidR="003B5DA8" w:rsidRPr="00AB73A6" w:rsidRDefault="003B5DA8" w:rsidP="00D67BDC">
      <w:pPr>
        <w:pStyle w:val="BodyText"/>
        <w:spacing w:line="360" w:lineRule="auto"/>
        <w:rPr>
          <w:rFonts w:ascii="Times New Roman"/>
        </w:rPr>
      </w:pPr>
    </w:p>
    <w:p w14:paraId="42927F81" w14:textId="77777777" w:rsidR="003B5DA8" w:rsidRPr="00AB73A6" w:rsidRDefault="003B5DA8" w:rsidP="00D67BDC">
      <w:pPr>
        <w:pStyle w:val="BodyText"/>
        <w:spacing w:line="360" w:lineRule="auto"/>
        <w:rPr>
          <w:rFonts w:ascii="Times New Roman"/>
        </w:rPr>
      </w:pPr>
    </w:p>
    <w:p w14:paraId="09323FDF" w14:textId="77777777" w:rsidR="003B5DA8" w:rsidRPr="00AB73A6" w:rsidRDefault="003B5DA8" w:rsidP="00D67BDC">
      <w:pPr>
        <w:pStyle w:val="BodyText"/>
        <w:spacing w:line="360" w:lineRule="auto"/>
        <w:rPr>
          <w:rFonts w:ascii="Times New Roman"/>
        </w:rPr>
      </w:pPr>
    </w:p>
    <w:p w14:paraId="67C916D7" w14:textId="3006D5A4" w:rsidR="003B5DA8" w:rsidRPr="00AB73A6" w:rsidRDefault="003B5DA8" w:rsidP="00D67BDC">
      <w:pPr>
        <w:pStyle w:val="BodyText"/>
        <w:spacing w:line="360" w:lineRule="auto"/>
        <w:rPr>
          <w:rFonts w:ascii="Times New Roman"/>
        </w:rPr>
      </w:pPr>
    </w:p>
    <w:p w14:paraId="287E253A" w14:textId="77777777" w:rsidR="003B5DA8" w:rsidRPr="00AB73A6" w:rsidRDefault="003B5DA8" w:rsidP="00D67BDC">
      <w:pPr>
        <w:pStyle w:val="BodyText"/>
        <w:spacing w:line="360" w:lineRule="auto"/>
        <w:rPr>
          <w:rFonts w:ascii="Times New Roman"/>
        </w:rPr>
      </w:pPr>
    </w:p>
    <w:p w14:paraId="0A66E3DC" w14:textId="77777777" w:rsidR="003B5DA8" w:rsidRPr="00AB73A6" w:rsidRDefault="003B5DA8" w:rsidP="00D67BDC">
      <w:pPr>
        <w:pStyle w:val="BodyText"/>
        <w:spacing w:line="360" w:lineRule="auto"/>
        <w:rPr>
          <w:rFonts w:ascii="Times New Roman"/>
        </w:rPr>
      </w:pPr>
    </w:p>
    <w:p w14:paraId="284034D5" w14:textId="77777777" w:rsidR="003B5DA8" w:rsidRPr="00AB73A6" w:rsidRDefault="003B5DA8" w:rsidP="00D67BDC">
      <w:pPr>
        <w:pStyle w:val="BodyText"/>
        <w:spacing w:line="360" w:lineRule="auto"/>
        <w:rPr>
          <w:rFonts w:ascii="Times New Roman"/>
        </w:rPr>
      </w:pPr>
    </w:p>
    <w:p w14:paraId="423794EA" w14:textId="77777777" w:rsidR="003B5DA8" w:rsidRPr="00AB73A6" w:rsidRDefault="003B5DA8" w:rsidP="00D67BDC">
      <w:pPr>
        <w:pStyle w:val="BodyText"/>
        <w:spacing w:line="360" w:lineRule="auto"/>
        <w:rPr>
          <w:rFonts w:ascii="Times New Roman"/>
        </w:rPr>
      </w:pPr>
    </w:p>
    <w:p w14:paraId="69589E10" w14:textId="77777777" w:rsidR="003B5DA8" w:rsidRPr="00AB73A6" w:rsidRDefault="003B5DA8" w:rsidP="00D67BDC">
      <w:pPr>
        <w:pStyle w:val="BodyText"/>
        <w:spacing w:before="4" w:line="360" w:lineRule="auto"/>
        <w:rPr>
          <w:rFonts w:ascii="Times New Roman"/>
        </w:rPr>
      </w:pPr>
    </w:p>
    <w:p w14:paraId="07B4A97A" w14:textId="77777777" w:rsidR="003B5DA8" w:rsidRPr="00AB73A6" w:rsidRDefault="003B5DA8" w:rsidP="00D67BDC">
      <w:pPr>
        <w:pStyle w:val="Title"/>
        <w:spacing w:line="360" w:lineRule="auto"/>
        <w:rPr>
          <w:sz w:val="24"/>
          <w:szCs w:val="24"/>
        </w:rPr>
      </w:pPr>
      <w:r w:rsidRPr="00AB73A6">
        <w:rPr>
          <w:sz w:val="24"/>
          <w:szCs w:val="24"/>
        </w:rPr>
        <w:t>ENFORCEABLE</w:t>
      </w:r>
      <w:r w:rsidRPr="00AB73A6">
        <w:rPr>
          <w:spacing w:val="79"/>
          <w:w w:val="150"/>
          <w:sz w:val="24"/>
          <w:szCs w:val="24"/>
        </w:rPr>
        <w:t xml:space="preserve"> </w:t>
      </w:r>
      <w:r w:rsidRPr="00AB73A6">
        <w:rPr>
          <w:spacing w:val="-2"/>
          <w:sz w:val="24"/>
          <w:szCs w:val="24"/>
        </w:rPr>
        <w:t>UNDERTAKING</w:t>
      </w:r>
    </w:p>
    <w:p w14:paraId="38D662BF" w14:textId="77777777" w:rsidR="003B5DA8" w:rsidRPr="00AB73A6" w:rsidRDefault="003B5DA8" w:rsidP="00D67BDC">
      <w:pPr>
        <w:pStyle w:val="BodyText"/>
        <w:spacing w:before="8" w:line="360" w:lineRule="auto"/>
        <w:rPr>
          <w:b/>
        </w:rPr>
      </w:pPr>
    </w:p>
    <w:p w14:paraId="1397006C" w14:textId="633B93DE" w:rsidR="003B5DA8" w:rsidRPr="00AB73A6" w:rsidRDefault="003B5DA8" w:rsidP="274145F3">
      <w:pPr>
        <w:spacing w:line="360" w:lineRule="auto"/>
        <w:ind w:left="247" w:right="248"/>
        <w:jc w:val="center"/>
        <w:rPr>
          <w:i/>
          <w:iCs/>
          <w:sz w:val="24"/>
          <w:szCs w:val="24"/>
        </w:rPr>
      </w:pPr>
      <w:r w:rsidRPr="00AB73A6">
        <w:rPr>
          <w:sz w:val="24"/>
          <w:szCs w:val="24"/>
        </w:rPr>
        <w:t>This</w:t>
      </w:r>
      <w:r w:rsidRPr="00AB73A6">
        <w:rPr>
          <w:spacing w:val="-4"/>
          <w:sz w:val="24"/>
          <w:szCs w:val="24"/>
        </w:rPr>
        <w:t xml:space="preserve"> </w:t>
      </w:r>
      <w:r w:rsidRPr="00AB73A6">
        <w:rPr>
          <w:sz w:val="24"/>
          <w:szCs w:val="24"/>
        </w:rPr>
        <w:t>undertaking</w:t>
      </w:r>
      <w:r w:rsidRPr="00AB73A6">
        <w:rPr>
          <w:spacing w:val="-4"/>
          <w:sz w:val="24"/>
          <w:szCs w:val="24"/>
        </w:rPr>
        <w:t xml:space="preserve"> </w:t>
      </w:r>
      <w:r w:rsidRPr="00AB73A6">
        <w:rPr>
          <w:sz w:val="24"/>
          <w:szCs w:val="24"/>
        </w:rPr>
        <w:t>is</w:t>
      </w:r>
      <w:r w:rsidRPr="00AB73A6">
        <w:rPr>
          <w:spacing w:val="-2"/>
          <w:sz w:val="24"/>
          <w:szCs w:val="24"/>
        </w:rPr>
        <w:t xml:space="preserve"> </w:t>
      </w:r>
      <w:r w:rsidRPr="274145F3">
        <w:rPr>
          <w:b/>
          <w:bCs/>
          <w:sz w:val="24"/>
          <w:szCs w:val="24"/>
        </w:rPr>
        <w:t>given</w:t>
      </w:r>
      <w:r w:rsidRPr="274145F3">
        <w:rPr>
          <w:b/>
          <w:bCs/>
          <w:spacing w:val="-3"/>
          <w:sz w:val="24"/>
          <w:szCs w:val="24"/>
        </w:rPr>
        <w:t xml:space="preserve"> </w:t>
      </w:r>
      <w:r w:rsidRPr="00AB73A6">
        <w:rPr>
          <w:sz w:val="24"/>
          <w:szCs w:val="24"/>
        </w:rPr>
        <w:t>by</w:t>
      </w:r>
      <w:r w:rsidRPr="00AB73A6">
        <w:rPr>
          <w:spacing w:val="-2"/>
          <w:sz w:val="24"/>
          <w:szCs w:val="24"/>
        </w:rPr>
        <w:t xml:space="preserve"> </w:t>
      </w:r>
      <w:r w:rsidRPr="00AB73A6">
        <w:rPr>
          <w:sz w:val="24"/>
          <w:szCs w:val="24"/>
        </w:rPr>
        <w:t>the</w:t>
      </w:r>
      <w:r w:rsidRPr="00AB73A6">
        <w:rPr>
          <w:spacing w:val="-3"/>
          <w:sz w:val="24"/>
          <w:szCs w:val="24"/>
        </w:rPr>
        <w:t xml:space="preserve"> </w:t>
      </w:r>
      <w:r w:rsidRPr="00AB73A6">
        <w:rPr>
          <w:sz w:val="24"/>
          <w:szCs w:val="24"/>
        </w:rPr>
        <w:t>University</w:t>
      </w:r>
      <w:r w:rsidRPr="00AB73A6">
        <w:rPr>
          <w:spacing w:val="-2"/>
          <w:sz w:val="24"/>
          <w:szCs w:val="24"/>
        </w:rPr>
        <w:t xml:space="preserve"> </w:t>
      </w:r>
      <w:r w:rsidRPr="00AB73A6">
        <w:rPr>
          <w:sz w:val="24"/>
          <w:szCs w:val="24"/>
        </w:rPr>
        <w:t>of</w:t>
      </w:r>
      <w:r w:rsidRPr="00AB73A6">
        <w:rPr>
          <w:spacing w:val="-3"/>
          <w:sz w:val="24"/>
          <w:szCs w:val="24"/>
        </w:rPr>
        <w:t xml:space="preserve"> </w:t>
      </w:r>
      <w:r w:rsidR="00773C41" w:rsidRPr="00AB73A6">
        <w:rPr>
          <w:sz w:val="24"/>
          <w:szCs w:val="24"/>
        </w:rPr>
        <w:t>Tasmania</w:t>
      </w:r>
      <w:r w:rsidRPr="00AB73A6">
        <w:rPr>
          <w:spacing w:val="-4"/>
          <w:sz w:val="24"/>
          <w:szCs w:val="24"/>
        </w:rPr>
        <w:t xml:space="preserve"> </w:t>
      </w:r>
      <w:r w:rsidRPr="00AB73A6">
        <w:rPr>
          <w:sz w:val="24"/>
          <w:szCs w:val="24"/>
        </w:rPr>
        <w:t xml:space="preserve">and </w:t>
      </w:r>
      <w:r w:rsidRPr="274145F3">
        <w:rPr>
          <w:b/>
          <w:bCs/>
          <w:sz w:val="24"/>
          <w:szCs w:val="24"/>
        </w:rPr>
        <w:t>accepted</w:t>
      </w:r>
      <w:r w:rsidRPr="274145F3">
        <w:rPr>
          <w:b/>
          <w:bCs/>
          <w:spacing w:val="-1"/>
          <w:sz w:val="24"/>
          <w:szCs w:val="24"/>
        </w:rPr>
        <w:t xml:space="preserve"> </w:t>
      </w:r>
      <w:r w:rsidRPr="00AB73A6">
        <w:rPr>
          <w:sz w:val="24"/>
          <w:szCs w:val="24"/>
        </w:rPr>
        <w:t>by</w:t>
      </w:r>
      <w:r w:rsidRPr="00AB73A6">
        <w:rPr>
          <w:spacing w:val="-5"/>
          <w:sz w:val="24"/>
          <w:szCs w:val="24"/>
        </w:rPr>
        <w:t xml:space="preserve"> </w:t>
      </w:r>
      <w:r w:rsidRPr="00AB73A6">
        <w:rPr>
          <w:sz w:val="24"/>
          <w:szCs w:val="24"/>
        </w:rPr>
        <w:t>the</w:t>
      </w:r>
      <w:r w:rsidRPr="00AB73A6">
        <w:rPr>
          <w:spacing w:val="-1"/>
          <w:sz w:val="24"/>
          <w:szCs w:val="24"/>
        </w:rPr>
        <w:t xml:space="preserve"> </w:t>
      </w:r>
      <w:r w:rsidRPr="00AB73A6">
        <w:rPr>
          <w:sz w:val="24"/>
          <w:szCs w:val="24"/>
        </w:rPr>
        <w:t xml:space="preserve">Fair Work Ombudsman pursuant to s 715 of the </w:t>
      </w:r>
      <w:r w:rsidRPr="274145F3">
        <w:rPr>
          <w:i/>
          <w:iCs/>
          <w:sz w:val="24"/>
          <w:szCs w:val="24"/>
        </w:rPr>
        <w:t>Fair Work Act 2009</w:t>
      </w:r>
    </w:p>
    <w:p w14:paraId="22F7EA34" w14:textId="77777777" w:rsidR="003B5DA8" w:rsidRPr="00AB73A6" w:rsidRDefault="003B5DA8" w:rsidP="00D67BDC">
      <w:pPr>
        <w:pStyle w:val="BodyText"/>
        <w:spacing w:line="360" w:lineRule="auto"/>
        <w:rPr>
          <w:i/>
        </w:rPr>
      </w:pPr>
    </w:p>
    <w:p w14:paraId="1BE0A4DC" w14:textId="77777777" w:rsidR="003B5DA8" w:rsidRPr="00AB73A6" w:rsidRDefault="003B5DA8" w:rsidP="00D67BDC">
      <w:pPr>
        <w:pStyle w:val="BodyText"/>
        <w:spacing w:line="360" w:lineRule="auto"/>
        <w:rPr>
          <w:i/>
        </w:rPr>
      </w:pPr>
    </w:p>
    <w:p w14:paraId="142148D7" w14:textId="77777777" w:rsidR="003B5DA8" w:rsidRPr="00AB73A6" w:rsidRDefault="003B5DA8" w:rsidP="00D67BDC">
      <w:pPr>
        <w:pStyle w:val="BodyText"/>
        <w:spacing w:line="360" w:lineRule="auto"/>
        <w:rPr>
          <w:i/>
        </w:rPr>
      </w:pPr>
    </w:p>
    <w:p w14:paraId="5BF42D6E" w14:textId="77777777" w:rsidR="003B5DA8" w:rsidRPr="00AB73A6" w:rsidRDefault="003B5DA8" w:rsidP="00D67BDC">
      <w:pPr>
        <w:pStyle w:val="BodyText"/>
        <w:spacing w:line="360" w:lineRule="auto"/>
        <w:rPr>
          <w:i/>
        </w:rPr>
      </w:pPr>
    </w:p>
    <w:p w14:paraId="417FC02F" w14:textId="77777777" w:rsidR="003B5DA8" w:rsidRPr="00AB73A6" w:rsidRDefault="003B5DA8" w:rsidP="00D67BDC">
      <w:pPr>
        <w:pStyle w:val="BodyText"/>
        <w:spacing w:line="360" w:lineRule="auto"/>
        <w:rPr>
          <w:i/>
        </w:rPr>
      </w:pPr>
    </w:p>
    <w:p w14:paraId="5CFCA224" w14:textId="77777777" w:rsidR="003B5DA8" w:rsidRPr="00AB73A6" w:rsidRDefault="003B5DA8" w:rsidP="00D67BDC">
      <w:pPr>
        <w:pStyle w:val="BodyText"/>
        <w:spacing w:line="360" w:lineRule="auto"/>
        <w:rPr>
          <w:i/>
        </w:rPr>
      </w:pPr>
    </w:p>
    <w:p w14:paraId="62E51B77" w14:textId="77777777" w:rsidR="003B5DA8" w:rsidRPr="00AB73A6" w:rsidRDefault="003B5DA8" w:rsidP="00D67BDC">
      <w:pPr>
        <w:pStyle w:val="BodyText"/>
        <w:spacing w:line="360" w:lineRule="auto"/>
        <w:rPr>
          <w:i/>
        </w:rPr>
      </w:pPr>
    </w:p>
    <w:p w14:paraId="0A5B7CA6" w14:textId="77777777" w:rsidR="003B5DA8" w:rsidRPr="00AB73A6" w:rsidRDefault="003B5DA8" w:rsidP="00D67BDC">
      <w:pPr>
        <w:pStyle w:val="BodyText"/>
        <w:spacing w:line="360" w:lineRule="auto"/>
        <w:rPr>
          <w:i/>
        </w:rPr>
      </w:pPr>
    </w:p>
    <w:p w14:paraId="72C9ACAA" w14:textId="77777777" w:rsidR="003B5DA8" w:rsidRPr="00AB73A6" w:rsidRDefault="003B5DA8" w:rsidP="00D67BDC">
      <w:pPr>
        <w:pStyle w:val="BodyText"/>
        <w:spacing w:line="360" w:lineRule="auto"/>
        <w:rPr>
          <w:i/>
        </w:rPr>
      </w:pPr>
    </w:p>
    <w:p w14:paraId="3DF1F716" w14:textId="77777777" w:rsidR="003B5DA8" w:rsidRPr="00AB73A6" w:rsidRDefault="003B5DA8" w:rsidP="00D67BDC">
      <w:pPr>
        <w:pStyle w:val="BodyText"/>
        <w:spacing w:line="360" w:lineRule="auto"/>
        <w:rPr>
          <w:i/>
        </w:rPr>
      </w:pPr>
    </w:p>
    <w:p w14:paraId="06A0CE41" w14:textId="77777777" w:rsidR="003B5DA8" w:rsidRPr="00AB73A6" w:rsidRDefault="003B5DA8" w:rsidP="00D67BDC">
      <w:pPr>
        <w:pStyle w:val="BodyText"/>
        <w:spacing w:line="360" w:lineRule="auto"/>
        <w:rPr>
          <w:i/>
        </w:rPr>
      </w:pPr>
    </w:p>
    <w:p w14:paraId="62153D1F" w14:textId="77777777" w:rsidR="003B5DA8" w:rsidRPr="00AB73A6" w:rsidRDefault="003B5DA8" w:rsidP="00D67BDC">
      <w:pPr>
        <w:pStyle w:val="BodyText"/>
        <w:spacing w:line="360" w:lineRule="auto"/>
        <w:rPr>
          <w:i/>
        </w:rPr>
      </w:pPr>
    </w:p>
    <w:p w14:paraId="63D6C03A" w14:textId="77777777" w:rsidR="003B5DA8" w:rsidRPr="00AB73A6" w:rsidRDefault="003B5DA8" w:rsidP="00D67BDC">
      <w:pPr>
        <w:pStyle w:val="BodyText"/>
        <w:spacing w:line="360" w:lineRule="auto"/>
        <w:rPr>
          <w:i/>
        </w:rPr>
      </w:pPr>
    </w:p>
    <w:p w14:paraId="40995579" w14:textId="77777777" w:rsidR="003B5DA8" w:rsidRPr="00AB73A6" w:rsidRDefault="003B5DA8" w:rsidP="00D67BDC">
      <w:pPr>
        <w:pStyle w:val="BodyText"/>
        <w:spacing w:line="360" w:lineRule="auto"/>
        <w:rPr>
          <w:i/>
        </w:rPr>
      </w:pPr>
    </w:p>
    <w:p w14:paraId="15D579E6" w14:textId="77777777" w:rsidR="003B5DA8" w:rsidRPr="00AB73A6" w:rsidRDefault="003B5DA8" w:rsidP="00D67BDC">
      <w:pPr>
        <w:pStyle w:val="BodyText"/>
        <w:spacing w:line="360" w:lineRule="auto"/>
        <w:rPr>
          <w:i/>
        </w:rPr>
      </w:pPr>
    </w:p>
    <w:p w14:paraId="2675296F" w14:textId="77777777" w:rsidR="003B5DA8" w:rsidRPr="00AB73A6" w:rsidRDefault="003B5DA8" w:rsidP="00D67BDC">
      <w:pPr>
        <w:pStyle w:val="BodyText"/>
        <w:spacing w:line="360" w:lineRule="auto"/>
        <w:rPr>
          <w:i/>
        </w:rPr>
      </w:pPr>
    </w:p>
    <w:p w14:paraId="77C352B3" w14:textId="77777777" w:rsidR="003B5DA8" w:rsidRPr="00AB73A6" w:rsidRDefault="003B5DA8" w:rsidP="00D67BDC">
      <w:pPr>
        <w:pStyle w:val="BodyText"/>
        <w:spacing w:before="3" w:line="360" w:lineRule="auto"/>
        <w:rPr>
          <w:i/>
        </w:rPr>
      </w:pPr>
      <w:r w:rsidRPr="00AB73A6">
        <w:rPr>
          <w:noProof/>
        </w:rPr>
        <mc:AlternateContent>
          <mc:Choice Requires="wps">
            <w:drawing>
              <wp:anchor distT="0" distB="0" distL="0" distR="0" simplePos="0" relativeHeight="251658242" behindDoc="1" locked="0" layoutInCell="1" allowOverlap="1" wp14:anchorId="3E8E887D" wp14:editId="2A40F903">
                <wp:simplePos x="0" y="0"/>
                <wp:positionH relativeFrom="page">
                  <wp:posOffset>914400</wp:posOffset>
                </wp:positionH>
                <wp:positionV relativeFrom="paragraph">
                  <wp:posOffset>234315</wp:posOffset>
                </wp:positionV>
                <wp:extent cx="3369945" cy="1270"/>
                <wp:effectExtent l="0" t="0" r="0" b="0"/>
                <wp:wrapTopAndBottom/>
                <wp:docPr id="965547326" name="Freeform: Shape 965547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9945" cy="1270"/>
                        </a:xfrm>
                        <a:custGeom>
                          <a:avLst/>
                          <a:gdLst>
                            <a:gd name="T0" fmla="+- 0 1440 1440"/>
                            <a:gd name="T1" fmla="*/ T0 w 5307"/>
                            <a:gd name="T2" fmla="+- 0 6747 1440"/>
                            <a:gd name="T3" fmla="*/ T2 w 5307"/>
                          </a:gdLst>
                          <a:ahLst/>
                          <a:cxnLst>
                            <a:cxn ang="0">
                              <a:pos x="T1" y="0"/>
                            </a:cxn>
                            <a:cxn ang="0">
                              <a:pos x="T3" y="0"/>
                            </a:cxn>
                          </a:cxnLst>
                          <a:rect l="0" t="0" r="r" b="b"/>
                          <a:pathLst>
                            <a:path w="5307">
                              <a:moveTo>
                                <a:pt x="0" y="0"/>
                              </a:moveTo>
                              <a:lnTo>
                                <a:pt x="5307" y="0"/>
                              </a:lnTo>
                            </a:path>
                          </a:pathLst>
                        </a:custGeom>
                        <a:noFill/>
                        <a:ln w="12700">
                          <a:solidFill>
                            <a:srgbClr val="FFB81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F2470" id="Freeform: Shape 965547326" o:spid="_x0000_s1026" alt="&quot;&quot;" style="position:absolute;margin-left:1in;margin-top:18.45pt;width:265.3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" path="m,l5307,e" filled="f" strokecolor="#ffb81c" strokeweight="1pt">
                <v:path arrowok="t" o:connecttype="custom" o:connectlocs="0,0;3369945,0" o:connectangles="0,0"/>
                <w10:wrap type="topAndBottom" anchorx="page"/>
              </v:shape>
            </w:pict>
          </mc:Fallback>
        </mc:AlternateContent>
      </w:r>
    </w:p>
    <w:p w14:paraId="1B4892E4" w14:textId="77777777" w:rsidR="003B5DA8" w:rsidRPr="00AB73A6" w:rsidRDefault="003B5DA8" w:rsidP="00D67BDC">
      <w:pPr>
        <w:spacing w:line="360" w:lineRule="auto"/>
        <w:rPr>
          <w:sz w:val="24"/>
          <w:szCs w:val="24"/>
        </w:rPr>
        <w:sectPr w:rsidR="003B5DA8" w:rsidRPr="00AB73A6" w:rsidSect="003B5DA8">
          <w:headerReference w:type="even" r:id="rId10"/>
          <w:headerReference w:type="default" r:id="rId11"/>
          <w:footerReference w:type="even" r:id="rId12"/>
          <w:footerReference w:type="default" r:id="rId13"/>
          <w:headerReference w:type="first" r:id="rId14"/>
          <w:footerReference w:type="first" r:id="rId15"/>
          <w:pgSz w:w="11910" w:h="16840"/>
          <w:pgMar w:top="0" w:right="1320" w:bottom="900" w:left="1320" w:header="0" w:footer="710" w:gutter="0"/>
          <w:pgNumType w:start="1"/>
          <w:cols w:space="720"/>
        </w:sectPr>
      </w:pPr>
    </w:p>
    <w:p w14:paraId="4A380407" w14:textId="77777777" w:rsidR="003B5DA8" w:rsidRPr="00AB73A6" w:rsidRDefault="003B5DA8" w:rsidP="00D67BDC">
      <w:pPr>
        <w:pStyle w:val="Heading1"/>
        <w:spacing w:before="41" w:line="360" w:lineRule="auto"/>
        <w:ind w:left="3508"/>
      </w:pPr>
      <w:r w:rsidRPr="00AB73A6">
        <w:lastRenderedPageBreak/>
        <w:t>ENFORCEABLE</w:t>
      </w:r>
      <w:r w:rsidRPr="00AB73A6">
        <w:rPr>
          <w:spacing w:val="-1"/>
        </w:rPr>
        <w:t xml:space="preserve"> </w:t>
      </w:r>
      <w:r w:rsidRPr="00AB73A6">
        <w:rPr>
          <w:spacing w:val="-2"/>
        </w:rPr>
        <w:t>UNDERTAKING</w:t>
      </w:r>
    </w:p>
    <w:p w14:paraId="61FF5A28" w14:textId="77777777" w:rsidR="003B5DA8" w:rsidRPr="00AB73A6" w:rsidRDefault="003B5DA8" w:rsidP="00D67BDC">
      <w:pPr>
        <w:pStyle w:val="BodyText"/>
        <w:spacing w:before="7" w:line="360" w:lineRule="auto"/>
        <w:rPr>
          <w:b/>
        </w:rPr>
      </w:pPr>
    </w:p>
    <w:p w14:paraId="5B57A025" w14:textId="127AC6CB" w:rsidR="003B5DA8" w:rsidRPr="00AB73A6" w:rsidRDefault="003B5DA8" w:rsidP="00EA5547">
      <w:pPr>
        <w:spacing w:before="51" w:line="360" w:lineRule="auto"/>
        <w:ind w:left="120"/>
        <w:rPr>
          <w:b/>
          <w:sz w:val="24"/>
          <w:szCs w:val="24"/>
        </w:rPr>
      </w:pPr>
      <w:r w:rsidRPr="00AB73A6">
        <w:rPr>
          <w:b/>
          <w:spacing w:val="-2"/>
          <w:sz w:val="24"/>
          <w:szCs w:val="24"/>
        </w:rPr>
        <w:t>PARTIES</w:t>
      </w:r>
    </w:p>
    <w:p w14:paraId="4BA79EE8" w14:textId="1362FB55" w:rsidR="003B5DA8" w:rsidRPr="00AB73A6" w:rsidRDefault="003B5DA8" w:rsidP="00D67BDC">
      <w:pPr>
        <w:pStyle w:val="ListParagraph"/>
        <w:numPr>
          <w:ilvl w:val="0"/>
          <w:numId w:val="6"/>
        </w:numPr>
        <w:tabs>
          <w:tab w:val="left" w:pos="478"/>
        </w:tabs>
        <w:spacing w:line="360" w:lineRule="auto"/>
        <w:ind w:right="114"/>
        <w:rPr>
          <w:sz w:val="24"/>
          <w:szCs w:val="24"/>
        </w:rPr>
      </w:pPr>
      <w:r w:rsidRPr="00AB73A6">
        <w:rPr>
          <w:sz w:val="24"/>
          <w:szCs w:val="24"/>
        </w:rPr>
        <w:t>This</w:t>
      </w:r>
      <w:r w:rsidRPr="00AB73A6">
        <w:rPr>
          <w:spacing w:val="-8"/>
          <w:sz w:val="24"/>
          <w:szCs w:val="24"/>
        </w:rPr>
        <w:t xml:space="preserve"> </w:t>
      </w:r>
      <w:r w:rsidRPr="00AB73A6">
        <w:rPr>
          <w:sz w:val="24"/>
          <w:szCs w:val="24"/>
        </w:rPr>
        <w:t>enforceable</w:t>
      </w:r>
      <w:r w:rsidRPr="00AB73A6">
        <w:rPr>
          <w:spacing w:val="-7"/>
          <w:sz w:val="24"/>
          <w:szCs w:val="24"/>
        </w:rPr>
        <w:t xml:space="preserve"> </w:t>
      </w:r>
      <w:r w:rsidRPr="00AB73A6">
        <w:rPr>
          <w:sz w:val="24"/>
          <w:szCs w:val="24"/>
        </w:rPr>
        <w:t>undertaking</w:t>
      </w:r>
      <w:r w:rsidRPr="00AB73A6">
        <w:rPr>
          <w:spacing w:val="-8"/>
          <w:sz w:val="24"/>
          <w:szCs w:val="24"/>
        </w:rPr>
        <w:t xml:space="preserve"> </w:t>
      </w:r>
      <w:r w:rsidRPr="00AB73A6">
        <w:rPr>
          <w:sz w:val="24"/>
          <w:szCs w:val="24"/>
        </w:rPr>
        <w:t>(</w:t>
      </w:r>
      <w:r w:rsidRPr="00AB73A6">
        <w:rPr>
          <w:b/>
          <w:sz w:val="24"/>
          <w:szCs w:val="24"/>
        </w:rPr>
        <w:t>Undertaking</w:t>
      </w:r>
      <w:r w:rsidRPr="00AB73A6">
        <w:rPr>
          <w:sz w:val="24"/>
          <w:szCs w:val="24"/>
        </w:rPr>
        <w:t>)</w:t>
      </w:r>
      <w:r w:rsidRPr="00AB73A6">
        <w:rPr>
          <w:spacing w:val="-8"/>
          <w:sz w:val="24"/>
          <w:szCs w:val="24"/>
        </w:rPr>
        <w:t xml:space="preserve"> </w:t>
      </w:r>
      <w:r w:rsidRPr="00AB73A6">
        <w:rPr>
          <w:sz w:val="24"/>
          <w:szCs w:val="24"/>
        </w:rPr>
        <w:t>is</w:t>
      </w:r>
      <w:r w:rsidRPr="00AB73A6">
        <w:rPr>
          <w:spacing w:val="-8"/>
          <w:sz w:val="24"/>
          <w:szCs w:val="24"/>
        </w:rPr>
        <w:t xml:space="preserve"> </w:t>
      </w:r>
      <w:r w:rsidRPr="00AB73A6">
        <w:rPr>
          <w:sz w:val="24"/>
          <w:szCs w:val="24"/>
        </w:rPr>
        <w:t>given</w:t>
      </w:r>
      <w:r w:rsidRPr="00AB73A6">
        <w:rPr>
          <w:spacing w:val="-6"/>
          <w:sz w:val="24"/>
          <w:szCs w:val="24"/>
        </w:rPr>
        <w:t xml:space="preserve"> </w:t>
      </w:r>
      <w:r w:rsidRPr="00AB73A6">
        <w:rPr>
          <w:sz w:val="24"/>
          <w:szCs w:val="24"/>
        </w:rPr>
        <w:t>to</w:t>
      </w:r>
      <w:r w:rsidRPr="00AB73A6">
        <w:rPr>
          <w:spacing w:val="-8"/>
          <w:sz w:val="24"/>
          <w:szCs w:val="24"/>
        </w:rPr>
        <w:t xml:space="preserve"> </w:t>
      </w:r>
      <w:r w:rsidRPr="00AB73A6">
        <w:rPr>
          <w:sz w:val="24"/>
          <w:szCs w:val="24"/>
        </w:rPr>
        <w:t>the</w:t>
      </w:r>
      <w:r w:rsidRPr="00AB73A6">
        <w:rPr>
          <w:spacing w:val="-7"/>
          <w:sz w:val="24"/>
          <w:szCs w:val="24"/>
        </w:rPr>
        <w:t xml:space="preserve"> </w:t>
      </w:r>
      <w:r w:rsidRPr="00AB73A6">
        <w:rPr>
          <w:sz w:val="24"/>
          <w:szCs w:val="24"/>
        </w:rPr>
        <w:t>Fair</w:t>
      </w:r>
      <w:r w:rsidRPr="00AB73A6">
        <w:rPr>
          <w:spacing w:val="-7"/>
          <w:sz w:val="24"/>
          <w:szCs w:val="24"/>
        </w:rPr>
        <w:t xml:space="preserve"> </w:t>
      </w:r>
      <w:r w:rsidRPr="00AB73A6">
        <w:rPr>
          <w:sz w:val="24"/>
          <w:szCs w:val="24"/>
        </w:rPr>
        <w:t>Work</w:t>
      </w:r>
      <w:r w:rsidRPr="00AB73A6">
        <w:rPr>
          <w:spacing w:val="-8"/>
          <w:sz w:val="24"/>
          <w:szCs w:val="24"/>
        </w:rPr>
        <w:t xml:space="preserve"> </w:t>
      </w:r>
      <w:r w:rsidRPr="00AB73A6">
        <w:rPr>
          <w:sz w:val="24"/>
          <w:szCs w:val="24"/>
        </w:rPr>
        <w:t>Ombudsman</w:t>
      </w:r>
      <w:r w:rsidRPr="00AB73A6">
        <w:rPr>
          <w:spacing w:val="-6"/>
          <w:sz w:val="24"/>
          <w:szCs w:val="24"/>
        </w:rPr>
        <w:t xml:space="preserve"> </w:t>
      </w:r>
      <w:r w:rsidRPr="00AB73A6">
        <w:rPr>
          <w:sz w:val="24"/>
          <w:szCs w:val="24"/>
        </w:rPr>
        <w:t>(</w:t>
      </w:r>
      <w:r w:rsidRPr="00AB73A6">
        <w:rPr>
          <w:b/>
          <w:sz w:val="24"/>
          <w:szCs w:val="24"/>
        </w:rPr>
        <w:t>FWO</w:t>
      </w:r>
      <w:r w:rsidRPr="00AB73A6">
        <w:rPr>
          <w:sz w:val="24"/>
          <w:szCs w:val="24"/>
        </w:rPr>
        <w:t xml:space="preserve">) pursuant to section 715 of the </w:t>
      </w:r>
      <w:r w:rsidRPr="00AB73A6">
        <w:rPr>
          <w:i/>
          <w:sz w:val="24"/>
          <w:szCs w:val="24"/>
        </w:rPr>
        <w:t xml:space="preserve">Fair Work Act 2009 </w:t>
      </w:r>
      <w:r w:rsidRPr="00AB73A6">
        <w:rPr>
          <w:sz w:val="24"/>
          <w:szCs w:val="24"/>
        </w:rPr>
        <w:t>(</w:t>
      </w:r>
      <w:r w:rsidRPr="00AB73A6">
        <w:rPr>
          <w:b/>
          <w:sz w:val="24"/>
          <w:szCs w:val="24"/>
        </w:rPr>
        <w:t>FW Act</w:t>
      </w:r>
      <w:r w:rsidRPr="00AB73A6">
        <w:rPr>
          <w:sz w:val="24"/>
          <w:szCs w:val="24"/>
        </w:rPr>
        <w:t xml:space="preserve">) by the University of </w:t>
      </w:r>
      <w:r w:rsidR="00335A48" w:rsidRPr="00AB73A6">
        <w:rPr>
          <w:sz w:val="24"/>
          <w:szCs w:val="24"/>
        </w:rPr>
        <w:t>Tasmania</w:t>
      </w:r>
      <w:r w:rsidRPr="00AB73A6">
        <w:rPr>
          <w:sz w:val="24"/>
          <w:szCs w:val="24"/>
        </w:rPr>
        <w:t xml:space="preserve"> (</w:t>
      </w:r>
      <w:r w:rsidR="00335A48" w:rsidRPr="00AB73A6">
        <w:rPr>
          <w:b/>
          <w:sz w:val="24"/>
          <w:szCs w:val="24"/>
        </w:rPr>
        <w:t>UTAS</w:t>
      </w:r>
      <w:r w:rsidRPr="00AB73A6">
        <w:rPr>
          <w:sz w:val="24"/>
          <w:szCs w:val="24"/>
        </w:rPr>
        <w:t>) (ABN</w:t>
      </w:r>
      <w:r w:rsidR="00780EE8" w:rsidRPr="00AB73A6">
        <w:rPr>
          <w:sz w:val="24"/>
          <w:szCs w:val="24"/>
        </w:rPr>
        <w:t xml:space="preserve"> </w:t>
      </w:r>
      <w:r w:rsidR="00D43FFA" w:rsidRPr="00AB73A6">
        <w:rPr>
          <w:sz w:val="24"/>
          <w:szCs w:val="24"/>
        </w:rPr>
        <w:t>30764374782</w:t>
      </w:r>
      <w:r w:rsidRPr="00AB73A6">
        <w:rPr>
          <w:sz w:val="24"/>
          <w:szCs w:val="24"/>
        </w:rPr>
        <w:t>).</w:t>
      </w:r>
    </w:p>
    <w:p w14:paraId="148BD104" w14:textId="2236EF7C" w:rsidR="003B5DA8" w:rsidRPr="00AB73A6" w:rsidRDefault="003B5DA8" w:rsidP="00EA5547">
      <w:pPr>
        <w:pStyle w:val="Heading1"/>
        <w:spacing w:before="122" w:line="360" w:lineRule="auto"/>
      </w:pPr>
      <w:r w:rsidRPr="00AB73A6">
        <w:rPr>
          <w:spacing w:val="-2"/>
        </w:rPr>
        <w:t>COMMENCEMENT</w:t>
      </w:r>
    </w:p>
    <w:p w14:paraId="329AAE8C" w14:textId="379B96A9" w:rsidR="003B5DA8" w:rsidRPr="00AB73A6" w:rsidRDefault="003B5DA8" w:rsidP="008A71C4">
      <w:pPr>
        <w:pStyle w:val="ListParagraph"/>
        <w:numPr>
          <w:ilvl w:val="0"/>
          <w:numId w:val="6"/>
        </w:numPr>
        <w:tabs>
          <w:tab w:val="left" w:pos="478"/>
        </w:tabs>
        <w:spacing w:line="360" w:lineRule="auto"/>
        <w:rPr>
          <w:sz w:val="24"/>
          <w:szCs w:val="24"/>
        </w:rPr>
      </w:pPr>
      <w:r w:rsidRPr="00AB73A6">
        <w:rPr>
          <w:sz w:val="24"/>
          <w:szCs w:val="24"/>
        </w:rPr>
        <w:t>The</w:t>
      </w:r>
      <w:r w:rsidRPr="00AB73A6">
        <w:rPr>
          <w:spacing w:val="-1"/>
          <w:sz w:val="24"/>
          <w:szCs w:val="24"/>
        </w:rPr>
        <w:t xml:space="preserve"> </w:t>
      </w:r>
      <w:r w:rsidRPr="00AB73A6">
        <w:rPr>
          <w:sz w:val="24"/>
          <w:szCs w:val="24"/>
        </w:rPr>
        <w:t>Undertaking</w:t>
      </w:r>
      <w:r w:rsidRPr="00AB73A6">
        <w:rPr>
          <w:spacing w:val="-2"/>
          <w:sz w:val="24"/>
          <w:szCs w:val="24"/>
        </w:rPr>
        <w:t xml:space="preserve"> </w:t>
      </w:r>
      <w:r w:rsidRPr="00AB73A6">
        <w:rPr>
          <w:sz w:val="24"/>
          <w:szCs w:val="24"/>
        </w:rPr>
        <w:t>comes</w:t>
      </w:r>
      <w:r w:rsidRPr="00AB73A6">
        <w:rPr>
          <w:spacing w:val="-2"/>
          <w:sz w:val="24"/>
          <w:szCs w:val="24"/>
        </w:rPr>
        <w:t xml:space="preserve"> </w:t>
      </w:r>
      <w:r w:rsidRPr="00AB73A6">
        <w:rPr>
          <w:sz w:val="24"/>
          <w:szCs w:val="24"/>
        </w:rPr>
        <w:t>into</w:t>
      </w:r>
      <w:r w:rsidRPr="00AB73A6">
        <w:rPr>
          <w:spacing w:val="-3"/>
          <w:sz w:val="24"/>
          <w:szCs w:val="24"/>
        </w:rPr>
        <w:t xml:space="preserve"> </w:t>
      </w:r>
      <w:r w:rsidRPr="00AB73A6">
        <w:rPr>
          <w:sz w:val="24"/>
          <w:szCs w:val="24"/>
        </w:rPr>
        <w:t>effect</w:t>
      </w:r>
      <w:r w:rsidRPr="00AB73A6">
        <w:rPr>
          <w:spacing w:val="-2"/>
          <w:sz w:val="24"/>
          <w:szCs w:val="24"/>
        </w:rPr>
        <w:t xml:space="preserve"> </w:t>
      </w:r>
      <w:r w:rsidRPr="00AB73A6">
        <w:rPr>
          <w:spacing w:val="-4"/>
          <w:sz w:val="24"/>
          <w:szCs w:val="24"/>
        </w:rPr>
        <w:t>when:</w:t>
      </w:r>
    </w:p>
    <w:p w14:paraId="3AE6914E" w14:textId="5BEDBFC8" w:rsidR="003B5DA8" w:rsidRPr="00AB73A6" w:rsidRDefault="003B5DA8" w:rsidP="008A71C4">
      <w:pPr>
        <w:pStyle w:val="ListParagraph"/>
        <w:numPr>
          <w:ilvl w:val="1"/>
          <w:numId w:val="6"/>
        </w:numPr>
        <w:tabs>
          <w:tab w:val="left" w:pos="840"/>
        </w:tabs>
        <w:spacing w:line="360" w:lineRule="auto"/>
        <w:rPr>
          <w:sz w:val="24"/>
          <w:szCs w:val="24"/>
        </w:rPr>
      </w:pPr>
      <w:r w:rsidRPr="00AB73A6">
        <w:rPr>
          <w:sz w:val="24"/>
          <w:szCs w:val="24"/>
        </w:rPr>
        <w:t>the</w:t>
      </w:r>
      <w:r w:rsidRPr="00AB73A6">
        <w:rPr>
          <w:spacing w:val="-2"/>
          <w:sz w:val="24"/>
          <w:szCs w:val="24"/>
        </w:rPr>
        <w:t xml:space="preserve"> </w:t>
      </w:r>
      <w:r w:rsidRPr="00AB73A6">
        <w:rPr>
          <w:sz w:val="24"/>
          <w:szCs w:val="24"/>
        </w:rPr>
        <w:t>Undertaking</w:t>
      </w:r>
      <w:r w:rsidRPr="00AB73A6">
        <w:rPr>
          <w:spacing w:val="-3"/>
          <w:sz w:val="24"/>
          <w:szCs w:val="24"/>
        </w:rPr>
        <w:t xml:space="preserve"> </w:t>
      </w:r>
      <w:r w:rsidRPr="00AB73A6">
        <w:rPr>
          <w:sz w:val="24"/>
          <w:szCs w:val="24"/>
        </w:rPr>
        <w:t>is</w:t>
      </w:r>
      <w:r w:rsidRPr="00AB73A6">
        <w:rPr>
          <w:spacing w:val="-1"/>
          <w:sz w:val="24"/>
          <w:szCs w:val="24"/>
        </w:rPr>
        <w:t xml:space="preserve"> </w:t>
      </w:r>
      <w:r w:rsidRPr="00AB73A6">
        <w:rPr>
          <w:sz w:val="24"/>
          <w:szCs w:val="24"/>
        </w:rPr>
        <w:t>executed</w:t>
      </w:r>
      <w:r w:rsidRPr="00AB73A6">
        <w:rPr>
          <w:spacing w:val="-2"/>
          <w:sz w:val="24"/>
          <w:szCs w:val="24"/>
        </w:rPr>
        <w:t xml:space="preserve"> </w:t>
      </w:r>
      <w:r w:rsidRPr="00AB73A6">
        <w:rPr>
          <w:sz w:val="24"/>
          <w:szCs w:val="24"/>
        </w:rPr>
        <w:t>by</w:t>
      </w:r>
      <w:r w:rsidRPr="00AB73A6">
        <w:rPr>
          <w:spacing w:val="-1"/>
          <w:sz w:val="24"/>
          <w:szCs w:val="24"/>
        </w:rPr>
        <w:t xml:space="preserve"> </w:t>
      </w:r>
      <w:r w:rsidR="00BF48BC" w:rsidRPr="00AB73A6">
        <w:rPr>
          <w:sz w:val="24"/>
          <w:szCs w:val="24"/>
        </w:rPr>
        <w:t>UTAS</w:t>
      </w:r>
      <w:r w:rsidRPr="00AB73A6">
        <w:rPr>
          <w:sz w:val="24"/>
          <w:szCs w:val="24"/>
        </w:rPr>
        <w:t>;</w:t>
      </w:r>
      <w:r w:rsidRPr="00AB73A6">
        <w:rPr>
          <w:spacing w:val="1"/>
          <w:sz w:val="24"/>
          <w:szCs w:val="24"/>
        </w:rPr>
        <w:t xml:space="preserve"> </w:t>
      </w:r>
      <w:r w:rsidRPr="00AB73A6">
        <w:rPr>
          <w:spacing w:val="-5"/>
          <w:sz w:val="24"/>
          <w:szCs w:val="24"/>
        </w:rPr>
        <w:t>and</w:t>
      </w:r>
    </w:p>
    <w:p w14:paraId="3D639878" w14:textId="29072803" w:rsidR="003B5DA8" w:rsidRPr="00AB73A6" w:rsidRDefault="003B5DA8" w:rsidP="00EA5547">
      <w:pPr>
        <w:pStyle w:val="ListParagraph"/>
        <w:numPr>
          <w:ilvl w:val="1"/>
          <w:numId w:val="6"/>
        </w:numPr>
        <w:tabs>
          <w:tab w:val="left" w:pos="840"/>
        </w:tabs>
        <w:spacing w:before="1" w:line="360" w:lineRule="auto"/>
        <w:ind w:right="118"/>
        <w:rPr>
          <w:sz w:val="24"/>
          <w:szCs w:val="24"/>
        </w:rPr>
      </w:pPr>
      <w:r w:rsidRPr="00AB73A6">
        <w:rPr>
          <w:sz w:val="24"/>
          <w:szCs w:val="24"/>
        </w:rPr>
        <w:t>the FWO accepts the Undertaking so executed (as evidenced by the FWO’s endorsement below) (</w:t>
      </w:r>
      <w:r w:rsidRPr="00AB73A6">
        <w:rPr>
          <w:b/>
          <w:sz w:val="24"/>
          <w:szCs w:val="24"/>
        </w:rPr>
        <w:t>Commencement Date</w:t>
      </w:r>
      <w:r w:rsidRPr="00AB73A6">
        <w:rPr>
          <w:sz w:val="24"/>
          <w:szCs w:val="24"/>
        </w:rPr>
        <w:t>).</w:t>
      </w:r>
    </w:p>
    <w:p w14:paraId="2C44E265" w14:textId="489A36E7" w:rsidR="003B5DA8" w:rsidRPr="00AB73A6" w:rsidRDefault="003B5DA8" w:rsidP="00EA5547">
      <w:pPr>
        <w:pStyle w:val="Heading1"/>
        <w:spacing w:line="360" w:lineRule="auto"/>
      </w:pPr>
      <w:r w:rsidRPr="00AB73A6">
        <w:rPr>
          <w:spacing w:val="-2"/>
        </w:rPr>
        <w:t>BACKGROUND</w:t>
      </w:r>
    </w:p>
    <w:p w14:paraId="69ADF70F" w14:textId="47CB2E98" w:rsidR="003B5DA8" w:rsidRPr="00AB73A6" w:rsidRDefault="00623F91" w:rsidP="00D67BDC">
      <w:pPr>
        <w:pStyle w:val="ListParagraph"/>
        <w:numPr>
          <w:ilvl w:val="0"/>
          <w:numId w:val="6"/>
        </w:numPr>
        <w:tabs>
          <w:tab w:val="left" w:pos="478"/>
        </w:tabs>
        <w:spacing w:line="360" w:lineRule="auto"/>
        <w:ind w:right="116"/>
        <w:rPr>
          <w:sz w:val="24"/>
          <w:szCs w:val="24"/>
        </w:rPr>
      </w:pPr>
      <w:r w:rsidRPr="00AB73A6">
        <w:rPr>
          <w:sz w:val="24"/>
          <w:szCs w:val="24"/>
        </w:rPr>
        <w:t>UTAS</w:t>
      </w:r>
      <w:r w:rsidR="003B5DA8" w:rsidRPr="00AB73A6">
        <w:rPr>
          <w:sz w:val="24"/>
          <w:szCs w:val="24"/>
        </w:rPr>
        <w:t xml:space="preserve"> is a public university incorporated by the </w:t>
      </w:r>
      <w:r w:rsidR="003B5DA8" w:rsidRPr="274145F3">
        <w:rPr>
          <w:i/>
          <w:iCs/>
          <w:sz w:val="24"/>
          <w:szCs w:val="24"/>
        </w:rPr>
        <w:t xml:space="preserve">University of </w:t>
      </w:r>
      <w:r w:rsidR="00FA3FCB" w:rsidRPr="274145F3">
        <w:rPr>
          <w:i/>
          <w:iCs/>
          <w:sz w:val="24"/>
          <w:szCs w:val="24"/>
        </w:rPr>
        <w:t>Tasmania</w:t>
      </w:r>
      <w:r w:rsidR="003B5DA8" w:rsidRPr="274145F3">
        <w:rPr>
          <w:i/>
          <w:iCs/>
          <w:sz w:val="24"/>
          <w:szCs w:val="24"/>
        </w:rPr>
        <w:t xml:space="preserve"> Act </w:t>
      </w:r>
      <w:r w:rsidR="00FA3FCB" w:rsidRPr="274145F3">
        <w:rPr>
          <w:i/>
          <w:iCs/>
          <w:sz w:val="24"/>
          <w:szCs w:val="24"/>
        </w:rPr>
        <w:t>1992</w:t>
      </w:r>
      <w:r w:rsidR="003B5DA8" w:rsidRPr="274145F3">
        <w:rPr>
          <w:i/>
          <w:iCs/>
          <w:sz w:val="24"/>
          <w:szCs w:val="24"/>
        </w:rPr>
        <w:t xml:space="preserve"> </w:t>
      </w:r>
      <w:r w:rsidR="003B5DA8" w:rsidRPr="00AB73A6">
        <w:rPr>
          <w:sz w:val="24"/>
          <w:szCs w:val="24"/>
        </w:rPr>
        <w:t>(</w:t>
      </w:r>
      <w:r w:rsidR="00A3084B" w:rsidRPr="00AB73A6">
        <w:rPr>
          <w:sz w:val="24"/>
          <w:szCs w:val="24"/>
        </w:rPr>
        <w:t>Tas</w:t>
      </w:r>
      <w:r w:rsidR="003B5DA8" w:rsidRPr="00AB73A6">
        <w:rPr>
          <w:sz w:val="24"/>
          <w:szCs w:val="24"/>
        </w:rPr>
        <w:t>).</w:t>
      </w:r>
      <w:r w:rsidR="003B5DA8" w:rsidRPr="00AB73A6">
        <w:rPr>
          <w:spacing w:val="40"/>
          <w:sz w:val="24"/>
          <w:szCs w:val="24"/>
        </w:rPr>
        <w:t xml:space="preserve"> </w:t>
      </w:r>
      <w:r w:rsidR="003B5DA8" w:rsidRPr="00AB73A6">
        <w:rPr>
          <w:sz w:val="24"/>
          <w:szCs w:val="24"/>
        </w:rPr>
        <w:t>UT</w:t>
      </w:r>
      <w:r w:rsidR="00A3084B" w:rsidRPr="00AB73A6">
        <w:rPr>
          <w:sz w:val="24"/>
          <w:szCs w:val="24"/>
        </w:rPr>
        <w:t>A</w:t>
      </w:r>
      <w:r w:rsidR="003B5DA8" w:rsidRPr="00AB73A6">
        <w:rPr>
          <w:sz w:val="24"/>
          <w:szCs w:val="24"/>
        </w:rPr>
        <w:t xml:space="preserve">S has </w:t>
      </w:r>
      <w:r w:rsidR="00BD289B">
        <w:rPr>
          <w:sz w:val="24"/>
          <w:szCs w:val="24"/>
        </w:rPr>
        <w:t>23 Academic Units</w:t>
      </w:r>
      <w:r w:rsidR="00253E82">
        <w:rPr>
          <w:sz w:val="24"/>
          <w:szCs w:val="24"/>
        </w:rPr>
        <w:t xml:space="preserve"> across </w:t>
      </w:r>
      <w:r w:rsidR="008D53B5">
        <w:rPr>
          <w:sz w:val="24"/>
          <w:szCs w:val="24"/>
        </w:rPr>
        <w:t xml:space="preserve">business and economics, </w:t>
      </w:r>
      <w:r w:rsidR="00253E82">
        <w:rPr>
          <w:sz w:val="24"/>
          <w:szCs w:val="24"/>
        </w:rPr>
        <w:t xml:space="preserve">sciences and engineering, arts and society, </w:t>
      </w:r>
      <w:r w:rsidR="00F35609">
        <w:rPr>
          <w:sz w:val="24"/>
          <w:szCs w:val="24"/>
        </w:rPr>
        <w:t xml:space="preserve">and </w:t>
      </w:r>
      <w:r w:rsidR="00DC7B1D">
        <w:rPr>
          <w:sz w:val="24"/>
          <w:szCs w:val="24"/>
        </w:rPr>
        <w:t>health</w:t>
      </w:r>
      <w:r w:rsidR="003B5DA8" w:rsidRPr="00AB73A6">
        <w:rPr>
          <w:sz w:val="24"/>
          <w:szCs w:val="24"/>
        </w:rPr>
        <w:t xml:space="preserve">. According to its </w:t>
      </w:r>
      <w:r w:rsidR="000474EC" w:rsidRPr="00AB73A6">
        <w:rPr>
          <w:sz w:val="24"/>
          <w:szCs w:val="24"/>
        </w:rPr>
        <w:t>202</w:t>
      </w:r>
      <w:r w:rsidR="000474EC">
        <w:rPr>
          <w:sz w:val="24"/>
          <w:szCs w:val="24"/>
        </w:rPr>
        <w:t>3</w:t>
      </w:r>
      <w:r w:rsidR="001E5A1F">
        <w:rPr>
          <w:sz w:val="24"/>
          <w:szCs w:val="24"/>
        </w:rPr>
        <w:t xml:space="preserve"> </w:t>
      </w:r>
      <w:r w:rsidR="003B5DA8" w:rsidRPr="00AB73A6">
        <w:rPr>
          <w:sz w:val="24"/>
          <w:szCs w:val="24"/>
        </w:rPr>
        <w:t>Annual Report, in 202</w:t>
      </w:r>
      <w:r w:rsidR="000474EC">
        <w:rPr>
          <w:sz w:val="24"/>
          <w:szCs w:val="24"/>
        </w:rPr>
        <w:t>2</w:t>
      </w:r>
      <w:r w:rsidR="003B5DA8" w:rsidRPr="00AB73A6">
        <w:rPr>
          <w:sz w:val="24"/>
          <w:szCs w:val="24"/>
        </w:rPr>
        <w:t>-2</w:t>
      </w:r>
      <w:r w:rsidR="000474EC">
        <w:rPr>
          <w:sz w:val="24"/>
          <w:szCs w:val="24"/>
        </w:rPr>
        <w:t>3</w:t>
      </w:r>
      <w:r w:rsidR="003B5DA8" w:rsidRPr="00AB73A6">
        <w:rPr>
          <w:sz w:val="24"/>
          <w:szCs w:val="24"/>
        </w:rPr>
        <w:t xml:space="preserve"> UT</w:t>
      </w:r>
      <w:r w:rsidR="0028595C" w:rsidRPr="00AB73A6">
        <w:rPr>
          <w:sz w:val="24"/>
          <w:szCs w:val="24"/>
        </w:rPr>
        <w:t>A</w:t>
      </w:r>
      <w:r w:rsidR="003B5DA8" w:rsidRPr="00AB73A6">
        <w:rPr>
          <w:sz w:val="24"/>
          <w:szCs w:val="24"/>
        </w:rPr>
        <w:t xml:space="preserve">S employed </w:t>
      </w:r>
      <w:r w:rsidR="00BD4D46" w:rsidRPr="00AB73A6">
        <w:rPr>
          <w:sz w:val="24"/>
          <w:szCs w:val="24"/>
        </w:rPr>
        <w:t>2,9</w:t>
      </w:r>
      <w:r w:rsidR="000474EC">
        <w:rPr>
          <w:sz w:val="24"/>
          <w:szCs w:val="24"/>
        </w:rPr>
        <w:t>57</w:t>
      </w:r>
      <w:r w:rsidR="003B5DA8" w:rsidRPr="00AB73A6">
        <w:rPr>
          <w:sz w:val="24"/>
          <w:szCs w:val="24"/>
        </w:rPr>
        <w:t xml:space="preserve"> full time equivalent (</w:t>
      </w:r>
      <w:r w:rsidR="003B5DA8" w:rsidRPr="274145F3">
        <w:rPr>
          <w:b/>
          <w:bCs/>
          <w:sz w:val="24"/>
          <w:szCs w:val="24"/>
        </w:rPr>
        <w:t>FTE</w:t>
      </w:r>
      <w:r w:rsidR="003B5DA8" w:rsidRPr="00AB73A6">
        <w:rPr>
          <w:sz w:val="24"/>
          <w:szCs w:val="24"/>
        </w:rPr>
        <w:t xml:space="preserve">) staff with </w:t>
      </w:r>
      <w:r w:rsidR="000474EC">
        <w:rPr>
          <w:sz w:val="24"/>
          <w:szCs w:val="24"/>
        </w:rPr>
        <w:t>1205</w:t>
      </w:r>
      <w:r w:rsidR="007F4678" w:rsidRPr="00AB73A6">
        <w:rPr>
          <w:sz w:val="24"/>
          <w:szCs w:val="24"/>
        </w:rPr>
        <w:t xml:space="preserve"> </w:t>
      </w:r>
      <w:r w:rsidR="003B5DA8" w:rsidRPr="00AB73A6">
        <w:rPr>
          <w:sz w:val="24"/>
          <w:szCs w:val="24"/>
        </w:rPr>
        <w:t>casual staff (both academic and professional).</w:t>
      </w:r>
    </w:p>
    <w:p w14:paraId="51EBE765" w14:textId="30566601" w:rsidR="003B5DA8" w:rsidRPr="00AB73A6" w:rsidRDefault="003B5DA8" w:rsidP="00D67BDC">
      <w:pPr>
        <w:pStyle w:val="ListParagraph"/>
        <w:numPr>
          <w:ilvl w:val="0"/>
          <w:numId w:val="6"/>
        </w:numPr>
        <w:tabs>
          <w:tab w:val="left" w:pos="478"/>
        </w:tabs>
        <w:spacing w:before="122" w:line="360" w:lineRule="auto"/>
        <w:ind w:right="116"/>
        <w:rPr>
          <w:sz w:val="24"/>
          <w:szCs w:val="24"/>
        </w:rPr>
      </w:pPr>
      <w:r w:rsidRPr="00AB73A6">
        <w:rPr>
          <w:sz w:val="24"/>
          <w:szCs w:val="24"/>
        </w:rPr>
        <w:t>UT</w:t>
      </w:r>
      <w:r w:rsidR="00F841F9" w:rsidRPr="00AB73A6">
        <w:rPr>
          <w:sz w:val="24"/>
          <w:szCs w:val="24"/>
        </w:rPr>
        <w:t>A</w:t>
      </w:r>
      <w:r w:rsidRPr="00AB73A6">
        <w:rPr>
          <w:sz w:val="24"/>
          <w:szCs w:val="24"/>
        </w:rPr>
        <w:t>S</w:t>
      </w:r>
      <w:r w:rsidRPr="00AB73A6">
        <w:rPr>
          <w:spacing w:val="-7"/>
          <w:sz w:val="24"/>
          <w:szCs w:val="24"/>
        </w:rPr>
        <w:t xml:space="preserve"> </w:t>
      </w:r>
      <w:r w:rsidRPr="00AB73A6">
        <w:rPr>
          <w:sz w:val="24"/>
          <w:szCs w:val="24"/>
        </w:rPr>
        <w:t>is</w:t>
      </w:r>
      <w:r w:rsidRPr="00AB73A6">
        <w:rPr>
          <w:spacing w:val="-8"/>
          <w:sz w:val="24"/>
          <w:szCs w:val="24"/>
        </w:rPr>
        <w:t xml:space="preserve"> </w:t>
      </w:r>
      <w:r w:rsidRPr="00AB73A6">
        <w:rPr>
          <w:sz w:val="24"/>
          <w:szCs w:val="24"/>
        </w:rPr>
        <w:t>a</w:t>
      </w:r>
      <w:r w:rsidRPr="00AB73A6">
        <w:rPr>
          <w:spacing w:val="-7"/>
          <w:sz w:val="24"/>
          <w:szCs w:val="24"/>
        </w:rPr>
        <w:t xml:space="preserve"> </w:t>
      </w:r>
      <w:r w:rsidRPr="00AB73A6">
        <w:rPr>
          <w:sz w:val="24"/>
          <w:szCs w:val="24"/>
        </w:rPr>
        <w:t>registered</w:t>
      </w:r>
      <w:r w:rsidRPr="00AB73A6">
        <w:rPr>
          <w:spacing w:val="-9"/>
          <w:sz w:val="24"/>
          <w:szCs w:val="24"/>
        </w:rPr>
        <w:t xml:space="preserve"> </w:t>
      </w:r>
      <w:r w:rsidRPr="00AB73A6">
        <w:rPr>
          <w:sz w:val="24"/>
          <w:szCs w:val="24"/>
        </w:rPr>
        <w:t>charity</w:t>
      </w:r>
      <w:r w:rsidRPr="00AB73A6">
        <w:rPr>
          <w:spacing w:val="-8"/>
          <w:sz w:val="24"/>
          <w:szCs w:val="24"/>
        </w:rPr>
        <w:t xml:space="preserve"> </w:t>
      </w:r>
      <w:r w:rsidRPr="00AB73A6">
        <w:rPr>
          <w:sz w:val="24"/>
          <w:szCs w:val="24"/>
        </w:rPr>
        <w:t>under</w:t>
      </w:r>
      <w:r w:rsidRPr="00AB73A6">
        <w:rPr>
          <w:spacing w:val="-7"/>
          <w:sz w:val="24"/>
          <w:szCs w:val="24"/>
        </w:rPr>
        <w:t xml:space="preserve"> </w:t>
      </w:r>
      <w:r w:rsidRPr="00AB73A6">
        <w:rPr>
          <w:sz w:val="24"/>
          <w:szCs w:val="24"/>
        </w:rPr>
        <w:t>the</w:t>
      </w:r>
      <w:r w:rsidRPr="00AB73A6">
        <w:rPr>
          <w:spacing w:val="-7"/>
          <w:sz w:val="24"/>
          <w:szCs w:val="24"/>
        </w:rPr>
        <w:t xml:space="preserve"> </w:t>
      </w:r>
      <w:r w:rsidRPr="00AB73A6">
        <w:rPr>
          <w:i/>
          <w:sz w:val="24"/>
          <w:szCs w:val="24"/>
        </w:rPr>
        <w:t>Australian</w:t>
      </w:r>
      <w:r w:rsidRPr="00AB73A6">
        <w:rPr>
          <w:i/>
          <w:spacing w:val="-8"/>
          <w:sz w:val="24"/>
          <w:szCs w:val="24"/>
        </w:rPr>
        <w:t xml:space="preserve"> </w:t>
      </w:r>
      <w:r w:rsidRPr="00AB73A6">
        <w:rPr>
          <w:i/>
          <w:sz w:val="24"/>
          <w:szCs w:val="24"/>
        </w:rPr>
        <w:t>Charities</w:t>
      </w:r>
      <w:r w:rsidRPr="00AB73A6">
        <w:rPr>
          <w:i/>
          <w:spacing w:val="-7"/>
          <w:sz w:val="24"/>
          <w:szCs w:val="24"/>
        </w:rPr>
        <w:t xml:space="preserve"> </w:t>
      </w:r>
      <w:r w:rsidRPr="00AB73A6">
        <w:rPr>
          <w:i/>
          <w:sz w:val="24"/>
          <w:szCs w:val="24"/>
        </w:rPr>
        <w:t>and</w:t>
      </w:r>
      <w:r w:rsidRPr="00AB73A6">
        <w:rPr>
          <w:i/>
          <w:spacing w:val="-6"/>
          <w:sz w:val="24"/>
          <w:szCs w:val="24"/>
        </w:rPr>
        <w:t xml:space="preserve"> </w:t>
      </w:r>
      <w:r w:rsidRPr="00AB73A6">
        <w:rPr>
          <w:i/>
          <w:sz w:val="24"/>
          <w:szCs w:val="24"/>
        </w:rPr>
        <w:t>Not-for-Profits</w:t>
      </w:r>
      <w:r w:rsidRPr="00AB73A6">
        <w:rPr>
          <w:i/>
          <w:spacing w:val="-7"/>
          <w:sz w:val="24"/>
          <w:szCs w:val="24"/>
        </w:rPr>
        <w:t xml:space="preserve"> </w:t>
      </w:r>
      <w:r w:rsidRPr="00AB73A6">
        <w:rPr>
          <w:i/>
          <w:iCs/>
          <w:sz w:val="24"/>
          <w:szCs w:val="24"/>
        </w:rPr>
        <w:t>Commission</w:t>
      </w:r>
      <w:r w:rsidRPr="00AB73A6">
        <w:rPr>
          <w:i/>
          <w:sz w:val="24"/>
          <w:szCs w:val="24"/>
        </w:rPr>
        <w:t xml:space="preserve"> Act 2012 </w:t>
      </w:r>
      <w:r w:rsidRPr="00AB73A6">
        <w:rPr>
          <w:sz w:val="24"/>
          <w:szCs w:val="24"/>
        </w:rPr>
        <w:t>(</w:t>
      </w:r>
      <w:proofErr w:type="spellStart"/>
      <w:r w:rsidRPr="00AB73A6">
        <w:rPr>
          <w:sz w:val="24"/>
          <w:szCs w:val="24"/>
        </w:rPr>
        <w:t>Cth</w:t>
      </w:r>
      <w:proofErr w:type="spellEnd"/>
      <w:r w:rsidRPr="00AB73A6">
        <w:rPr>
          <w:sz w:val="24"/>
          <w:szCs w:val="24"/>
        </w:rPr>
        <w:t>) and is a higher education provider subject to the governance and accountability</w:t>
      </w:r>
      <w:r w:rsidRPr="00AB73A6">
        <w:rPr>
          <w:spacing w:val="-13"/>
          <w:sz w:val="24"/>
          <w:szCs w:val="24"/>
        </w:rPr>
        <w:t xml:space="preserve"> </w:t>
      </w:r>
      <w:r w:rsidRPr="00AB73A6">
        <w:rPr>
          <w:sz w:val="24"/>
          <w:szCs w:val="24"/>
        </w:rPr>
        <w:t>obligations</w:t>
      </w:r>
      <w:r w:rsidRPr="00AB73A6">
        <w:rPr>
          <w:spacing w:val="-12"/>
          <w:sz w:val="24"/>
          <w:szCs w:val="24"/>
        </w:rPr>
        <w:t xml:space="preserve"> </w:t>
      </w:r>
      <w:r w:rsidRPr="00AB73A6">
        <w:rPr>
          <w:sz w:val="24"/>
          <w:szCs w:val="24"/>
        </w:rPr>
        <w:t>under</w:t>
      </w:r>
      <w:r w:rsidRPr="00AB73A6">
        <w:rPr>
          <w:spacing w:val="-12"/>
          <w:sz w:val="24"/>
          <w:szCs w:val="24"/>
        </w:rPr>
        <w:t xml:space="preserve"> </w:t>
      </w:r>
      <w:r w:rsidRPr="00AB73A6">
        <w:rPr>
          <w:sz w:val="24"/>
          <w:szCs w:val="24"/>
        </w:rPr>
        <w:t>the</w:t>
      </w:r>
      <w:r w:rsidRPr="00AB73A6">
        <w:rPr>
          <w:spacing w:val="-12"/>
          <w:sz w:val="24"/>
          <w:szCs w:val="24"/>
        </w:rPr>
        <w:t xml:space="preserve"> </w:t>
      </w:r>
      <w:r w:rsidRPr="00AB73A6">
        <w:rPr>
          <w:i/>
          <w:sz w:val="24"/>
          <w:szCs w:val="24"/>
        </w:rPr>
        <w:t>Higher</w:t>
      </w:r>
      <w:r w:rsidRPr="00AB73A6">
        <w:rPr>
          <w:i/>
          <w:spacing w:val="-13"/>
          <w:sz w:val="24"/>
          <w:szCs w:val="24"/>
        </w:rPr>
        <w:t xml:space="preserve"> </w:t>
      </w:r>
      <w:r w:rsidRPr="00AB73A6">
        <w:rPr>
          <w:i/>
          <w:sz w:val="24"/>
          <w:szCs w:val="24"/>
        </w:rPr>
        <w:t>Education</w:t>
      </w:r>
      <w:r w:rsidRPr="00AB73A6">
        <w:rPr>
          <w:i/>
          <w:spacing w:val="-13"/>
          <w:sz w:val="24"/>
          <w:szCs w:val="24"/>
        </w:rPr>
        <w:t xml:space="preserve"> </w:t>
      </w:r>
      <w:r w:rsidRPr="00AB73A6">
        <w:rPr>
          <w:i/>
          <w:sz w:val="24"/>
          <w:szCs w:val="24"/>
        </w:rPr>
        <w:t>Support</w:t>
      </w:r>
      <w:r w:rsidRPr="00AB73A6">
        <w:rPr>
          <w:i/>
          <w:spacing w:val="-11"/>
          <w:sz w:val="24"/>
          <w:szCs w:val="24"/>
        </w:rPr>
        <w:t xml:space="preserve"> </w:t>
      </w:r>
      <w:r w:rsidRPr="00AB73A6">
        <w:rPr>
          <w:i/>
          <w:sz w:val="24"/>
          <w:szCs w:val="24"/>
        </w:rPr>
        <w:t>Act</w:t>
      </w:r>
      <w:r w:rsidRPr="00AB73A6">
        <w:rPr>
          <w:i/>
          <w:spacing w:val="-11"/>
          <w:sz w:val="24"/>
          <w:szCs w:val="24"/>
        </w:rPr>
        <w:t xml:space="preserve"> </w:t>
      </w:r>
      <w:r w:rsidRPr="00AB73A6">
        <w:rPr>
          <w:i/>
          <w:sz w:val="24"/>
          <w:szCs w:val="24"/>
        </w:rPr>
        <w:t>2003</w:t>
      </w:r>
      <w:r w:rsidRPr="00AB73A6">
        <w:rPr>
          <w:i/>
          <w:spacing w:val="-11"/>
          <w:sz w:val="24"/>
          <w:szCs w:val="24"/>
        </w:rPr>
        <w:t xml:space="preserve"> </w:t>
      </w:r>
      <w:r w:rsidRPr="00AB73A6">
        <w:rPr>
          <w:sz w:val="24"/>
          <w:szCs w:val="24"/>
        </w:rPr>
        <w:t>(</w:t>
      </w:r>
      <w:proofErr w:type="spellStart"/>
      <w:r w:rsidRPr="00AB73A6">
        <w:rPr>
          <w:sz w:val="24"/>
          <w:szCs w:val="24"/>
        </w:rPr>
        <w:t>Cth</w:t>
      </w:r>
      <w:proofErr w:type="spellEnd"/>
      <w:r w:rsidRPr="00AB73A6">
        <w:rPr>
          <w:sz w:val="24"/>
          <w:szCs w:val="24"/>
        </w:rPr>
        <w:t>),</w:t>
      </w:r>
      <w:r w:rsidRPr="00AB73A6">
        <w:rPr>
          <w:spacing w:val="-12"/>
          <w:sz w:val="24"/>
          <w:szCs w:val="24"/>
        </w:rPr>
        <w:t xml:space="preserve"> </w:t>
      </w:r>
      <w:r w:rsidRPr="00AB73A6">
        <w:rPr>
          <w:sz w:val="24"/>
          <w:szCs w:val="24"/>
        </w:rPr>
        <w:t>the</w:t>
      </w:r>
      <w:r w:rsidRPr="00AB73A6">
        <w:rPr>
          <w:spacing w:val="-14"/>
          <w:sz w:val="24"/>
          <w:szCs w:val="24"/>
        </w:rPr>
        <w:t xml:space="preserve"> </w:t>
      </w:r>
      <w:r w:rsidRPr="00AB73A6">
        <w:rPr>
          <w:i/>
          <w:sz w:val="24"/>
          <w:szCs w:val="24"/>
        </w:rPr>
        <w:t xml:space="preserve">Tertiary Education Quality and Standards Agency Act 2011 </w:t>
      </w:r>
      <w:r w:rsidRPr="00AB73A6">
        <w:rPr>
          <w:sz w:val="24"/>
          <w:szCs w:val="24"/>
        </w:rPr>
        <w:t>(</w:t>
      </w:r>
      <w:proofErr w:type="spellStart"/>
      <w:r w:rsidRPr="00AB73A6">
        <w:rPr>
          <w:sz w:val="24"/>
          <w:szCs w:val="24"/>
        </w:rPr>
        <w:t>Cth</w:t>
      </w:r>
      <w:proofErr w:type="spellEnd"/>
      <w:r w:rsidRPr="00AB73A6">
        <w:rPr>
          <w:sz w:val="24"/>
          <w:szCs w:val="24"/>
        </w:rPr>
        <w:t xml:space="preserve">), and the </w:t>
      </w:r>
      <w:r w:rsidRPr="00AB73A6">
        <w:rPr>
          <w:i/>
          <w:sz w:val="24"/>
          <w:szCs w:val="24"/>
        </w:rPr>
        <w:t xml:space="preserve">Higher Education Standards Framework (Threshold Standards) 2021 </w:t>
      </w:r>
      <w:r w:rsidRPr="00AB73A6">
        <w:rPr>
          <w:sz w:val="24"/>
          <w:szCs w:val="24"/>
        </w:rPr>
        <w:t>(</w:t>
      </w:r>
      <w:proofErr w:type="spellStart"/>
      <w:r w:rsidRPr="00AB73A6">
        <w:rPr>
          <w:sz w:val="24"/>
          <w:szCs w:val="24"/>
        </w:rPr>
        <w:t>Cth</w:t>
      </w:r>
      <w:proofErr w:type="spellEnd"/>
      <w:r w:rsidRPr="00AB73A6">
        <w:rPr>
          <w:sz w:val="24"/>
          <w:szCs w:val="24"/>
        </w:rPr>
        <w:t>)</w:t>
      </w:r>
      <w:r w:rsidR="00025DDE" w:rsidRPr="00AB73A6">
        <w:rPr>
          <w:sz w:val="24"/>
          <w:szCs w:val="24"/>
        </w:rPr>
        <w:t xml:space="preserve"> (</w:t>
      </w:r>
      <w:r w:rsidR="00474BA1" w:rsidRPr="00AB73A6">
        <w:rPr>
          <w:sz w:val="24"/>
          <w:szCs w:val="24"/>
        </w:rPr>
        <w:t xml:space="preserve">collectively, </w:t>
      </w:r>
      <w:r w:rsidR="00474BA1" w:rsidRPr="00AB73A6">
        <w:rPr>
          <w:b/>
          <w:bCs/>
          <w:sz w:val="24"/>
          <w:szCs w:val="24"/>
        </w:rPr>
        <w:t>the Governance Obligations</w:t>
      </w:r>
      <w:r w:rsidR="00474BA1" w:rsidRPr="00AB73A6">
        <w:rPr>
          <w:sz w:val="24"/>
          <w:szCs w:val="24"/>
        </w:rPr>
        <w:t>)</w:t>
      </w:r>
      <w:r w:rsidRPr="00AB73A6">
        <w:rPr>
          <w:sz w:val="24"/>
          <w:szCs w:val="24"/>
        </w:rPr>
        <w:t>.</w:t>
      </w:r>
    </w:p>
    <w:p w14:paraId="0990AF22" w14:textId="3FFD1B29" w:rsidR="00F6503E" w:rsidRDefault="00F6503E" w:rsidP="00D67BDC">
      <w:pPr>
        <w:pStyle w:val="ListParagraph"/>
        <w:numPr>
          <w:ilvl w:val="0"/>
          <w:numId w:val="6"/>
        </w:numPr>
        <w:tabs>
          <w:tab w:val="left" w:pos="478"/>
        </w:tabs>
        <w:spacing w:before="118" w:line="360" w:lineRule="auto"/>
        <w:rPr>
          <w:sz w:val="24"/>
          <w:szCs w:val="24"/>
        </w:rPr>
      </w:pPr>
      <w:r>
        <w:rPr>
          <w:sz w:val="24"/>
          <w:szCs w:val="24"/>
        </w:rPr>
        <w:t xml:space="preserve">In </w:t>
      </w:r>
      <w:r w:rsidR="00513104">
        <w:rPr>
          <w:sz w:val="24"/>
          <w:szCs w:val="24"/>
        </w:rPr>
        <w:t>late 2020</w:t>
      </w:r>
      <w:r>
        <w:rPr>
          <w:sz w:val="24"/>
          <w:szCs w:val="24"/>
        </w:rPr>
        <w:t xml:space="preserve"> UTAS self-initiated a</w:t>
      </w:r>
      <w:r w:rsidR="009426EA">
        <w:rPr>
          <w:sz w:val="24"/>
          <w:szCs w:val="24"/>
        </w:rPr>
        <w:t xml:space="preserve"> </w:t>
      </w:r>
      <w:r>
        <w:rPr>
          <w:sz w:val="24"/>
          <w:szCs w:val="24"/>
        </w:rPr>
        <w:t xml:space="preserve">review of its compliance with </w:t>
      </w:r>
      <w:r w:rsidR="00C56505">
        <w:rPr>
          <w:sz w:val="24"/>
          <w:szCs w:val="24"/>
        </w:rPr>
        <w:t xml:space="preserve">certain </w:t>
      </w:r>
      <w:r>
        <w:rPr>
          <w:sz w:val="24"/>
          <w:szCs w:val="24"/>
        </w:rPr>
        <w:t xml:space="preserve">employment obligations to proactively identify any non-compliance with the obligations set out in the </w:t>
      </w:r>
      <w:r w:rsidRPr="00AB73A6">
        <w:rPr>
          <w:i/>
          <w:iCs/>
          <w:sz w:val="24"/>
          <w:szCs w:val="24"/>
        </w:rPr>
        <w:t>University of Tasmania Staff Agreement 2017-2021</w:t>
      </w:r>
      <w:r w:rsidRPr="00AB73A6">
        <w:rPr>
          <w:sz w:val="24"/>
          <w:szCs w:val="24"/>
        </w:rPr>
        <w:t xml:space="preserve"> (</w:t>
      </w:r>
      <w:r w:rsidRPr="00AB73A6">
        <w:rPr>
          <w:b/>
          <w:bCs/>
          <w:sz w:val="24"/>
          <w:szCs w:val="24"/>
        </w:rPr>
        <w:t>2017 EA</w:t>
      </w:r>
      <w:r w:rsidRPr="00AB73A6">
        <w:rPr>
          <w:sz w:val="24"/>
          <w:szCs w:val="24"/>
        </w:rPr>
        <w:t>)</w:t>
      </w:r>
      <w:r w:rsidR="009426EA">
        <w:rPr>
          <w:sz w:val="24"/>
          <w:szCs w:val="24"/>
        </w:rPr>
        <w:t>, with the assistance of expert external accounting and employment legal advisors.</w:t>
      </w:r>
    </w:p>
    <w:p w14:paraId="2F9CB37B" w14:textId="40D53967" w:rsidR="0049617D" w:rsidRPr="00AB73A6" w:rsidRDefault="003B5DA8" w:rsidP="00D67BDC">
      <w:pPr>
        <w:pStyle w:val="ListParagraph"/>
        <w:numPr>
          <w:ilvl w:val="0"/>
          <w:numId w:val="6"/>
        </w:numPr>
        <w:tabs>
          <w:tab w:val="left" w:pos="478"/>
        </w:tabs>
        <w:spacing w:before="118" w:line="360" w:lineRule="auto"/>
        <w:rPr>
          <w:sz w:val="24"/>
          <w:szCs w:val="24"/>
        </w:rPr>
      </w:pPr>
      <w:r w:rsidRPr="00AB73A6">
        <w:rPr>
          <w:sz w:val="24"/>
          <w:szCs w:val="24"/>
        </w:rPr>
        <w:t>On</w:t>
      </w:r>
      <w:r w:rsidRPr="00AB73A6">
        <w:rPr>
          <w:spacing w:val="1"/>
          <w:sz w:val="24"/>
          <w:szCs w:val="24"/>
        </w:rPr>
        <w:t xml:space="preserve"> </w:t>
      </w:r>
      <w:r w:rsidR="00833104" w:rsidRPr="00AB73A6">
        <w:rPr>
          <w:sz w:val="24"/>
          <w:szCs w:val="24"/>
        </w:rPr>
        <w:t>10 September 2021</w:t>
      </w:r>
      <w:r w:rsidRPr="00AB73A6">
        <w:rPr>
          <w:sz w:val="24"/>
          <w:szCs w:val="24"/>
        </w:rPr>
        <w:t>, UT</w:t>
      </w:r>
      <w:r w:rsidR="00833104" w:rsidRPr="00AB73A6">
        <w:rPr>
          <w:sz w:val="24"/>
          <w:szCs w:val="24"/>
        </w:rPr>
        <w:t>A</w:t>
      </w:r>
      <w:r w:rsidRPr="00AB73A6">
        <w:rPr>
          <w:sz w:val="24"/>
          <w:szCs w:val="24"/>
        </w:rPr>
        <w:t>S</w:t>
      </w:r>
      <w:r w:rsidRPr="00AB73A6">
        <w:rPr>
          <w:spacing w:val="-2"/>
          <w:sz w:val="24"/>
          <w:szCs w:val="24"/>
        </w:rPr>
        <w:t xml:space="preserve"> </w:t>
      </w:r>
      <w:r w:rsidRPr="00AB73A6">
        <w:rPr>
          <w:sz w:val="24"/>
          <w:szCs w:val="24"/>
        </w:rPr>
        <w:t>notified</w:t>
      </w:r>
      <w:r w:rsidRPr="00AB73A6">
        <w:rPr>
          <w:spacing w:val="-1"/>
          <w:sz w:val="24"/>
          <w:szCs w:val="24"/>
        </w:rPr>
        <w:t xml:space="preserve"> </w:t>
      </w:r>
      <w:r w:rsidRPr="00AB73A6">
        <w:rPr>
          <w:sz w:val="24"/>
          <w:szCs w:val="24"/>
        </w:rPr>
        <w:t>the</w:t>
      </w:r>
      <w:r w:rsidRPr="00AB73A6">
        <w:rPr>
          <w:spacing w:val="-2"/>
          <w:sz w:val="24"/>
          <w:szCs w:val="24"/>
        </w:rPr>
        <w:t xml:space="preserve"> </w:t>
      </w:r>
      <w:r w:rsidR="00480F7C" w:rsidRPr="00AB73A6">
        <w:rPr>
          <w:spacing w:val="-2"/>
          <w:sz w:val="24"/>
          <w:szCs w:val="24"/>
        </w:rPr>
        <w:t>Office of the Fair Work Ombudsman (</w:t>
      </w:r>
      <w:r w:rsidR="00433898" w:rsidRPr="00AB73A6">
        <w:rPr>
          <w:b/>
          <w:bCs/>
          <w:spacing w:val="-2"/>
          <w:sz w:val="24"/>
          <w:szCs w:val="24"/>
        </w:rPr>
        <w:t>FWO</w:t>
      </w:r>
      <w:r w:rsidR="00055327" w:rsidRPr="00AB73A6">
        <w:rPr>
          <w:sz w:val="24"/>
          <w:szCs w:val="24"/>
        </w:rPr>
        <w:t>)</w:t>
      </w:r>
      <w:r w:rsidRPr="00AB73A6">
        <w:rPr>
          <w:spacing w:val="-2"/>
          <w:sz w:val="24"/>
          <w:szCs w:val="24"/>
        </w:rPr>
        <w:t xml:space="preserve"> </w:t>
      </w:r>
      <w:r w:rsidR="00C06048" w:rsidRPr="00AB73A6">
        <w:rPr>
          <w:sz w:val="24"/>
          <w:szCs w:val="24"/>
        </w:rPr>
        <w:t>of</w:t>
      </w:r>
      <w:r w:rsidR="009B49C8" w:rsidRPr="00AB73A6">
        <w:rPr>
          <w:sz w:val="24"/>
          <w:szCs w:val="24"/>
        </w:rPr>
        <w:t xml:space="preserve"> </w:t>
      </w:r>
      <w:r w:rsidR="001F6EDB" w:rsidRPr="00AB73A6">
        <w:rPr>
          <w:sz w:val="24"/>
          <w:szCs w:val="24"/>
        </w:rPr>
        <w:t xml:space="preserve">potential </w:t>
      </w:r>
      <w:r w:rsidR="009B49C8" w:rsidRPr="00AB73A6">
        <w:rPr>
          <w:sz w:val="24"/>
          <w:szCs w:val="24"/>
        </w:rPr>
        <w:t xml:space="preserve">non-compliance with its obligations under the </w:t>
      </w:r>
      <w:r w:rsidR="009B49C8" w:rsidRPr="00F6503E">
        <w:rPr>
          <w:sz w:val="24"/>
          <w:szCs w:val="24"/>
        </w:rPr>
        <w:t>2017 EA</w:t>
      </w:r>
      <w:r w:rsidR="009B49C8" w:rsidRPr="00AB73A6">
        <w:rPr>
          <w:sz w:val="24"/>
          <w:szCs w:val="24"/>
        </w:rPr>
        <w:t>.</w:t>
      </w:r>
      <w:r w:rsidR="00677FD8">
        <w:rPr>
          <w:sz w:val="24"/>
          <w:szCs w:val="24"/>
        </w:rPr>
        <w:t xml:space="preserve">  </w:t>
      </w:r>
    </w:p>
    <w:p w14:paraId="3CC6F16A" w14:textId="2B825B7E" w:rsidR="007316E1" w:rsidRPr="009E70FE" w:rsidRDefault="00CE084B" w:rsidP="008D56B5">
      <w:pPr>
        <w:pStyle w:val="ListParagraph"/>
        <w:numPr>
          <w:ilvl w:val="0"/>
          <w:numId w:val="6"/>
        </w:numPr>
        <w:tabs>
          <w:tab w:val="left" w:pos="478"/>
        </w:tabs>
        <w:spacing w:before="118" w:line="360" w:lineRule="auto"/>
        <w:rPr>
          <w:rStyle w:val="cf41"/>
          <w:rFonts w:ascii="Calibri" w:hAnsi="Calibri" w:cs="Calibri"/>
          <w:sz w:val="24"/>
          <w:szCs w:val="24"/>
          <w:u w:val="none"/>
        </w:rPr>
      </w:pPr>
      <w:r>
        <w:rPr>
          <w:sz w:val="24"/>
          <w:szCs w:val="24"/>
        </w:rPr>
        <w:t>O</w:t>
      </w:r>
      <w:r w:rsidR="004949CA" w:rsidRPr="00AB73A6">
        <w:rPr>
          <w:sz w:val="24"/>
          <w:szCs w:val="24"/>
        </w:rPr>
        <w:t>n 19 November 2021</w:t>
      </w:r>
      <w:r w:rsidR="00480F7C" w:rsidRPr="00AB73A6">
        <w:rPr>
          <w:sz w:val="24"/>
          <w:szCs w:val="24"/>
        </w:rPr>
        <w:t xml:space="preserve">, UTAS </w:t>
      </w:r>
      <w:r w:rsidR="00480F7C" w:rsidRPr="00AB73A6">
        <w:rPr>
          <w:rFonts w:asciiTheme="minorHAnsi" w:hAnsiTheme="minorHAnsi" w:cstheme="minorHAnsi"/>
          <w:sz w:val="24"/>
          <w:szCs w:val="24"/>
        </w:rPr>
        <w:t xml:space="preserve">advised the </w:t>
      </w:r>
      <w:r w:rsidR="00433898" w:rsidRPr="00AB73A6">
        <w:rPr>
          <w:rFonts w:asciiTheme="minorHAnsi" w:hAnsiTheme="minorHAnsi" w:cstheme="minorHAnsi"/>
          <w:sz w:val="24"/>
          <w:szCs w:val="24"/>
        </w:rPr>
        <w:t>FWO</w:t>
      </w:r>
      <w:r w:rsidR="00055327" w:rsidRPr="00AB73A6">
        <w:rPr>
          <w:rFonts w:asciiTheme="minorHAnsi" w:hAnsiTheme="minorHAnsi" w:cstheme="minorHAnsi"/>
          <w:sz w:val="24"/>
          <w:szCs w:val="24"/>
        </w:rPr>
        <w:t xml:space="preserve"> that </w:t>
      </w:r>
      <w:r w:rsidR="009D7895" w:rsidRPr="00AB73A6">
        <w:rPr>
          <w:rFonts w:asciiTheme="minorHAnsi" w:hAnsiTheme="minorHAnsi" w:cstheme="minorHAnsi"/>
          <w:sz w:val="24"/>
          <w:szCs w:val="24"/>
        </w:rPr>
        <w:t>it</w:t>
      </w:r>
      <w:r w:rsidR="00385BF6" w:rsidRPr="00AB73A6">
        <w:rPr>
          <w:rFonts w:asciiTheme="minorHAnsi" w:hAnsiTheme="minorHAnsi" w:cstheme="minorHAnsi"/>
          <w:sz w:val="24"/>
          <w:szCs w:val="24"/>
        </w:rPr>
        <w:t xml:space="preserve"> would also be reviewing </w:t>
      </w:r>
      <w:r w:rsidR="005F0432" w:rsidRPr="00AB73A6">
        <w:rPr>
          <w:rFonts w:asciiTheme="minorHAnsi" w:hAnsiTheme="minorHAnsi" w:cstheme="minorHAnsi"/>
          <w:sz w:val="24"/>
          <w:szCs w:val="24"/>
        </w:rPr>
        <w:t xml:space="preserve">the </w:t>
      </w:r>
      <w:r w:rsidR="005F0432" w:rsidRPr="00AB73A6">
        <w:rPr>
          <w:rFonts w:asciiTheme="minorHAnsi" w:hAnsiTheme="minorHAnsi" w:cstheme="minorHAnsi"/>
          <w:i/>
          <w:iCs/>
          <w:sz w:val="24"/>
          <w:szCs w:val="24"/>
        </w:rPr>
        <w:lastRenderedPageBreak/>
        <w:t>University of Tasmania Staff Agreement 2013-2016</w:t>
      </w:r>
      <w:r w:rsidR="005F0432" w:rsidRPr="00AB73A6">
        <w:rPr>
          <w:rFonts w:asciiTheme="minorHAnsi" w:hAnsiTheme="minorHAnsi" w:cstheme="minorHAnsi"/>
          <w:sz w:val="24"/>
          <w:szCs w:val="24"/>
        </w:rPr>
        <w:t xml:space="preserve"> (</w:t>
      </w:r>
      <w:r w:rsidR="005F0432" w:rsidRPr="00AB73A6">
        <w:rPr>
          <w:rFonts w:asciiTheme="minorHAnsi" w:hAnsiTheme="minorHAnsi" w:cstheme="minorHAnsi"/>
          <w:b/>
          <w:bCs/>
          <w:sz w:val="24"/>
          <w:szCs w:val="24"/>
        </w:rPr>
        <w:t>2013 EA</w:t>
      </w:r>
      <w:r w:rsidR="005F0432" w:rsidRPr="00AB73A6">
        <w:rPr>
          <w:rFonts w:asciiTheme="minorHAnsi" w:hAnsiTheme="minorHAnsi" w:cstheme="minorHAnsi"/>
          <w:sz w:val="24"/>
          <w:szCs w:val="24"/>
        </w:rPr>
        <w:t>)</w:t>
      </w:r>
      <w:r w:rsidR="00EF1271" w:rsidRPr="00AB73A6">
        <w:rPr>
          <w:rFonts w:asciiTheme="minorHAnsi" w:hAnsiTheme="minorHAnsi" w:cstheme="minorHAnsi"/>
          <w:sz w:val="24"/>
          <w:szCs w:val="24"/>
        </w:rPr>
        <w:t xml:space="preserve"> </w:t>
      </w:r>
      <w:r w:rsidR="00D56473" w:rsidRPr="00AB73A6">
        <w:rPr>
          <w:rFonts w:asciiTheme="minorHAnsi" w:hAnsiTheme="minorHAnsi" w:cstheme="minorHAnsi"/>
          <w:sz w:val="24"/>
          <w:szCs w:val="24"/>
        </w:rPr>
        <w:t xml:space="preserve">and </w:t>
      </w:r>
      <w:proofErr w:type="gramStart"/>
      <w:r w:rsidR="00D56473" w:rsidRPr="00AB73A6">
        <w:rPr>
          <w:rFonts w:asciiTheme="minorHAnsi" w:hAnsiTheme="minorHAnsi" w:cstheme="minorHAnsi"/>
          <w:sz w:val="24"/>
          <w:szCs w:val="24"/>
        </w:rPr>
        <w:t>had established</w:t>
      </w:r>
      <w:proofErr w:type="gramEnd"/>
      <w:r w:rsidR="00D56473" w:rsidRPr="00AB73A6">
        <w:rPr>
          <w:rFonts w:asciiTheme="minorHAnsi" w:hAnsiTheme="minorHAnsi" w:cstheme="minorHAnsi"/>
          <w:sz w:val="24"/>
          <w:szCs w:val="24"/>
        </w:rPr>
        <w:t xml:space="preserve"> a</w:t>
      </w:r>
      <w:r w:rsidR="00664BC3" w:rsidRPr="00AB73A6">
        <w:rPr>
          <w:rFonts w:asciiTheme="minorHAnsi" w:hAnsiTheme="minorHAnsi" w:cstheme="minorHAnsi"/>
          <w:sz w:val="24"/>
          <w:szCs w:val="24"/>
        </w:rPr>
        <w:t xml:space="preserve"> remediation program </w:t>
      </w:r>
      <w:r w:rsidR="007F4678" w:rsidRPr="00AB73A6">
        <w:rPr>
          <w:rStyle w:val="cf01"/>
          <w:rFonts w:asciiTheme="minorHAnsi" w:hAnsiTheme="minorHAnsi" w:cstheme="minorHAnsi"/>
          <w:sz w:val="24"/>
          <w:szCs w:val="24"/>
        </w:rPr>
        <w:t>to review the 2013 EA and 2017 EA.</w:t>
      </w:r>
      <w:bookmarkStart w:id="0" w:name="_Hlk152847461"/>
      <w:r w:rsidR="007F4678" w:rsidRPr="00AB73A6">
        <w:rPr>
          <w:rStyle w:val="cf01"/>
          <w:rFonts w:asciiTheme="minorHAnsi" w:hAnsiTheme="minorHAnsi" w:cstheme="minorHAnsi"/>
          <w:sz w:val="24"/>
          <w:szCs w:val="24"/>
        </w:rPr>
        <w:t xml:space="preserve"> </w:t>
      </w:r>
      <w:r w:rsidR="007F4678" w:rsidRPr="00AB73A6">
        <w:rPr>
          <w:rStyle w:val="cf41"/>
          <w:rFonts w:asciiTheme="minorHAnsi" w:hAnsiTheme="minorHAnsi" w:cstheme="minorHAnsi"/>
          <w:sz w:val="24"/>
          <w:szCs w:val="24"/>
          <w:u w:val="none"/>
        </w:rPr>
        <w:t>On</w:t>
      </w:r>
      <w:r w:rsidR="00CD13AF" w:rsidRPr="00AB73A6">
        <w:rPr>
          <w:rStyle w:val="cf41"/>
          <w:rFonts w:asciiTheme="minorHAnsi" w:hAnsiTheme="minorHAnsi" w:cstheme="minorHAnsi"/>
          <w:sz w:val="24"/>
          <w:szCs w:val="24"/>
          <w:u w:val="none"/>
        </w:rPr>
        <w:t xml:space="preserve"> </w:t>
      </w:r>
      <w:r w:rsidR="00A90633" w:rsidRPr="00AB73A6">
        <w:rPr>
          <w:rStyle w:val="cf41"/>
          <w:rFonts w:asciiTheme="minorHAnsi" w:hAnsiTheme="minorHAnsi" w:cstheme="minorHAnsi"/>
          <w:sz w:val="24"/>
          <w:szCs w:val="24"/>
          <w:u w:val="none"/>
        </w:rPr>
        <w:t>18 October 2023</w:t>
      </w:r>
      <w:r w:rsidR="00742C38" w:rsidRPr="00AB73A6">
        <w:rPr>
          <w:rStyle w:val="cf41"/>
          <w:rFonts w:asciiTheme="minorHAnsi" w:hAnsiTheme="minorHAnsi" w:cstheme="minorHAnsi"/>
          <w:sz w:val="24"/>
          <w:szCs w:val="24"/>
          <w:u w:val="none"/>
        </w:rPr>
        <w:t>,</w:t>
      </w:r>
      <w:r w:rsidR="007F4678" w:rsidRPr="00AB73A6">
        <w:rPr>
          <w:rStyle w:val="cf41"/>
          <w:rFonts w:asciiTheme="minorHAnsi" w:hAnsiTheme="minorHAnsi" w:cstheme="minorHAnsi"/>
          <w:sz w:val="24"/>
          <w:szCs w:val="24"/>
          <w:u w:val="none"/>
        </w:rPr>
        <w:t xml:space="preserve"> UTAS advised the </w:t>
      </w:r>
      <w:r w:rsidR="00433898" w:rsidRPr="00AB73A6">
        <w:rPr>
          <w:rStyle w:val="cf41"/>
          <w:rFonts w:asciiTheme="minorHAnsi" w:hAnsiTheme="minorHAnsi" w:cstheme="minorHAnsi"/>
          <w:sz w:val="24"/>
          <w:szCs w:val="24"/>
          <w:u w:val="none"/>
        </w:rPr>
        <w:t>FWO</w:t>
      </w:r>
      <w:r w:rsidR="007F4678" w:rsidRPr="00AB73A6">
        <w:rPr>
          <w:rStyle w:val="cf41"/>
          <w:rFonts w:asciiTheme="minorHAnsi" w:hAnsiTheme="minorHAnsi" w:cstheme="minorHAnsi"/>
          <w:sz w:val="24"/>
          <w:szCs w:val="24"/>
          <w:u w:val="none"/>
        </w:rPr>
        <w:t xml:space="preserve"> </w:t>
      </w:r>
      <w:r w:rsidR="005556B8">
        <w:rPr>
          <w:rStyle w:val="cf41"/>
          <w:rFonts w:asciiTheme="minorHAnsi" w:hAnsiTheme="minorHAnsi" w:cstheme="minorHAnsi"/>
          <w:sz w:val="24"/>
          <w:szCs w:val="24"/>
          <w:u w:val="none"/>
        </w:rPr>
        <w:t xml:space="preserve">that </w:t>
      </w:r>
      <w:r w:rsidR="007F4678" w:rsidRPr="00AB73A6">
        <w:rPr>
          <w:rStyle w:val="cf41"/>
          <w:rFonts w:asciiTheme="minorHAnsi" w:hAnsiTheme="minorHAnsi" w:cstheme="minorHAnsi"/>
          <w:sz w:val="24"/>
          <w:szCs w:val="24"/>
          <w:u w:val="none"/>
        </w:rPr>
        <w:t xml:space="preserve">the </w:t>
      </w:r>
      <w:r w:rsidR="00C9521F">
        <w:rPr>
          <w:rStyle w:val="cf41"/>
          <w:rFonts w:asciiTheme="minorHAnsi" w:hAnsiTheme="minorHAnsi" w:cstheme="minorHAnsi"/>
          <w:sz w:val="24"/>
          <w:szCs w:val="24"/>
          <w:u w:val="none"/>
        </w:rPr>
        <w:t>r</w:t>
      </w:r>
      <w:r w:rsidR="007F4678" w:rsidRPr="00AB73A6">
        <w:rPr>
          <w:rStyle w:val="cf41"/>
          <w:rFonts w:asciiTheme="minorHAnsi" w:hAnsiTheme="minorHAnsi" w:cstheme="minorHAnsi"/>
          <w:sz w:val="24"/>
          <w:szCs w:val="24"/>
          <w:u w:val="none"/>
        </w:rPr>
        <w:t xml:space="preserve">emediation </w:t>
      </w:r>
      <w:r w:rsidR="00952BE8">
        <w:rPr>
          <w:rStyle w:val="cf41"/>
          <w:rFonts w:asciiTheme="minorHAnsi" w:hAnsiTheme="minorHAnsi" w:cstheme="minorHAnsi"/>
          <w:sz w:val="24"/>
          <w:szCs w:val="24"/>
          <w:u w:val="none"/>
        </w:rPr>
        <w:t>p</w:t>
      </w:r>
      <w:r w:rsidR="007F4678" w:rsidRPr="00AB73A6">
        <w:rPr>
          <w:rStyle w:val="cf41"/>
          <w:rFonts w:asciiTheme="minorHAnsi" w:hAnsiTheme="minorHAnsi" w:cstheme="minorHAnsi"/>
          <w:sz w:val="24"/>
          <w:szCs w:val="24"/>
          <w:u w:val="none"/>
        </w:rPr>
        <w:t>rogram</w:t>
      </w:r>
      <w:r w:rsidR="00474552">
        <w:rPr>
          <w:rStyle w:val="cf41"/>
          <w:rFonts w:asciiTheme="minorHAnsi" w:hAnsiTheme="minorHAnsi" w:cstheme="minorHAnsi"/>
          <w:sz w:val="24"/>
          <w:szCs w:val="24"/>
          <w:u w:val="none"/>
        </w:rPr>
        <w:t xml:space="preserve"> </w:t>
      </w:r>
      <w:r w:rsidR="007F4678" w:rsidRPr="00AB73A6">
        <w:rPr>
          <w:rStyle w:val="cf41"/>
          <w:rFonts w:asciiTheme="minorHAnsi" w:hAnsiTheme="minorHAnsi" w:cstheme="minorHAnsi"/>
          <w:sz w:val="24"/>
          <w:szCs w:val="24"/>
          <w:u w:val="none"/>
        </w:rPr>
        <w:t xml:space="preserve">included a review of the </w:t>
      </w:r>
      <w:r w:rsidR="007F4678" w:rsidRPr="00AB73A6">
        <w:rPr>
          <w:rStyle w:val="cf61"/>
          <w:rFonts w:asciiTheme="minorHAnsi" w:hAnsiTheme="minorHAnsi" w:cstheme="minorHAnsi"/>
          <w:sz w:val="24"/>
          <w:szCs w:val="24"/>
          <w:u w:val="none"/>
        </w:rPr>
        <w:t>UTAS Staff Agreement 2021-2025</w:t>
      </w:r>
      <w:r w:rsidR="007F4678" w:rsidRPr="00AB73A6">
        <w:rPr>
          <w:rStyle w:val="cf61"/>
          <w:rFonts w:asciiTheme="minorHAnsi" w:hAnsiTheme="minorHAnsi" w:cstheme="minorHAnsi"/>
          <w:b/>
          <w:bCs/>
          <w:sz w:val="24"/>
          <w:szCs w:val="24"/>
          <w:u w:val="none"/>
        </w:rPr>
        <w:t xml:space="preserve"> </w:t>
      </w:r>
      <w:r w:rsidR="007F4678" w:rsidRPr="00AB73A6">
        <w:rPr>
          <w:rStyle w:val="cf71"/>
          <w:rFonts w:asciiTheme="minorHAnsi" w:hAnsiTheme="minorHAnsi" w:cstheme="minorHAnsi"/>
          <w:b w:val="0"/>
          <w:bCs w:val="0"/>
          <w:sz w:val="24"/>
          <w:szCs w:val="24"/>
          <w:u w:val="none"/>
        </w:rPr>
        <w:t>(</w:t>
      </w:r>
      <w:r w:rsidR="007F4678" w:rsidRPr="00AB73A6">
        <w:rPr>
          <w:rStyle w:val="cf71"/>
          <w:rFonts w:asciiTheme="minorHAnsi" w:hAnsiTheme="minorHAnsi" w:cstheme="minorHAnsi"/>
          <w:sz w:val="24"/>
          <w:szCs w:val="24"/>
          <w:u w:val="none"/>
        </w:rPr>
        <w:t>2021 EA</w:t>
      </w:r>
      <w:r w:rsidR="007F4678" w:rsidRPr="00AB73A6">
        <w:rPr>
          <w:rStyle w:val="cf41"/>
          <w:rFonts w:asciiTheme="minorHAnsi" w:hAnsiTheme="minorHAnsi" w:cstheme="minorHAnsi"/>
          <w:sz w:val="24"/>
          <w:szCs w:val="24"/>
          <w:u w:val="none"/>
        </w:rPr>
        <w:t>)</w:t>
      </w:r>
      <w:r w:rsidR="00E42C9B">
        <w:rPr>
          <w:rStyle w:val="cf41"/>
          <w:rFonts w:asciiTheme="minorHAnsi" w:hAnsiTheme="minorHAnsi" w:cstheme="minorHAnsi"/>
          <w:sz w:val="24"/>
          <w:szCs w:val="24"/>
          <w:u w:val="none"/>
        </w:rPr>
        <w:t>.</w:t>
      </w:r>
      <w:r w:rsidR="00945D79">
        <w:rPr>
          <w:rStyle w:val="cf41"/>
          <w:rFonts w:asciiTheme="minorHAnsi" w:hAnsiTheme="minorHAnsi" w:cstheme="minorHAnsi"/>
          <w:sz w:val="24"/>
          <w:szCs w:val="24"/>
          <w:u w:val="none"/>
        </w:rPr>
        <w:t xml:space="preserve"> </w:t>
      </w:r>
    </w:p>
    <w:p w14:paraId="4007D3AB" w14:textId="42FCB961" w:rsidR="00696B9A" w:rsidRPr="008D56B5" w:rsidRDefault="007F4678" w:rsidP="008D56B5">
      <w:pPr>
        <w:pStyle w:val="ListParagraph"/>
        <w:numPr>
          <w:ilvl w:val="0"/>
          <w:numId w:val="6"/>
        </w:numPr>
        <w:tabs>
          <w:tab w:val="left" w:pos="478"/>
        </w:tabs>
        <w:spacing w:before="118" w:line="360" w:lineRule="auto"/>
        <w:rPr>
          <w:rStyle w:val="cf01"/>
          <w:rFonts w:ascii="Calibri" w:hAnsi="Calibri" w:cs="Calibri"/>
          <w:sz w:val="24"/>
          <w:szCs w:val="24"/>
        </w:rPr>
      </w:pPr>
      <w:r w:rsidRPr="008D56B5">
        <w:rPr>
          <w:rStyle w:val="cf41"/>
          <w:rFonts w:asciiTheme="minorHAnsi" w:hAnsiTheme="minorHAnsi" w:cstheme="minorHAnsi"/>
          <w:sz w:val="24"/>
          <w:szCs w:val="24"/>
          <w:u w:val="none"/>
        </w:rPr>
        <w:t xml:space="preserve">The 2013 EA, 2017 EA and 2021 EA are collectively referred to as </w:t>
      </w:r>
      <w:r w:rsidRPr="008D56B5">
        <w:rPr>
          <w:rStyle w:val="cf71"/>
          <w:rFonts w:asciiTheme="minorHAnsi" w:hAnsiTheme="minorHAnsi" w:cstheme="minorHAnsi"/>
          <w:b w:val="0"/>
          <w:bCs w:val="0"/>
          <w:sz w:val="24"/>
          <w:szCs w:val="24"/>
          <w:u w:val="none"/>
        </w:rPr>
        <w:t xml:space="preserve">the </w:t>
      </w:r>
      <w:r w:rsidRPr="008D56B5">
        <w:rPr>
          <w:rStyle w:val="cf71"/>
          <w:rFonts w:asciiTheme="minorHAnsi" w:hAnsiTheme="minorHAnsi" w:cstheme="minorHAnsi"/>
          <w:sz w:val="24"/>
          <w:szCs w:val="24"/>
          <w:u w:val="none"/>
        </w:rPr>
        <w:t>UTAS EAs</w:t>
      </w:r>
      <w:bookmarkEnd w:id="0"/>
      <w:r w:rsidR="00742C38" w:rsidRPr="008D56B5">
        <w:rPr>
          <w:rStyle w:val="cf01"/>
          <w:rFonts w:asciiTheme="minorHAnsi" w:hAnsiTheme="minorHAnsi" w:cstheme="minorHAnsi"/>
          <w:sz w:val="24"/>
          <w:szCs w:val="24"/>
        </w:rPr>
        <w:t xml:space="preserve">. </w:t>
      </w:r>
      <w:r w:rsidR="00945D79">
        <w:rPr>
          <w:rStyle w:val="cf01"/>
          <w:rFonts w:asciiTheme="minorHAnsi" w:hAnsiTheme="minorHAnsi" w:cstheme="minorHAnsi"/>
          <w:sz w:val="24"/>
          <w:szCs w:val="24"/>
        </w:rPr>
        <w:t xml:space="preserve">The remediation program in relation to the UTAS EAs is referred to as </w:t>
      </w:r>
      <w:r w:rsidR="007316E1">
        <w:rPr>
          <w:rStyle w:val="cf01"/>
          <w:rFonts w:asciiTheme="minorHAnsi" w:hAnsiTheme="minorHAnsi" w:cstheme="minorHAnsi"/>
          <w:sz w:val="24"/>
          <w:szCs w:val="24"/>
        </w:rPr>
        <w:t xml:space="preserve">the </w:t>
      </w:r>
      <w:r w:rsidR="007316E1" w:rsidRPr="009E70FE">
        <w:rPr>
          <w:rStyle w:val="cf01"/>
          <w:rFonts w:asciiTheme="minorHAnsi" w:hAnsiTheme="minorHAnsi" w:cstheme="minorHAnsi"/>
          <w:b/>
          <w:bCs/>
          <w:sz w:val="24"/>
          <w:szCs w:val="24"/>
        </w:rPr>
        <w:t>Remediation Program</w:t>
      </w:r>
      <w:r w:rsidR="007316E1">
        <w:rPr>
          <w:rStyle w:val="cf01"/>
          <w:rFonts w:asciiTheme="minorHAnsi" w:hAnsiTheme="minorHAnsi" w:cstheme="minorHAnsi"/>
          <w:sz w:val="24"/>
          <w:szCs w:val="24"/>
        </w:rPr>
        <w:t xml:space="preserve">. </w:t>
      </w:r>
    </w:p>
    <w:p w14:paraId="484CA413" w14:textId="5D8C72F8" w:rsidR="00281F62" w:rsidRPr="00AB73A6" w:rsidRDefault="00A6014F" w:rsidP="520C8B95">
      <w:pPr>
        <w:pStyle w:val="ListParagraph"/>
        <w:numPr>
          <w:ilvl w:val="0"/>
          <w:numId w:val="6"/>
        </w:numPr>
        <w:tabs>
          <w:tab w:val="left" w:pos="478"/>
        </w:tabs>
        <w:spacing w:before="118" w:line="360" w:lineRule="auto"/>
        <w:rPr>
          <w:sz w:val="24"/>
          <w:szCs w:val="24"/>
        </w:rPr>
      </w:pPr>
      <w:r w:rsidRPr="520C8B95">
        <w:rPr>
          <w:sz w:val="24"/>
          <w:szCs w:val="24"/>
        </w:rPr>
        <w:t xml:space="preserve">The Remediation Program </w:t>
      </w:r>
      <w:r w:rsidR="000A0042" w:rsidRPr="520C8B95">
        <w:rPr>
          <w:sz w:val="24"/>
          <w:szCs w:val="24"/>
        </w:rPr>
        <w:t xml:space="preserve">comprises </w:t>
      </w:r>
      <w:r w:rsidRPr="520C8B95">
        <w:rPr>
          <w:sz w:val="24"/>
          <w:szCs w:val="24"/>
        </w:rPr>
        <w:t xml:space="preserve">two </w:t>
      </w:r>
      <w:proofErr w:type="gramStart"/>
      <w:r w:rsidRPr="520C8B95">
        <w:rPr>
          <w:sz w:val="24"/>
          <w:szCs w:val="24"/>
        </w:rPr>
        <w:t>phases</w:t>
      </w:r>
      <w:r w:rsidR="00796522">
        <w:rPr>
          <w:sz w:val="24"/>
          <w:szCs w:val="24"/>
        </w:rPr>
        <w:t>;</w:t>
      </w:r>
      <w:proofErr w:type="gramEnd"/>
      <w:r w:rsidR="00796522">
        <w:rPr>
          <w:sz w:val="24"/>
          <w:szCs w:val="24"/>
        </w:rPr>
        <w:t xml:space="preserve"> </w:t>
      </w:r>
      <w:r w:rsidR="00796522" w:rsidRPr="009E70FE">
        <w:rPr>
          <w:b/>
          <w:bCs/>
          <w:sz w:val="24"/>
          <w:szCs w:val="24"/>
        </w:rPr>
        <w:t>Remediation Program – Phase 1</w:t>
      </w:r>
      <w:r w:rsidR="00796522">
        <w:rPr>
          <w:sz w:val="24"/>
          <w:szCs w:val="24"/>
        </w:rPr>
        <w:t xml:space="preserve"> and </w:t>
      </w:r>
      <w:r w:rsidR="00796522" w:rsidRPr="009E70FE">
        <w:rPr>
          <w:b/>
          <w:bCs/>
          <w:sz w:val="24"/>
          <w:szCs w:val="24"/>
        </w:rPr>
        <w:t>Remediation Program – Phase 2</w:t>
      </w:r>
      <w:r w:rsidR="00A975DE" w:rsidRPr="520C8B95">
        <w:rPr>
          <w:sz w:val="24"/>
          <w:szCs w:val="24"/>
        </w:rPr>
        <w:t xml:space="preserve">. </w:t>
      </w:r>
      <w:r w:rsidR="003B0314">
        <w:rPr>
          <w:sz w:val="24"/>
          <w:szCs w:val="24"/>
        </w:rPr>
        <w:t xml:space="preserve"> </w:t>
      </w:r>
    </w:p>
    <w:p w14:paraId="04E597CE" w14:textId="6C2E7594" w:rsidR="0056700F" w:rsidRPr="00AB73A6" w:rsidRDefault="54D95AC1" w:rsidP="00D67BDC">
      <w:pPr>
        <w:pStyle w:val="ListParagraph"/>
        <w:numPr>
          <w:ilvl w:val="0"/>
          <w:numId w:val="6"/>
        </w:numPr>
        <w:tabs>
          <w:tab w:val="left" w:pos="478"/>
        </w:tabs>
        <w:spacing w:before="118" w:line="360" w:lineRule="auto"/>
        <w:rPr>
          <w:sz w:val="24"/>
          <w:szCs w:val="24"/>
        </w:rPr>
      </w:pPr>
      <w:bookmarkStart w:id="1" w:name="_Ref170118259"/>
      <w:r w:rsidRPr="38D378A3">
        <w:rPr>
          <w:rFonts w:asciiTheme="minorHAnsi" w:hAnsiTheme="minorHAnsi" w:cstheme="minorBidi"/>
          <w:sz w:val="24"/>
          <w:szCs w:val="24"/>
        </w:rPr>
        <w:t>UTAS advised the FWO that t</w:t>
      </w:r>
      <w:r w:rsidR="008A4CAA" w:rsidRPr="38D378A3">
        <w:rPr>
          <w:rFonts w:asciiTheme="minorHAnsi" w:hAnsiTheme="minorHAnsi" w:cstheme="minorBidi"/>
          <w:sz w:val="24"/>
          <w:szCs w:val="24"/>
        </w:rPr>
        <w:t xml:space="preserve">he Remediation Program - </w:t>
      </w:r>
      <w:r w:rsidR="00CC03F8" w:rsidRPr="38D378A3">
        <w:rPr>
          <w:rFonts w:asciiTheme="minorHAnsi" w:hAnsiTheme="minorHAnsi" w:cstheme="minorBidi"/>
          <w:sz w:val="24"/>
          <w:szCs w:val="24"/>
        </w:rPr>
        <w:t>Phase 1</w:t>
      </w:r>
      <w:r w:rsidR="003B0314">
        <w:rPr>
          <w:rFonts w:asciiTheme="minorHAnsi" w:hAnsiTheme="minorHAnsi" w:cstheme="minorBidi"/>
          <w:sz w:val="24"/>
          <w:szCs w:val="24"/>
        </w:rPr>
        <w:t xml:space="preserve"> (which covers the period </w:t>
      </w:r>
      <w:r w:rsidR="00513104">
        <w:rPr>
          <w:rFonts w:asciiTheme="minorHAnsi" w:hAnsiTheme="minorHAnsi" w:cstheme="minorBidi"/>
          <w:sz w:val="24"/>
          <w:szCs w:val="24"/>
        </w:rPr>
        <w:t>March 2014</w:t>
      </w:r>
      <w:r w:rsidR="003B0314">
        <w:rPr>
          <w:rFonts w:asciiTheme="minorHAnsi" w:hAnsiTheme="minorHAnsi" w:cstheme="minorBidi"/>
          <w:sz w:val="24"/>
          <w:szCs w:val="24"/>
        </w:rPr>
        <w:t xml:space="preserve"> to </w:t>
      </w:r>
      <w:r w:rsidR="00513104">
        <w:rPr>
          <w:rFonts w:asciiTheme="minorHAnsi" w:hAnsiTheme="minorHAnsi" w:cstheme="minorBidi"/>
          <w:sz w:val="24"/>
          <w:szCs w:val="24"/>
        </w:rPr>
        <w:t>March 2023</w:t>
      </w:r>
      <w:r w:rsidR="003B0314">
        <w:rPr>
          <w:rFonts w:asciiTheme="minorHAnsi" w:hAnsiTheme="minorHAnsi" w:cstheme="minorBidi"/>
          <w:sz w:val="24"/>
          <w:szCs w:val="24"/>
        </w:rPr>
        <w:t>)</w:t>
      </w:r>
      <w:r w:rsidR="0056700F" w:rsidRPr="38D378A3">
        <w:rPr>
          <w:rFonts w:asciiTheme="minorHAnsi" w:hAnsiTheme="minorHAnsi" w:cstheme="minorBidi"/>
          <w:sz w:val="24"/>
          <w:szCs w:val="24"/>
        </w:rPr>
        <w:t xml:space="preserve"> </w:t>
      </w:r>
      <w:r w:rsidR="00424ECF" w:rsidRPr="38D378A3">
        <w:rPr>
          <w:rFonts w:asciiTheme="minorHAnsi" w:hAnsiTheme="minorHAnsi" w:cstheme="minorBidi"/>
          <w:sz w:val="24"/>
          <w:szCs w:val="24"/>
        </w:rPr>
        <w:t>covers</w:t>
      </w:r>
      <w:r w:rsidR="5E9D7C12" w:rsidRPr="38D378A3">
        <w:rPr>
          <w:rFonts w:asciiTheme="minorHAnsi" w:hAnsiTheme="minorHAnsi" w:cstheme="minorBidi"/>
          <w:sz w:val="24"/>
          <w:szCs w:val="24"/>
        </w:rPr>
        <w:t xml:space="preserve"> all employees covered by the UTAS EAs except for pastoral employees, farm hands</w:t>
      </w:r>
      <w:r w:rsidR="0653F96D" w:rsidRPr="38D378A3">
        <w:rPr>
          <w:rFonts w:asciiTheme="minorHAnsi" w:hAnsiTheme="minorHAnsi" w:cstheme="minorBidi"/>
          <w:sz w:val="24"/>
          <w:szCs w:val="24"/>
        </w:rPr>
        <w:t>, shearer</w:t>
      </w:r>
      <w:r w:rsidR="008433C8">
        <w:rPr>
          <w:rFonts w:asciiTheme="minorHAnsi" w:hAnsiTheme="minorHAnsi" w:cstheme="minorBidi"/>
          <w:sz w:val="24"/>
          <w:szCs w:val="24"/>
        </w:rPr>
        <w:t>s</w:t>
      </w:r>
      <w:r w:rsidR="00513104">
        <w:rPr>
          <w:rFonts w:asciiTheme="minorHAnsi" w:hAnsiTheme="minorHAnsi" w:cstheme="minorBidi"/>
          <w:sz w:val="24"/>
          <w:szCs w:val="24"/>
        </w:rPr>
        <w:t>,</w:t>
      </w:r>
      <w:r w:rsidR="0653F96D" w:rsidRPr="38D378A3">
        <w:rPr>
          <w:rFonts w:asciiTheme="minorHAnsi" w:hAnsiTheme="minorHAnsi" w:cstheme="minorBidi"/>
          <w:sz w:val="24"/>
          <w:szCs w:val="24"/>
        </w:rPr>
        <w:t xml:space="preserve"> shed hands</w:t>
      </w:r>
      <w:r w:rsidR="00513104">
        <w:rPr>
          <w:rFonts w:asciiTheme="minorHAnsi" w:hAnsiTheme="minorHAnsi" w:cstheme="minorBidi"/>
          <w:sz w:val="24"/>
          <w:szCs w:val="24"/>
        </w:rPr>
        <w:t xml:space="preserve"> and employees covered by the Horticulture Award 2020</w:t>
      </w:r>
      <w:r w:rsidR="0653F96D" w:rsidRPr="38D378A3">
        <w:rPr>
          <w:rFonts w:asciiTheme="minorHAnsi" w:hAnsiTheme="minorHAnsi" w:cstheme="minorBidi"/>
          <w:sz w:val="24"/>
          <w:szCs w:val="24"/>
        </w:rPr>
        <w:t xml:space="preserve"> </w:t>
      </w:r>
      <w:r w:rsidR="00D074EE">
        <w:rPr>
          <w:rFonts w:asciiTheme="minorHAnsi" w:hAnsiTheme="minorHAnsi" w:cstheme="minorBidi"/>
          <w:sz w:val="24"/>
          <w:szCs w:val="24"/>
        </w:rPr>
        <w:t>in relation to</w:t>
      </w:r>
      <w:r w:rsidR="00766A6E" w:rsidRPr="38D378A3">
        <w:rPr>
          <w:rFonts w:asciiTheme="minorHAnsi" w:hAnsiTheme="minorHAnsi" w:cstheme="minorBidi"/>
          <w:sz w:val="24"/>
          <w:szCs w:val="24"/>
        </w:rPr>
        <w:t xml:space="preserve"> </w:t>
      </w:r>
      <w:r w:rsidR="00ED5F29" w:rsidRPr="38D378A3">
        <w:rPr>
          <w:rFonts w:asciiTheme="minorHAnsi" w:hAnsiTheme="minorHAnsi" w:cstheme="minorBidi"/>
          <w:sz w:val="24"/>
          <w:szCs w:val="24"/>
        </w:rPr>
        <w:t>the following</w:t>
      </w:r>
      <w:r w:rsidR="00E42F5A" w:rsidRPr="38D378A3">
        <w:rPr>
          <w:rFonts w:asciiTheme="minorHAnsi" w:hAnsiTheme="minorHAnsi" w:cstheme="minorBidi"/>
          <w:sz w:val="24"/>
          <w:szCs w:val="24"/>
        </w:rPr>
        <w:t xml:space="preserve"> entitlements</w:t>
      </w:r>
      <w:r w:rsidR="0056700F" w:rsidRPr="38D378A3">
        <w:rPr>
          <w:sz w:val="24"/>
          <w:szCs w:val="24"/>
        </w:rPr>
        <w:t>:</w:t>
      </w:r>
      <w:bookmarkEnd w:id="1"/>
    </w:p>
    <w:p w14:paraId="591E9276" w14:textId="3F44AB0E" w:rsidR="0056700F" w:rsidRPr="00AB73A6" w:rsidRDefault="00BB77FE" w:rsidP="007F0C30">
      <w:pPr>
        <w:pStyle w:val="ListParagraph"/>
        <w:numPr>
          <w:ilvl w:val="1"/>
          <w:numId w:val="6"/>
        </w:numPr>
        <w:tabs>
          <w:tab w:val="left" w:pos="840"/>
        </w:tabs>
        <w:spacing w:line="360" w:lineRule="auto"/>
        <w:ind w:right="116"/>
        <w:rPr>
          <w:sz w:val="24"/>
          <w:szCs w:val="24"/>
        </w:rPr>
      </w:pPr>
      <w:r w:rsidRPr="00AB73A6">
        <w:rPr>
          <w:sz w:val="24"/>
          <w:szCs w:val="24"/>
        </w:rPr>
        <w:t>m</w:t>
      </w:r>
      <w:r w:rsidR="00B735A9" w:rsidRPr="00AB73A6">
        <w:rPr>
          <w:sz w:val="24"/>
          <w:szCs w:val="24"/>
        </w:rPr>
        <w:t xml:space="preserve">inimum engagement </w:t>
      </w:r>
      <w:proofErr w:type="gramStart"/>
      <w:r w:rsidR="00B735A9" w:rsidRPr="00AB73A6">
        <w:rPr>
          <w:sz w:val="24"/>
          <w:szCs w:val="24"/>
        </w:rPr>
        <w:t>periods;</w:t>
      </w:r>
      <w:proofErr w:type="gramEnd"/>
    </w:p>
    <w:p w14:paraId="3EECED3E" w14:textId="70B41FA1" w:rsidR="00327D2B" w:rsidRPr="00AB73A6" w:rsidRDefault="00BB77FE" w:rsidP="007F0C30">
      <w:pPr>
        <w:pStyle w:val="ListParagraph"/>
        <w:numPr>
          <w:ilvl w:val="1"/>
          <w:numId w:val="6"/>
        </w:numPr>
        <w:tabs>
          <w:tab w:val="left" w:pos="840"/>
        </w:tabs>
        <w:spacing w:line="360" w:lineRule="auto"/>
        <w:ind w:right="116"/>
        <w:rPr>
          <w:sz w:val="24"/>
          <w:szCs w:val="24"/>
        </w:rPr>
      </w:pPr>
      <w:r w:rsidRPr="00AB73A6">
        <w:rPr>
          <w:sz w:val="24"/>
          <w:szCs w:val="24"/>
        </w:rPr>
        <w:t>w</w:t>
      </w:r>
      <w:r w:rsidR="00B735A9" w:rsidRPr="00AB73A6">
        <w:rPr>
          <w:sz w:val="24"/>
          <w:szCs w:val="24"/>
        </w:rPr>
        <w:t xml:space="preserve">eekend and public holiday </w:t>
      </w:r>
      <w:r w:rsidR="006A0FC5" w:rsidRPr="00AB73A6">
        <w:rPr>
          <w:sz w:val="24"/>
          <w:szCs w:val="24"/>
        </w:rPr>
        <w:t xml:space="preserve">rates for casual professional </w:t>
      </w:r>
      <w:proofErr w:type="gramStart"/>
      <w:r w:rsidR="006A0FC5" w:rsidRPr="00AB73A6">
        <w:rPr>
          <w:sz w:val="24"/>
          <w:szCs w:val="24"/>
        </w:rPr>
        <w:t>employees;</w:t>
      </w:r>
      <w:proofErr w:type="gramEnd"/>
      <w:r w:rsidR="00327D2B" w:rsidRPr="00AB73A6">
        <w:rPr>
          <w:sz w:val="24"/>
          <w:szCs w:val="24"/>
        </w:rPr>
        <w:t xml:space="preserve"> </w:t>
      </w:r>
    </w:p>
    <w:p w14:paraId="401B99E9" w14:textId="492E565A" w:rsidR="006A0FC5" w:rsidRDefault="00BB77FE" w:rsidP="007F0C30">
      <w:pPr>
        <w:pStyle w:val="ListParagraph"/>
        <w:numPr>
          <w:ilvl w:val="1"/>
          <w:numId w:val="6"/>
        </w:numPr>
        <w:tabs>
          <w:tab w:val="left" w:pos="840"/>
        </w:tabs>
        <w:spacing w:line="360" w:lineRule="auto"/>
        <w:ind w:right="116"/>
        <w:rPr>
          <w:sz w:val="24"/>
          <w:szCs w:val="24"/>
        </w:rPr>
      </w:pPr>
      <w:r w:rsidRPr="00AB73A6">
        <w:rPr>
          <w:sz w:val="24"/>
          <w:szCs w:val="24"/>
        </w:rPr>
        <w:t>o</w:t>
      </w:r>
      <w:r w:rsidR="006A0FC5" w:rsidRPr="00AB73A6">
        <w:rPr>
          <w:sz w:val="24"/>
          <w:szCs w:val="24"/>
        </w:rPr>
        <w:t xml:space="preserve">vertime rates for additional hours worked by </w:t>
      </w:r>
      <w:r w:rsidR="00606766" w:rsidRPr="00AB73A6">
        <w:rPr>
          <w:sz w:val="24"/>
          <w:szCs w:val="24"/>
        </w:rPr>
        <w:t>part</w:t>
      </w:r>
      <w:r w:rsidR="004E1D0E" w:rsidRPr="00AB73A6">
        <w:rPr>
          <w:sz w:val="24"/>
          <w:szCs w:val="24"/>
        </w:rPr>
        <w:t>-</w:t>
      </w:r>
      <w:r w:rsidR="00606766" w:rsidRPr="00AB73A6">
        <w:rPr>
          <w:sz w:val="24"/>
          <w:szCs w:val="24"/>
        </w:rPr>
        <w:t xml:space="preserve">time </w:t>
      </w:r>
      <w:r w:rsidR="00327D2B" w:rsidRPr="00AB73A6">
        <w:rPr>
          <w:sz w:val="24"/>
          <w:szCs w:val="24"/>
        </w:rPr>
        <w:t xml:space="preserve">professional </w:t>
      </w:r>
      <w:proofErr w:type="gramStart"/>
      <w:r w:rsidR="00327D2B" w:rsidRPr="00AB73A6">
        <w:rPr>
          <w:sz w:val="24"/>
          <w:szCs w:val="24"/>
        </w:rPr>
        <w:t>employees</w:t>
      </w:r>
      <w:r w:rsidR="003B464C">
        <w:rPr>
          <w:sz w:val="24"/>
          <w:szCs w:val="24"/>
        </w:rPr>
        <w:t>;</w:t>
      </w:r>
      <w:proofErr w:type="gramEnd"/>
      <w:r w:rsidR="00327D2B" w:rsidRPr="00AB73A6">
        <w:rPr>
          <w:sz w:val="24"/>
          <w:szCs w:val="24"/>
        </w:rPr>
        <w:t xml:space="preserve"> </w:t>
      </w:r>
    </w:p>
    <w:p w14:paraId="05B564A8" w14:textId="6B557D8A" w:rsidR="003408F5" w:rsidRPr="00AB73A6" w:rsidRDefault="003408F5" w:rsidP="007F0C30">
      <w:pPr>
        <w:pStyle w:val="ListParagraph"/>
        <w:numPr>
          <w:ilvl w:val="1"/>
          <w:numId w:val="6"/>
        </w:numPr>
        <w:tabs>
          <w:tab w:val="left" w:pos="840"/>
        </w:tabs>
        <w:spacing w:line="360" w:lineRule="auto"/>
        <w:ind w:right="116"/>
        <w:rPr>
          <w:sz w:val="24"/>
          <w:szCs w:val="24"/>
        </w:rPr>
      </w:pPr>
      <w:r>
        <w:rPr>
          <w:sz w:val="24"/>
          <w:szCs w:val="24"/>
        </w:rPr>
        <w:t>shift work penalties</w:t>
      </w:r>
      <w:r w:rsidR="00330DA3">
        <w:rPr>
          <w:sz w:val="24"/>
          <w:szCs w:val="24"/>
        </w:rPr>
        <w:t xml:space="preserve"> for professional shift </w:t>
      </w:r>
      <w:proofErr w:type="gramStart"/>
      <w:r w:rsidR="00330DA3">
        <w:rPr>
          <w:sz w:val="24"/>
          <w:szCs w:val="24"/>
        </w:rPr>
        <w:t>workers;</w:t>
      </w:r>
      <w:proofErr w:type="gramEnd"/>
    </w:p>
    <w:p w14:paraId="79AE69B5" w14:textId="1A1FC7D2" w:rsidR="00D94F57" w:rsidRPr="00AB73A6" w:rsidRDefault="006517FB" w:rsidP="00357145">
      <w:pPr>
        <w:pStyle w:val="ListParagraph"/>
        <w:numPr>
          <w:ilvl w:val="1"/>
          <w:numId w:val="6"/>
        </w:numPr>
        <w:tabs>
          <w:tab w:val="left" w:pos="840"/>
        </w:tabs>
        <w:spacing w:line="360" w:lineRule="auto"/>
        <w:ind w:right="116"/>
      </w:pPr>
      <w:r w:rsidRPr="00AB73A6">
        <w:rPr>
          <w:sz w:val="24"/>
          <w:szCs w:val="24"/>
        </w:rPr>
        <w:t xml:space="preserve">travel, meal, </w:t>
      </w:r>
      <w:r w:rsidR="002F231C" w:rsidRPr="00AB73A6">
        <w:rPr>
          <w:sz w:val="24"/>
          <w:szCs w:val="24"/>
        </w:rPr>
        <w:t>kilometrage</w:t>
      </w:r>
      <w:r w:rsidRPr="00AB73A6">
        <w:rPr>
          <w:sz w:val="24"/>
          <w:szCs w:val="24"/>
        </w:rPr>
        <w:t>, camp, availability, seagoing, first aid</w:t>
      </w:r>
      <w:r w:rsidR="00DE432F">
        <w:rPr>
          <w:sz w:val="24"/>
          <w:szCs w:val="24"/>
        </w:rPr>
        <w:t xml:space="preserve"> and</w:t>
      </w:r>
      <w:r w:rsidRPr="00AB73A6">
        <w:rPr>
          <w:sz w:val="24"/>
          <w:szCs w:val="24"/>
        </w:rPr>
        <w:t xml:space="preserve"> higher </w:t>
      </w:r>
      <w:r w:rsidR="006F7ED5" w:rsidRPr="00AB73A6">
        <w:rPr>
          <w:sz w:val="24"/>
          <w:szCs w:val="24"/>
        </w:rPr>
        <w:t>duties</w:t>
      </w:r>
      <w:r w:rsidR="00DE432F">
        <w:rPr>
          <w:sz w:val="24"/>
          <w:szCs w:val="24"/>
        </w:rPr>
        <w:t xml:space="preserve"> </w:t>
      </w:r>
      <w:proofErr w:type="gramStart"/>
      <w:r w:rsidR="00DE432F">
        <w:rPr>
          <w:sz w:val="24"/>
          <w:szCs w:val="24"/>
        </w:rPr>
        <w:t>allowances</w:t>
      </w:r>
      <w:r w:rsidR="006F7ED5" w:rsidRPr="00AB73A6">
        <w:rPr>
          <w:sz w:val="24"/>
          <w:szCs w:val="24"/>
        </w:rPr>
        <w:t>;</w:t>
      </w:r>
      <w:proofErr w:type="gramEnd"/>
      <w:r w:rsidR="006F7ED5" w:rsidRPr="00AB73A6">
        <w:rPr>
          <w:sz w:val="24"/>
          <w:szCs w:val="24"/>
        </w:rPr>
        <w:t xml:space="preserve"> </w:t>
      </w:r>
    </w:p>
    <w:p w14:paraId="709C3FC8" w14:textId="50417DBC" w:rsidR="003446CC" w:rsidRDefault="00E774BE" w:rsidP="007F0C30">
      <w:pPr>
        <w:pStyle w:val="ListParagraph"/>
        <w:numPr>
          <w:ilvl w:val="1"/>
          <w:numId w:val="6"/>
        </w:numPr>
        <w:tabs>
          <w:tab w:val="left" w:pos="840"/>
        </w:tabs>
        <w:spacing w:line="360" w:lineRule="auto"/>
        <w:ind w:right="116"/>
        <w:rPr>
          <w:sz w:val="24"/>
          <w:szCs w:val="24"/>
        </w:rPr>
      </w:pPr>
      <w:r w:rsidRPr="00AB73A6">
        <w:rPr>
          <w:sz w:val="24"/>
          <w:szCs w:val="24"/>
        </w:rPr>
        <w:t>s</w:t>
      </w:r>
      <w:r w:rsidR="003446CC" w:rsidRPr="00AB73A6">
        <w:rPr>
          <w:sz w:val="24"/>
          <w:szCs w:val="24"/>
        </w:rPr>
        <w:t>uperannuation</w:t>
      </w:r>
      <w:r w:rsidR="00B3619C">
        <w:rPr>
          <w:sz w:val="24"/>
          <w:szCs w:val="24"/>
        </w:rPr>
        <w:t xml:space="preserve"> obligations when cashing out annual </w:t>
      </w:r>
      <w:r w:rsidR="00F65678">
        <w:rPr>
          <w:sz w:val="24"/>
          <w:szCs w:val="24"/>
        </w:rPr>
        <w:t xml:space="preserve">and long service </w:t>
      </w:r>
      <w:r w:rsidR="00B3619C">
        <w:rPr>
          <w:sz w:val="24"/>
          <w:szCs w:val="24"/>
        </w:rPr>
        <w:t>leave</w:t>
      </w:r>
      <w:r w:rsidR="00FF6F1A">
        <w:rPr>
          <w:sz w:val="24"/>
          <w:szCs w:val="24"/>
        </w:rPr>
        <w:t>; and</w:t>
      </w:r>
    </w:p>
    <w:p w14:paraId="40643EAE" w14:textId="68E66C5D" w:rsidR="008E1816" w:rsidRPr="00AB73A6" w:rsidRDefault="00F254FB" w:rsidP="007F0C30">
      <w:pPr>
        <w:pStyle w:val="ListParagraph"/>
        <w:numPr>
          <w:ilvl w:val="1"/>
          <w:numId w:val="6"/>
        </w:numPr>
        <w:tabs>
          <w:tab w:val="left" w:pos="840"/>
        </w:tabs>
        <w:spacing w:line="360" w:lineRule="auto"/>
        <w:ind w:right="116"/>
        <w:rPr>
          <w:sz w:val="24"/>
          <w:szCs w:val="24"/>
        </w:rPr>
      </w:pPr>
      <w:r>
        <w:rPr>
          <w:sz w:val="24"/>
          <w:szCs w:val="24"/>
        </w:rPr>
        <w:t>hourly rates of pay</w:t>
      </w:r>
      <w:r w:rsidR="00FF6F1A">
        <w:rPr>
          <w:sz w:val="24"/>
          <w:szCs w:val="24"/>
        </w:rPr>
        <w:t>.</w:t>
      </w:r>
    </w:p>
    <w:p w14:paraId="06578806" w14:textId="5282D06F" w:rsidR="0054786C" w:rsidRPr="00B7598C" w:rsidRDefault="0054786C" w:rsidP="0054786C">
      <w:pPr>
        <w:pStyle w:val="ListParagraph"/>
        <w:numPr>
          <w:ilvl w:val="0"/>
          <w:numId w:val="6"/>
        </w:numPr>
        <w:tabs>
          <w:tab w:val="left" w:pos="478"/>
        </w:tabs>
        <w:spacing w:before="1" w:line="360" w:lineRule="auto"/>
        <w:ind w:right="114"/>
        <w:rPr>
          <w:sz w:val="24"/>
          <w:szCs w:val="24"/>
        </w:rPr>
      </w:pPr>
      <w:bookmarkStart w:id="2" w:name="_Ref170120400"/>
      <w:bookmarkStart w:id="3" w:name="_Hlk152847868"/>
      <w:r w:rsidRPr="12C690D4">
        <w:rPr>
          <w:sz w:val="24"/>
          <w:szCs w:val="24"/>
        </w:rPr>
        <w:t xml:space="preserve">As at the </w:t>
      </w:r>
      <w:r w:rsidR="00691FD3">
        <w:rPr>
          <w:sz w:val="24"/>
          <w:szCs w:val="24"/>
        </w:rPr>
        <w:t>Commencement Date</w:t>
      </w:r>
      <w:r w:rsidRPr="12C690D4">
        <w:rPr>
          <w:sz w:val="24"/>
          <w:szCs w:val="24"/>
        </w:rPr>
        <w:t>, the Remediation Program – Phase 2</w:t>
      </w:r>
      <w:r w:rsidR="003B0314">
        <w:rPr>
          <w:sz w:val="24"/>
          <w:szCs w:val="24"/>
        </w:rPr>
        <w:t xml:space="preserve"> (which covers the period </w:t>
      </w:r>
      <w:r w:rsidR="00293CB0">
        <w:rPr>
          <w:sz w:val="24"/>
          <w:szCs w:val="24"/>
        </w:rPr>
        <w:t>from 1 July 2017</w:t>
      </w:r>
      <w:r w:rsidR="003B0314">
        <w:rPr>
          <w:sz w:val="24"/>
          <w:szCs w:val="24"/>
        </w:rPr>
        <w:t>)</w:t>
      </w:r>
      <w:r w:rsidRPr="12C690D4">
        <w:rPr>
          <w:sz w:val="24"/>
          <w:szCs w:val="24"/>
        </w:rPr>
        <w:t xml:space="preserve"> is ongoing</w:t>
      </w:r>
      <w:r>
        <w:rPr>
          <w:sz w:val="24"/>
          <w:szCs w:val="24"/>
        </w:rPr>
        <w:t>.</w:t>
      </w:r>
      <w:r w:rsidRPr="12C690D4">
        <w:rPr>
          <w:sz w:val="24"/>
          <w:szCs w:val="24"/>
        </w:rPr>
        <w:t xml:space="preserve"> </w:t>
      </w:r>
      <w:r>
        <w:rPr>
          <w:sz w:val="24"/>
          <w:szCs w:val="24"/>
        </w:rPr>
        <w:t>T</w:t>
      </w:r>
      <w:r w:rsidRPr="12C690D4">
        <w:rPr>
          <w:sz w:val="24"/>
          <w:szCs w:val="24"/>
        </w:rPr>
        <w:t xml:space="preserve">he number of </w:t>
      </w:r>
      <w:r>
        <w:rPr>
          <w:sz w:val="24"/>
          <w:szCs w:val="24"/>
        </w:rPr>
        <w:t>UTAS</w:t>
      </w:r>
      <w:r w:rsidRPr="12C690D4">
        <w:rPr>
          <w:sz w:val="24"/>
          <w:szCs w:val="24"/>
        </w:rPr>
        <w:t xml:space="preserve"> employees and </w:t>
      </w:r>
      <w:r>
        <w:rPr>
          <w:sz w:val="24"/>
          <w:szCs w:val="24"/>
        </w:rPr>
        <w:t>former employees impacted</w:t>
      </w:r>
      <w:r w:rsidRPr="12C690D4">
        <w:rPr>
          <w:sz w:val="24"/>
          <w:szCs w:val="24"/>
        </w:rPr>
        <w:t xml:space="preserve"> and the quantum of any potential underpayments </w:t>
      </w:r>
      <w:r>
        <w:rPr>
          <w:sz w:val="24"/>
          <w:szCs w:val="24"/>
        </w:rPr>
        <w:t>associated with Remediation Program – Phase 2</w:t>
      </w:r>
      <w:r w:rsidRPr="12C690D4">
        <w:rPr>
          <w:sz w:val="24"/>
          <w:szCs w:val="24"/>
        </w:rPr>
        <w:t xml:space="preserve"> </w:t>
      </w:r>
      <w:r>
        <w:rPr>
          <w:sz w:val="24"/>
          <w:szCs w:val="24"/>
        </w:rPr>
        <w:t>are</w:t>
      </w:r>
      <w:r w:rsidRPr="12C690D4">
        <w:rPr>
          <w:sz w:val="24"/>
          <w:szCs w:val="24"/>
        </w:rPr>
        <w:t xml:space="preserve"> not settled.  UTAS </w:t>
      </w:r>
      <w:r w:rsidR="00617AF8">
        <w:rPr>
          <w:sz w:val="24"/>
          <w:szCs w:val="24"/>
        </w:rPr>
        <w:t>has</w:t>
      </w:r>
      <w:r w:rsidRPr="12C690D4">
        <w:rPr>
          <w:sz w:val="24"/>
          <w:szCs w:val="24"/>
        </w:rPr>
        <w:t xml:space="preserve"> committed to rectifying any associated underpayments </w:t>
      </w:r>
      <w:r>
        <w:rPr>
          <w:sz w:val="24"/>
          <w:szCs w:val="24"/>
        </w:rPr>
        <w:t>identified by</w:t>
      </w:r>
      <w:r w:rsidRPr="12C690D4">
        <w:rPr>
          <w:sz w:val="24"/>
          <w:szCs w:val="24"/>
        </w:rPr>
        <w:t xml:space="preserve"> Remediation Program – Phase 2 </w:t>
      </w:r>
      <w:r w:rsidR="000B7A81">
        <w:rPr>
          <w:sz w:val="24"/>
          <w:szCs w:val="24"/>
        </w:rPr>
        <w:t xml:space="preserve">as soon as possible </w:t>
      </w:r>
      <w:r w:rsidR="004B5983">
        <w:rPr>
          <w:sz w:val="24"/>
          <w:szCs w:val="24"/>
        </w:rPr>
        <w:t xml:space="preserve">and to providing the FWO </w:t>
      </w:r>
      <w:r w:rsidR="004B5983" w:rsidRPr="00B7598C">
        <w:rPr>
          <w:sz w:val="24"/>
          <w:szCs w:val="24"/>
        </w:rPr>
        <w:t>with</w:t>
      </w:r>
      <w:r w:rsidR="00B9011C" w:rsidRPr="00B7598C">
        <w:rPr>
          <w:sz w:val="24"/>
          <w:szCs w:val="24"/>
        </w:rPr>
        <w:t xml:space="preserve"> payment</w:t>
      </w:r>
      <w:r w:rsidR="004B5983" w:rsidRPr="00B7598C">
        <w:rPr>
          <w:sz w:val="24"/>
          <w:szCs w:val="24"/>
        </w:rPr>
        <w:t xml:space="preserve"> progress updates ever</w:t>
      </w:r>
      <w:r w:rsidR="002173CB" w:rsidRPr="00B7598C">
        <w:rPr>
          <w:sz w:val="24"/>
          <w:szCs w:val="24"/>
        </w:rPr>
        <w:t>y</w:t>
      </w:r>
      <w:r w:rsidR="004B5983" w:rsidRPr="00B7598C">
        <w:rPr>
          <w:sz w:val="24"/>
          <w:szCs w:val="24"/>
        </w:rPr>
        <w:t xml:space="preserve"> 60 days until all associated underpayments have been quantified. UTAS will use its best </w:t>
      </w:r>
      <w:proofErr w:type="spellStart"/>
      <w:r w:rsidR="004B5983" w:rsidRPr="00B7598C">
        <w:rPr>
          <w:sz w:val="24"/>
          <w:szCs w:val="24"/>
        </w:rPr>
        <w:t>endeavours</w:t>
      </w:r>
      <w:proofErr w:type="spellEnd"/>
      <w:r w:rsidR="004B5983" w:rsidRPr="00B7598C">
        <w:rPr>
          <w:sz w:val="24"/>
          <w:szCs w:val="24"/>
        </w:rPr>
        <w:t xml:space="preserve"> to complete </w:t>
      </w:r>
      <w:r w:rsidR="00180CC8" w:rsidRPr="00B7598C">
        <w:rPr>
          <w:sz w:val="24"/>
          <w:szCs w:val="24"/>
        </w:rPr>
        <w:t xml:space="preserve">Remediation Program – Phase 2 </w:t>
      </w:r>
      <w:r w:rsidR="002173CB" w:rsidRPr="00B7598C">
        <w:rPr>
          <w:sz w:val="24"/>
          <w:szCs w:val="24"/>
        </w:rPr>
        <w:t xml:space="preserve">by 30 </w:t>
      </w:r>
      <w:r w:rsidR="00B9011C" w:rsidRPr="00B7598C">
        <w:rPr>
          <w:sz w:val="24"/>
          <w:szCs w:val="24"/>
        </w:rPr>
        <w:t>September</w:t>
      </w:r>
      <w:r w:rsidR="002173CB" w:rsidRPr="00B7598C">
        <w:rPr>
          <w:sz w:val="24"/>
          <w:szCs w:val="24"/>
        </w:rPr>
        <w:t xml:space="preserve"> 2026</w:t>
      </w:r>
      <w:r w:rsidRPr="00B7598C">
        <w:rPr>
          <w:sz w:val="24"/>
          <w:szCs w:val="24"/>
        </w:rPr>
        <w:t xml:space="preserve">. </w:t>
      </w:r>
    </w:p>
    <w:p w14:paraId="6709FE82" w14:textId="7F831DC5" w:rsidR="0054786C" w:rsidRPr="00904D07" w:rsidRDefault="0054786C" w:rsidP="0054786C">
      <w:pPr>
        <w:pStyle w:val="ListParagraph"/>
        <w:numPr>
          <w:ilvl w:val="0"/>
          <w:numId w:val="6"/>
        </w:numPr>
        <w:tabs>
          <w:tab w:val="left" w:pos="478"/>
        </w:tabs>
        <w:spacing w:before="119" w:line="360" w:lineRule="auto"/>
        <w:ind w:right="116"/>
        <w:rPr>
          <w:sz w:val="24"/>
          <w:szCs w:val="24"/>
        </w:rPr>
      </w:pPr>
      <w:bookmarkStart w:id="4" w:name="_Ref183596424"/>
      <w:r w:rsidRPr="00B7598C">
        <w:rPr>
          <w:sz w:val="24"/>
          <w:szCs w:val="24"/>
        </w:rPr>
        <w:t xml:space="preserve">The Remediation Program – Phase 2 </w:t>
      </w:r>
      <w:r w:rsidR="002A2B8B">
        <w:rPr>
          <w:sz w:val="24"/>
          <w:szCs w:val="24"/>
        </w:rPr>
        <w:t>covers all</w:t>
      </w:r>
      <w:r w:rsidRPr="00B7598C">
        <w:rPr>
          <w:sz w:val="24"/>
          <w:szCs w:val="24"/>
        </w:rPr>
        <w:t xml:space="preserve"> employees</w:t>
      </w:r>
      <w:r w:rsidR="003320FC" w:rsidRPr="00B7598C">
        <w:rPr>
          <w:sz w:val="24"/>
          <w:szCs w:val="24"/>
        </w:rPr>
        <w:t xml:space="preserve"> (inclusive of </w:t>
      </w:r>
      <w:r w:rsidR="00F6077D" w:rsidRPr="00B7598C">
        <w:rPr>
          <w:sz w:val="24"/>
          <w:szCs w:val="24"/>
        </w:rPr>
        <w:t xml:space="preserve">horticultural </w:t>
      </w:r>
      <w:r w:rsidR="00F6077D" w:rsidRPr="00B7598C">
        <w:rPr>
          <w:sz w:val="24"/>
          <w:szCs w:val="24"/>
        </w:rPr>
        <w:lastRenderedPageBreak/>
        <w:t xml:space="preserve">employees, </w:t>
      </w:r>
      <w:r w:rsidR="003320FC" w:rsidRPr="00B7598C">
        <w:rPr>
          <w:rFonts w:asciiTheme="minorHAnsi" w:hAnsiTheme="minorHAnsi" w:cstheme="minorBidi"/>
          <w:sz w:val="24"/>
          <w:szCs w:val="24"/>
        </w:rPr>
        <w:t>pastoral employees, farm hands, shearers and</w:t>
      </w:r>
      <w:r w:rsidR="003320FC" w:rsidRPr="38D378A3">
        <w:rPr>
          <w:rFonts w:asciiTheme="minorHAnsi" w:hAnsiTheme="minorHAnsi" w:cstheme="minorBidi"/>
          <w:sz w:val="24"/>
          <w:szCs w:val="24"/>
        </w:rPr>
        <w:t xml:space="preserve"> shed hands</w:t>
      </w:r>
      <w:r w:rsidR="003320FC">
        <w:rPr>
          <w:rFonts w:asciiTheme="minorHAnsi" w:hAnsiTheme="minorHAnsi" w:cstheme="minorBidi"/>
          <w:sz w:val="24"/>
          <w:szCs w:val="24"/>
        </w:rPr>
        <w:t>)</w:t>
      </w:r>
      <w:r w:rsidRPr="10042D47">
        <w:rPr>
          <w:sz w:val="24"/>
          <w:szCs w:val="24"/>
        </w:rPr>
        <w:t xml:space="preserve"> covered by the UTAS EAs in relation to the following entitlements and issues:</w:t>
      </w:r>
      <w:bookmarkEnd w:id="4"/>
    </w:p>
    <w:p w14:paraId="0575A124" w14:textId="2AB6D3AB" w:rsidR="0054786C" w:rsidRPr="00904D07" w:rsidRDefault="00B3619C" w:rsidP="0054786C">
      <w:pPr>
        <w:pStyle w:val="ListParagraph"/>
        <w:numPr>
          <w:ilvl w:val="3"/>
          <w:numId w:val="6"/>
        </w:numPr>
        <w:tabs>
          <w:tab w:val="left" w:pos="478"/>
        </w:tabs>
        <w:spacing w:before="1" w:line="360" w:lineRule="auto"/>
        <w:ind w:right="114"/>
        <w:rPr>
          <w:sz w:val="24"/>
          <w:szCs w:val="24"/>
        </w:rPr>
      </w:pPr>
      <w:proofErr w:type="gramStart"/>
      <w:r>
        <w:rPr>
          <w:sz w:val="24"/>
          <w:szCs w:val="24"/>
        </w:rPr>
        <w:t>s</w:t>
      </w:r>
      <w:r w:rsidR="0054786C" w:rsidRPr="00904D07">
        <w:rPr>
          <w:sz w:val="24"/>
          <w:szCs w:val="24"/>
        </w:rPr>
        <w:t>uperannuation</w:t>
      </w:r>
      <w:r>
        <w:rPr>
          <w:sz w:val="24"/>
          <w:szCs w:val="24"/>
        </w:rPr>
        <w:t>;</w:t>
      </w:r>
      <w:proofErr w:type="gramEnd"/>
      <w:r w:rsidR="0054786C">
        <w:rPr>
          <w:sz w:val="24"/>
          <w:szCs w:val="24"/>
        </w:rPr>
        <w:t xml:space="preserve"> </w:t>
      </w:r>
    </w:p>
    <w:p w14:paraId="0CB38260" w14:textId="77777777" w:rsidR="0054786C" w:rsidRPr="00904D07" w:rsidRDefault="0054786C" w:rsidP="0054786C">
      <w:pPr>
        <w:pStyle w:val="ListParagraph"/>
        <w:numPr>
          <w:ilvl w:val="3"/>
          <w:numId w:val="6"/>
        </w:numPr>
        <w:tabs>
          <w:tab w:val="left" w:pos="478"/>
        </w:tabs>
        <w:spacing w:before="1" w:line="360" w:lineRule="auto"/>
        <w:ind w:right="114"/>
        <w:rPr>
          <w:sz w:val="24"/>
          <w:szCs w:val="24"/>
        </w:rPr>
      </w:pPr>
      <w:r>
        <w:rPr>
          <w:sz w:val="24"/>
          <w:szCs w:val="24"/>
        </w:rPr>
        <w:t>l</w:t>
      </w:r>
      <w:r w:rsidRPr="00904D07">
        <w:rPr>
          <w:sz w:val="24"/>
          <w:szCs w:val="24"/>
        </w:rPr>
        <w:t xml:space="preserve">ong </w:t>
      </w:r>
      <w:r>
        <w:rPr>
          <w:sz w:val="24"/>
          <w:szCs w:val="24"/>
        </w:rPr>
        <w:t>s</w:t>
      </w:r>
      <w:r w:rsidRPr="00904D07">
        <w:rPr>
          <w:sz w:val="24"/>
          <w:szCs w:val="24"/>
        </w:rPr>
        <w:t xml:space="preserve">ervice </w:t>
      </w:r>
      <w:proofErr w:type="gramStart"/>
      <w:r>
        <w:rPr>
          <w:sz w:val="24"/>
          <w:szCs w:val="24"/>
        </w:rPr>
        <w:t>l</w:t>
      </w:r>
      <w:r w:rsidRPr="00904D07">
        <w:rPr>
          <w:sz w:val="24"/>
          <w:szCs w:val="24"/>
        </w:rPr>
        <w:t>eave;</w:t>
      </w:r>
      <w:proofErr w:type="gramEnd"/>
    </w:p>
    <w:p w14:paraId="5D9D5B5D" w14:textId="77777777" w:rsidR="0054786C" w:rsidRPr="00904D07" w:rsidRDefault="0054786C" w:rsidP="0054786C">
      <w:pPr>
        <w:pStyle w:val="ListParagraph"/>
        <w:numPr>
          <w:ilvl w:val="3"/>
          <w:numId w:val="6"/>
        </w:numPr>
        <w:tabs>
          <w:tab w:val="left" w:pos="478"/>
        </w:tabs>
        <w:spacing w:before="1" w:line="360" w:lineRule="auto"/>
        <w:ind w:right="114"/>
        <w:rPr>
          <w:sz w:val="24"/>
          <w:szCs w:val="24"/>
        </w:rPr>
      </w:pPr>
      <w:r>
        <w:rPr>
          <w:sz w:val="24"/>
          <w:szCs w:val="24"/>
        </w:rPr>
        <w:t>p</w:t>
      </w:r>
      <w:r w:rsidRPr="00904D07">
        <w:rPr>
          <w:sz w:val="24"/>
          <w:szCs w:val="24"/>
        </w:rPr>
        <w:t>ersonal/</w:t>
      </w:r>
      <w:r>
        <w:rPr>
          <w:sz w:val="24"/>
          <w:szCs w:val="24"/>
        </w:rPr>
        <w:t>c</w:t>
      </w:r>
      <w:r w:rsidRPr="00904D07">
        <w:rPr>
          <w:sz w:val="24"/>
          <w:szCs w:val="24"/>
        </w:rPr>
        <w:t xml:space="preserve">arer's </w:t>
      </w:r>
      <w:proofErr w:type="gramStart"/>
      <w:r>
        <w:rPr>
          <w:sz w:val="24"/>
          <w:szCs w:val="24"/>
        </w:rPr>
        <w:t>l</w:t>
      </w:r>
      <w:r w:rsidRPr="00904D07">
        <w:rPr>
          <w:sz w:val="24"/>
          <w:szCs w:val="24"/>
        </w:rPr>
        <w:t>eave;</w:t>
      </w:r>
      <w:proofErr w:type="gramEnd"/>
    </w:p>
    <w:p w14:paraId="78C6EB5A" w14:textId="77777777" w:rsidR="0054786C" w:rsidRPr="00904D07" w:rsidRDefault="0054786C" w:rsidP="0054786C">
      <w:pPr>
        <w:pStyle w:val="ListParagraph"/>
        <w:numPr>
          <w:ilvl w:val="3"/>
          <w:numId w:val="6"/>
        </w:numPr>
        <w:tabs>
          <w:tab w:val="left" w:pos="478"/>
        </w:tabs>
        <w:spacing w:before="1" w:line="360" w:lineRule="auto"/>
        <w:ind w:right="114"/>
        <w:rPr>
          <w:sz w:val="24"/>
          <w:szCs w:val="24"/>
        </w:rPr>
      </w:pPr>
      <w:r>
        <w:rPr>
          <w:sz w:val="24"/>
          <w:szCs w:val="24"/>
        </w:rPr>
        <w:t>a</w:t>
      </w:r>
      <w:r w:rsidRPr="00904D07">
        <w:rPr>
          <w:sz w:val="24"/>
          <w:szCs w:val="24"/>
        </w:rPr>
        <w:t xml:space="preserve">cademic working </w:t>
      </w:r>
      <w:proofErr w:type="gramStart"/>
      <w:r w:rsidRPr="00904D07">
        <w:rPr>
          <w:sz w:val="24"/>
          <w:szCs w:val="24"/>
        </w:rPr>
        <w:t>arrangements;</w:t>
      </w:r>
      <w:proofErr w:type="gramEnd"/>
    </w:p>
    <w:p w14:paraId="023FE378" w14:textId="77777777" w:rsidR="0054786C" w:rsidRPr="00904D07" w:rsidRDefault="0054786C" w:rsidP="0054786C">
      <w:pPr>
        <w:pStyle w:val="ListParagraph"/>
        <w:numPr>
          <w:ilvl w:val="3"/>
          <w:numId w:val="6"/>
        </w:numPr>
        <w:tabs>
          <w:tab w:val="left" w:pos="478"/>
        </w:tabs>
        <w:spacing w:before="1" w:line="360" w:lineRule="auto"/>
        <w:ind w:right="114"/>
        <w:rPr>
          <w:sz w:val="24"/>
          <w:szCs w:val="24"/>
        </w:rPr>
      </w:pPr>
      <w:r>
        <w:rPr>
          <w:sz w:val="24"/>
          <w:szCs w:val="24"/>
        </w:rPr>
        <w:t>t</w:t>
      </w:r>
      <w:r w:rsidRPr="00904D07">
        <w:rPr>
          <w:sz w:val="24"/>
          <w:szCs w:val="24"/>
        </w:rPr>
        <w:t xml:space="preserve">ermination, severance and redundancy </w:t>
      </w:r>
      <w:proofErr w:type="gramStart"/>
      <w:r w:rsidRPr="00904D07">
        <w:rPr>
          <w:sz w:val="24"/>
          <w:szCs w:val="24"/>
        </w:rPr>
        <w:t>payments;</w:t>
      </w:r>
      <w:proofErr w:type="gramEnd"/>
    </w:p>
    <w:p w14:paraId="68062B2A" w14:textId="77777777" w:rsidR="0054786C" w:rsidRPr="00904D07" w:rsidRDefault="0054786C" w:rsidP="0054786C">
      <w:pPr>
        <w:pStyle w:val="ListParagraph"/>
        <w:numPr>
          <w:ilvl w:val="3"/>
          <w:numId w:val="6"/>
        </w:numPr>
        <w:tabs>
          <w:tab w:val="left" w:pos="478"/>
        </w:tabs>
        <w:spacing w:before="1" w:line="360" w:lineRule="auto"/>
        <w:ind w:right="114"/>
        <w:rPr>
          <w:sz w:val="24"/>
          <w:szCs w:val="24"/>
        </w:rPr>
      </w:pPr>
      <w:r>
        <w:rPr>
          <w:sz w:val="24"/>
          <w:szCs w:val="24"/>
        </w:rPr>
        <w:t>the a</w:t>
      </w:r>
      <w:r w:rsidRPr="00904D07">
        <w:rPr>
          <w:sz w:val="24"/>
          <w:szCs w:val="24"/>
        </w:rPr>
        <w:t xml:space="preserve">pplication of </w:t>
      </w:r>
      <w:proofErr w:type="gramStart"/>
      <w:r w:rsidRPr="00904D07">
        <w:rPr>
          <w:sz w:val="24"/>
          <w:szCs w:val="24"/>
        </w:rPr>
        <w:t>increments;</w:t>
      </w:r>
      <w:proofErr w:type="gramEnd"/>
    </w:p>
    <w:p w14:paraId="4FB2C96B" w14:textId="77777777" w:rsidR="0054786C" w:rsidRPr="00904D07" w:rsidRDefault="0054786C" w:rsidP="0054786C">
      <w:pPr>
        <w:pStyle w:val="ListParagraph"/>
        <w:numPr>
          <w:ilvl w:val="3"/>
          <w:numId w:val="6"/>
        </w:numPr>
        <w:tabs>
          <w:tab w:val="left" w:pos="478"/>
        </w:tabs>
        <w:spacing w:before="1" w:line="360" w:lineRule="auto"/>
        <w:ind w:right="114"/>
        <w:rPr>
          <w:sz w:val="24"/>
          <w:szCs w:val="24"/>
        </w:rPr>
      </w:pPr>
      <w:r>
        <w:rPr>
          <w:sz w:val="24"/>
          <w:szCs w:val="24"/>
        </w:rPr>
        <w:t>q</w:t>
      </w:r>
      <w:r w:rsidRPr="00904D07">
        <w:rPr>
          <w:sz w:val="24"/>
          <w:szCs w:val="24"/>
        </w:rPr>
        <w:t xml:space="preserve">ualification </w:t>
      </w:r>
      <w:r>
        <w:rPr>
          <w:sz w:val="24"/>
          <w:szCs w:val="24"/>
        </w:rPr>
        <w:t>and</w:t>
      </w:r>
      <w:r w:rsidRPr="00904D07">
        <w:rPr>
          <w:sz w:val="24"/>
          <w:szCs w:val="24"/>
        </w:rPr>
        <w:t xml:space="preserve"> activity based </w:t>
      </w:r>
      <w:proofErr w:type="gramStart"/>
      <w:r w:rsidRPr="00904D07">
        <w:rPr>
          <w:sz w:val="24"/>
          <w:szCs w:val="24"/>
        </w:rPr>
        <w:t>rates;</w:t>
      </w:r>
      <w:proofErr w:type="gramEnd"/>
    </w:p>
    <w:p w14:paraId="18E5F294" w14:textId="77777777" w:rsidR="0054786C" w:rsidRDefault="0054786C" w:rsidP="0054786C">
      <w:pPr>
        <w:pStyle w:val="ListParagraph"/>
        <w:numPr>
          <w:ilvl w:val="3"/>
          <w:numId w:val="6"/>
        </w:numPr>
        <w:tabs>
          <w:tab w:val="left" w:pos="478"/>
        </w:tabs>
        <w:spacing w:before="1" w:line="360" w:lineRule="auto"/>
        <w:ind w:right="114"/>
        <w:rPr>
          <w:sz w:val="24"/>
          <w:szCs w:val="24"/>
        </w:rPr>
      </w:pPr>
      <w:r>
        <w:rPr>
          <w:sz w:val="24"/>
          <w:szCs w:val="24"/>
        </w:rPr>
        <w:t>c</w:t>
      </w:r>
      <w:r w:rsidRPr="00904D07">
        <w:rPr>
          <w:sz w:val="24"/>
          <w:szCs w:val="24"/>
        </w:rPr>
        <w:t>lassification of staff</w:t>
      </w:r>
      <w:r>
        <w:rPr>
          <w:sz w:val="24"/>
          <w:szCs w:val="24"/>
        </w:rPr>
        <w:t xml:space="preserve"> under UTAS </w:t>
      </w:r>
      <w:proofErr w:type="gramStart"/>
      <w:r>
        <w:rPr>
          <w:sz w:val="24"/>
          <w:szCs w:val="24"/>
        </w:rPr>
        <w:t>EAs</w:t>
      </w:r>
      <w:r w:rsidRPr="00904D07">
        <w:rPr>
          <w:sz w:val="24"/>
          <w:szCs w:val="24"/>
        </w:rPr>
        <w:t>;</w:t>
      </w:r>
      <w:proofErr w:type="gramEnd"/>
      <w:r w:rsidRPr="00904D07">
        <w:rPr>
          <w:sz w:val="24"/>
          <w:szCs w:val="24"/>
        </w:rPr>
        <w:t xml:space="preserve"> </w:t>
      </w:r>
    </w:p>
    <w:p w14:paraId="4897D009" w14:textId="77777777" w:rsidR="0054786C" w:rsidRPr="00904D07" w:rsidRDefault="0054786C" w:rsidP="0054786C">
      <w:pPr>
        <w:pStyle w:val="ListParagraph"/>
        <w:numPr>
          <w:ilvl w:val="3"/>
          <w:numId w:val="6"/>
        </w:numPr>
        <w:tabs>
          <w:tab w:val="left" w:pos="478"/>
        </w:tabs>
        <w:spacing w:before="1" w:line="360" w:lineRule="auto"/>
        <w:ind w:right="114"/>
        <w:rPr>
          <w:sz w:val="24"/>
          <w:szCs w:val="24"/>
        </w:rPr>
      </w:pPr>
      <w:r>
        <w:rPr>
          <w:sz w:val="24"/>
          <w:szCs w:val="24"/>
        </w:rPr>
        <w:t xml:space="preserve">type of employment; </w:t>
      </w:r>
      <w:r w:rsidRPr="00904D07">
        <w:rPr>
          <w:sz w:val="24"/>
          <w:szCs w:val="24"/>
        </w:rPr>
        <w:t xml:space="preserve">and </w:t>
      </w:r>
    </w:p>
    <w:p w14:paraId="6D1539E2" w14:textId="054DCAC5" w:rsidR="0054786C" w:rsidRPr="009E70FE" w:rsidRDefault="0054786C" w:rsidP="009E70FE">
      <w:pPr>
        <w:pStyle w:val="ListParagraph"/>
        <w:numPr>
          <w:ilvl w:val="3"/>
          <w:numId w:val="6"/>
        </w:numPr>
        <w:tabs>
          <w:tab w:val="left" w:pos="478"/>
        </w:tabs>
        <w:spacing w:before="1" w:line="360" w:lineRule="auto"/>
        <w:ind w:right="114"/>
        <w:rPr>
          <w:sz w:val="24"/>
          <w:szCs w:val="24"/>
        </w:rPr>
      </w:pPr>
      <w:r>
        <w:rPr>
          <w:sz w:val="24"/>
          <w:szCs w:val="24"/>
        </w:rPr>
        <w:t>c</w:t>
      </w:r>
      <w:r w:rsidRPr="00904D07">
        <w:rPr>
          <w:sz w:val="24"/>
          <w:szCs w:val="24"/>
        </w:rPr>
        <w:t xml:space="preserve">hanges under the </w:t>
      </w:r>
      <w:r>
        <w:rPr>
          <w:sz w:val="24"/>
          <w:szCs w:val="24"/>
        </w:rPr>
        <w:t>2021 EA</w:t>
      </w:r>
      <w:r w:rsidRPr="00904D07">
        <w:rPr>
          <w:sz w:val="24"/>
          <w:szCs w:val="24"/>
        </w:rPr>
        <w:t>.</w:t>
      </w:r>
    </w:p>
    <w:p w14:paraId="4A0A040F" w14:textId="0E54CB1B" w:rsidR="003B5DA8" w:rsidRPr="00AB73A6" w:rsidRDefault="003B5DA8" w:rsidP="00D67BDC">
      <w:pPr>
        <w:pStyle w:val="ListParagraph"/>
        <w:numPr>
          <w:ilvl w:val="0"/>
          <w:numId w:val="6"/>
        </w:numPr>
        <w:tabs>
          <w:tab w:val="left" w:pos="478"/>
        </w:tabs>
        <w:spacing w:before="119" w:line="360" w:lineRule="auto"/>
        <w:rPr>
          <w:sz w:val="24"/>
          <w:szCs w:val="24"/>
        </w:rPr>
      </w:pPr>
      <w:r w:rsidRPr="00AB73A6">
        <w:rPr>
          <w:sz w:val="24"/>
          <w:szCs w:val="24"/>
        </w:rPr>
        <w:t>As</w:t>
      </w:r>
      <w:r w:rsidRPr="00AB73A6">
        <w:rPr>
          <w:spacing w:val="-2"/>
          <w:sz w:val="24"/>
          <w:szCs w:val="24"/>
        </w:rPr>
        <w:t xml:space="preserve"> </w:t>
      </w:r>
      <w:r w:rsidRPr="00AB73A6">
        <w:rPr>
          <w:sz w:val="24"/>
          <w:szCs w:val="24"/>
        </w:rPr>
        <w:t>a result</w:t>
      </w:r>
      <w:r w:rsidRPr="00AB73A6">
        <w:rPr>
          <w:spacing w:val="-2"/>
          <w:sz w:val="24"/>
          <w:szCs w:val="24"/>
        </w:rPr>
        <w:t xml:space="preserve"> </w:t>
      </w:r>
      <w:r w:rsidRPr="00AB73A6">
        <w:rPr>
          <w:sz w:val="24"/>
          <w:szCs w:val="24"/>
        </w:rPr>
        <w:t>of</w:t>
      </w:r>
      <w:r w:rsidRPr="00AB73A6">
        <w:rPr>
          <w:spacing w:val="-2"/>
          <w:sz w:val="24"/>
          <w:szCs w:val="24"/>
        </w:rPr>
        <w:t xml:space="preserve"> </w:t>
      </w:r>
      <w:r w:rsidRPr="00AB73A6">
        <w:rPr>
          <w:sz w:val="24"/>
          <w:szCs w:val="24"/>
        </w:rPr>
        <w:t xml:space="preserve">the </w:t>
      </w:r>
      <w:r w:rsidR="00FA68F7" w:rsidRPr="00AB73A6">
        <w:rPr>
          <w:sz w:val="24"/>
          <w:szCs w:val="24"/>
        </w:rPr>
        <w:t>Remediation Program</w:t>
      </w:r>
      <w:r w:rsidR="008A4CAA" w:rsidRPr="00AB73A6">
        <w:rPr>
          <w:sz w:val="24"/>
          <w:szCs w:val="24"/>
        </w:rPr>
        <w:t xml:space="preserve"> – Phase 1</w:t>
      </w:r>
      <w:r w:rsidR="00295EAF">
        <w:rPr>
          <w:sz w:val="24"/>
          <w:szCs w:val="24"/>
        </w:rPr>
        <w:t>,</w:t>
      </w:r>
      <w:r w:rsidRPr="00AB73A6">
        <w:rPr>
          <w:spacing w:val="-3"/>
          <w:sz w:val="24"/>
          <w:szCs w:val="24"/>
        </w:rPr>
        <w:t xml:space="preserve"> </w:t>
      </w:r>
      <w:r w:rsidRPr="00AB73A6">
        <w:rPr>
          <w:sz w:val="24"/>
          <w:szCs w:val="24"/>
        </w:rPr>
        <w:t>UT</w:t>
      </w:r>
      <w:r w:rsidR="002D1DBE" w:rsidRPr="00AB73A6">
        <w:rPr>
          <w:sz w:val="24"/>
          <w:szCs w:val="24"/>
        </w:rPr>
        <w:t>A</w:t>
      </w:r>
      <w:r w:rsidRPr="00AB73A6">
        <w:rPr>
          <w:sz w:val="24"/>
          <w:szCs w:val="24"/>
        </w:rPr>
        <w:t>S</w:t>
      </w:r>
      <w:r w:rsidRPr="00AB73A6">
        <w:rPr>
          <w:spacing w:val="-3"/>
          <w:sz w:val="24"/>
          <w:szCs w:val="24"/>
        </w:rPr>
        <w:t xml:space="preserve"> </w:t>
      </w:r>
      <w:r w:rsidRPr="00AB73A6">
        <w:rPr>
          <w:sz w:val="24"/>
          <w:szCs w:val="24"/>
        </w:rPr>
        <w:t>has</w:t>
      </w:r>
      <w:r w:rsidR="002057F1" w:rsidRPr="00AB73A6">
        <w:rPr>
          <w:sz w:val="24"/>
          <w:szCs w:val="24"/>
        </w:rPr>
        <w:t>,</w:t>
      </w:r>
      <w:r w:rsidR="002057F1" w:rsidRPr="00AB73A6">
        <w:rPr>
          <w:spacing w:val="-3"/>
          <w:sz w:val="24"/>
          <w:szCs w:val="24"/>
        </w:rPr>
        <w:t xml:space="preserve"> </w:t>
      </w:r>
      <w:r w:rsidR="002057F1" w:rsidRPr="00AB73A6">
        <w:rPr>
          <w:sz w:val="24"/>
          <w:szCs w:val="24"/>
        </w:rPr>
        <w:t>as</w:t>
      </w:r>
      <w:r w:rsidR="002057F1" w:rsidRPr="00AB73A6">
        <w:rPr>
          <w:spacing w:val="-2"/>
          <w:sz w:val="24"/>
          <w:szCs w:val="24"/>
        </w:rPr>
        <w:t xml:space="preserve"> </w:t>
      </w:r>
      <w:r w:rsidR="002057F1" w:rsidRPr="00AB73A6">
        <w:rPr>
          <w:sz w:val="24"/>
          <w:szCs w:val="24"/>
        </w:rPr>
        <w:t>at</w:t>
      </w:r>
      <w:r w:rsidR="002057F1" w:rsidRPr="00AB73A6">
        <w:rPr>
          <w:spacing w:val="-2"/>
          <w:sz w:val="24"/>
          <w:szCs w:val="24"/>
        </w:rPr>
        <w:t xml:space="preserve"> </w:t>
      </w:r>
      <w:r w:rsidR="002057F1" w:rsidRPr="00AB73A6">
        <w:rPr>
          <w:sz w:val="24"/>
          <w:szCs w:val="24"/>
        </w:rPr>
        <w:t>the</w:t>
      </w:r>
      <w:r w:rsidR="002057F1" w:rsidRPr="00AB73A6">
        <w:rPr>
          <w:spacing w:val="-2"/>
          <w:sz w:val="24"/>
          <w:szCs w:val="24"/>
        </w:rPr>
        <w:t xml:space="preserve"> </w:t>
      </w:r>
      <w:r w:rsidR="002A2B8B">
        <w:rPr>
          <w:sz w:val="24"/>
          <w:szCs w:val="24"/>
        </w:rPr>
        <w:t>Commencement Date</w:t>
      </w:r>
      <w:r w:rsidRPr="00AB73A6">
        <w:rPr>
          <w:spacing w:val="-5"/>
          <w:sz w:val="24"/>
          <w:szCs w:val="24"/>
        </w:rPr>
        <w:t>:</w:t>
      </w:r>
      <w:bookmarkEnd w:id="2"/>
    </w:p>
    <w:p w14:paraId="7D4A8C9C" w14:textId="33E79243" w:rsidR="003B5DA8" w:rsidRPr="00B7598C" w:rsidRDefault="0001281D" w:rsidP="00D67BDC">
      <w:pPr>
        <w:pStyle w:val="ListParagraph"/>
        <w:numPr>
          <w:ilvl w:val="1"/>
          <w:numId w:val="6"/>
        </w:numPr>
        <w:tabs>
          <w:tab w:val="left" w:pos="840"/>
        </w:tabs>
        <w:spacing w:line="360" w:lineRule="auto"/>
        <w:ind w:right="116"/>
        <w:rPr>
          <w:sz w:val="24"/>
          <w:szCs w:val="24"/>
        </w:rPr>
      </w:pPr>
      <w:r w:rsidRPr="00B7598C">
        <w:rPr>
          <w:sz w:val="24"/>
          <w:szCs w:val="24"/>
        </w:rPr>
        <w:t>i</w:t>
      </w:r>
      <w:r w:rsidR="00763BA2" w:rsidRPr="00B7598C">
        <w:rPr>
          <w:sz w:val="24"/>
          <w:szCs w:val="24"/>
        </w:rPr>
        <w:t>dentified</w:t>
      </w:r>
      <w:r w:rsidR="007167C8" w:rsidRPr="00B7598C">
        <w:rPr>
          <w:sz w:val="24"/>
          <w:szCs w:val="24"/>
        </w:rPr>
        <w:t xml:space="preserve"> an underpayment of</w:t>
      </w:r>
      <w:r w:rsidR="00763BA2" w:rsidRPr="00B7598C">
        <w:rPr>
          <w:sz w:val="24"/>
          <w:szCs w:val="24"/>
        </w:rPr>
        <w:t xml:space="preserve"> </w:t>
      </w:r>
      <w:r w:rsidR="00293CB0" w:rsidRPr="00B7598C">
        <w:rPr>
          <w:sz w:val="24"/>
          <w:szCs w:val="24"/>
        </w:rPr>
        <w:t>$</w:t>
      </w:r>
      <w:r w:rsidR="000323DE" w:rsidRPr="00B7598C">
        <w:rPr>
          <w:sz w:val="24"/>
          <w:szCs w:val="24"/>
        </w:rPr>
        <w:t>15,</w:t>
      </w:r>
      <w:r w:rsidR="00EC3143" w:rsidRPr="00B7598C">
        <w:rPr>
          <w:sz w:val="24"/>
          <w:szCs w:val="24"/>
        </w:rPr>
        <w:t>285</w:t>
      </w:r>
      <w:r w:rsidR="00047B1B" w:rsidRPr="00B7598C">
        <w:rPr>
          <w:sz w:val="24"/>
          <w:szCs w:val="24"/>
        </w:rPr>
        <w:t>,899.37</w:t>
      </w:r>
      <w:r w:rsidR="00EC3143" w:rsidRPr="00B7598C" w:rsidDel="00EC3143">
        <w:rPr>
          <w:sz w:val="24"/>
          <w:szCs w:val="24"/>
        </w:rPr>
        <w:t xml:space="preserve"> </w:t>
      </w:r>
      <w:r w:rsidR="007167C8" w:rsidRPr="00B7598C">
        <w:rPr>
          <w:sz w:val="24"/>
          <w:szCs w:val="24"/>
        </w:rPr>
        <w:t>(</w:t>
      </w:r>
      <w:r w:rsidR="00C12323" w:rsidRPr="00B7598C">
        <w:rPr>
          <w:sz w:val="24"/>
          <w:szCs w:val="24"/>
        </w:rPr>
        <w:t>Phase 1</w:t>
      </w:r>
      <w:r w:rsidR="00C12323" w:rsidRPr="00B7598C">
        <w:rPr>
          <w:b/>
          <w:bCs/>
          <w:sz w:val="24"/>
          <w:szCs w:val="24"/>
        </w:rPr>
        <w:t xml:space="preserve"> </w:t>
      </w:r>
      <w:r w:rsidR="007167C8" w:rsidRPr="00B7598C">
        <w:rPr>
          <w:b/>
          <w:bCs/>
          <w:sz w:val="24"/>
          <w:szCs w:val="24"/>
        </w:rPr>
        <w:t>Underpayment</w:t>
      </w:r>
      <w:r w:rsidR="007167C8" w:rsidRPr="00B7598C">
        <w:rPr>
          <w:sz w:val="24"/>
          <w:szCs w:val="24"/>
        </w:rPr>
        <w:t xml:space="preserve">) </w:t>
      </w:r>
      <w:r w:rsidR="00174917" w:rsidRPr="00B7598C">
        <w:rPr>
          <w:sz w:val="24"/>
          <w:szCs w:val="24"/>
        </w:rPr>
        <w:t>affecting</w:t>
      </w:r>
      <w:r w:rsidR="003B5DA8" w:rsidRPr="00B7598C">
        <w:rPr>
          <w:sz w:val="24"/>
          <w:szCs w:val="24"/>
        </w:rPr>
        <w:t xml:space="preserve"> </w:t>
      </w:r>
      <w:r w:rsidR="00913D2E" w:rsidRPr="00B7598C">
        <w:rPr>
          <w:sz w:val="24"/>
          <w:szCs w:val="24"/>
        </w:rPr>
        <w:t>8,22</w:t>
      </w:r>
      <w:r w:rsidR="00047B1B" w:rsidRPr="00B7598C">
        <w:rPr>
          <w:sz w:val="24"/>
          <w:szCs w:val="24"/>
        </w:rPr>
        <w:t>7</w:t>
      </w:r>
      <w:r w:rsidR="003B5DA8" w:rsidRPr="00B7598C">
        <w:rPr>
          <w:sz w:val="24"/>
          <w:szCs w:val="24"/>
        </w:rPr>
        <w:t xml:space="preserve"> current and former employees (</w:t>
      </w:r>
      <w:r w:rsidR="00C12323" w:rsidRPr="00FF6F1A">
        <w:rPr>
          <w:b/>
          <w:bCs/>
          <w:sz w:val="24"/>
          <w:szCs w:val="24"/>
        </w:rPr>
        <w:t>Phase 1</w:t>
      </w:r>
      <w:r w:rsidR="00C12323" w:rsidRPr="00B7598C">
        <w:rPr>
          <w:sz w:val="24"/>
          <w:szCs w:val="24"/>
        </w:rPr>
        <w:t xml:space="preserve"> </w:t>
      </w:r>
      <w:r w:rsidR="003B5DA8" w:rsidRPr="00B7598C">
        <w:rPr>
          <w:b/>
          <w:sz w:val="24"/>
          <w:szCs w:val="24"/>
        </w:rPr>
        <w:t>Affected Employees</w:t>
      </w:r>
      <w:r w:rsidR="003B5DA8" w:rsidRPr="00B7598C">
        <w:rPr>
          <w:sz w:val="24"/>
          <w:szCs w:val="24"/>
        </w:rPr>
        <w:t xml:space="preserve">) over the period from </w:t>
      </w:r>
      <w:r w:rsidR="00B74CD8" w:rsidRPr="00B7598C">
        <w:rPr>
          <w:sz w:val="24"/>
          <w:szCs w:val="24"/>
        </w:rPr>
        <w:t xml:space="preserve">12 March 2014 to 28 March 2023 </w:t>
      </w:r>
      <w:r w:rsidR="003B5DA8" w:rsidRPr="00B7598C">
        <w:rPr>
          <w:sz w:val="24"/>
          <w:szCs w:val="24"/>
        </w:rPr>
        <w:t>(</w:t>
      </w:r>
      <w:r w:rsidR="00C12323" w:rsidRPr="00FF6F1A">
        <w:rPr>
          <w:b/>
          <w:bCs/>
          <w:sz w:val="24"/>
          <w:szCs w:val="24"/>
        </w:rPr>
        <w:t>Phase 1</w:t>
      </w:r>
      <w:r w:rsidR="00C12323" w:rsidRPr="00B7598C">
        <w:rPr>
          <w:sz w:val="24"/>
          <w:szCs w:val="24"/>
        </w:rPr>
        <w:t xml:space="preserve"> </w:t>
      </w:r>
      <w:r w:rsidR="003B5DA8" w:rsidRPr="00B7598C">
        <w:rPr>
          <w:b/>
          <w:sz w:val="24"/>
          <w:szCs w:val="24"/>
        </w:rPr>
        <w:t>Relevant Period</w:t>
      </w:r>
      <w:r w:rsidR="003B5DA8" w:rsidRPr="00B7598C">
        <w:rPr>
          <w:sz w:val="24"/>
          <w:szCs w:val="24"/>
        </w:rPr>
        <w:t>)</w:t>
      </w:r>
      <w:r w:rsidR="006950E8" w:rsidRPr="00B7598C">
        <w:rPr>
          <w:sz w:val="24"/>
          <w:szCs w:val="24"/>
        </w:rPr>
        <w:t>:</w:t>
      </w:r>
      <w:r w:rsidR="00F45EC4" w:rsidRPr="00B7598C">
        <w:rPr>
          <w:sz w:val="24"/>
          <w:szCs w:val="24"/>
        </w:rPr>
        <w:t xml:space="preserve"> </w:t>
      </w:r>
    </w:p>
    <w:p w14:paraId="234FACF0" w14:textId="4DBF6740" w:rsidR="003209FC" w:rsidRPr="00B7598C" w:rsidRDefault="003209FC" w:rsidP="00C27BAD">
      <w:pPr>
        <w:pStyle w:val="ListParagraph"/>
        <w:numPr>
          <w:ilvl w:val="2"/>
          <w:numId w:val="6"/>
        </w:numPr>
        <w:tabs>
          <w:tab w:val="left" w:pos="840"/>
        </w:tabs>
        <w:spacing w:line="360" w:lineRule="auto"/>
        <w:ind w:right="116"/>
        <w:rPr>
          <w:sz w:val="24"/>
          <w:szCs w:val="24"/>
        </w:rPr>
      </w:pPr>
      <w:r w:rsidRPr="00B7598C">
        <w:rPr>
          <w:sz w:val="24"/>
          <w:szCs w:val="24"/>
        </w:rPr>
        <w:t xml:space="preserve">the </w:t>
      </w:r>
      <w:r w:rsidR="00693696" w:rsidRPr="00B7598C">
        <w:rPr>
          <w:sz w:val="24"/>
          <w:szCs w:val="24"/>
        </w:rPr>
        <w:t xml:space="preserve">Total </w:t>
      </w:r>
      <w:r w:rsidRPr="00B7598C">
        <w:rPr>
          <w:sz w:val="24"/>
          <w:szCs w:val="24"/>
        </w:rPr>
        <w:t>Underpayment comprises:</w:t>
      </w:r>
    </w:p>
    <w:p w14:paraId="3063A804" w14:textId="5F2C5FE7" w:rsidR="00C27BAD" w:rsidRPr="00B7598C" w:rsidRDefault="00C27BAD" w:rsidP="00C27BAD">
      <w:pPr>
        <w:pStyle w:val="ListParagraph"/>
        <w:widowControl/>
        <w:numPr>
          <w:ilvl w:val="3"/>
          <w:numId w:val="6"/>
        </w:numPr>
        <w:autoSpaceDE/>
        <w:autoSpaceDN/>
        <w:spacing w:before="120" w:after="120" w:line="360" w:lineRule="auto"/>
        <w:contextualSpacing/>
        <w:jc w:val="left"/>
        <w:rPr>
          <w:sz w:val="24"/>
          <w:szCs w:val="24"/>
        </w:rPr>
      </w:pPr>
      <w:r w:rsidRPr="00B7598C">
        <w:rPr>
          <w:sz w:val="24"/>
          <w:szCs w:val="24"/>
        </w:rPr>
        <w:t>$</w:t>
      </w:r>
      <w:r w:rsidR="00750119" w:rsidRPr="00B7598C">
        <w:rPr>
          <w:sz w:val="24"/>
          <w:szCs w:val="24"/>
        </w:rPr>
        <w:t>10,311,860.96</w:t>
      </w:r>
      <w:r w:rsidRPr="00B7598C">
        <w:rPr>
          <w:sz w:val="24"/>
          <w:szCs w:val="24"/>
        </w:rPr>
        <w:t xml:space="preserve"> in wages</w:t>
      </w:r>
      <w:r w:rsidR="00A00613" w:rsidRPr="00B7598C">
        <w:rPr>
          <w:sz w:val="24"/>
          <w:szCs w:val="24"/>
        </w:rPr>
        <w:t xml:space="preserve"> (</w:t>
      </w:r>
      <w:r w:rsidR="00C12323" w:rsidRPr="00FF6F1A">
        <w:rPr>
          <w:b/>
          <w:bCs/>
          <w:sz w:val="24"/>
          <w:szCs w:val="24"/>
        </w:rPr>
        <w:t>Phase 1</w:t>
      </w:r>
      <w:r w:rsidR="00C12323" w:rsidRPr="00B7598C">
        <w:rPr>
          <w:b/>
          <w:bCs/>
          <w:sz w:val="24"/>
          <w:szCs w:val="24"/>
        </w:rPr>
        <w:t xml:space="preserve"> </w:t>
      </w:r>
      <w:r w:rsidR="00A00613" w:rsidRPr="00B7598C">
        <w:rPr>
          <w:b/>
          <w:bCs/>
          <w:sz w:val="24"/>
          <w:szCs w:val="24"/>
        </w:rPr>
        <w:t>Wage Underpayment</w:t>
      </w:r>
      <w:proofErr w:type="gramStart"/>
      <w:r w:rsidR="00A00613" w:rsidRPr="00B7598C">
        <w:rPr>
          <w:sz w:val="24"/>
          <w:szCs w:val="24"/>
        </w:rPr>
        <w:t>)</w:t>
      </w:r>
      <w:r w:rsidRPr="00B7598C">
        <w:rPr>
          <w:sz w:val="24"/>
          <w:szCs w:val="24"/>
        </w:rPr>
        <w:t>;</w:t>
      </w:r>
      <w:proofErr w:type="gramEnd"/>
    </w:p>
    <w:p w14:paraId="7A316F13" w14:textId="0320F66A" w:rsidR="00C27BAD" w:rsidRPr="00B7598C" w:rsidRDefault="00C27BAD" w:rsidP="00C27BAD">
      <w:pPr>
        <w:pStyle w:val="ListParagraph"/>
        <w:widowControl/>
        <w:numPr>
          <w:ilvl w:val="3"/>
          <w:numId w:val="6"/>
        </w:numPr>
        <w:autoSpaceDE/>
        <w:autoSpaceDN/>
        <w:spacing w:line="360" w:lineRule="auto"/>
        <w:contextualSpacing/>
        <w:jc w:val="left"/>
        <w:rPr>
          <w:sz w:val="24"/>
          <w:szCs w:val="24"/>
        </w:rPr>
      </w:pPr>
      <w:r w:rsidRPr="00B7598C">
        <w:rPr>
          <w:sz w:val="24"/>
          <w:szCs w:val="24"/>
        </w:rPr>
        <w:t>$</w:t>
      </w:r>
      <w:r w:rsidR="00B774AC" w:rsidRPr="00B7598C">
        <w:rPr>
          <w:sz w:val="24"/>
          <w:szCs w:val="24"/>
        </w:rPr>
        <w:t>2,614,554.29</w:t>
      </w:r>
      <w:r w:rsidR="00BF168B">
        <w:rPr>
          <w:sz w:val="24"/>
          <w:szCs w:val="24"/>
        </w:rPr>
        <w:t xml:space="preserve"> </w:t>
      </w:r>
      <w:r w:rsidRPr="00B7598C">
        <w:rPr>
          <w:sz w:val="24"/>
          <w:szCs w:val="24"/>
        </w:rPr>
        <w:t>in interest</w:t>
      </w:r>
      <w:r w:rsidR="000104F2" w:rsidRPr="00B7598C">
        <w:rPr>
          <w:sz w:val="24"/>
          <w:szCs w:val="24"/>
        </w:rPr>
        <w:t xml:space="preserve"> on wages</w:t>
      </w:r>
      <w:r w:rsidRPr="00B7598C">
        <w:rPr>
          <w:sz w:val="24"/>
          <w:szCs w:val="24"/>
        </w:rPr>
        <w:t xml:space="preserve"> calculated at </w:t>
      </w:r>
      <w:r w:rsidR="00513104" w:rsidRPr="00B7598C">
        <w:rPr>
          <w:sz w:val="24"/>
          <w:szCs w:val="24"/>
        </w:rPr>
        <w:t xml:space="preserve">applicable pre-judgement </w:t>
      </w:r>
      <w:proofErr w:type="gramStart"/>
      <w:r w:rsidR="00513104" w:rsidRPr="00B7598C">
        <w:rPr>
          <w:sz w:val="24"/>
          <w:szCs w:val="24"/>
        </w:rPr>
        <w:t>rates</w:t>
      </w:r>
      <w:r w:rsidRPr="00B7598C">
        <w:rPr>
          <w:sz w:val="24"/>
          <w:szCs w:val="24"/>
        </w:rPr>
        <w:t>;</w:t>
      </w:r>
      <w:proofErr w:type="gramEnd"/>
    </w:p>
    <w:p w14:paraId="53F0C839" w14:textId="21466FD3" w:rsidR="00C27BAD" w:rsidRPr="00B7598C" w:rsidRDefault="00C27BAD" w:rsidP="00C27BAD">
      <w:pPr>
        <w:pStyle w:val="ListParagraph"/>
        <w:widowControl/>
        <w:numPr>
          <w:ilvl w:val="3"/>
          <w:numId w:val="6"/>
        </w:numPr>
        <w:autoSpaceDE/>
        <w:autoSpaceDN/>
        <w:spacing w:line="360" w:lineRule="auto"/>
        <w:contextualSpacing/>
        <w:jc w:val="left"/>
        <w:rPr>
          <w:sz w:val="24"/>
          <w:szCs w:val="24"/>
        </w:rPr>
      </w:pPr>
      <w:r w:rsidRPr="00B7598C">
        <w:rPr>
          <w:sz w:val="24"/>
          <w:szCs w:val="24"/>
        </w:rPr>
        <w:t>$</w:t>
      </w:r>
      <w:r w:rsidR="00B774AC" w:rsidRPr="00B7598C">
        <w:rPr>
          <w:sz w:val="24"/>
          <w:szCs w:val="24"/>
        </w:rPr>
        <w:t xml:space="preserve">1,401,594.04 </w:t>
      </w:r>
      <w:r w:rsidRPr="00B7598C">
        <w:rPr>
          <w:sz w:val="24"/>
          <w:szCs w:val="24"/>
        </w:rPr>
        <w:t>in superannuation; and</w:t>
      </w:r>
    </w:p>
    <w:p w14:paraId="03CD1904" w14:textId="4E120890" w:rsidR="00C27BAD" w:rsidRPr="00B7598C" w:rsidRDefault="00C27BAD" w:rsidP="00C27BAD">
      <w:pPr>
        <w:pStyle w:val="ListParagraph"/>
        <w:widowControl/>
        <w:numPr>
          <w:ilvl w:val="3"/>
          <w:numId w:val="6"/>
        </w:numPr>
        <w:autoSpaceDE/>
        <w:autoSpaceDN/>
        <w:spacing w:line="360" w:lineRule="auto"/>
        <w:contextualSpacing/>
        <w:jc w:val="left"/>
        <w:rPr>
          <w:sz w:val="24"/>
          <w:szCs w:val="24"/>
        </w:rPr>
      </w:pPr>
      <w:r w:rsidRPr="000C5E43">
        <w:rPr>
          <w:sz w:val="24"/>
          <w:szCs w:val="24"/>
        </w:rPr>
        <w:t>$</w:t>
      </w:r>
      <w:r w:rsidR="0070375A">
        <w:rPr>
          <w:sz w:val="24"/>
          <w:szCs w:val="24"/>
        </w:rPr>
        <w:t>957,890.08</w:t>
      </w:r>
      <w:r w:rsidR="00AF2346">
        <w:rPr>
          <w:sz w:val="24"/>
          <w:szCs w:val="24"/>
        </w:rPr>
        <w:t xml:space="preserve"> </w:t>
      </w:r>
      <w:r w:rsidRPr="000C5E43">
        <w:rPr>
          <w:sz w:val="24"/>
          <w:szCs w:val="24"/>
        </w:rPr>
        <w:t xml:space="preserve">in interest on </w:t>
      </w:r>
      <w:r w:rsidRPr="00961916">
        <w:rPr>
          <w:sz w:val="24"/>
          <w:szCs w:val="24"/>
        </w:rPr>
        <w:t>superannuation calculated at</w:t>
      </w:r>
      <w:r w:rsidR="00513104">
        <w:rPr>
          <w:sz w:val="24"/>
          <w:szCs w:val="24"/>
        </w:rPr>
        <w:t xml:space="preserve"> applicable </w:t>
      </w:r>
      <w:r w:rsidR="00513104" w:rsidRPr="00B7598C">
        <w:rPr>
          <w:sz w:val="24"/>
          <w:szCs w:val="24"/>
        </w:rPr>
        <w:t>pre-judgement rates</w:t>
      </w:r>
      <w:r w:rsidRPr="00B7598C">
        <w:rPr>
          <w:sz w:val="24"/>
          <w:szCs w:val="24"/>
        </w:rPr>
        <w:t>.</w:t>
      </w:r>
    </w:p>
    <w:bookmarkEnd w:id="3"/>
    <w:p w14:paraId="352DD3BF" w14:textId="537D8846" w:rsidR="00183495" w:rsidRPr="000A011B" w:rsidRDefault="00FF7889" w:rsidP="00C27BAD">
      <w:pPr>
        <w:pStyle w:val="ListParagraph"/>
        <w:numPr>
          <w:ilvl w:val="1"/>
          <w:numId w:val="6"/>
        </w:numPr>
        <w:tabs>
          <w:tab w:val="left" w:pos="840"/>
        </w:tabs>
        <w:spacing w:line="360" w:lineRule="auto"/>
        <w:ind w:right="116"/>
        <w:rPr>
          <w:sz w:val="24"/>
          <w:szCs w:val="24"/>
        </w:rPr>
      </w:pPr>
      <w:r w:rsidRPr="000A011B">
        <w:rPr>
          <w:sz w:val="24"/>
          <w:szCs w:val="24"/>
        </w:rPr>
        <w:t xml:space="preserve">paid </w:t>
      </w:r>
      <w:r w:rsidR="00F0792E" w:rsidRPr="000A011B">
        <w:rPr>
          <w:sz w:val="24"/>
          <w:szCs w:val="24"/>
        </w:rPr>
        <w:t>$15,172,536.77</w:t>
      </w:r>
      <w:r w:rsidR="0082660F">
        <w:rPr>
          <w:sz w:val="24"/>
          <w:szCs w:val="24"/>
        </w:rPr>
        <w:t xml:space="preserve"> </w:t>
      </w:r>
      <w:r w:rsidR="00C91E6A" w:rsidRPr="000A011B">
        <w:rPr>
          <w:sz w:val="24"/>
          <w:szCs w:val="24"/>
        </w:rPr>
        <w:t xml:space="preserve">of the </w:t>
      </w:r>
      <w:r w:rsidR="000B6394" w:rsidRPr="000A011B">
        <w:rPr>
          <w:b/>
          <w:bCs/>
          <w:sz w:val="24"/>
          <w:szCs w:val="24"/>
        </w:rPr>
        <w:t>Phase 1 Underpayment</w:t>
      </w:r>
      <w:r w:rsidR="000B6394" w:rsidRPr="000A011B" w:rsidDel="000B6394">
        <w:rPr>
          <w:sz w:val="24"/>
          <w:szCs w:val="24"/>
        </w:rPr>
        <w:t xml:space="preserve"> </w:t>
      </w:r>
      <w:r w:rsidR="00373226" w:rsidRPr="000A011B">
        <w:rPr>
          <w:sz w:val="24"/>
          <w:szCs w:val="24"/>
        </w:rPr>
        <w:t>in</w:t>
      </w:r>
      <w:r w:rsidR="00A75005" w:rsidRPr="000A011B">
        <w:rPr>
          <w:sz w:val="24"/>
          <w:szCs w:val="24"/>
        </w:rPr>
        <w:t xml:space="preserve"> relation to</w:t>
      </w:r>
      <w:r w:rsidR="005D2940" w:rsidRPr="000A011B">
        <w:rPr>
          <w:sz w:val="24"/>
          <w:szCs w:val="24"/>
        </w:rPr>
        <w:t xml:space="preserve"> </w:t>
      </w:r>
      <w:r w:rsidR="00024373" w:rsidRPr="000A011B">
        <w:rPr>
          <w:sz w:val="24"/>
          <w:szCs w:val="24"/>
        </w:rPr>
        <w:t>8,04</w:t>
      </w:r>
      <w:r w:rsidR="00704D08" w:rsidRPr="000A011B">
        <w:rPr>
          <w:sz w:val="24"/>
          <w:szCs w:val="24"/>
        </w:rPr>
        <w:t>3</w:t>
      </w:r>
      <w:r w:rsidR="00247E0D" w:rsidRPr="000A011B">
        <w:rPr>
          <w:sz w:val="24"/>
          <w:szCs w:val="24"/>
        </w:rPr>
        <w:t xml:space="preserve"> </w:t>
      </w:r>
      <w:r w:rsidR="00A75005" w:rsidRPr="000A011B">
        <w:rPr>
          <w:sz w:val="24"/>
          <w:szCs w:val="24"/>
        </w:rPr>
        <w:t>Affected E</w:t>
      </w:r>
      <w:r w:rsidR="006A3396" w:rsidRPr="000A011B">
        <w:rPr>
          <w:sz w:val="24"/>
          <w:szCs w:val="24"/>
        </w:rPr>
        <w:t>mployees</w:t>
      </w:r>
      <w:r w:rsidR="00A10AF1" w:rsidRPr="000A011B">
        <w:rPr>
          <w:sz w:val="24"/>
          <w:szCs w:val="24"/>
        </w:rPr>
        <w:t>;</w:t>
      </w:r>
      <w:r w:rsidR="00122A6B" w:rsidRPr="000A011B">
        <w:rPr>
          <w:sz w:val="24"/>
          <w:szCs w:val="24"/>
        </w:rPr>
        <w:t xml:space="preserve"> and</w:t>
      </w:r>
      <w:r w:rsidR="00513104" w:rsidRPr="000A011B">
        <w:rPr>
          <w:sz w:val="24"/>
          <w:szCs w:val="24"/>
        </w:rPr>
        <w:t xml:space="preserve"> </w:t>
      </w:r>
    </w:p>
    <w:p w14:paraId="5555DC17" w14:textId="04686DEF" w:rsidR="003B5DA8" w:rsidRPr="00B7598C" w:rsidRDefault="00183F92" w:rsidP="001C1C3B">
      <w:pPr>
        <w:pStyle w:val="ListParagraph"/>
        <w:numPr>
          <w:ilvl w:val="1"/>
          <w:numId w:val="6"/>
        </w:numPr>
        <w:tabs>
          <w:tab w:val="left" w:pos="840"/>
        </w:tabs>
        <w:spacing w:before="121" w:line="360" w:lineRule="auto"/>
        <w:rPr>
          <w:sz w:val="24"/>
          <w:szCs w:val="24"/>
        </w:rPr>
      </w:pPr>
      <w:r w:rsidRPr="00B7598C">
        <w:rPr>
          <w:sz w:val="24"/>
          <w:szCs w:val="24"/>
        </w:rPr>
        <w:t xml:space="preserve">identified </w:t>
      </w:r>
      <w:r w:rsidR="003B5DA8" w:rsidRPr="00B7598C">
        <w:rPr>
          <w:sz w:val="24"/>
          <w:szCs w:val="24"/>
        </w:rPr>
        <w:t>the</w:t>
      </w:r>
      <w:r w:rsidR="003B5DA8" w:rsidRPr="00B7598C">
        <w:rPr>
          <w:spacing w:val="-3"/>
          <w:sz w:val="24"/>
          <w:szCs w:val="24"/>
        </w:rPr>
        <w:t xml:space="preserve"> </w:t>
      </w:r>
      <w:r w:rsidR="003B5DA8" w:rsidRPr="00B7598C">
        <w:rPr>
          <w:sz w:val="24"/>
          <w:szCs w:val="24"/>
        </w:rPr>
        <w:t>non-compliance</w:t>
      </w:r>
      <w:r w:rsidRPr="00B7598C">
        <w:rPr>
          <w:sz w:val="24"/>
          <w:szCs w:val="24"/>
        </w:rPr>
        <w:t xml:space="preserve"> </w:t>
      </w:r>
      <w:r w:rsidR="003B5DA8" w:rsidRPr="00B7598C">
        <w:rPr>
          <w:sz w:val="24"/>
          <w:szCs w:val="24"/>
        </w:rPr>
        <w:t>was</w:t>
      </w:r>
      <w:r w:rsidR="005345A0" w:rsidRPr="00B7598C">
        <w:rPr>
          <w:sz w:val="24"/>
          <w:szCs w:val="24"/>
        </w:rPr>
        <w:t xml:space="preserve"> primarily</w:t>
      </w:r>
      <w:r w:rsidR="003B5DA8" w:rsidRPr="00B7598C">
        <w:rPr>
          <w:spacing w:val="-1"/>
          <w:sz w:val="24"/>
          <w:szCs w:val="24"/>
        </w:rPr>
        <w:t xml:space="preserve"> </w:t>
      </w:r>
      <w:r w:rsidR="003B5DA8" w:rsidRPr="00B7598C">
        <w:rPr>
          <w:sz w:val="24"/>
          <w:szCs w:val="24"/>
        </w:rPr>
        <w:t>the</w:t>
      </w:r>
      <w:r w:rsidR="003B5DA8" w:rsidRPr="00B7598C">
        <w:rPr>
          <w:spacing w:val="-2"/>
          <w:sz w:val="24"/>
          <w:szCs w:val="24"/>
        </w:rPr>
        <w:t xml:space="preserve"> </w:t>
      </w:r>
      <w:r w:rsidR="003B5DA8" w:rsidRPr="00B7598C">
        <w:rPr>
          <w:sz w:val="24"/>
          <w:szCs w:val="24"/>
        </w:rPr>
        <w:t>result</w:t>
      </w:r>
      <w:r w:rsidR="003B5DA8" w:rsidRPr="00B7598C">
        <w:rPr>
          <w:spacing w:val="1"/>
          <w:sz w:val="24"/>
          <w:szCs w:val="24"/>
        </w:rPr>
        <w:t xml:space="preserve"> </w:t>
      </w:r>
      <w:r w:rsidR="003B5DA8" w:rsidRPr="00B7598C">
        <w:rPr>
          <w:sz w:val="24"/>
          <w:szCs w:val="24"/>
        </w:rPr>
        <w:t>of</w:t>
      </w:r>
      <w:r w:rsidR="001B260B" w:rsidRPr="00B7598C">
        <w:rPr>
          <w:sz w:val="24"/>
          <w:szCs w:val="24"/>
        </w:rPr>
        <w:t xml:space="preserve"> deficiencies in its payroll configuration</w:t>
      </w:r>
      <w:r w:rsidR="005249ED" w:rsidRPr="00B7598C">
        <w:rPr>
          <w:sz w:val="24"/>
          <w:szCs w:val="24"/>
        </w:rPr>
        <w:t xml:space="preserve"> and</w:t>
      </w:r>
      <w:r w:rsidR="001B260B" w:rsidRPr="00B7598C">
        <w:rPr>
          <w:sz w:val="24"/>
          <w:szCs w:val="24"/>
        </w:rPr>
        <w:t xml:space="preserve"> internal compliance and governance processes.</w:t>
      </w:r>
    </w:p>
    <w:p w14:paraId="75573CD3" w14:textId="7D1E73CF" w:rsidR="00C12323" w:rsidRPr="00B7598C" w:rsidRDefault="00C12323" w:rsidP="00D67BDC">
      <w:pPr>
        <w:pStyle w:val="ListParagraph"/>
        <w:numPr>
          <w:ilvl w:val="0"/>
          <w:numId w:val="6"/>
        </w:numPr>
        <w:tabs>
          <w:tab w:val="left" w:pos="478"/>
        </w:tabs>
        <w:spacing w:before="119" w:line="360" w:lineRule="auto"/>
        <w:ind w:right="116"/>
        <w:rPr>
          <w:sz w:val="24"/>
          <w:szCs w:val="24"/>
        </w:rPr>
      </w:pPr>
      <w:r w:rsidRPr="00B7598C">
        <w:rPr>
          <w:sz w:val="24"/>
          <w:szCs w:val="24"/>
        </w:rPr>
        <w:t>As a result of the Remediation Program – Phase 2, UTAS has, as at the date of this Undertaking:</w:t>
      </w:r>
    </w:p>
    <w:p w14:paraId="7DE75B6B" w14:textId="0775F67E" w:rsidR="00C12323" w:rsidRPr="00771DF9" w:rsidRDefault="00C12323" w:rsidP="00C12323">
      <w:pPr>
        <w:pStyle w:val="ListParagraph"/>
        <w:numPr>
          <w:ilvl w:val="1"/>
          <w:numId w:val="6"/>
        </w:numPr>
        <w:tabs>
          <w:tab w:val="left" w:pos="478"/>
        </w:tabs>
        <w:spacing w:before="119" w:line="360" w:lineRule="auto"/>
        <w:ind w:right="116"/>
        <w:rPr>
          <w:sz w:val="24"/>
          <w:szCs w:val="24"/>
        </w:rPr>
      </w:pPr>
      <w:r w:rsidRPr="00771DF9">
        <w:rPr>
          <w:sz w:val="24"/>
          <w:szCs w:val="24"/>
        </w:rPr>
        <w:lastRenderedPageBreak/>
        <w:t>identified an underpayment of</w:t>
      </w:r>
      <w:r w:rsidR="007E0531" w:rsidRPr="00771DF9">
        <w:rPr>
          <w:sz w:val="24"/>
          <w:szCs w:val="24"/>
        </w:rPr>
        <w:t xml:space="preserve"> $</w:t>
      </w:r>
      <w:r w:rsidR="007E719D" w:rsidRPr="00771DF9">
        <w:rPr>
          <w:sz w:val="24"/>
          <w:szCs w:val="24"/>
        </w:rPr>
        <w:t>6,</w:t>
      </w:r>
      <w:r w:rsidR="00771DF9" w:rsidRPr="00771DF9">
        <w:rPr>
          <w:sz w:val="24"/>
          <w:szCs w:val="24"/>
        </w:rPr>
        <w:t>163,311.05</w:t>
      </w:r>
      <w:r w:rsidR="007E719D" w:rsidRPr="00771DF9">
        <w:rPr>
          <w:sz w:val="24"/>
          <w:szCs w:val="24"/>
        </w:rPr>
        <w:t xml:space="preserve"> </w:t>
      </w:r>
      <w:r w:rsidRPr="00771DF9">
        <w:rPr>
          <w:sz w:val="24"/>
          <w:szCs w:val="24"/>
        </w:rPr>
        <w:t>(</w:t>
      </w:r>
      <w:r w:rsidRPr="00771DF9">
        <w:rPr>
          <w:b/>
          <w:bCs/>
          <w:sz w:val="24"/>
          <w:szCs w:val="24"/>
        </w:rPr>
        <w:t>Preliminary Phase 2 Underpayment</w:t>
      </w:r>
      <w:r w:rsidRPr="00771DF9">
        <w:rPr>
          <w:sz w:val="24"/>
          <w:szCs w:val="24"/>
        </w:rPr>
        <w:t xml:space="preserve">) affecting </w:t>
      </w:r>
      <w:r w:rsidR="00E21EE9" w:rsidRPr="00771DF9">
        <w:rPr>
          <w:sz w:val="24"/>
          <w:szCs w:val="24"/>
        </w:rPr>
        <w:t>2</w:t>
      </w:r>
      <w:r w:rsidR="00B5016A">
        <w:rPr>
          <w:sz w:val="24"/>
          <w:szCs w:val="24"/>
        </w:rPr>
        <w:t>,</w:t>
      </w:r>
      <w:r w:rsidR="00E21EE9" w:rsidRPr="00771DF9">
        <w:rPr>
          <w:sz w:val="24"/>
          <w:szCs w:val="24"/>
        </w:rPr>
        <w:t xml:space="preserve">216 </w:t>
      </w:r>
      <w:r w:rsidRPr="00771DF9">
        <w:rPr>
          <w:sz w:val="24"/>
          <w:szCs w:val="24"/>
        </w:rPr>
        <w:t>current and former employees (</w:t>
      </w:r>
      <w:r w:rsidRPr="00771DF9">
        <w:rPr>
          <w:b/>
          <w:bCs/>
          <w:sz w:val="24"/>
          <w:szCs w:val="24"/>
        </w:rPr>
        <w:t xml:space="preserve">Preliminary Phase 2 Affected </w:t>
      </w:r>
      <w:r w:rsidR="00FF6F1A" w:rsidRPr="00771DF9">
        <w:rPr>
          <w:b/>
          <w:bCs/>
          <w:sz w:val="24"/>
          <w:szCs w:val="24"/>
        </w:rPr>
        <w:t>E</w:t>
      </w:r>
      <w:r w:rsidRPr="00771DF9">
        <w:rPr>
          <w:b/>
          <w:bCs/>
          <w:sz w:val="24"/>
          <w:szCs w:val="24"/>
        </w:rPr>
        <w:t>mployees</w:t>
      </w:r>
      <w:r w:rsidRPr="00771DF9">
        <w:rPr>
          <w:sz w:val="24"/>
          <w:szCs w:val="24"/>
        </w:rPr>
        <w:t xml:space="preserve">) over the period </w:t>
      </w:r>
      <w:r w:rsidR="002A2E79" w:rsidRPr="00771DF9">
        <w:rPr>
          <w:sz w:val="24"/>
          <w:szCs w:val="24"/>
        </w:rPr>
        <w:t>28</w:t>
      </w:r>
      <w:r w:rsidR="00FF6F1A" w:rsidRPr="00771DF9">
        <w:rPr>
          <w:sz w:val="24"/>
          <w:szCs w:val="24"/>
        </w:rPr>
        <w:t xml:space="preserve"> June </w:t>
      </w:r>
      <w:r w:rsidR="002B5A01" w:rsidRPr="00771DF9">
        <w:rPr>
          <w:sz w:val="24"/>
          <w:szCs w:val="24"/>
        </w:rPr>
        <w:t>2017</w:t>
      </w:r>
      <w:r w:rsidR="007F19A2" w:rsidRPr="00771DF9">
        <w:rPr>
          <w:sz w:val="24"/>
          <w:szCs w:val="24"/>
        </w:rPr>
        <w:t xml:space="preserve"> to 1</w:t>
      </w:r>
      <w:r w:rsidR="00FF6F1A" w:rsidRPr="00771DF9">
        <w:rPr>
          <w:sz w:val="24"/>
          <w:szCs w:val="24"/>
        </w:rPr>
        <w:t xml:space="preserve"> July </w:t>
      </w:r>
      <w:r w:rsidR="007F19A2" w:rsidRPr="00771DF9">
        <w:rPr>
          <w:sz w:val="24"/>
          <w:szCs w:val="24"/>
        </w:rPr>
        <w:t>2025</w:t>
      </w:r>
      <w:r w:rsidR="00D95622" w:rsidRPr="00771DF9" w:rsidDel="00D95622">
        <w:rPr>
          <w:sz w:val="24"/>
          <w:szCs w:val="24"/>
        </w:rPr>
        <w:t xml:space="preserve"> </w:t>
      </w:r>
      <w:r w:rsidRPr="00771DF9">
        <w:rPr>
          <w:sz w:val="24"/>
          <w:szCs w:val="24"/>
        </w:rPr>
        <w:t>(</w:t>
      </w:r>
      <w:r w:rsidRPr="00771DF9">
        <w:rPr>
          <w:b/>
          <w:bCs/>
          <w:sz w:val="24"/>
          <w:szCs w:val="24"/>
        </w:rPr>
        <w:t>Preliminary Phase 2 Relevant Period):</w:t>
      </w:r>
    </w:p>
    <w:p w14:paraId="619C6B81" w14:textId="4167BE70" w:rsidR="00C12323" w:rsidRPr="00331E5F" w:rsidRDefault="00C12323" w:rsidP="00C12323">
      <w:pPr>
        <w:pStyle w:val="ListParagraph"/>
        <w:numPr>
          <w:ilvl w:val="2"/>
          <w:numId w:val="6"/>
        </w:numPr>
        <w:tabs>
          <w:tab w:val="left" w:pos="478"/>
        </w:tabs>
        <w:spacing w:before="119" w:line="360" w:lineRule="auto"/>
        <w:ind w:right="116"/>
        <w:rPr>
          <w:sz w:val="24"/>
          <w:szCs w:val="24"/>
        </w:rPr>
      </w:pPr>
      <w:r w:rsidRPr="00331E5F">
        <w:rPr>
          <w:sz w:val="24"/>
          <w:szCs w:val="24"/>
        </w:rPr>
        <w:t>The Preliminary Phase 2 Underpayment comprises:</w:t>
      </w:r>
    </w:p>
    <w:p w14:paraId="68C4814A" w14:textId="600E2627" w:rsidR="00C12323" w:rsidRPr="00331E5F" w:rsidRDefault="00826E3B" w:rsidP="00C12323">
      <w:pPr>
        <w:pStyle w:val="ListParagraph"/>
        <w:numPr>
          <w:ilvl w:val="3"/>
          <w:numId w:val="6"/>
        </w:numPr>
        <w:tabs>
          <w:tab w:val="left" w:pos="478"/>
        </w:tabs>
        <w:spacing w:before="119" w:line="360" w:lineRule="auto"/>
        <w:ind w:right="116"/>
        <w:rPr>
          <w:sz w:val="24"/>
          <w:szCs w:val="24"/>
        </w:rPr>
      </w:pPr>
      <w:r w:rsidRPr="00331E5F">
        <w:rPr>
          <w:sz w:val="24"/>
          <w:szCs w:val="24"/>
        </w:rPr>
        <w:t>$4,</w:t>
      </w:r>
      <w:r w:rsidR="007C39A0" w:rsidRPr="00331E5F">
        <w:rPr>
          <w:sz w:val="24"/>
          <w:szCs w:val="24"/>
        </w:rPr>
        <w:t>447,803.79</w:t>
      </w:r>
      <w:r w:rsidRPr="00331E5F">
        <w:rPr>
          <w:sz w:val="24"/>
          <w:szCs w:val="24"/>
        </w:rPr>
        <w:t xml:space="preserve"> </w:t>
      </w:r>
      <w:r w:rsidR="00613FC0" w:rsidRPr="00331E5F">
        <w:rPr>
          <w:sz w:val="24"/>
          <w:szCs w:val="24"/>
        </w:rPr>
        <w:t xml:space="preserve">in wages and </w:t>
      </w:r>
      <w:proofErr w:type="gramStart"/>
      <w:r w:rsidR="00613FC0" w:rsidRPr="00331E5F">
        <w:rPr>
          <w:sz w:val="24"/>
          <w:szCs w:val="24"/>
        </w:rPr>
        <w:t>leave</w:t>
      </w:r>
      <w:r w:rsidR="00C12323" w:rsidRPr="00331E5F">
        <w:rPr>
          <w:sz w:val="24"/>
          <w:szCs w:val="24"/>
        </w:rPr>
        <w:t>;</w:t>
      </w:r>
      <w:proofErr w:type="gramEnd"/>
    </w:p>
    <w:p w14:paraId="6037619E" w14:textId="0516C829" w:rsidR="00C12323" w:rsidRPr="00331E5F" w:rsidRDefault="000D57EE" w:rsidP="00C12323">
      <w:pPr>
        <w:pStyle w:val="ListParagraph"/>
        <w:numPr>
          <w:ilvl w:val="3"/>
          <w:numId w:val="6"/>
        </w:numPr>
        <w:tabs>
          <w:tab w:val="left" w:pos="478"/>
        </w:tabs>
        <w:spacing w:before="119" w:line="360" w:lineRule="auto"/>
        <w:ind w:right="116"/>
        <w:rPr>
          <w:sz w:val="24"/>
          <w:szCs w:val="24"/>
        </w:rPr>
      </w:pPr>
      <w:r w:rsidRPr="00331E5F">
        <w:rPr>
          <w:sz w:val="24"/>
          <w:szCs w:val="24"/>
        </w:rPr>
        <w:t>$1,</w:t>
      </w:r>
      <w:r w:rsidR="00B11F31" w:rsidRPr="00331E5F">
        <w:rPr>
          <w:sz w:val="24"/>
          <w:szCs w:val="24"/>
        </w:rPr>
        <w:t>260,449.09</w:t>
      </w:r>
      <w:r w:rsidRPr="00331E5F">
        <w:rPr>
          <w:sz w:val="24"/>
          <w:szCs w:val="24"/>
        </w:rPr>
        <w:t xml:space="preserve"> </w:t>
      </w:r>
      <w:r w:rsidR="00C12323" w:rsidRPr="00331E5F">
        <w:rPr>
          <w:sz w:val="24"/>
          <w:szCs w:val="24"/>
        </w:rPr>
        <w:t xml:space="preserve">in interest on wages </w:t>
      </w:r>
      <w:r w:rsidR="00B6424A" w:rsidRPr="00331E5F">
        <w:rPr>
          <w:sz w:val="24"/>
          <w:szCs w:val="24"/>
        </w:rPr>
        <w:t>and leave</w:t>
      </w:r>
      <w:r w:rsidR="00C12323" w:rsidRPr="00331E5F">
        <w:rPr>
          <w:sz w:val="24"/>
          <w:szCs w:val="24"/>
        </w:rPr>
        <w:t xml:space="preserve"> calculated at applicable pre-judgement </w:t>
      </w:r>
      <w:proofErr w:type="gramStart"/>
      <w:r w:rsidR="00C12323" w:rsidRPr="00331E5F">
        <w:rPr>
          <w:sz w:val="24"/>
          <w:szCs w:val="24"/>
        </w:rPr>
        <w:t>rates;</w:t>
      </w:r>
      <w:proofErr w:type="gramEnd"/>
    </w:p>
    <w:p w14:paraId="1D5DCCA1" w14:textId="7F24FAD3" w:rsidR="00C12323" w:rsidRPr="00331E5F" w:rsidRDefault="000D57EE" w:rsidP="00C12323">
      <w:pPr>
        <w:pStyle w:val="ListParagraph"/>
        <w:numPr>
          <w:ilvl w:val="3"/>
          <w:numId w:val="6"/>
        </w:numPr>
        <w:tabs>
          <w:tab w:val="left" w:pos="478"/>
        </w:tabs>
        <w:spacing w:before="119" w:line="360" w:lineRule="auto"/>
        <w:ind w:right="116"/>
        <w:rPr>
          <w:sz w:val="24"/>
          <w:szCs w:val="24"/>
        </w:rPr>
      </w:pPr>
      <w:r w:rsidRPr="00331E5F">
        <w:rPr>
          <w:sz w:val="24"/>
          <w:szCs w:val="24"/>
        </w:rPr>
        <w:t>$</w:t>
      </w:r>
      <w:r w:rsidR="00331E5F" w:rsidRPr="00331E5F">
        <w:rPr>
          <w:sz w:val="24"/>
          <w:szCs w:val="24"/>
        </w:rPr>
        <w:t>355,444.75 in</w:t>
      </w:r>
      <w:r w:rsidR="00C12323" w:rsidRPr="00331E5F">
        <w:rPr>
          <w:sz w:val="24"/>
          <w:szCs w:val="24"/>
        </w:rPr>
        <w:t xml:space="preserve"> superannuation; and</w:t>
      </w:r>
    </w:p>
    <w:p w14:paraId="047E3E31" w14:textId="13723514" w:rsidR="00C12323" w:rsidRPr="00331E5F" w:rsidRDefault="000D57EE" w:rsidP="00C12323">
      <w:pPr>
        <w:pStyle w:val="ListParagraph"/>
        <w:widowControl/>
        <w:numPr>
          <w:ilvl w:val="3"/>
          <w:numId w:val="6"/>
        </w:numPr>
        <w:autoSpaceDE/>
        <w:autoSpaceDN/>
        <w:spacing w:line="360" w:lineRule="auto"/>
        <w:contextualSpacing/>
        <w:jc w:val="left"/>
        <w:rPr>
          <w:sz w:val="24"/>
          <w:szCs w:val="24"/>
        </w:rPr>
      </w:pPr>
      <w:r w:rsidRPr="00331E5F">
        <w:rPr>
          <w:sz w:val="24"/>
          <w:szCs w:val="24"/>
        </w:rPr>
        <w:t>$</w:t>
      </w:r>
      <w:r w:rsidR="00331E5F">
        <w:rPr>
          <w:sz w:val="24"/>
          <w:szCs w:val="24"/>
        </w:rPr>
        <w:t xml:space="preserve">99,613.42 </w:t>
      </w:r>
      <w:r w:rsidR="00C12323" w:rsidRPr="00331E5F">
        <w:rPr>
          <w:sz w:val="24"/>
          <w:szCs w:val="24"/>
        </w:rPr>
        <w:t>in interest on superannuation calculated at applicable pre-judgement rates.</w:t>
      </w:r>
    </w:p>
    <w:p w14:paraId="041A9F19" w14:textId="3519765A" w:rsidR="00C12323" w:rsidRPr="00331E5F" w:rsidRDefault="00C12323" w:rsidP="00C12323">
      <w:pPr>
        <w:pStyle w:val="ListParagraph"/>
        <w:numPr>
          <w:ilvl w:val="1"/>
          <w:numId w:val="6"/>
        </w:numPr>
        <w:tabs>
          <w:tab w:val="left" w:pos="478"/>
        </w:tabs>
        <w:spacing w:before="119" w:line="360" w:lineRule="auto"/>
        <w:ind w:right="116"/>
        <w:rPr>
          <w:sz w:val="24"/>
          <w:szCs w:val="24"/>
        </w:rPr>
      </w:pPr>
      <w:r w:rsidRPr="00331E5F">
        <w:rPr>
          <w:sz w:val="24"/>
          <w:szCs w:val="24"/>
        </w:rPr>
        <w:t>paid</w:t>
      </w:r>
      <w:r w:rsidR="00864DFA" w:rsidRPr="00864DFA">
        <w:rPr>
          <w:sz w:val="24"/>
          <w:szCs w:val="24"/>
        </w:rPr>
        <w:t xml:space="preserve"> $5,125,184.16</w:t>
      </w:r>
      <w:r w:rsidR="00771DC2" w:rsidRPr="00331E5F">
        <w:rPr>
          <w:sz w:val="24"/>
          <w:szCs w:val="24"/>
        </w:rPr>
        <w:t xml:space="preserve"> </w:t>
      </w:r>
      <w:r w:rsidR="00C65B0D" w:rsidRPr="00331E5F">
        <w:rPr>
          <w:sz w:val="24"/>
          <w:szCs w:val="24"/>
        </w:rPr>
        <w:t>o</w:t>
      </w:r>
      <w:r w:rsidRPr="00331E5F">
        <w:rPr>
          <w:sz w:val="24"/>
          <w:szCs w:val="24"/>
        </w:rPr>
        <w:t xml:space="preserve">f the Preliminary Phase 2 Underpayment in relation to </w:t>
      </w:r>
      <w:r w:rsidR="007914A4" w:rsidRPr="00331E5F">
        <w:rPr>
          <w:sz w:val="24"/>
          <w:szCs w:val="24"/>
        </w:rPr>
        <w:t>1,</w:t>
      </w:r>
      <w:r w:rsidR="00203898">
        <w:rPr>
          <w:sz w:val="24"/>
          <w:szCs w:val="24"/>
        </w:rPr>
        <w:t>928</w:t>
      </w:r>
      <w:r w:rsidRPr="00331E5F">
        <w:rPr>
          <w:sz w:val="24"/>
          <w:szCs w:val="24"/>
        </w:rPr>
        <w:t xml:space="preserve"> Preliminary Phase 2 Affected </w:t>
      </w:r>
      <w:r w:rsidR="00FF6F1A" w:rsidRPr="00331E5F">
        <w:rPr>
          <w:sz w:val="24"/>
          <w:szCs w:val="24"/>
        </w:rPr>
        <w:t>E</w:t>
      </w:r>
      <w:r w:rsidRPr="00331E5F">
        <w:rPr>
          <w:sz w:val="24"/>
          <w:szCs w:val="24"/>
        </w:rPr>
        <w:t>mployees.</w:t>
      </w:r>
    </w:p>
    <w:p w14:paraId="056987F5" w14:textId="58FF47E8" w:rsidR="00677FD8" w:rsidRDefault="00677FD8" w:rsidP="00D67BDC">
      <w:pPr>
        <w:pStyle w:val="ListParagraph"/>
        <w:numPr>
          <w:ilvl w:val="0"/>
          <w:numId w:val="6"/>
        </w:numPr>
        <w:tabs>
          <w:tab w:val="left" w:pos="478"/>
        </w:tabs>
        <w:spacing w:before="119" w:line="360" w:lineRule="auto"/>
        <w:ind w:right="116"/>
        <w:rPr>
          <w:sz w:val="24"/>
          <w:szCs w:val="24"/>
        </w:rPr>
      </w:pPr>
      <w:r>
        <w:rPr>
          <w:sz w:val="24"/>
          <w:szCs w:val="24"/>
        </w:rPr>
        <w:t>UTAS acknowledges the importance of compliance with its employment obligations towards staff</w:t>
      </w:r>
      <w:r w:rsidR="00F6503E">
        <w:rPr>
          <w:sz w:val="24"/>
          <w:szCs w:val="24"/>
        </w:rPr>
        <w:t>. It is committed to ensuring that it correctly pays staff</w:t>
      </w:r>
      <w:r>
        <w:rPr>
          <w:sz w:val="24"/>
          <w:szCs w:val="24"/>
        </w:rPr>
        <w:t xml:space="preserve"> and has taken</w:t>
      </w:r>
      <w:r w:rsidR="00F6503E">
        <w:rPr>
          <w:sz w:val="24"/>
          <w:szCs w:val="24"/>
        </w:rPr>
        <w:t xml:space="preserve"> </w:t>
      </w:r>
      <w:proofErr w:type="gramStart"/>
      <w:r w:rsidR="00F6503E">
        <w:rPr>
          <w:sz w:val="24"/>
          <w:szCs w:val="24"/>
        </w:rPr>
        <w:t>a number of</w:t>
      </w:r>
      <w:proofErr w:type="gramEnd"/>
      <w:r>
        <w:rPr>
          <w:sz w:val="24"/>
          <w:szCs w:val="24"/>
        </w:rPr>
        <w:t xml:space="preserve"> step</w:t>
      </w:r>
      <w:r w:rsidR="005249ED">
        <w:rPr>
          <w:sz w:val="24"/>
          <w:szCs w:val="24"/>
        </w:rPr>
        <w:t>s</w:t>
      </w:r>
      <w:r>
        <w:rPr>
          <w:sz w:val="24"/>
          <w:szCs w:val="24"/>
        </w:rPr>
        <w:t xml:space="preserve"> to reinforce its commitment to meeting those obligations and strengthen its internal controls in relation to compliance.  Specifically,</w:t>
      </w:r>
      <w:r w:rsidR="004C6898">
        <w:rPr>
          <w:sz w:val="24"/>
          <w:szCs w:val="24"/>
        </w:rPr>
        <w:t xml:space="preserve"> in response to the issues identified in Phase 1 and Phase 2</w:t>
      </w:r>
      <w:r>
        <w:rPr>
          <w:sz w:val="24"/>
          <w:szCs w:val="24"/>
        </w:rPr>
        <w:t xml:space="preserve"> UTAS has:</w:t>
      </w:r>
    </w:p>
    <w:p w14:paraId="207F19AC" w14:textId="48C5B3BA" w:rsidR="00677FD8" w:rsidRDefault="00677FD8" w:rsidP="00677FD8">
      <w:pPr>
        <w:pStyle w:val="ListParagraph"/>
        <w:numPr>
          <w:ilvl w:val="1"/>
          <w:numId w:val="6"/>
        </w:numPr>
        <w:tabs>
          <w:tab w:val="left" w:pos="478"/>
        </w:tabs>
        <w:spacing w:before="119" w:line="360" w:lineRule="auto"/>
        <w:ind w:right="116"/>
        <w:rPr>
          <w:sz w:val="24"/>
          <w:szCs w:val="24"/>
        </w:rPr>
      </w:pPr>
      <w:proofErr w:type="spellStart"/>
      <w:r>
        <w:rPr>
          <w:sz w:val="24"/>
          <w:szCs w:val="24"/>
        </w:rPr>
        <w:t>apologised</w:t>
      </w:r>
      <w:proofErr w:type="spellEnd"/>
      <w:r>
        <w:rPr>
          <w:sz w:val="24"/>
          <w:szCs w:val="24"/>
        </w:rPr>
        <w:t xml:space="preserve"> to staff by way of correspondence from its Chief People Officer on 3 February 2022</w:t>
      </w:r>
      <w:r w:rsidR="00513104">
        <w:rPr>
          <w:sz w:val="24"/>
          <w:szCs w:val="24"/>
        </w:rPr>
        <w:t xml:space="preserve"> and 12 April </w:t>
      </w:r>
      <w:proofErr w:type="gramStart"/>
      <w:r w:rsidR="00513104">
        <w:rPr>
          <w:sz w:val="24"/>
          <w:szCs w:val="24"/>
        </w:rPr>
        <w:t>2022</w:t>
      </w:r>
      <w:r>
        <w:rPr>
          <w:sz w:val="24"/>
          <w:szCs w:val="24"/>
        </w:rPr>
        <w:t>;</w:t>
      </w:r>
      <w:proofErr w:type="gramEnd"/>
    </w:p>
    <w:p w14:paraId="7A87C24C" w14:textId="6146CD81" w:rsidR="00046E77" w:rsidRDefault="00046E77" w:rsidP="00677FD8">
      <w:pPr>
        <w:pStyle w:val="ListParagraph"/>
        <w:numPr>
          <w:ilvl w:val="1"/>
          <w:numId w:val="6"/>
        </w:numPr>
        <w:tabs>
          <w:tab w:val="left" w:pos="478"/>
        </w:tabs>
        <w:spacing w:before="119" w:line="360" w:lineRule="auto"/>
        <w:ind w:right="116"/>
        <w:rPr>
          <w:sz w:val="24"/>
          <w:szCs w:val="24"/>
        </w:rPr>
      </w:pPr>
      <w:r>
        <w:rPr>
          <w:sz w:val="24"/>
          <w:szCs w:val="24"/>
        </w:rPr>
        <w:t xml:space="preserve">undertaken a business practices review to identify areas of potential risk in relation to employment non-compliance and formulated a strategy for further consideration of those risk areas as part of Phase 2 or business as usual internal audit </w:t>
      </w:r>
      <w:proofErr w:type="gramStart"/>
      <w:r>
        <w:rPr>
          <w:sz w:val="24"/>
          <w:szCs w:val="24"/>
        </w:rPr>
        <w:t>processes;</w:t>
      </w:r>
      <w:proofErr w:type="gramEnd"/>
    </w:p>
    <w:p w14:paraId="2AE7C682" w14:textId="5EBC57F9" w:rsidR="00677FD8" w:rsidRDefault="00736467" w:rsidP="00677FD8">
      <w:pPr>
        <w:pStyle w:val="ListParagraph"/>
        <w:numPr>
          <w:ilvl w:val="1"/>
          <w:numId w:val="6"/>
        </w:numPr>
        <w:tabs>
          <w:tab w:val="left" w:pos="478"/>
        </w:tabs>
        <w:spacing w:before="119" w:line="360" w:lineRule="auto"/>
        <w:ind w:right="116"/>
        <w:rPr>
          <w:sz w:val="24"/>
          <w:szCs w:val="24"/>
        </w:rPr>
      </w:pPr>
      <w:r>
        <w:rPr>
          <w:sz w:val="24"/>
          <w:szCs w:val="24"/>
        </w:rPr>
        <w:t>introduced a range of corrective actions and improvements in relation to its employment payroll and employment obligations compliance process, to strengthen</w:t>
      </w:r>
      <w:r w:rsidRPr="00736467">
        <w:rPr>
          <w:rFonts w:asciiTheme="minorHAnsi" w:eastAsia="Arial" w:hAnsiTheme="minorHAnsi" w:cstheme="minorHAnsi"/>
          <w:bCs/>
          <w:color w:val="000000"/>
          <w:sz w:val="24"/>
          <w:lang w:val="en-GB"/>
        </w:rPr>
        <w:t xml:space="preserve"> </w:t>
      </w:r>
      <w:r>
        <w:rPr>
          <w:rFonts w:asciiTheme="minorHAnsi" w:eastAsia="Arial" w:hAnsiTheme="minorHAnsi" w:cstheme="minorHAnsi"/>
          <w:bCs/>
          <w:color w:val="000000"/>
          <w:sz w:val="24"/>
          <w:lang w:val="en-GB"/>
        </w:rPr>
        <w:t>employment obligation compliance.</w:t>
      </w:r>
    </w:p>
    <w:p w14:paraId="0B093BA6" w14:textId="2C2AB156" w:rsidR="00736467" w:rsidRDefault="00736467" w:rsidP="00D67BDC">
      <w:pPr>
        <w:pStyle w:val="ListParagraph"/>
        <w:numPr>
          <w:ilvl w:val="0"/>
          <w:numId w:val="6"/>
        </w:numPr>
        <w:tabs>
          <w:tab w:val="left" w:pos="478"/>
        </w:tabs>
        <w:spacing w:before="119" w:line="360" w:lineRule="auto"/>
        <w:ind w:right="116"/>
        <w:rPr>
          <w:sz w:val="24"/>
          <w:szCs w:val="24"/>
        </w:rPr>
      </w:pPr>
      <w:r>
        <w:rPr>
          <w:sz w:val="24"/>
          <w:szCs w:val="24"/>
        </w:rPr>
        <w:t>The correct</w:t>
      </w:r>
      <w:r w:rsidR="005249ED">
        <w:rPr>
          <w:sz w:val="24"/>
          <w:szCs w:val="24"/>
        </w:rPr>
        <w:t>ive</w:t>
      </w:r>
      <w:r>
        <w:rPr>
          <w:sz w:val="24"/>
          <w:szCs w:val="24"/>
        </w:rPr>
        <w:t xml:space="preserve"> actions and improvements introduced by UTAS include:</w:t>
      </w:r>
    </w:p>
    <w:p w14:paraId="0F322172" w14:textId="2785B61A" w:rsidR="00736467" w:rsidRDefault="00736467" w:rsidP="00736467">
      <w:pPr>
        <w:pStyle w:val="ListParagraph"/>
        <w:numPr>
          <w:ilvl w:val="1"/>
          <w:numId w:val="6"/>
        </w:numPr>
        <w:tabs>
          <w:tab w:val="left" w:pos="478"/>
        </w:tabs>
        <w:spacing w:before="119" w:line="360" w:lineRule="auto"/>
        <w:ind w:right="116"/>
        <w:rPr>
          <w:sz w:val="24"/>
          <w:szCs w:val="24"/>
        </w:rPr>
      </w:pPr>
      <w:r>
        <w:rPr>
          <w:sz w:val="24"/>
          <w:szCs w:val="24"/>
        </w:rPr>
        <w:t xml:space="preserve">fulsome reconfiguration of the UTAS payroll system with the introduction of major </w:t>
      </w:r>
      <w:r>
        <w:rPr>
          <w:sz w:val="24"/>
          <w:szCs w:val="24"/>
        </w:rPr>
        <w:lastRenderedPageBreak/>
        <w:t xml:space="preserve">timesheet and pay rule changes to allow system calculation of time based </w:t>
      </w:r>
      <w:proofErr w:type="gramStart"/>
      <w:r>
        <w:rPr>
          <w:sz w:val="24"/>
          <w:szCs w:val="24"/>
        </w:rPr>
        <w:t>rates;</w:t>
      </w:r>
      <w:proofErr w:type="gramEnd"/>
    </w:p>
    <w:p w14:paraId="48424D49" w14:textId="731D40B2" w:rsidR="00736467" w:rsidRDefault="00736467" w:rsidP="00736467">
      <w:pPr>
        <w:pStyle w:val="ListParagraph"/>
        <w:numPr>
          <w:ilvl w:val="1"/>
          <w:numId w:val="6"/>
        </w:numPr>
        <w:tabs>
          <w:tab w:val="left" w:pos="478"/>
        </w:tabs>
        <w:spacing w:before="119" w:line="360" w:lineRule="auto"/>
        <w:ind w:right="116"/>
        <w:rPr>
          <w:sz w:val="24"/>
          <w:szCs w:val="24"/>
        </w:rPr>
      </w:pPr>
      <w:r>
        <w:rPr>
          <w:sz w:val="24"/>
          <w:szCs w:val="24"/>
        </w:rPr>
        <w:t xml:space="preserve">removal of manual claims for additional payments for </w:t>
      </w:r>
      <w:proofErr w:type="gramStart"/>
      <w:r>
        <w:rPr>
          <w:sz w:val="24"/>
          <w:szCs w:val="24"/>
        </w:rPr>
        <w:t>time based</w:t>
      </w:r>
      <w:proofErr w:type="gramEnd"/>
      <w:r>
        <w:rPr>
          <w:sz w:val="24"/>
          <w:szCs w:val="24"/>
        </w:rPr>
        <w:t xml:space="preserve"> rates and replacement with system calculated </w:t>
      </w:r>
      <w:proofErr w:type="gramStart"/>
      <w:r>
        <w:rPr>
          <w:sz w:val="24"/>
          <w:szCs w:val="24"/>
        </w:rPr>
        <w:t>payments;</w:t>
      </w:r>
      <w:proofErr w:type="gramEnd"/>
    </w:p>
    <w:p w14:paraId="53B830F0" w14:textId="2EB339C2" w:rsidR="00736467" w:rsidRDefault="00736467" w:rsidP="00736467">
      <w:pPr>
        <w:pStyle w:val="ListParagraph"/>
        <w:numPr>
          <w:ilvl w:val="1"/>
          <w:numId w:val="6"/>
        </w:numPr>
        <w:tabs>
          <w:tab w:val="left" w:pos="478"/>
        </w:tabs>
        <w:spacing w:before="119" w:line="360" w:lineRule="auto"/>
        <w:ind w:right="116"/>
        <w:rPr>
          <w:sz w:val="24"/>
          <w:szCs w:val="24"/>
        </w:rPr>
      </w:pPr>
      <w:r>
        <w:rPr>
          <w:sz w:val="24"/>
          <w:szCs w:val="24"/>
        </w:rPr>
        <w:t xml:space="preserve">implementation of expanded exception reporting to ensure data integrity of critical data points and to identify timesheets, time recording and payment practices that do not conform with best </w:t>
      </w:r>
      <w:proofErr w:type="gramStart"/>
      <w:r>
        <w:rPr>
          <w:sz w:val="24"/>
          <w:szCs w:val="24"/>
        </w:rPr>
        <w:t>practices;</w:t>
      </w:r>
      <w:proofErr w:type="gramEnd"/>
    </w:p>
    <w:p w14:paraId="5D977B7D" w14:textId="7EE83181" w:rsidR="00736467" w:rsidRPr="00050245" w:rsidRDefault="00736467" w:rsidP="00736467">
      <w:pPr>
        <w:pStyle w:val="ListParagraph"/>
        <w:numPr>
          <w:ilvl w:val="1"/>
          <w:numId w:val="6"/>
        </w:numPr>
        <w:tabs>
          <w:tab w:val="left" w:pos="478"/>
        </w:tabs>
        <w:spacing w:before="119" w:line="360" w:lineRule="auto"/>
        <w:ind w:right="116"/>
        <w:rPr>
          <w:sz w:val="24"/>
          <w:szCs w:val="24"/>
        </w:rPr>
      </w:pPr>
      <w:r w:rsidRPr="00050245">
        <w:rPr>
          <w:sz w:val="24"/>
          <w:szCs w:val="24"/>
        </w:rPr>
        <w:t>dedicated training</w:t>
      </w:r>
      <w:r w:rsidR="00B70385" w:rsidRPr="00050245">
        <w:rPr>
          <w:sz w:val="24"/>
          <w:szCs w:val="24"/>
        </w:rPr>
        <w:t xml:space="preserve"> available to</w:t>
      </w:r>
      <w:r w:rsidR="00F66EAD" w:rsidRPr="00050245">
        <w:rPr>
          <w:sz w:val="24"/>
          <w:szCs w:val="24"/>
        </w:rPr>
        <w:t xml:space="preserve"> </w:t>
      </w:r>
      <w:r w:rsidRPr="00050245">
        <w:rPr>
          <w:sz w:val="24"/>
          <w:szCs w:val="24"/>
        </w:rPr>
        <w:t xml:space="preserve">all employees in relation to changes to the UTAS payroll system including specific training for managers and timesheet approvers in relation to key obligations under the UTAS EAs, such as minimum engagement </w:t>
      </w:r>
      <w:proofErr w:type="gramStart"/>
      <w:r w:rsidRPr="00050245">
        <w:rPr>
          <w:sz w:val="24"/>
          <w:szCs w:val="24"/>
        </w:rPr>
        <w:t>periods;</w:t>
      </w:r>
      <w:proofErr w:type="gramEnd"/>
    </w:p>
    <w:p w14:paraId="103E7C26" w14:textId="3411BE76" w:rsidR="00050245" w:rsidRPr="00050245" w:rsidRDefault="00736467">
      <w:pPr>
        <w:pStyle w:val="ListParagraph"/>
        <w:numPr>
          <w:ilvl w:val="1"/>
          <w:numId w:val="6"/>
        </w:numPr>
        <w:tabs>
          <w:tab w:val="left" w:pos="478"/>
        </w:tabs>
        <w:spacing w:before="119" w:line="360" w:lineRule="auto"/>
        <w:ind w:right="116"/>
        <w:rPr>
          <w:sz w:val="24"/>
          <w:szCs w:val="24"/>
        </w:rPr>
      </w:pPr>
      <w:r w:rsidRPr="00050245">
        <w:rPr>
          <w:sz w:val="24"/>
          <w:szCs w:val="24"/>
        </w:rPr>
        <w:t xml:space="preserve">implementation of quick reference guides and "one pagers" for recruitment and payroll staff in relation to key entitlements, as well as additional specific guidance material for employees engaged in </w:t>
      </w:r>
      <w:proofErr w:type="gramStart"/>
      <w:r w:rsidRPr="00050245">
        <w:rPr>
          <w:sz w:val="24"/>
          <w:szCs w:val="24"/>
        </w:rPr>
        <w:t>shiftwork;</w:t>
      </w:r>
      <w:proofErr w:type="gramEnd"/>
    </w:p>
    <w:p w14:paraId="4E01E46C" w14:textId="750BF477" w:rsidR="004C6898" w:rsidRDefault="004C6898">
      <w:pPr>
        <w:pStyle w:val="ListParagraph"/>
        <w:numPr>
          <w:ilvl w:val="1"/>
          <w:numId w:val="6"/>
        </w:numPr>
        <w:tabs>
          <w:tab w:val="left" w:pos="478"/>
        </w:tabs>
        <w:spacing w:before="119" w:line="360" w:lineRule="auto"/>
        <w:ind w:right="116"/>
        <w:rPr>
          <w:sz w:val="24"/>
          <w:szCs w:val="24"/>
        </w:rPr>
      </w:pPr>
      <w:r w:rsidRPr="00050245">
        <w:rPr>
          <w:sz w:val="24"/>
          <w:szCs w:val="24"/>
        </w:rPr>
        <w:t xml:space="preserve">system limits on payment claim types to ensure </w:t>
      </w:r>
      <w:r w:rsidR="00820DBB" w:rsidRPr="00050245">
        <w:rPr>
          <w:sz w:val="24"/>
          <w:szCs w:val="24"/>
        </w:rPr>
        <w:t xml:space="preserve">correct payment of rates for </w:t>
      </w:r>
      <w:proofErr w:type="gramStart"/>
      <w:r w:rsidRPr="00050245">
        <w:rPr>
          <w:sz w:val="24"/>
          <w:szCs w:val="24"/>
        </w:rPr>
        <w:t xml:space="preserve">academic </w:t>
      </w:r>
      <w:r w:rsidR="002B0DC1" w:rsidRPr="00050245">
        <w:rPr>
          <w:sz w:val="24"/>
          <w:szCs w:val="24"/>
        </w:rPr>
        <w:t xml:space="preserve"> and</w:t>
      </w:r>
      <w:proofErr w:type="gramEnd"/>
      <w:r w:rsidR="002B0DC1" w:rsidRPr="00050245">
        <w:rPr>
          <w:sz w:val="24"/>
          <w:szCs w:val="24"/>
        </w:rPr>
        <w:t xml:space="preserve"> professional casual </w:t>
      </w:r>
      <w:proofErr w:type="gramStart"/>
      <w:r w:rsidR="00820DBB" w:rsidRPr="00050245">
        <w:rPr>
          <w:sz w:val="24"/>
          <w:szCs w:val="24"/>
        </w:rPr>
        <w:t>staff</w:t>
      </w:r>
      <w:r w:rsidR="00B7598C">
        <w:rPr>
          <w:sz w:val="24"/>
          <w:szCs w:val="24"/>
        </w:rPr>
        <w:t>;</w:t>
      </w:r>
      <w:proofErr w:type="gramEnd"/>
      <w:r w:rsidRPr="00050245">
        <w:rPr>
          <w:sz w:val="24"/>
          <w:szCs w:val="24"/>
        </w:rPr>
        <w:t xml:space="preserve"> </w:t>
      </w:r>
    </w:p>
    <w:p w14:paraId="7EC84E83" w14:textId="0796DA61" w:rsidR="00764F07" w:rsidRPr="00B7598C" w:rsidRDefault="007E147E">
      <w:pPr>
        <w:pStyle w:val="ListParagraph"/>
        <w:numPr>
          <w:ilvl w:val="1"/>
          <w:numId w:val="6"/>
        </w:numPr>
        <w:tabs>
          <w:tab w:val="left" w:pos="478"/>
        </w:tabs>
        <w:spacing w:before="119" w:line="360" w:lineRule="auto"/>
        <w:ind w:right="116"/>
        <w:rPr>
          <w:sz w:val="24"/>
          <w:szCs w:val="24"/>
        </w:rPr>
      </w:pPr>
      <w:r w:rsidRPr="00B7598C">
        <w:rPr>
          <w:sz w:val="24"/>
          <w:szCs w:val="24"/>
        </w:rPr>
        <w:t xml:space="preserve">adjustment of academic casual time reporting code groupings to </w:t>
      </w:r>
      <w:r w:rsidR="007B284F" w:rsidRPr="00B7598C">
        <w:rPr>
          <w:sz w:val="24"/>
          <w:szCs w:val="24"/>
        </w:rPr>
        <w:t>better align with the</w:t>
      </w:r>
      <w:r w:rsidR="00B7598C">
        <w:rPr>
          <w:sz w:val="24"/>
          <w:szCs w:val="24"/>
        </w:rPr>
        <w:t xml:space="preserve"> UTAS</w:t>
      </w:r>
      <w:r w:rsidR="007B284F" w:rsidRPr="00B7598C">
        <w:rPr>
          <w:sz w:val="24"/>
          <w:szCs w:val="24"/>
        </w:rPr>
        <w:t xml:space="preserve"> EAs and ensure correct PhD or </w:t>
      </w:r>
      <w:r w:rsidR="00166A26" w:rsidRPr="00B7598C">
        <w:rPr>
          <w:sz w:val="24"/>
          <w:szCs w:val="24"/>
        </w:rPr>
        <w:t>non-PhD</w:t>
      </w:r>
      <w:r w:rsidR="007B284F" w:rsidRPr="00B7598C">
        <w:rPr>
          <w:sz w:val="24"/>
          <w:szCs w:val="24"/>
        </w:rPr>
        <w:t xml:space="preserve"> rates are </w:t>
      </w:r>
      <w:r w:rsidR="00166A26" w:rsidRPr="00B7598C">
        <w:rPr>
          <w:sz w:val="24"/>
          <w:szCs w:val="24"/>
        </w:rPr>
        <w:t xml:space="preserve">made available to </w:t>
      </w:r>
      <w:proofErr w:type="gramStart"/>
      <w:r w:rsidR="00166A26" w:rsidRPr="00B7598C">
        <w:rPr>
          <w:sz w:val="24"/>
          <w:szCs w:val="24"/>
        </w:rPr>
        <w:t>employees</w:t>
      </w:r>
      <w:r w:rsidR="00B7598C">
        <w:rPr>
          <w:sz w:val="24"/>
          <w:szCs w:val="24"/>
        </w:rPr>
        <w:t>;</w:t>
      </w:r>
      <w:proofErr w:type="gramEnd"/>
    </w:p>
    <w:p w14:paraId="43B7A515" w14:textId="0E0C43EE" w:rsidR="0097735D" w:rsidRPr="00B7598C" w:rsidRDefault="00B7598C">
      <w:pPr>
        <w:pStyle w:val="ListParagraph"/>
        <w:numPr>
          <w:ilvl w:val="1"/>
          <w:numId w:val="6"/>
        </w:numPr>
        <w:tabs>
          <w:tab w:val="left" w:pos="478"/>
        </w:tabs>
        <w:spacing w:before="119" w:line="360" w:lineRule="auto"/>
        <w:ind w:right="116"/>
        <w:rPr>
          <w:sz w:val="24"/>
          <w:szCs w:val="24"/>
        </w:rPr>
      </w:pPr>
      <w:r>
        <w:rPr>
          <w:sz w:val="24"/>
          <w:szCs w:val="24"/>
        </w:rPr>
        <w:t xml:space="preserve">simplification of </w:t>
      </w:r>
      <w:r w:rsidR="00764F07" w:rsidRPr="00B7598C">
        <w:rPr>
          <w:sz w:val="24"/>
          <w:szCs w:val="24"/>
        </w:rPr>
        <w:t>non</w:t>
      </w:r>
      <w:r w:rsidR="00824BFD" w:rsidRPr="00B7598C">
        <w:rPr>
          <w:sz w:val="24"/>
          <w:szCs w:val="24"/>
        </w:rPr>
        <w:t>-salary allowance codes</w:t>
      </w:r>
      <w:r>
        <w:rPr>
          <w:sz w:val="24"/>
          <w:szCs w:val="24"/>
        </w:rPr>
        <w:t xml:space="preserve"> to support correct superannuation treatment; and</w:t>
      </w:r>
    </w:p>
    <w:p w14:paraId="3607B389" w14:textId="51F656B2" w:rsidR="00C12323" w:rsidRPr="00B7598C" w:rsidRDefault="0097735D">
      <w:pPr>
        <w:pStyle w:val="ListParagraph"/>
        <w:numPr>
          <w:ilvl w:val="1"/>
          <w:numId w:val="6"/>
        </w:numPr>
        <w:tabs>
          <w:tab w:val="left" w:pos="478"/>
        </w:tabs>
        <w:spacing w:before="119" w:line="360" w:lineRule="auto"/>
        <w:ind w:right="116"/>
        <w:rPr>
          <w:sz w:val="24"/>
          <w:szCs w:val="24"/>
        </w:rPr>
      </w:pPr>
      <w:r w:rsidRPr="00B7598C">
        <w:rPr>
          <w:sz w:val="24"/>
          <w:szCs w:val="24"/>
        </w:rPr>
        <w:t xml:space="preserve">expanded </w:t>
      </w:r>
      <w:r w:rsidR="008D7E36" w:rsidRPr="00B7598C">
        <w:rPr>
          <w:sz w:val="24"/>
          <w:szCs w:val="24"/>
        </w:rPr>
        <w:t>exception reporting for</w:t>
      </w:r>
      <w:r w:rsidR="00B7598C">
        <w:rPr>
          <w:sz w:val="24"/>
          <w:szCs w:val="24"/>
        </w:rPr>
        <w:t xml:space="preserve"> in relation to the application of salary increments.</w:t>
      </w:r>
      <w:r w:rsidR="008D7E36" w:rsidRPr="00B7598C">
        <w:rPr>
          <w:sz w:val="24"/>
          <w:szCs w:val="24"/>
        </w:rPr>
        <w:t xml:space="preserve"> </w:t>
      </w:r>
    </w:p>
    <w:p w14:paraId="046C7581" w14:textId="64B4E6DB" w:rsidR="003B5DA8" w:rsidRPr="00AB73A6" w:rsidRDefault="003B5DA8" w:rsidP="00D67BDC">
      <w:pPr>
        <w:pStyle w:val="ListParagraph"/>
        <w:numPr>
          <w:ilvl w:val="0"/>
          <w:numId w:val="6"/>
        </w:numPr>
        <w:tabs>
          <w:tab w:val="left" w:pos="478"/>
        </w:tabs>
        <w:spacing w:before="119" w:line="360" w:lineRule="auto"/>
        <w:ind w:right="116"/>
        <w:rPr>
          <w:sz w:val="24"/>
          <w:szCs w:val="24"/>
        </w:rPr>
      </w:pPr>
      <w:r w:rsidRPr="00961916">
        <w:rPr>
          <w:sz w:val="24"/>
          <w:szCs w:val="24"/>
        </w:rPr>
        <w:t>The</w:t>
      </w:r>
      <w:r w:rsidRPr="00961916">
        <w:rPr>
          <w:spacing w:val="-5"/>
          <w:sz w:val="24"/>
          <w:szCs w:val="24"/>
        </w:rPr>
        <w:t xml:space="preserve"> </w:t>
      </w:r>
      <w:r w:rsidRPr="00961916">
        <w:rPr>
          <w:sz w:val="24"/>
          <w:szCs w:val="24"/>
        </w:rPr>
        <w:t>FWO</w:t>
      </w:r>
      <w:r w:rsidRPr="00961916">
        <w:rPr>
          <w:spacing w:val="-3"/>
          <w:sz w:val="24"/>
          <w:szCs w:val="24"/>
        </w:rPr>
        <w:t xml:space="preserve"> </w:t>
      </w:r>
      <w:r w:rsidRPr="00961916">
        <w:rPr>
          <w:sz w:val="24"/>
          <w:szCs w:val="24"/>
        </w:rPr>
        <w:t>acknowledges</w:t>
      </w:r>
      <w:r w:rsidRPr="00961916">
        <w:rPr>
          <w:spacing w:val="-5"/>
          <w:sz w:val="24"/>
          <w:szCs w:val="24"/>
        </w:rPr>
        <w:t xml:space="preserve"> </w:t>
      </w:r>
      <w:r w:rsidRPr="00961916">
        <w:rPr>
          <w:sz w:val="24"/>
          <w:szCs w:val="24"/>
        </w:rPr>
        <w:t>the</w:t>
      </w:r>
      <w:r w:rsidRPr="00961916">
        <w:rPr>
          <w:spacing w:val="-4"/>
          <w:sz w:val="24"/>
          <w:szCs w:val="24"/>
        </w:rPr>
        <w:t xml:space="preserve"> </w:t>
      </w:r>
      <w:r w:rsidRPr="00961916">
        <w:rPr>
          <w:sz w:val="24"/>
          <w:szCs w:val="24"/>
        </w:rPr>
        <w:t>co-operation</w:t>
      </w:r>
      <w:r w:rsidRPr="00961916">
        <w:rPr>
          <w:spacing w:val="-1"/>
          <w:sz w:val="24"/>
          <w:szCs w:val="24"/>
        </w:rPr>
        <w:t xml:space="preserve"> </w:t>
      </w:r>
      <w:r w:rsidRPr="00961916">
        <w:rPr>
          <w:sz w:val="24"/>
          <w:szCs w:val="24"/>
        </w:rPr>
        <w:t>and</w:t>
      </w:r>
      <w:r w:rsidRPr="00961916">
        <w:rPr>
          <w:spacing w:val="-4"/>
          <w:sz w:val="24"/>
          <w:szCs w:val="24"/>
        </w:rPr>
        <w:t xml:space="preserve"> </w:t>
      </w:r>
      <w:r w:rsidRPr="00961916">
        <w:rPr>
          <w:sz w:val="24"/>
          <w:szCs w:val="24"/>
        </w:rPr>
        <w:t>early</w:t>
      </w:r>
      <w:r w:rsidRPr="00961916">
        <w:rPr>
          <w:spacing w:val="-3"/>
          <w:sz w:val="24"/>
          <w:szCs w:val="24"/>
        </w:rPr>
        <w:t xml:space="preserve"> </w:t>
      </w:r>
      <w:r w:rsidRPr="00961916">
        <w:rPr>
          <w:sz w:val="24"/>
          <w:szCs w:val="24"/>
        </w:rPr>
        <w:t>and</w:t>
      </w:r>
      <w:r w:rsidRPr="00AB73A6">
        <w:rPr>
          <w:spacing w:val="-4"/>
          <w:sz w:val="24"/>
          <w:szCs w:val="24"/>
        </w:rPr>
        <w:t xml:space="preserve"> </w:t>
      </w:r>
      <w:r w:rsidRPr="00AB73A6">
        <w:rPr>
          <w:sz w:val="24"/>
          <w:szCs w:val="24"/>
        </w:rPr>
        <w:t>open</w:t>
      </w:r>
      <w:r w:rsidRPr="00AB73A6">
        <w:rPr>
          <w:spacing w:val="-4"/>
          <w:sz w:val="24"/>
          <w:szCs w:val="24"/>
        </w:rPr>
        <w:t xml:space="preserve"> </w:t>
      </w:r>
      <w:r w:rsidRPr="00AB73A6">
        <w:rPr>
          <w:sz w:val="24"/>
          <w:szCs w:val="24"/>
        </w:rPr>
        <w:t>disclosures</w:t>
      </w:r>
      <w:r w:rsidRPr="00AB73A6">
        <w:rPr>
          <w:spacing w:val="-7"/>
          <w:sz w:val="24"/>
          <w:szCs w:val="24"/>
        </w:rPr>
        <w:t xml:space="preserve"> </w:t>
      </w:r>
      <w:r w:rsidRPr="00AB73A6">
        <w:rPr>
          <w:sz w:val="24"/>
          <w:szCs w:val="24"/>
        </w:rPr>
        <w:t>made</w:t>
      </w:r>
      <w:r w:rsidRPr="00AB73A6">
        <w:rPr>
          <w:spacing w:val="-4"/>
          <w:sz w:val="24"/>
          <w:szCs w:val="24"/>
        </w:rPr>
        <w:t xml:space="preserve"> </w:t>
      </w:r>
      <w:r w:rsidRPr="00AB73A6">
        <w:rPr>
          <w:sz w:val="24"/>
          <w:szCs w:val="24"/>
        </w:rPr>
        <w:t>by</w:t>
      </w:r>
      <w:r w:rsidRPr="00AB73A6">
        <w:rPr>
          <w:spacing w:val="-3"/>
          <w:sz w:val="24"/>
          <w:szCs w:val="24"/>
        </w:rPr>
        <w:t xml:space="preserve"> </w:t>
      </w:r>
      <w:r w:rsidRPr="00AB73A6">
        <w:rPr>
          <w:sz w:val="24"/>
          <w:szCs w:val="24"/>
        </w:rPr>
        <w:t>UT</w:t>
      </w:r>
      <w:r w:rsidR="001C6C06" w:rsidRPr="00AB73A6">
        <w:rPr>
          <w:sz w:val="24"/>
          <w:szCs w:val="24"/>
        </w:rPr>
        <w:t>A</w:t>
      </w:r>
      <w:r w:rsidRPr="00AB73A6">
        <w:rPr>
          <w:sz w:val="24"/>
          <w:szCs w:val="24"/>
        </w:rPr>
        <w:t>S</w:t>
      </w:r>
      <w:r w:rsidRPr="00AB73A6">
        <w:rPr>
          <w:spacing w:val="-5"/>
          <w:sz w:val="24"/>
          <w:szCs w:val="24"/>
        </w:rPr>
        <w:t xml:space="preserve"> </w:t>
      </w:r>
      <w:r w:rsidRPr="00AB73A6">
        <w:rPr>
          <w:sz w:val="24"/>
          <w:szCs w:val="24"/>
        </w:rPr>
        <w:t xml:space="preserve">to the FWO relating to the </w:t>
      </w:r>
      <w:r w:rsidR="007D4C21" w:rsidRPr="00AB73A6">
        <w:rPr>
          <w:sz w:val="24"/>
          <w:szCs w:val="24"/>
        </w:rPr>
        <w:t>Remediation Program</w:t>
      </w:r>
      <w:r w:rsidRPr="00AB73A6">
        <w:rPr>
          <w:spacing w:val="-2"/>
          <w:sz w:val="24"/>
          <w:szCs w:val="24"/>
        </w:rPr>
        <w:t>.</w:t>
      </w:r>
      <w:bookmarkStart w:id="5" w:name="_bookmark0"/>
      <w:bookmarkEnd w:id="5"/>
    </w:p>
    <w:p w14:paraId="4FE49B3F" w14:textId="4C7E5FA1" w:rsidR="003B5DA8" w:rsidRPr="00AB73A6" w:rsidRDefault="003B5DA8" w:rsidP="00BF5C88">
      <w:pPr>
        <w:pStyle w:val="ListParagraph"/>
        <w:numPr>
          <w:ilvl w:val="0"/>
          <w:numId w:val="6"/>
        </w:numPr>
        <w:tabs>
          <w:tab w:val="left" w:pos="478"/>
        </w:tabs>
        <w:spacing w:line="360" w:lineRule="auto"/>
        <w:ind w:right="114"/>
        <w:rPr>
          <w:sz w:val="24"/>
          <w:szCs w:val="24"/>
        </w:rPr>
      </w:pPr>
      <w:r w:rsidRPr="00AB73A6">
        <w:rPr>
          <w:sz w:val="24"/>
          <w:szCs w:val="24"/>
        </w:rPr>
        <w:t>The FWO further acknowledges UT</w:t>
      </w:r>
      <w:r w:rsidR="00154C3D" w:rsidRPr="00AB73A6">
        <w:rPr>
          <w:sz w:val="24"/>
          <w:szCs w:val="24"/>
        </w:rPr>
        <w:t>A</w:t>
      </w:r>
      <w:r w:rsidRPr="00AB73A6">
        <w:rPr>
          <w:sz w:val="24"/>
          <w:szCs w:val="24"/>
        </w:rPr>
        <w:t>S’s commitment to establish and implement systems/processes across UT</w:t>
      </w:r>
      <w:r w:rsidR="005355BB" w:rsidRPr="00AB73A6">
        <w:rPr>
          <w:sz w:val="24"/>
          <w:szCs w:val="24"/>
        </w:rPr>
        <w:t>A</w:t>
      </w:r>
      <w:r w:rsidRPr="00AB73A6">
        <w:rPr>
          <w:sz w:val="24"/>
          <w:szCs w:val="24"/>
        </w:rPr>
        <w:t xml:space="preserve">S to avoid any similar contraventions recurring </w:t>
      </w:r>
      <w:r w:rsidR="002E7C5F" w:rsidRPr="00AB73A6">
        <w:rPr>
          <w:sz w:val="24"/>
          <w:szCs w:val="24"/>
        </w:rPr>
        <w:t xml:space="preserve">under </w:t>
      </w:r>
      <w:r w:rsidR="00D77596" w:rsidRPr="00AB73A6">
        <w:rPr>
          <w:sz w:val="24"/>
          <w:szCs w:val="24"/>
        </w:rPr>
        <w:t xml:space="preserve">the </w:t>
      </w:r>
      <w:r w:rsidR="00247E0D" w:rsidRPr="00AB73A6">
        <w:rPr>
          <w:sz w:val="24"/>
          <w:szCs w:val="24"/>
        </w:rPr>
        <w:t>2021 EA</w:t>
      </w:r>
      <w:r w:rsidR="002D5CAF">
        <w:rPr>
          <w:sz w:val="24"/>
          <w:szCs w:val="24"/>
        </w:rPr>
        <w:t xml:space="preserve"> </w:t>
      </w:r>
      <w:r w:rsidR="0090607E">
        <w:rPr>
          <w:sz w:val="24"/>
          <w:szCs w:val="24"/>
        </w:rPr>
        <w:t>(</w:t>
      </w:r>
      <w:r w:rsidR="002D5CAF">
        <w:rPr>
          <w:sz w:val="24"/>
          <w:szCs w:val="24"/>
        </w:rPr>
        <w:t>or future industrial instrument that may come into force and apply to workers</w:t>
      </w:r>
      <w:r w:rsidR="0090607E">
        <w:rPr>
          <w:sz w:val="24"/>
          <w:szCs w:val="24"/>
        </w:rPr>
        <w:t>)</w:t>
      </w:r>
      <w:r w:rsidR="00247E0D" w:rsidRPr="10042D47">
        <w:rPr>
          <w:i/>
          <w:iCs/>
          <w:sz w:val="24"/>
          <w:szCs w:val="24"/>
        </w:rPr>
        <w:t xml:space="preserve"> </w:t>
      </w:r>
      <w:r w:rsidRPr="00AB73A6">
        <w:rPr>
          <w:sz w:val="24"/>
          <w:szCs w:val="24"/>
        </w:rPr>
        <w:t xml:space="preserve">as </w:t>
      </w:r>
      <w:r w:rsidRPr="00BF5C88">
        <w:rPr>
          <w:sz w:val="24"/>
          <w:szCs w:val="24"/>
        </w:rPr>
        <w:t xml:space="preserve">detailed in </w:t>
      </w:r>
      <w:r w:rsidR="00F6503E" w:rsidRPr="00BF5C88">
        <w:rPr>
          <w:sz w:val="24"/>
          <w:szCs w:val="24"/>
        </w:rPr>
        <w:t xml:space="preserve">this Background and the </w:t>
      </w:r>
      <w:r w:rsidR="00D41AA2" w:rsidRPr="00BF5C88">
        <w:rPr>
          <w:sz w:val="24"/>
          <w:szCs w:val="24"/>
        </w:rPr>
        <w:t>u</w:t>
      </w:r>
      <w:r w:rsidRPr="00BF5C88">
        <w:rPr>
          <w:sz w:val="24"/>
          <w:szCs w:val="24"/>
        </w:rPr>
        <w:t>ndertakings in clause</w:t>
      </w:r>
      <w:r w:rsidR="001C53BB" w:rsidRPr="00BF5C88">
        <w:rPr>
          <w:sz w:val="24"/>
          <w:szCs w:val="24"/>
        </w:rPr>
        <w:t>s</w:t>
      </w:r>
      <w:r w:rsidR="004D07E0">
        <w:rPr>
          <w:sz w:val="24"/>
          <w:szCs w:val="24"/>
        </w:rPr>
        <w:t xml:space="preserve"> </w:t>
      </w:r>
      <w:r w:rsidR="004D07E0">
        <w:rPr>
          <w:sz w:val="24"/>
          <w:szCs w:val="24"/>
        </w:rPr>
        <w:fldChar w:fldCharType="begin"/>
      </w:r>
      <w:r w:rsidR="004D07E0">
        <w:rPr>
          <w:sz w:val="24"/>
          <w:szCs w:val="24"/>
        </w:rPr>
        <w:instrText xml:space="preserve"> REF _Ref172560511 \r \h </w:instrText>
      </w:r>
      <w:r w:rsidR="004D07E0">
        <w:rPr>
          <w:sz w:val="24"/>
          <w:szCs w:val="24"/>
        </w:rPr>
      </w:r>
      <w:r w:rsidR="004D07E0">
        <w:rPr>
          <w:sz w:val="24"/>
          <w:szCs w:val="24"/>
        </w:rPr>
        <w:fldChar w:fldCharType="separate"/>
      </w:r>
      <w:r w:rsidR="004D07E0">
        <w:rPr>
          <w:sz w:val="24"/>
          <w:szCs w:val="24"/>
          <w:cs/>
        </w:rPr>
        <w:t>‎</w:t>
      </w:r>
      <w:r w:rsidR="004D07E0">
        <w:rPr>
          <w:sz w:val="24"/>
          <w:szCs w:val="24"/>
        </w:rPr>
        <w:t>2</w:t>
      </w:r>
      <w:r w:rsidR="004D07E0">
        <w:rPr>
          <w:sz w:val="24"/>
          <w:szCs w:val="24"/>
        </w:rPr>
        <w:fldChar w:fldCharType="end"/>
      </w:r>
      <w:r w:rsidR="00F1619F">
        <w:rPr>
          <w:sz w:val="24"/>
          <w:szCs w:val="24"/>
        </w:rPr>
        <w:t>2</w:t>
      </w:r>
      <w:r w:rsidR="004D07E0">
        <w:rPr>
          <w:sz w:val="24"/>
          <w:szCs w:val="24"/>
        </w:rPr>
        <w:t xml:space="preserve"> to </w:t>
      </w:r>
      <w:r w:rsidR="001A52BA">
        <w:rPr>
          <w:sz w:val="24"/>
          <w:szCs w:val="24"/>
        </w:rPr>
        <w:t>5</w:t>
      </w:r>
      <w:r w:rsidR="001C53BB" w:rsidRPr="00BF5C88">
        <w:rPr>
          <w:sz w:val="24"/>
          <w:szCs w:val="24"/>
        </w:rPr>
        <w:t xml:space="preserve"> </w:t>
      </w:r>
      <w:r w:rsidRPr="00BF5C88">
        <w:rPr>
          <w:sz w:val="24"/>
          <w:szCs w:val="24"/>
        </w:rPr>
        <w:t>below.</w:t>
      </w:r>
    </w:p>
    <w:p w14:paraId="1024A15F" w14:textId="243B830D" w:rsidR="003B5DA8" w:rsidRPr="00AB73A6" w:rsidRDefault="003B5DA8" w:rsidP="00D67BDC">
      <w:pPr>
        <w:pStyle w:val="ListParagraph"/>
        <w:numPr>
          <w:ilvl w:val="0"/>
          <w:numId w:val="6"/>
        </w:numPr>
        <w:tabs>
          <w:tab w:val="left" w:pos="478"/>
        </w:tabs>
        <w:spacing w:before="119" w:line="360" w:lineRule="auto"/>
        <w:ind w:right="116"/>
        <w:rPr>
          <w:sz w:val="24"/>
          <w:szCs w:val="24"/>
        </w:rPr>
      </w:pPr>
      <w:r w:rsidRPr="00AB73A6">
        <w:rPr>
          <w:sz w:val="24"/>
          <w:szCs w:val="24"/>
        </w:rPr>
        <w:t>In consideration</w:t>
      </w:r>
      <w:r w:rsidRPr="00AB73A6">
        <w:rPr>
          <w:spacing w:val="-1"/>
          <w:sz w:val="24"/>
          <w:szCs w:val="24"/>
        </w:rPr>
        <w:t xml:space="preserve"> </w:t>
      </w:r>
      <w:r w:rsidRPr="00AB73A6">
        <w:rPr>
          <w:sz w:val="24"/>
          <w:szCs w:val="24"/>
        </w:rPr>
        <w:t>of these</w:t>
      </w:r>
      <w:r w:rsidRPr="00AB73A6">
        <w:rPr>
          <w:spacing w:val="-1"/>
          <w:sz w:val="24"/>
          <w:szCs w:val="24"/>
        </w:rPr>
        <w:t xml:space="preserve"> </w:t>
      </w:r>
      <w:r w:rsidRPr="00AB73A6">
        <w:rPr>
          <w:sz w:val="24"/>
          <w:szCs w:val="24"/>
        </w:rPr>
        <w:t>matters,</w:t>
      </w:r>
      <w:r w:rsidRPr="00AB73A6">
        <w:rPr>
          <w:spacing w:val="-1"/>
          <w:sz w:val="24"/>
          <w:szCs w:val="24"/>
        </w:rPr>
        <w:t xml:space="preserve"> </w:t>
      </w:r>
      <w:r w:rsidRPr="00AB73A6">
        <w:rPr>
          <w:sz w:val="24"/>
          <w:szCs w:val="24"/>
        </w:rPr>
        <w:t>the</w:t>
      </w:r>
      <w:r w:rsidRPr="00AB73A6">
        <w:rPr>
          <w:spacing w:val="-1"/>
          <w:sz w:val="24"/>
          <w:szCs w:val="24"/>
        </w:rPr>
        <w:t xml:space="preserve"> </w:t>
      </w:r>
      <w:r w:rsidRPr="00AB73A6">
        <w:rPr>
          <w:sz w:val="24"/>
          <w:szCs w:val="24"/>
        </w:rPr>
        <w:t>FWO accepts this Undertaking, the</w:t>
      </w:r>
      <w:r w:rsidRPr="00AB73A6">
        <w:rPr>
          <w:spacing w:val="-1"/>
          <w:sz w:val="24"/>
          <w:szCs w:val="24"/>
        </w:rPr>
        <w:t xml:space="preserve"> </w:t>
      </w:r>
      <w:r w:rsidRPr="00AB73A6">
        <w:rPr>
          <w:sz w:val="24"/>
          <w:szCs w:val="24"/>
        </w:rPr>
        <w:t>terms of which are set out below.</w:t>
      </w:r>
    </w:p>
    <w:p w14:paraId="30657530" w14:textId="77A489CD" w:rsidR="003B5DA8" w:rsidRPr="00AB73A6" w:rsidRDefault="003B5DA8" w:rsidP="00A53A82">
      <w:pPr>
        <w:pStyle w:val="Heading1"/>
        <w:spacing w:before="120" w:line="360" w:lineRule="auto"/>
        <w:ind w:left="119"/>
      </w:pPr>
      <w:r w:rsidRPr="00AB73A6">
        <w:t>ADMISSIONS</w:t>
      </w:r>
      <w:r w:rsidRPr="00AB73A6">
        <w:rPr>
          <w:spacing w:val="-3"/>
        </w:rPr>
        <w:t xml:space="preserve"> </w:t>
      </w:r>
    </w:p>
    <w:p w14:paraId="5E83CF3B" w14:textId="34F3E7D5" w:rsidR="00700FCE" w:rsidRPr="00B7598C" w:rsidRDefault="000D2317" w:rsidP="00700FCE">
      <w:pPr>
        <w:pStyle w:val="ListParagraph"/>
        <w:numPr>
          <w:ilvl w:val="0"/>
          <w:numId w:val="6"/>
        </w:numPr>
        <w:tabs>
          <w:tab w:val="left" w:pos="478"/>
        </w:tabs>
        <w:spacing w:before="52" w:line="360" w:lineRule="auto"/>
        <w:ind w:right="112"/>
        <w:rPr>
          <w:sz w:val="24"/>
          <w:szCs w:val="24"/>
        </w:rPr>
      </w:pPr>
      <w:bookmarkStart w:id="6" w:name="_bookmark1"/>
      <w:bookmarkStart w:id="7" w:name="_Ref191632944"/>
      <w:bookmarkStart w:id="8" w:name="_Ref150418323"/>
      <w:bookmarkEnd w:id="6"/>
      <w:r w:rsidRPr="00AB73A6">
        <w:rPr>
          <w:sz w:val="24"/>
          <w:szCs w:val="24"/>
        </w:rPr>
        <w:lastRenderedPageBreak/>
        <w:t>In relation to the Remediation Program – Phase 1</w:t>
      </w:r>
      <w:r w:rsidR="00217F63" w:rsidRPr="00AB73A6">
        <w:rPr>
          <w:sz w:val="24"/>
          <w:szCs w:val="24"/>
        </w:rPr>
        <w:t>,</w:t>
      </w:r>
      <w:r w:rsidRPr="00AB73A6">
        <w:rPr>
          <w:sz w:val="24"/>
          <w:szCs w:val="24"/>
        </w:rPr>
        <w:t xml:space="preserve"> t</w:t>
      </w:r>
      <w:r w:rsidR="003B5DA8" w:rsidRPr="00AB73A6">
        <w:rPr>
          <w:sz w:val="24"/>
          <w:szCs w:val="24"/>
        </w:rPr>
        <w:t>he</w:t>
      </w:r>
      <w:r w:rsidR="003B5DA8" w:rsidRPr="00AB73A6">
        <w:rPr>
          <w:spacing w:val="-14"/>
          <w:sz w:val="24"/>
          <w:szCs w:val="24"/>
        </w:rPr>
        <w:t xml:space="preserve"> </w:t>
      </w:r>
      <w:r w:rsidR="003B5DA8" w:rsidRPr="00AB73A6">
        <w:rPr>
          <w:sz w:val="24"/>
          <w:szCs w:val="24"/>
        </w:rPr>
        <w:t>FWO</w:t>
      </w:r>
      <w:r w:rsidR="003B5DA8" w:rsidRPr="00AB73A6">
        <w:rPr>
          <w:spacing w:val="-14"/>
          <w:sz w:val="24"/>
          <w:szCs w:val="24"/>
        </w:rPr>
        <w:t xml:space="preserve"> </w:t>
      </w:r>
      <w:r w:rsidR="003B5DA8" w:rsidRPr="00AB73A6">
        <w:rPr>
          <w:sz w:val="24"/>
          <w:szCs w:val="24"/>
        </w:rPr>
        <w:t>has</w:t>
      </w:r>
      <w:r w:rsidR="003B5DA8" w:rsidRPr="00AB73A6">
        <w:rPr>
          <w:spacing w:val="-13"/>
          <w:sz w:val="24"/>
          <w:szCs w:val="24"/>
        </w:rPr>
        <w:t xml:space="preserve"> </w:t>
      </w:r>
      <w:r w:rsidR="003B5DA8" w:rsidRPr="00AB73A6">
        <w:rPr>
          <w:sz w:val="24"/>
          <w:szCs w:val="24"/>
        </w:rPr>
        <w:t>formed</w:t>
      </w:r>
      <w:r w:rsidR="003B5DA8" w:rsidRPr="00AB73A6">
        <w:rPr>
          <w:spacing w:val="-14"/>
          <w:sz w:val="24"/>
          <w:szCs w:val="24"/>
        </w:rPr>
        <w:t xml:space="preserve"> </w:t>
      </w:r>
      <w:r w:rsidR="003B5DA8" w:rsidRPr="00AB73A6">
        <w:rPr>
          <w:sz w:val="24"/>
          <w:szCs w:val="24"/>
        </w:rPr>
        <w:t>a</w:t>
      </w:r>
      <w:r w:rsidR="003B5DA8" w:rsidRPr="00AB73A6">
        <w:rPr>
          <w:spacing w:val="-13"/>
          <w:sz w:val="24"/>
          <w:szCs w:val="24"/>
        </w:rPr>
        <w:t xml:space="preserve"> </w:t>
      </w:r>
      <w:r w:rsidR="003B5DA8" w:rsidRPr="00AB73A6">
        <w:rPr>
          <w:sz w:val="24"/>
          <w:szCs w:val="24"/>
        </w:rPr>
        <w:t>reasonable</w:t>
      </w:r>
      <w:r w:rsidR="003B5DA8" w:rsidRPr="00AB73A6">
        <w:rPr>
          <w:spacing w:val="-14"/>
          <w:sz w:val="24"/>
          <w:szCs w:val="24"/>
        </w:rPr>
        <w:t xml:space="preserve"> </w:t>
      </w:r>
      <w:r w:rsidR="003B5DA8" w:rsidRPr="00AB73A6">
        <w:rPr>
          <w:sz w:val="24"/>
          <w:szCs w:val="24"/>
        </w:rPr>
        <w:t>belief,</w:t>
      </w:r>
      <w:r w:rsidR="003B5DA8" w:rsidRPr="00AB73A6">
        <w:rPr>
          <w:spacing w:val="-13"/>
          <w:sz w:val="24"/>
          <w:szCs w:val="24"/>
        </w:rPr>
        <w:t xml:space="preserve"> </w:t>
      </w:r>
      <w:r w:rsidR="003B5DA8" w:rsidRPr="00AB73A6">
        <w:rPr>
          <w:sz w:val="24"/>
          <w:szCs w:val="24"/>
        </w:rPr>
        <w:t>and</w:t>
      </w:r>
      <w:r w:rsidR="003B5DA8" w:rsidRPr="00AB73A6">
        <w:rPr>
          <w:spacing w:val="-14"/>
          <w:sz w:val="24"/>
          <w:szCs w:val="24"/>
        </w:rPr>
        <w:t xml:space="preserve"> </w:t>
      </w:r>
      <w:r w:rsidR="003B5DA8" w:rsidRPr="00B7598C">
        <w:rPr>
          <w:sz w:val="24"/>
          <w:szCs w:val="24"/>
        </w:rPr>
        <w:t>UT</w:t>
      </w:r>
      <w:r w:rsidR="00E80598" w:rsidRPr="00B7598C">
        <w:rPr>
          <w:sz w:val="24"/>
          <w:szCs w:val="24"/>
        </w:rPr>
        <w:t>A</w:t>
      </w:r>
      <w:r w:rsidR="003B5DA8" w:rsidRPr="00B7598C">
        <w:rPr>
          <w:sz w:val="24"/>
          <w:szCs w:val="24"/>
        </w:rPr>
        <w:t>S</w:t>
      </w:r>
      <w:r w:rsidR="003B5DA8" w:rsidRPr="00B7598C">
        <w:rPr>
          <w:spacing w:val="-14"/>
          <w:sz w:val="24"/>
          <w:szCs w:val="24"/>
        </w:rPr>
        <w:t xml:space="preserve"> </w:t>
      </w:r>
      <w:r w:rsidR="003B5DA8" w:rsidRPr="00B7598C">
        <w:rPr>
          <w:sz w:val="24"/>
          <w:szCs w:val="24"/>
        </w:rPr>
        <w:t>admits,</w:t>
      </w:r>
      <w:r w:rsidR="003B5DA8" w:rsidRPr="00B7598C">
        <w:rPr>
          <w:spacing w:val="-13"/>
          <w:sz w:val="24"/>
          <w:szCs w:val="24"/>
        </w:rPr>
        <w:t xml:space="preserve"> </w:t>
      </w:r>
      <w:r w:rsidR="003B5DA8" w:rsidRPr="00B7598C">
        <w:rPr>
          <w:sz w:val="24"/>
          <w:szCs w:val="24"/>
        </w:rPr>
        <w:t>that</w:t>
      </w:r>
      <w:r w:rsidR="00ED5F4A" w:rsidRPr="00B7598C">
        <w:rPr>
          <w:sz w:val="24"/>
          <w:szCs w:val="24"/>
        </w:rPr>
        <w:t xml:space="preserve"> </w:t>
      </w:r>
      <w:r w:rsidR="003B5DA8" w:rsidRPr="00B7598C">
        <w:rPr>
          <w:sz w:val="24"/>
          <w:szCs w:val="24"/>
        </w:rPr>
        <w:t>during</w:t>
      </w:r>
      <w:r w:rsidR="003B5DA8" w:rsidRPr="00B7598C">
        <w:rPr>
          <w:spacing w:val="-13"/>
          <w:sz w:val="24"/>
          <w:szCs w:val="24"/>
        </w:rPr>
        <w:t xml:space="preserve"> </w:t>
      </w:r>
      <w:r w:rsidR="003B5DA8" w:rsidRPr="00B7598C">
        <w:rPr>
          <w:sz w:val="24"/>
          <w:szCs w:val="24"/>
        </w:rPr>
        <w:t>the</w:t>
      </w:r>
      <w:r w:rsidR="003B5DA8" w:rsidRPr="00B7598C">
        <w:rPr>
          <w:spacing w:val="-14"/>
          <w:sz w:val="24"/>
          <w:szCs w:val="24"/>
        </w:rPr>
        <w:t xml:space="preserve"> </w:t>
      </w:r>
      <w:r w:rsidR="000B6394" w:rsidRPr="00B7598C">
        <w:rPr>
          <w:spacing w:val="-14"/>
          <w:sz w:val="24"/>
          <w:szCs w:val="24"/>
        </w:rPr>
        <w:t>Phase 1</w:t>
      </w:r>
      <w:r w:rsidR="00E82CAD" w:rsidRPr="00B7598C">
        <w:rPr>
          <w:rFonts w:eastAsia="DengXian" w:hint="eastAsia"/>
          <w:spacing w:val="-14"/>
          <w:sz w:val="24"/>
          <w:szCs w:val="24"/>
          <w:lang w:eastAsia="zh-CN"/>
        </w:rPr>
        <w:t xml:space="preserve"> </w:t>
      </w:r>
      <w:r w:rsidR="003B5DA8" w:rsidRPr="00B7598C">
        <w:rPr>
          <w:sz w:val="24"/>
          <w:szCs w:val="24"/>
        </w:rPr>
        <w:t>Relevant</w:t>
      </w:r>
      <w:r w:rsidR="003B5DA8" w:rsidRPr="00B7598C">
        <w:rPr>
          <w:spacing w:val="-13"/>
          <w:sz w:val="24"/>
          <w:szCs w:val="24"/>
        </w:rPr>
        <w:t xml:space="preserve"> </w:t>
      </w:r>
      <w:r w:rsidR="003B5DA8" w:rsidRPr="00B7598C">
        <w:rPr>
          <w:sz w:val="24"/>
          <w:szCs w:val="24"/>
        </w:rPr>
        <w:t>Period</w:t>
      </w:r>
      <w:r w:rsidR="000B6394" w:rsidRPr="00B7598C">
        <w:rPr>
          <w:sz w:val="24"/>
          <w:szCs w:val="24"/>
        </w:rPr>
        <w:t xml:space="preserve"> and Preliminary Phase 2 Relevant Period</w:t>
      </w:r>
      <w:r w:rsidR="00D72F36" w:rsidRPr="00B7598C">
        <w:rPr>
          <w:sz w:val="24"/>
          <w:szCs w:val="24"/>
        </w:rPr>
        <w:t>:</w:t>
      </w:r>
      <w:bookmarkEnd w:id="7"/>
      <w:r w:rsidR="003B5DA8" w:rsidRPr="00B7598C">
        <w:rPr>
          <w:sz w:val="24"/>
          <w:szCs w:val="24"/>
        </w:rPr>
        <w:t xml:space="preserve"> </w:t>
      </w:r>
    </w:p>
    <w:p w14:paraId="208EC2F7" w14:textId="5942D528" w:rsidR="00DD2FA8" w:rsidRPr="00B7598C" w:rsidRDefault="00D72F36" w:rsidP="00700FCE">
      <w:pPr>
        <w:pStyle w:val="ListParagraph"/>
        <w:numPr>
          <w:ilvl w:val="1"/>
          <w:numId w:val="6"/>
        </w:numPr>
        <w:tabs>
          <w:tab w:val="left" w:pos="478"/>
        </w:tabs>
        <w:spacing w:before="52" w:line="360" w:lineRule="auto"/>
        <w:ind w:right="112"/>
        <w:rPr>
          <w:sz w:val="24"/>
          <w:szCs w:val="24"/>
        </w:rPr>
      </w:pPr>
      <w:r w:rsidRPr="00B7598C">
        <w:rPr>
          <w:sz w:val="24"/>
          <w:szCs w:val="24"/>
        </w:rPr>
        <w:t xml:space="preserve">UTAS has contravened </w:t>
      </w:r>
      <w:r w:rsidR="003B5DA8" w:rsidRPr="00B7598C">
        <w:rPr>
          <w:sz w:val="24"/>
          <w:szCs w:val="24"/>
        </w:rPr>
        <w:t>section 50 of the FW Act by failing to pay each Affected Employee the amount</w:t>
      </w:r>
      <w:r w:rsidR="003B5DA8" w:rsidRPr="00B7598C">
        <w:rPr>
          <w:spacing w:val="-3"/>
          <w:sz w:val="24"/>
          <w:szCs w:val="24"/>
        </w:rPr>
        <w:t xml:space="preserve"> </w:t>
      </w:r>
      <w:r w:rsidR="003B5DA8" w:rsidRPr="00B7598C">
        <w:rPr>
          <w:sz w:val="24"/>
          <w:szCs w:val="24"/>
        </w:rPr>
        <w:t>or</w:t>
      </w:r>
      <w:r w:rsidR="003B5DA8" w:rsidRPr="00B7598C">
        <w:rPr>
          <w:spacing w:val="-6"/>
          <w:sz w:val="24"/>
          <w:szCs w:val="24"/>
        </w:rPr>
        <w:t xml:space="preserve"> </w:t>
      </w:r>
      <w:r w:rsidR="003B5DA8" w:rsidRPr="00B7598C">
        <w:rPr>
          <w:sz w:val="24"/>
          <w:szCs w:val="24"/>
        </w:rPr>
        <w:t>amounts</w:t>
      </w:r>
      <w:r w:rsidR="003B5DA8" w:rsidRPr="00B7598C">
        <w:rPr>
          <w:spacing w:val="-7"/>
          <w:sz w:val="24"/>
          <w:szCs w:val="24"/>
        </w:rPr>
        <w:t xml:space="preserve"> </w:t>
      </w:r>
      <w:r w:rsidR="00ED5C8D" w:rsidRPr="00B7598C">
        <w:rPr>
          <w:spacing w:val="-7"/>
          <w:sz w:val="24"/>
          <w:szCs w:val="24"/>
        </w:rPr>
        <w:t>they were</w:t>
      </w:r>
      <w:r w:rsidR="00C57FB8" w:rsidRPr="00B7598C">
        <w:rPr>
          <w:spacing w:val="-7"/>
          <w:sz w:val="24"/>
          <w:szCs w:val="24"/>
        </w:rPr>
        <w:t xml:space="preserve"> </w:t>
      </w:r>
      <w:proofErr w:type="gramStart"/>
      <w:r w:rsidR="003B5DA8" w:rsidRPr="00B7598C">
        <w:rPr>
          <w:sz w:val="24"/>
          <w:szCs w:val="24"/>
        </w:rPr>
        <w:t>entitled</w:t>
      </w:r>
      <w:proofErr w:type="gramEnd"/>
      <w:r w:rsidR="003B5DA8" w:rsidRPr="00B7598C">
        <w:rPr>
          <w:spacing w:val="-5"/>
          <w:sz w:val="24"/>
          <w:szCs w:val="24"/>
        </w:rPr>
        <w:t xml:space="preserve"> </w:t>
      </w:r>
      <w:r w:rsidR="003B5DA8" w:rsidRPr="00B7598C">
        <w:rPr>
          <w:sz w:val="24"/>
          <w:szCs w:val="24"/>
        </w:rPr>
        <w:t>under</w:t>
      </w:r>
      <w:r w:rsidR="000B6E7F" w:rsidRPr="00B7598C">
        <w:rPr>
          <w:sz w:val="24"/>
          <w:szCs w:val="24"/>
        </w:rPr>
        <w:t xml:space="preserve"> the</w:t>
      </w:r>
      <w:r w:rsidR="00960347" w:rsidRPr="00B7598C">
        <w:rPr>
          <w:sz w:val="24"/>
          <w:szCs w:val="24"/>
        </w:rPr>
        <w:t xml:space="preserve"> UTAS EAs as set out in </w:t>
      </w:r>
      <w:r w:rsidR="00960347" w:rsidRPr="00B7598C">
        <w:rPr>
          <w:b/>
          <w:bCs/>
          <w:sz w:val="24"/>
          <w:szCs w:val="24"/>
        </w:rPr>
        <w:t xml:space="preserve">Attachment </w:t>
      </w:r>
      <w:r w:rsidR="00352EE5" w:rsidRPr="00B7598C">
        <w:rPr>
          <w:b/>
          <w:bCs/>
          <w:sz w:val="24"/>
          <w:szCs w:val="24"/>
        </w:rPr>
        <w:t>A</w:t>
      </w:r>
      <w:bookmarkEnd w:id="8"/>
      <w:r w:rsidR="00700FCE" w:rsidRPr="00B7598C">
        <w:rPr>
          <w:sz w:val="24"/>
          <w:szCs w:val="24"/>
        </w:rPr>
        <w:t xml:space="preserve">; </w:t>
      </w:r>
      <w:r w:rsidRPr="00B7598C">
        <w:rPr>
          <w:sz w:val="24"/>
          <w:szCs w:val="24"/>
        </w:rPr>
        <w:t xml:space="preserve">and </w:t>
      </w:r>
    </w:p>
    <w:p w14:paraId="594F168B" w14:textId="5DFA5D23" w:rsidR="00700FCE" w:rsidRPr="00B7598C" w:rsidRDefault="00D72F36" w:rsidP="00700FCE">
      <w:pPr>
        <w:pStyle w:val="ListParagraph"/>
        <w:numPr>
          <w:ilvl w:val="1"/>
          <w:numId w:val="6"/>
        </w:numPr>
        <w:tabs>
          <w:tab w:val="left" w:pos="478"/>
        </w:tabs>
        <w:spacing w:before="52" w:line="360" w:lineRule="auto"/>
        <w:ind w:right="112"/>
        <w:rPr>
          <w:sz w:val="24"/>
          <w:szCs w:val="24"/>
        </w:rPr>
      </w:pPr>
      <w:r w:rsidRPr="00B7598C">
        <w:rPr>
          <w:sz w:val="24"/>
          <w:szCs w:val="24"/>
        </w:rPr>
        <w:t xml:space="preserve">UTAS has contravened </w:t>
      </w:r>
      <w:r w:rsidR="00A10EC1" w:rsidRPr="00B7598C">
        <w:rPr>
          <w:sz w:val="24"/>
          <w:szCs w:val="24"/>
        </w:rPr>
        <w:t xml:space="preserve">regulation </w:t>
      </w:r>
      <w:r w:rsidR="0070705E" w:rsidRPr="00B7598C">
        <w:rPr>
          <w:sz w:val="24"/>
          <w:szCs w:val="24"/>
        </w:rPr>
        <w:t>3.3</w:t>
      </w:r>
      <w:r w:rsidR="00FC0C4B" w:rsidRPr="00B7598C">
        <w:rPr>
          <w:sz w:val="24"/>
          <w:szCs w:val="24"/>
        </w:rPr>
        <w:t>3</w:t>
      </w:r>
      <w:r w:rsidR="0070705E" w:rsidRPr="00B7598C">
        <w:rPr>
          <w:sz w:val="24"/>
          <w:szCs w:val="24"/>
        </w:rPr>
        <w:t xml:space="preserve">(2) of </w:t>
      </w:r>
      <w:r w:rsidR="007934F7" w:rsidRPr="00B7598C">
        <w:rPr>
          <w:sz w:val="24"/>
          <w:szCs w:val="24"/>
        </w:rPr>
        <w:t>the</w:t>
      </w:r>
      <w:r w:rsidR="007934F7" w:rsidRPr="00B7598C">
        <w:rPr>
          <w:i/>
          <w:iCs/>
          <w:sz w:val="24"/>
          <w:szCs w:val="24"/>
        </w:rPr>
        <w:t xml:space="preserve"> Fair Work Regulations 2009</w:t>
      </w:r>
      <w:r w:rsidR="007934F7" w:rsidRPr="00B7598C">
        <w:rPr>
          <w:sz w:val="24"/>
          <w:szCs w:val="24"/>
        </w:rPr>
        <w:t xml:space="preserve"> (</w:t>
      </w:r>
      <w:r w:rsidR="007934F7" w:rsidRPr="00B7598C">
        <w:rPr>
          <w:b/>
          <w:bCs/>
          <w:sz w:val="24"/>
          <w:szCs w:val="24"/>
        </w:rPr>
        <w:t>FW</w:t>
      </w:r>
      <w:r w:rsidR="00C56B4A" w:rsidRPr="00B7598C">
        <w:rPr>
          <w:b/>
          <w:bCs/>
          <w:sz w:val="24"/>
          <w:szCs w:val="24"/>
        </w:rPr>
        <w:t> </w:t>
      </w:r>
      <w:r w:rsidR="007934F7" w:rsidRPr="00B7598C">
        <w:rPr>
          <w:b/>
          <w:bCs/>
          <w:sz w:val="24"/>
          <w:szCs w:val="24"/>
        </w:rPr>
        <w:t>Regulations</w:t>
      </w:r>
      <w:r w:rsidR="007934F7" w:rsidRPr="00B7598C">
        <w:rPr>
          <w:sz w:val="24"/>
          <w:szCs w:val="24"/>
        </w:rPr>
        <w:t>)</w:t>
      </w:r>
      <w:r w:rsidR="007934F7" w:rsidRPr="00B7598C">
        <w:rPr>
          <w:b/>
          <w:bCs/>
          <w:sz w:val="24"/>
          <w:szCs w:val="24"/>
        </w:rPr>
        <w:t xml:space="preserve"> </w:t>
      </w:r>
      <w:r w:rsidR="0070705E" w:rsidRPr="00B7598C">
        <w:rPr>
          <w:sz w:val="24"/>
          <w:szCs w:val="24"/>
        </w:rPr>
        <w:t xml:space="preserve">by failing to keep accurate records of time worked by casual employees. </w:t>
      </w:r>
    </w:p>
    <w:p w14:paraId="19CFB3AF" w14:textId="477B025C" w:rsidR="003B5DA8" w:rsidRPr="00B7598C" w:rsidRDefault="003B5DA8" w:rsidP="00EA5547">
      <w:pPr>
        <w:pStyle w:val="ListParagraph"/>
        <w:numPr>
          <w:ilvl w:val="0"/>
          <w:numId w:val="6"/>
        </w:numPr>
        <w:tabs>
          <w:tab w:val="left" w:pos="478"/>
        </w:tabs>
        <w:spacing w:line="360" w:lineRule="auto"/>
        <w:rPr>
          <w:sz w:val="24"/>
          <w:szCs w:val="24"/>
        </w:rPr>
      </w:pPr>
      <w:r w:rsidRPr="00B7598C">
        <w:rPr>
          <w:sz w:val="24"/>
          <w:szCs w:val="24"/>
        </w:rPr>
        <w:t>The</w:t>
      </w:r>
      <w:r w:rsidRPr="00B7598C">
        <w:rPr>
          <w:spacing w:val="-2"/>
          <w:sz w:val="24"/>
          <w:szCs w:val="24"/>
        </w:rPr>
        <w:t xml:space="preserve"> </w:t>
      </w:r>
      <w:r w:rsidRPr="00B7598C">
        <w:rPr>
          <w:sz w:val="24"/>
          <w:szCs w:val="24"/>
        </w:rPr>
        <w:t>contraventions</w:t>
      </w:r>
      <w:r w:rsidRPr="00B7598C">
        <w:rPr>
          <w:spacing w:val="-3"/>
          <w:sz w:val="24"/>
          <w:szCs w:val="24"/>
        </w:rPr>
        <w:t xml:space="preserve"> </w:t>
      </w:r>
      <w:r w:rsidRPr="00B7598C">
        <w:rPr>
          <w:sz w:val="24"/>
          <w:szCs w:val="24"/>
        </w:rPr>
        <w:t>identified</w:t>
      </w:r>
      <w:r w:rsidRPr="00B7598C">
        <w:rPr>
          <w:spacing w:val="-2"/>
          <w:sz w:val="24"/>
          <w:szCs w:val="24"/>
        </w:rPr>
        <w:t xml:space="preserve"> </w:t>
      </w:r>
      <w:r w:rsidRPr="00B7598C">
        <w:rPr>
          <w:sz w:val="24"/>
          <w:szCs w:val="24"/>
        </w:rPr>
        <w:t>in</w:t>
      </w:r>
      <w:r w:rsidRPr="00B7598C">
        <w:rPr>
          <w:spacing w:val="-1"/>
          <w:sz w:val="24"/>
          <w:szCs w:val="24"/>
        </w:rPr>
        <w:t xml:space="preserve"> </w:t>
      </w:r>
      <w:r w:rsidR="003C196C" w:rsidRPr="00B7598C">
        <w:rPr>
          <w:b/>
          <w:bCs/>
          <w:sz w:val="24"/>
          <w:szCs w:val="24"/>
        </w:rPr>
        <w:t xml:space="preserve">Attachment </w:t>
      </w:r>
      <w:r w:rsidR="00352EE5" w:rsidRPr="00B7598C">
        <w:rPr>
          <w:b/>
          <w:bCs/>
          <w:sz w:val="24"/>
          <w:szCs w:val="24"/>
        </w:rPr>
        <w:t>A</w:t>
      </w:r>
      <w:r w:rsidRPr="00B7598C">
        <w:rPr>
          <w:spacing w:val="-2"/>
          <w:sz w:val="24"/>
          <w:szCs w:val="24"/>
        </w:rPr>
        <w:t xml:space="preserve"> </w:t>
      </w:r>
      <w:r w:rsidRPr="00B7598C">
        <w:rPr>
          <w:sz w:val="24"/>
          <w:szCs w:val="24"/>
        </w:rPr>
        <w:t>of</w:t>
      </w:r>
      <w:r w:rsidRPr="00B7598C">
        <w:rPr>
          <w:spacing w:val="-2"/>
          <w:sz w:val="24"/>
          <w:szCs w:val="24"/>
        </w:rPr>
        <w:t xml:space="preserve"> </w:t>
      </w:r>
      <w:r w:rsidRPr="00B7598C">
        <w:rPr>
          <w:sz w:val="24"/>
          <w:szCs w:val="24"/>
        </w:rPr>
        <w:t>this</w:t>
      </w:r>
      <w:r w:rsidRPr="00B7598C">
        <w:rPr>
          <w:spacing w:val="-2"/>
          <w:sz w:val="24"/>
          <w:szCs w:val="24"/>
        </w:rPr>
        <w:t xml:space="preserve"> </w:t>
      </w:r>
      <w:r w:rsidRPr="00B7598C">
        <w:rPr>
          <w:sz w:val="24"/>
          <w:szCs w:val="24"/>
        </w:rPr>
        <w:t>Undertaking</w:t>
      </w:r>
      <w:r w:rsidRPr="00B7598C">
        <w:rPr>
          <w:spacing w:val="-3"/>
          <w:sz w:val="24"/>
          <w:szCs w:val="24"/>
        </w:rPr>
        <w:t xml:space="preserve"> </w:t>
      </w:r>
      <w:r w:rsidRPr="00B7598C">
        <w:rPr>
          <w:sz w:val="24"/>
          <w:szCs w:val="24"/>
        </w:rPr>
        <w:t>do</w:t>
      </w:r>
      <w:r w:rsidRPr="00B7598C">
        <w:rPr>
          <w:spacing w:val="-2"/>
          <w:sz w:val="24"/>
          <w:szCs w:val="24"/>
        </w:rPr>
        <w:t xml:space="preserve"> </w:t>
      </w:r>
      <w:r w:rsidRPr="00B7598C">
        <w:rPr>
          <w:sz w:val="24"/>
          <w:szCs w:val="24"/>
        </w:rPr>
        <w:t>not</w:t>
      </w:r>
      <w:r w:rsidRPr="00B7598C">
        <w:rPr>
          <w:spacing w:val="-1"/>
          <w:sz w:val="24"/>
          <w:szCs w:val="24"/>
        </w:rPr>
        <w:t xml:space="preserve"> </w:t>
      </w:r>
      <w:r w:rsidRPr="00B7598C">
        <w:rPr>
          <w:spacing w:val="-2"/>
          <w:sz w:val="24"/>
          <w:szCs w:val="24"/>
        </w:rPr>
        <w:t>include:</w:t>
      </w:r>
    </w:p>
    <w:p w14:paraId="57EC2829" w14:textId="3BFD33EF" w:rsidR="00D72F36" w:rsidRPr="00B7598C" w:rsidRDefault="00D72F36" w:rsidP="00D67BDC">
      <w:pPr>
        <w:pStyle w:val="ListParagraph"/>
        <w:numPr>
          <w:ilvl w:val="1"/>
          <w:numId w:val="6"/>
        </w:numPr>
        <w:tabs>
          <w:tab w:val="left" w:pos="840"/>
        </w:tabs>
        <w:spacing w:line="360" w:lineRule="auto"/>
        <w:ind w:right="114"/>
        <w:rPr>
          <w:sz w:val="24"/>
          <w:szCs w:val="24"/>
        </w:rPr>
      </w:pPr>
      <w:r w:rsidRPr="00B7598C">
        <w:rPr>
          <w:sz w:val="24"/>
          <w:szCs w:val="24"/>
        </w:rPr>
        <w:t xml:space="preserve">any contraventions </w:t>
      </w:r>
      <w:r w:rsidR="00E615CD" w:rsidRPr="00B7598C">
        <w:rPr>
          <w:sz w:val="24"/>
          <w:szCs w:val="24"/>
        </w:rPr>
        <w:t>that relate</w:t>
      </w:r>
      <w:r w:rsidR="00E615CD" w:rsidRPr="00B7598C">
        <w:rPr>
          <w:spacing w:val="-14"/>
          <w:sz w:val="24"/>
          <w:szCs w:val="24"/>
        </w:rPr>
        <w:t xml:space="preserve"> </w:t>
      </w:r>
      <w:r w:rsidR="00E615CD" w:rsidRPr="00B7598C">
        <w:rPr>
          <w:sz w:val="24"/>
          <w:szCs w:val="24"/>
        </w:rPr>
        <w:t xml:space="preserve">to or </w:t>
      </w:r>
      <w:r w:rsidR="00112008" w:rsidRPr="00B7598C">
        <w:rPr>
          <w:sz w:val="24"/>
          <w:szCs w:val="24"/>
        </w:rPr>
        <w:t>are identified</w:t>
      </w:r>
      <w:r w:rsidR="00E615CD" w:rsidRPr="00B7598C">
        <w:rPr>
          <w:sz w:val="24"/>
          <w:szCs w:val="24"/>
        </w:rPr>
        <w:t xml:space="preserve"> </w:t>
      </w:r>
      <w:proofErr w:type="gramStart"/>
      <w:r w:rsidR="00E615CD" w:rsidRPr="00B7598C">
        <w:rPr>
          <w:sz w:val="24"/>
          <w:szCs w:val="24"/>
        </w:rPr>
        <w:t>as a consequence of</w:t>
      </w:r>
      <w:proofErr w:type="gramEnd"/>
      <w:r w:rsidR="00E615CD" w:rsidRPr="00B7598C">
        <w:rPr>
          <w:sz w:val="24"/>
          <w:szCs w:val="24"/>
        </w:rPr>
        <w:t xml:space="preserve"> UTAS undertaking </w:t>
      </w:r>
      <w:r w:rsidR="00963BD6" w:rsidRPr="00B7598C">
        <w:rPr>
          <w:sz w:val="24"/>
          <w:szCs w:val="24"/>
        </w:rPr>
        <w:t>the</w:t>
      </w:r>
      <w:r w:rsidRPr="00B7598C">
        <w:rPr>
          <w:sz w:val="24"/>
          <w:szCs w:val="24"/>
        </w:rPr>
        <w:t xml:space="preserve"> Remediation Program – Phase 2</w:t>
      </w:r>
      <w:r w:rsidR="000B6394" w:rsidRPr="00B7598C">
        <w:rPr>
          <w:sz w:val="24"/>
          <w:szCs w:val="24"/>
        </w:rPr>
        <w:t xml:space="preserve"> (other than those listed in </w:t>
      </w:r>
      <w:r w:rsidR="000B6394" w:rsidRPr="00B7598C">
        <w:rPr>
          <w:b/>
          <w:bCs/>
          <w:sz w:val="24"/>
          <w:szCs w:val="24"/>
        </w:rPr>
        <w:t>Attachment A</w:t>
      </w:r>
      <w:proofErr w:type="gramStart"/>
      <w:r w:rsidR="000B6394" w:rsidRPr="00B7598C">
        <w:rPr>
          <w:sz w:val="24"/>
          <w:szCs w:val="24"/>
        </w:rPr>
        <w:t>)</w:t>
      </w:r>
      <w:r w:rsidRPr="00B7598C">
        <w:rPr>
          <w:sz w:val="24"/>
          <w:szCs w:val="24"/>
        </w:rPr>
        <w:t>;</w:t>
      </w:r>
      <w:proofErr w:type="gramEnd"/>
      <w:r w:rsidRPr="00B7598C">
        <w:rPr>
          <w:sz w:val="24"/>
          <w:szCs w:val="24"/>
        </w:rPr>
        <w:t xml:space="preserve"> </w:t>
      </w:r>
    </w:p>
    <w:p w14:paraId="502CFC11" w14:textId="08A3CED5" w:rsidR="003B5DA8" w:rsidRPr="00AB73A6" w:rsidRDefault="003B5DA8" w:rsidP="00D67BDC">
      <w:pPr>
        <w:pStyle w:val="ListParagraph"/>
        <w:numPr>
          <w:ilvl w:val="1"/>
          <w:numId w:val="6"/>
        </w:numPr>
        <w:tabs>
          <w:tab w:val="left" w:pos="840"/>
        </w:tabs>
        <w:spacing w:line="360" w:lineRule="auto"/>
        <w:ind w:right="114"/>
        <w:rPr>
          <w:sz w:val="24"/>
          <w:szCs w:val="24"/>
        </w:rPr>
      </w:pPr>
      <w:r w:rsidRPr="00AB73A6">
        <w:rPr>
          <w:sz w:val="24"/>
          <w:szCs w:val="24"/>
        </w:rPr>
        <w:t>any</w:t>
      </w:r>
      <w:r w:rsidRPr="00AB73A6">
        <w:rPr>
          <w:spacing w:val="-14"/>
          <w:sz w:val="24"/>
          <w:szCs w:val="24"/>
        </w:rPr>
        <w:t xml:space="preserve"> </w:t>
      </w:r>
      <w:r w:rsidRPr="00AB73A6">
        <w:rPr>
          <w:sz w:val="24"/>
          <w:szCs w:val="24"/>
        </w:rPr>
        <w:t>contraventions</w:t>
      </w:r>
      <w:r w:rsidRPr="00AB73A6">
        <w:rPr>
          <w:spacing w:val="-14"/>
          <w:sz w:val="24"/>
          <w:szCs w:val="24"/>
        </w:rPr>
        <w:t xml:space="preserve"> </w:t>
      </w:r>
      <w:r w:rsidRPr="00AB73A6">
        <w:rPr>
          <w:sz w:val="24"/>
          <w:szCs w:val="24"/>
        </w:rPr>
        <w:t>which</w:t>
      </w:r>
      <w:r w:rsidRPr="00AB73A6">
        <w:rPr>
          <w:spacing w:val="-13"/>
          <w:sz w:val="24"/>
          <w:szCs w:val="24"/>
        </w:rPr>
        <w:t xml:space="preserve"> </w:t>
      </w:r>
      <w:r w:rsidRPr="00AB73A6">
        <w:rPr>
          <w:sz w:val="24"/>
          <w:szCs w:val="24"/>
        </w:rPr>
        <w:t>relate</w:t>
      </w:r>
      <w:r w:rsidRPr="00AB73A6">
        <w:rPr>
          <w:spacing w:val="-14"/>
          <w:sz w:val="24"/>
          <w:szCs w:val="24"/>
        </w:rPr>
        <w:t xml:space="preserve"> </w:t>
      </w:r>
      <w:r w:rsidRPr="00AB73A6">
        <w:rPr>
          <w:sz w:val="24"/>
          <w:szCs w:val="24"/>
        </w:rPr>
        <w:t>to</w:t>
      </w:r>
      <w:r w:rsidRPr="00AB73A6">
        <w:rPr>
          <w:spacing w:val="-13"/>
          <w:sz w:val="24"/>
          <w:szCs w:val="24"/>
        </w:rPr>
        <w:t xml:space="preserve"> </w:t>
      </w:r>
      <w:r w:rsidRPr="00AB73A6">
        <w:rPr>
          <w:sz w:val="24"/>
          <w:szCs w:val="24"/>
        </w:rPr>
        <w:t>or</w:t>
      </w:r>
      <w:r w:rsidRPr="00AB73A6">
        <w:rPr>
          <w:spacing w:val="-14"/>
          <w:sz w:val="24"/>
          <w:szCs w:val="24"/>
        </w:rPr>
        <w:t xml:space="preserve"> </w:t>
      </w:r>
      <w:r w:rsidRPr="00AB73A6">
        <w:rPr>
          <w:sz w:val="24"/>
          <w:szCs w:val="24"/>
        </w:rPr>
        <w:t>arise</w:t>
      </w:r>
      <w:r w:rsidRPr="00AB73A6">
        <w:rPr>
          <w:spacing w:val="-13"/>
          <w:sz w:val="24"/>
          <w:szCs w:val="24"/>
        </w:rPr>
        <w:t xml:space="preserve"> </w:t>
      </w:r>
      <w:proofErr w:type="gramStart"/>
      <w:r w:rsidRPr="00AB73A6">
        <w:rPr>
          <w:sz w:val="24"/>
          <w:szCs w:val="24"/>
        </w:rPr>
        <w:t>as</w:t>
      </w:r>
      <w:r w:rsidRPr="00AB73A6">
        <w:rPr>
          <w:spacing w:val="-14"/>
          <w:sz w:val="24"/>
          <w:szCs w:val="24"/>
        </w:rPr>
        <w:t xml:space="preserve"> </w:t>
      </w:r>
      <w:r w:rsidRPr="00AB73A6">
        <w:rPr>
          <w:sz w:val="24"/>
          <w:szCs w:val="24"/>
        </w:rPr>
        <w:t>a</w:t>
      </w:r>
      <w:r w:rsidRPr="00AB73A6">
        <w:rPr>
          <w:spacing w:val="-14"/>
          <w:sz w:val="24"/>
          <w:szCs w:val="24"/>
        </w:rPr>
        <w:t xml:space="preserve"> </w:t>
      </w:r>
      <w:r w:rsidRPr="00AB73A6">
        <w:rPr>
          <w:sz w:val="24"/>
          <w:szCs w:val="24"/>
        </w:rPr>
        <w:t>consequence</w:t>
      </w:r>
      <w:r w:rsidRPr="00AB73A6">
        <w:rPr>
          <w:spacing w:val="-13"/>
          <w:sz w:val="24"/>
          <w:szCs w:val="24"/>
        </w:rPr>
        <w:t xml:space="preserve"> </w:t>
      </w:r>
      <w:r w:rsidRPr="00AB73A6">
        <w:rPr>
          <w:sz w:val="24"/>
          <w:szCs w:val="24"/>
        </w:rPr>
        <w:t>of</w:t>
      </w:r>
      <w:proofErr w:type="gramEnd"/>
      <w:r w:rsidRPr="00AB73A6">
        <w:rPr>
          <w:spacing w:val="-14"/>
          <w:sz w:val="24"/>
          <w:szCs w:val="24"/>
        </w:rPr>
        <w:t xml:space="preserve"> </w:t>
      </w:r>
      <w:r w:rsidRPr="00AB73A6">
        <w:rPr>
          <w:sz w:val="24"/>
          <w:szCs w:val="24"/>
        </w:rPr>
        <w:t>UT</w:t>
      </w:r>
      <w:r w:rsidR="000202D2" w:rsidRPr="00AB73A6">
        <w:rPr>
          <w:sz w:val="24"/>
          <w:szCs w:val="24"/>
        </w:rPr>
        <w:t>A</w:t>
      </w:r>
      <w:r w:rsidRPr="00AB73A6">
        <w:rPr>
          <w:sz w:val="24"/>
          <w:szCs w:val="24"/>
        </w:rPr>
        <w:t>S</w:t>
      </w:r>
      <w:r w:rsidRPr="00AB73A6">
        <w:rPr>
          <w:spacing w:val="-13"/>
          <w:sz w:val="24"/>
          <w:szCs w:val="24"/>
        </w:rPr>
        <w:t xml:space="preserve"> </w:t>
      </w:r>
      <w:r w:rsidRPr="00AB73A6">
        <w:rPr>
          <w:sz w:val="24"/>
          <w:szCs w:val="24"/>
        </w:rPr>
        <w:t>failing</w:t>
      </w:r>
      <w:r w:rsidRPr="00AB73A6">
        <w:rPr>
          <w:spacing w:val="-14"/>
          <w:sz w:val="24"/>
          <w:szCs w:val="24"/>
        </w:rPr>
        <w:t xml:space="preserve"> </w:t>
      </w:r>
      <w:r w:rsidRPr="00AB73A6">
        <w:rPr>
          <w:sz w:val="24"/>
          <w:szCs w:val="24"/>
        </w:rPr>
        <w:t>to</w:t>
      </w:r>
      <w:r w:rsidRPr="00AB73A6">
        <w:rPr>
          <w:spacing w:val="-13"/>
          <w:sz w:val="24"/>
          <w:szCs w:val="24"/>
        </w:rPr>
        <w:t xml:space="preserve"> </w:t>
      </w:r>
      <w:r w:rsidRPr="00AB73A6">
        <w:rPr>
          <w:sz w:val="24"/>
          <w:szCs w:val="24"/>
        </w:rPr>
        <w:t xml:space="preserve">correctly apply the </w:t>
      </w:r>
      <w:r w:rsidR="008E0C01" w:rsidRPr="00AB73A6">
        <w:rPr>
          <w:sz w:val="24"/>
          <w:szCs w:val="24"/>
        </w:rPr>
        <w:t>UTAS EA</w:t>
      </w:r>
      <w:r w:rsidRPr="00AB73A6">
        <w:rPr>
          <w:sz w:val="24"/>
          <w:szCs w:val="24"/>
        </w:rPr>
        <w:t xml:space="preserve">s to any employee </w:t>
      </w:r>
      <w:r w:rsidR="00BA2890">
        <w:rPr>
          <w:sz w:val="24"/>
          <w:szCs w:val="24"/>
        </w:rPr>
        <w:t>or former employee</w:t>
      </w:r>
      <w:r w:rsidRPr="00AB73A6">
        <w:rPr>
          <w:sz w:val="24"/>
          <w:szCs w:val="24"/>
        </w:rPr>
        <w:t xml:space="preserve"> who is not an Affected</w:t>
      </w:r>
      <w:r w:rsidRPr="00AB73A6">
        <w:rPr>
          <w:spacing w:val="-3"/>
          <w:sz w:val="24"/>
          <w:szCs w:val="24"/>
        </w:rPr>
        <w:t xml:space="preserve"> </w:t>
      </w:r>
      <w:r w:rsidRPr="00AB73A6">
        <w:rPr>
          <w:sz w:val="24"/>
          <w:szCs w:val="24"/>
        </w:rPr>
        <w:t>Employee,</w:t>
      </w:r>
      <w:r w:rsidRPr="00AB73A6">
        <w:rPr>
          <w:spacing w:val="-4"/>
          <w:sz w:val="24"/>
          <w:szCs w:val="24"/>
        </w:rPr>
        <w:t xml:space="preserve"> </w:t>
      </w:r>
      <w:r w:rsidRPr="00AB73A6">
        <w:rPr>
          <w:sz w:val="24"/>
          <w:szCs w:val="24"/>
        </w:rPr>
        <w:t>or</w:t>
      </w:r>
      <w:r w:rsidRPr="00AB73A6">
        <w:rPr>
          <w:spacing w:val="-4"/>
          <w:sz w:val="24"/>
          <w:szCs w:val="24"/>
        </w:rPr>
        <w:t xml:space="preserve"> </w:t>
      </w:r>
      <w:r w:rsidRPr="00AB73A6">
        <w:rPr>
          <w:sz w:val="24"/>
          <w:szCs w:val="24"/>
        </w:rPr>
        <w:t>any</w:t>
      </w:r>
      <w:r w:rsidRPr="00AB73A6">
        <w:rPr>
          <w:spacing w:val="-5"/>
          <w:sz w:val="24"/>
          <w:szCs w:val="24"/>
        </w:rPr>
        <w:t xml:space="preserve"> </w:t>
      </w:r>
      <w:r w:rsidRPr="00AB73A6">
        <w:rPr>
          <w:sz w:val="24"/>
          <w:szCs w:val="24"/>
        </w:rPr>
        <w:t>failure</w:t>
      </w:r>
      <w:r w:rsidRPr="00AB73A6">
        <w:rPr>
          <w:spacing w:val="-1"/>
          <w:sz w:val="24"/>
          <w:szCs w:val="24"/>
        </w:rPr>
        <w:t xml:space="preserve"> </w:t>
      </w:r>
      <w:r w:rsidRPr="00AB73A6">
        <w:rPr>
          <w:sz w:val="24"/>
          <w:szCs w:val="24"/>
        </w:rPr>
        <w:t>by</w:t>
      </w:r>
      <w:r w:rsidRPr="00AB73A6">
        <w:rPr>
          <w:spacing w:val="-6"/>
          <w:sz w:val="24"/>
          <w:szCs w:val="24"/>
        </w:rPr>
        <w:t xml:space="preserve"> </w:t>
      </w:r>
      <w:r w:rsidRPr="00AB73A6">
        <w:rPr>
          <w:sz w:val="24"/>
          <w:szCs w:val="24"/>
        </w:rPr>
        <w:t>UT</w:t>
      </w:r>
      <w:r w:rsidR="008E0C01" w:rsidRPr="00AB73A6">
        <w:rPr>
          <w:sz w:val="24"/>
          <w:szCs w:val="24"/>
        </w:rPr>
        <w:t>A</w:t>
      </w:r>
      <w:r w:rsidRPr="00AB73A6">
        <w:rPr>
          <w:sz w:val="24"/>
          <w:szCs w:val="24"/>
        </w:rPr>
        <w:t>S</w:t>
      </w:r>
      <w:r w:rsidRPr="00AB73A6">
        <w:rPr>
          <w:spacing w:val="-2"/>
          <w:sz w:val="24"/>
          <w:szCs w:val="24"/>
        </w:rPr>
        <w:t xml:space="preserve"> </w:t>
      </w:r>
      <w:r w:rsidRPr="00AB73A6">
        <w:rPr>
          <w:sz w:val="24"/>
          <w:szCs w:val="24"/>
        </w:rPr>
        <w:t>to</w:t>
      </w:r>
      <w:r w:rsidRPr="00AB73A6">
        <w:rPr>
          <w:spacing w:val="-3"/>
          <w:sz w:val="24"/>
          <w:szCs w:val="24"/>
        </w:rPr>
        <w:t xml:space="preserve"> </w:t>
      </w:r>
      <w:r w:rsidRPr="00AB73A6">
        <w:rPr>
          <w:sz w:val="24"/>
          <w:szCs w:val="24"/>
        </w:rPr>
        <w:t>correctly</w:t>
      </w:r>
      <w:r w:rsidRPr="00AB73A6">
        <w:rPr>
          <w:spacing w:val="-2"/>
          <w:sz w:val="24"/>
          <w:szCs w:val="24"/>
        </w:rPr>
        <w:t xml:space="preserve"> </w:t>
      </w:r>
      <w:r w:rsidRPr="00AB73A6">
        <w:rPr>
          <w:sz w:val="24"/>
          <w:szCs w:val="24"/>
        </w:rPr>
        <w:t>apply</w:t>
      </w:r>
      <w:r w:rsidRPr="00AB73A6">
        <w:rPr>
          <w:spacing w:val="-5"/>
          <w:sz w:val="24"/>
          <w:szCs w:val="24"/>
        </w:rPr>
        <w:t xml:space="preserve"> </w:t>
      </w:r>
      <w:r w:rsidRPr="00AB73A6">
        <w:rPr>
          <w:sz w:val="24"/>
          <w:szCs w:val="24"/>
        </w:rPr>
        <w:t>the</w:t>
      </w:r>
      <w:r w:rsidRPr="00AB73A6">
        <w:rPr>
          <w:spacing w:val="-1"/>
          <w:sz w:val="24"/>
          <w:szCs w:val="24"/>
        </w:rPr>
        <w:t xml:space="preserve"> </w:t>
      </w:r>
      <w:r w:rsidR="008E0C01" w:rsidRPr="00AB73A6">
        <w:rPr>
          <w:sz w:val="24"/>
          <w:szCs w:val="24"/>
        </w:rPr>
        <w:t>UTAS EAs</w:t>
      </w:r>
      <w:r w:rsidRPr="00AB73A6">
        <w:rPr>
          <w:sz w:val="24"/>
          <w:szCs w:val="24"/>
        </w:rPr>
        <w:t xml:space="preserve"> to an Affected Employee other than those </w:t>
      </w:r>
      <w:r w:rsidR="00963DE6">
        <w:rPr>
          <w:sz w:val="24"/>
          <w:szCs w:val="24"/>
        </w:rPr>
        <w:t>entitlements</w:t>
      </w:r>
      <w:r w:rsidRPr="00AB73A6">
        <w:rPr>
          <w:sz w:val="24"/>
          <w:szCs w:val="24"/>
        </w:rPr>
        <w:t xml:space="preserve"> set out in clause </w:t>
      </w:r>
      <w:r w:rsidR="00B22854">
        <w:rPr>
          <w:sz w:val="24"/>
          <w:szCs w:val="24"/>
        </w:rPr>
        <w:t>9</w:t>
      </w:r>
      <w:r w:rsidR="00594280">
        <w:rPr>
          <w:sz w:val="24"/>
          <w:szCs w:val="24"/>
        </w:rPr>
        <w:t xml:space="preserve"> </w:t>
      </w:r>
      <w:r w:rsidRPr="00AB73A6">
        <w:rPr>
          <w:sz w:val="24"/>
          <w:szCs w:val="24"/>
        </w:rPr>
        <w:t>above; and</w:t>
      </w:r>
    </w:p>
    <w:p w14:paraId="5F047E65" w14:textId="1842B42C" w:rsidR="000B0FD8" w:rsidRDefault="003B5DA8" w:rsidP="00EA5547">
      <w:pPr>
        <w:pStyle w:val="ListParagraph"/>
        <w:numPr>
          <w:ilvl w:val="1"/>
          <w:numId w:val="6"/>
        </w:numPr>
        <w:tabs>
          <w:tab w:val="left" w:pos="840"/>
        </w:tabs>
        <w:spacing w:before="121" w:line="360" w:lineRule="auto"/>
        <w:rPr>
          <w:sz w:val="24"/>
          <w:szCs w:val="24"/>
        </w:rPr>
      </w:pPr>
      <w:r w:rsidRPr="00AB73A6">
        <w:rPr>
          <w:sz w:val="24"/>
          <w:szCs w:val="24"/>
        </w:rPr>
        <w:t xml:space="preserve">any contraventions which have not yet occurred </w:t>
      </w:r>
      <w:proofErr w:type="gramStart"/>
      <w:r w:rsidRPr="00AB73A6">
        <w:rPr>
          <w:sz w:val="24"/>
          <w:szCs w:val="24"/>
        </w:rPr>
        <w:t>at</w:t>
      </w:r>
      <w:proofErr w:type="gramEnd"/>
      <w:r w:rsidRPr="00AB73A6">
        <w:rPr>
          <w:sz w:val="24"/>
          <w:szCs w:val="24"/>
        </w:rPr>
        <w:t xml:space="preserve"> the date that this Undertaking is</w:t>
      </w:r>
      <w:r w:rsidR="002D63BC" w:rsidRPr="00AB73A6">
        <w:rPr>
          <w:sz w:val="24"/>
          <w:szCs w:val="24"/>
        </w:rPr>
        <w:t xml:space="preserve"> offered by</w:t>
      </w:r>
      <w:r w:rsidR="00D941C5" w:rsidRPr="00AB73A6">
        <w:rPr>
          <w:sz w:val="24"/>
          <w:szCs w:val="24"/>
        </w:rPr>
        <w:t xml:space="preserve"> UT</w:t>
      </w:r>
      <w:r w:rsidR="008E0C01" w:rsidRPr="00AB73A6">
        <w:rPr>
          <w:sz w:val="24"/>
          <w:szCs w:val="24"/>
        </w:rPr>
        <w:t>A</w:t>
      </w:r>
      <w:r w:rsidR="00D941C5" w:rsidRPr="00AB73A6">
        <w:rPr>
          <w:sz w:val="24"/>
          <w:szCs w:val="24"/>
        </w:rPr>
        <w:t>S</w:t>
      </w:r>
      <w:r w:rsidR="006902C2" w:rsidRPr="00AB73A6">
        <w:rPr>
          <w:sz w:val="24"/>
          <w:szCs w:val="24"/>
        </w:rPr>
        <w:t>.</w:t>
      </w:r>
      <w:r w:rsidR="002D63BC" w:rsidRPr="00AB73A6">
        <w:rPr>
          <w:sz w:val="24"/>
          <w:szCs w:val="24"/>
        </w:rPr>
        <w:t xml:space="preserve">   </w:t>
      </w:r>
    </w:p>
    <w:p w14:paraId="1EEEBE0B" w14:textId="1E44705F" w:rsidR="003B5DA8" w:rsidRPr="004B0DF0" w:rsidRDefault="003B5DA8" w:rsidP="00A53A82">
      <w:pPr>
        <w:pStyle w:val="Heading1"/>
        <w:spacing w:before="120" w:line="360" w:lineRule="auto"/>
        <w:ind w:left="119"/>
      </w:pPr>
      <w:r w:rsidRPr="004B0DF0">
        <w:t>U</w:t>
      </w:r>
      <w:r w:rsidR="00A53A82">
        <w:t>NDERTAKINGS</w:t>
      </w:r>
    </w:p>
    <w:p w14:paraId="47FD7C3E" w14:textId="7B55C28C" w:rsidR="003B5DA8" w:rsidRPr="009555D1" w:rsidRDefault="2F876E71" w:rsidP="00D67BDC">
      <w:pPr>
        <w:pStyle w:val="ListParagraph"/>
        <w:numPr>
          <w:ilvl w:val="0"/>
          <w:numId w:val="6"/>
        </w:numPr>
        <w:tabs>
          <w:tab w:val="left" w:pos="478"/>
        </w:tabs>
        <w:spacing w:before="51" w:line="360" w:lineRule="auto"/>
        <w:ind w:right="113"/>
        <w:rPr>
          <w:sz w:val="24"/>
          <w:szCs w:val="24"/>
        </w:rPr>
      </w:pPr>
      <w:bookmarkStart w:id="9" w:name="_Ref172560511"/>
      <w:r w:rsidRPr="009555D1">
        <w:rPr>
          <w:sz w:val="24"/>
          <w:szCs w:val="24"/>
        </w:rPr>
        <w:t>Upon</w:t>
      </w:r>
      <w:r w:rsidRPr="009555D1">
        <w:rPr>
          <w:spacing w:val="-2"/>
          <w:sz w:val="24"/>
          <w:szCs w:val="24"/>
        </w:rPr>
        <w:t xml:space="preserve"> </w:t>
      </w:r>
      <w:r w:rsidRPr="009555D1">
        <w:rPr>
          <w:sz w:val="24"/>
          <w:szCs w:val="24"/>
        </w:rPr>
        <w:t>commencement</w:t>
      </w:r>
      <w:r w:rsidRPr="009555D1">
        <w:rPr>
          <w:spacing w:val="-2"/>
          <w:sz w:val="24"/>
          <w:szCs w:val="24"/>
        </w:rPr>
        <w:t xml:space="preserve"> </w:t>
      </w:r>
      <w:r w:rsidRPr="009555D1">
        <w:rPr>
          <w:sz w:val="24"/>
          <w:szCs w:val="24"/>
        </w:rPr>
        <w:t>of</w:t>
      </w:r>
      <w:r w:rsidRPr="009555D1">
        <w:rPr>
          <w:spacing w:val="-1"/>
          <w:sz w:val="24"/>
          <w:szCs w:val="24"/>
        </w:rPr>
        <w:t xml:space="preserve"> </w:t>
      </w:r>
      <w:r w:rsidRPr="009555D1">
        <w:rPr>
          <w:sz w:val="24"/>
          <w:szCs w:val="24"/>
        </w:rPr>
        <w:t>this Undertaking,</w:t>
      </w:r>
      <w:r w:rsidRPr="009555D1">
        <w:rPr>
          <w:spacing w:val="-2"/>
          <w:sz w:val="24"/>
          <w:szCs w:val="24"/>
        </w:rPr>
        <w:t xml:space="preserve"> </w:t>
      </w:r>
      <w:r w:rsidRPr="009555D1">
        <w:rPr>
          <w:sz w:val="24"/>
          <w:szCs w:val="24"/>
        </w:rPr>
        <w:t>UT</w:t>
      </w:r>
      <w:r w:rsidR="00D8B1C5" w:rsidRPr="009555D1">
        <w:rPr>
          <w:sz w:val="24"/>
          <w:szCs w:val="24"/>
        </w:rPr>
        <w:t>A</w:t>
      </w:r>
      <w:r w:rsidRPr="009555D1">
        <w:rPr>
          <w:sz w:val="24"/>
          <w:szCs w:val="24"/>
        </w:rPr>
        <w:t>S</w:t>
      </w:r>
      <w:r w:rsidRPr="009555D1">
        <w:rPr>
          <w:spacing w:val="-2"/>
          <w:sz w:val="24"/>
          <w:szCs w:val="24"/>
        </w:rPr>
        <w:t xml:space="preserve"> </w:t>
      </w:r>
      <w:r w:rsidRPr="009555D1">
        <w:rPr>
          <w:sz w:val="24"/>
          <w:szCs w:val="24"/>
        </w:rPr>
        <w:t>will take</w:t>
      </w:r>
      <w:r w:rsidRPr="009555D1">
        <w:rPr>
          <w:spacing w:val="-2"/>
          <w:sz w:val="24"/>
          <w:szCs w:val="24"/>
        </w:rPr>
        <w:t xml:space="preserve"> </w:t>
      </w:r>
      <w:r w:rsidRPr="009555D1">
        <w:rPr>
          <w:sz w:val="24"/>
          <w:szCs w:val="24"/>
        </w:rPr>
        <w:t>the</w:t>
      </w:r>
      <w:r w:rsidRPr="009555D1">
        <w:rPr>
          <w:spacing w:val="-2"/>
          <w:sz w:val="24"/>
          <w:szCs w:val="24"/>
        </w:rPr>
        <w:t xml:space="preserve"> </w:t>
      </w:r>
      <w:r w:rsidRPr="009555D1">
        <w:rPr>
          <w:sz w:val="24"/>
          <w:szCs w:val="24"/>
        </w:rPr>
        <w:t>actions</w:t>
      </w:r>
      <w:r w:rsidRPr="009555D1">
        <w:rPr>
          <w:spacing w:val="-3"/>
          <w:sz w:val="24"/>
          <w:szCs w:val="24"/>
        </w:rPr>
        <w:t xml:space="preserve"> </w:t>
      </w:r>
      <w:r w:rsidRPr="009555D1">
        <w:rPr>
          <w:sz w:val="24"/>
          <w:szCs w:val="24"/>
        </w:rPr>
        <w:t>set</w:t>
      </w:r>
      <w:r w:rsidRPr="009555D1">
        <w:rPr>
          <w:spacing w:val="-1"/>
          <w:sz w:val="24"/>
          <w:szCs w:val="24"/>
        </w:rPr>
        <w:t xml:space="preserve"> </w:t>
      </w:r>
      <w:r w:rsidRPr="009555D1">
        <w:rPr>
          <w:sz w:val="24"/>
          <w:szCs w:val="24"/>
        </w:rPr>
        <w:t>out at</w:t>
      </w:r>
      <w:r w:rsidRPr="009555D1">
        <w:rPr>
          <w:spacing w:val="-1"/>
          <w:sz w:val="24"/>
          <w:szCs w:val="24"/>
        </w:rPr>
        <w:t xml:space="preserve"> </w:t>
      </w:r>
      <w:r w:rsidRPr="009555D1">
        <w:rPr>
          <w:sz w:val="24"/>
          <w:szCs w:val="24"/>
        </w:rPr>
        <w:t>clauses</w:t>
      </w:r>
      <w:r w:rsidR="00CA45E6" w:rsidRPr="009555D1">
        <w:rPr>
          <w:spacing w:val="-3"/>
          <w:sz w:val="24"/>
          <w:szCs w:val="24"/>
        </w:rPr>
        <w:t xml:space="preserve"> </w:t>
      </w:r>
      <w:r w:rsidR="0083776B">
        <w:rPr>
          <w:spacing w:val="-3"/>
          <w:sz w:val="24"/>
          <w:szCs w:val="24"/>
        </w:rPr>
        <w:t>2</w:t>
      </w:r>
      <w:r w:rsidR="00422058">
        <w:rPr>
          <w:spacing w:val="-3"/>
          <w:sz w:val="24"/>
          <w:szCs w:val="24"/>
        </w:rPr>
        <w:t>3</w:t>
      </w:r>
      <w:r w:rsidR="66F8820F" w:rsidRPr="00BF1E84">
        <w:rPr>
          <w:sz w:val="24"/>
          <w:szCs w:val="24"/>
        </w:rPr>
        <w:t xml:space="preserve"> </w:t>
      </w:r>
      <w:r w:rsidRPr="00BF1E84">
        <w:rPr>
          <w:sz w:val="24"/>
          <w:szCs w:val="24"/>
        </w:rPr>
        <w:t xml:space="preserve">to </w:t>
      </w:r>
      <w:r w:rsidR="004668C7">
        <w:rPr>
          <w:sz w:val="24"/>
          <w:szCs w:val="24"/>
        </w:rPr>
        <w:t>5</w:t>
      </w:r>
      <w:r w:rsidR="00E91D94">
        <w:rPr>
          <w:sz w:val="24"/>
          <w:szCs w:val="24"/>
        </w:rPr>
        <w:t>5</w:t>
      </w:r>
      <w:r w:rsidR="004668C7">
        <w:rPr>
          <w:sz w:val="24"/>
          <w:szCs w:val="24"/>
        </w:rPr>
        <w:t xml:space="preserve"> </w:t>
      </w:r>
      <w:r w:rsidRPr="00BF1E84">
        <w:rPr>
          <w:sz w:val="24"/>
          <w:szCs w:val="24"/>
        </w:rPr>
        <w:t>(inclusive</w:t>
      </w:r>
      <w:r w:rsidRPr="009555D1">
        <w:rPr>
          <w:sz w:val="24"/>
          <w:szCs w:val="24"/>
        </w:rPr>
        <w:t>) below.</w:t>
      </w:r>
      <w:bookmarkEnd w:id="9"/>
    </w:p>
    <w:p w14:paraId="7BCE33FC" w14:textId="0E75FAE4" w:rsidR="00A21BAB" w:rsidRPr="00A53A82" w:rsidRDefault="00624B8A" w:rsidP="00A53A82">
      <w:pPr>
        <w:pStyle w:val="Heading2"/>
        <w:spacing w:line="360" w:lineRule="auto"/>
        <w:jc w:val="both"/>
      </w:pPr>
      <w:r>
        <w:t>Remediation Program – Phase 1</w:t>
      </w:r>
    </w:p>
    <w:p w14:paraId="6D26ADE4" w14:textId="135ECF27" w:rsidR="003B5DA8" w:rsidRPr="00B7598C" w:rsidRDefault="003B5DA8" w:rsidP="00D67BDC">
      <w:pPr>
        <w:pStyle w:val="ListParagraph"/>
        <w:numPr>
          <w:ilvl w:val="0"/>
          <w:numId w:val="6"/>
        </w:numPr>
        <w:tabs>
          <w:tab w:val="left" w:pos="478"/>
        </w:tabs>
        <w:spacing w:before="120" w:line="360" w:lineRule="auto"/>
        <w:rPr>
          <w:sz w:val="24"/>
          <w:szCs w:val="24"/>
        </w:rPr>
      </w:pPr>
      <w:bookmarkStart w:id="10" w:name="_bookmark2"/>
      <w:bookmarkStart w:id="11" w:name="_Ref150332632"/>
      <w:bookmarkStart w:id="12" w:name="_Ref170118409"/>
      <w:bookmarkEnd w:id="10"/>
      <w:r w:rsidRPr="00B7598C">
        <w:rPr>
          <w:sz w:val="24"/>
          <w:szCs w:val="24"/>
        </w:rPr>
        <w:t>UT</w:t>
      </w:r>
      <w:r w:rsidR="001309F5" w:rsidRPr="00B7598C">
        <w:rPr>
          <w:sz w:val="24"/>
          <w:szCs w:val="24"/>
        </w:rPr>
        <w:t>A</w:t>
      </w:r>
      <w:r w:rsidRPr="00B7598C">
        <w:rPr>
          <w:sz w:val="24"/>
          <w:szCs w:val="24"/>
        </w:rPr>
        <w:t>S</w:t>
      </w:r>
      <w:r w:rsidRPr="00B7598C">
        <w:rPr>
          <w:spacing w:val="-3"/>
          <w:sz w:val="24"/>
          <w:szCs w:val="24"/>
        </w:rPr>
        <w:t xml:space="preserve"> </w:t>
      </w:r>
      <w:r w:rsidRPr="00B7598C">
        <w:rPr>
          <w:sz w:val="24"/>
          <w:szCs w:val="24"/>
        </w:rPr>
        <w:t>will</w:t>
      </w:r>
      <w:r w:rsidRPr="00B7598C">
        <w:rPr>
          <w:spacing w:val="-5"/>
          <w:sz w:val="24"/>
          <w:szCs w:val="24"/>
        </w:rPr>
        <w:t xml:space="preserve"> </w:t>
      </w:r>
      <w:r w:rsidR="00046E77" w:rsidRPr="00B7598C">
        <w:rPr>
          <w:spacing w:val="-5"/>
          <w:sz w:val="24"/>
          <w:szCs w:val="24"/>
        </w:rPr>
        <w:t>take Reasonable Steps to</w:t>
      </w:r>
      <w:r w:rsidR="0075417D" w:rsidRPr="00B7598C">
        <w:rPr>
          <w:spacing w:val="-5"/>
          <w:sz w:val="24"/>
          <w:szCs w:val="24"/>
        </w:rPr>
        <w:t xml:space="preserve"> locate each </w:t>
      </w:r>
      <w:r w:rsidR="00932EC9" w:rsidRPr="00B7598C">
        <w:rPr>
          <w:spacing w:val="-1"/>
          <w:sz w:val="24"/>
          <w:szCs w:val="24"/>
        </w:rPr>
        <w:t>Phase 1</w:t>
      </w:r>
      <w:r w:rsidR="00932EC9" w:rsidRPr="00B7598C">
        <w:rPr>
          <w:spacing w:val="-5"/>
          <w:sz w:val="24"/>
          <w:szCs w:val="24"/>
        </w:rPr>
        <w:t xml:space="preserve"> </w:t>
      </w:r>
      <w:r w:rsidR="0075417D" w:rsidRPr="00B7598C">
        <w:rPr>
          <w:spacing w:val="-5"/>
          <w:sz w:val="24"/>
          <w:szCs w:val="24"/>
        </w:rPr>
        <w:t xml:space="preserve">Affected Employee owed an outstanding </w:t>
      </w:r>
      <w:r w:rsidR="00932EC9" w:rsidRPr="00B7598C">
        <w:rPr>
          <w:spacing w:val="-1"/>
          <w:sz w:val="24"/>
          <w:szCs w:val="24"/>
        </w:rPr>
        <w:t>Phase 1</w:t>
      </w:r>
      <w:r w:rsidR="00932EC9" w:rsidRPr="00B7598C">
        <w:rPr>
          <w:spacing w:val="-5"/>
          <w:sz w:val="24"/>
          <w:szCs w:val="24"/>
        </w:rPr>
        <w:t xml:space="preserve"> </w:t>
      </w:r>
      <w:r w:rsidR="0075417D" w:rsidRPr="00B7598C">
        <w:rPr>
          <w:spacing w:val="-5"/>
          <w:sz w:val="24"/>
          <w:szCs w:val="24"/>
        </w:rPr>
        <w:t>Wage Underpayment as at the Commencement Date and</w:t>
      </w:r>
      <w:r w:rsidR="00046E77" w:rsidRPr="00B7598C">
        <w:rPr>
          <w:spacing w:val="-5"/>
          <w:sz w:val="24"/>
          <w:szCs w:val="24"/>
        </w:rPr>
        <w:t xml:space="preserve"> </w:t>
      </w:r>
      <w:r w:rsidRPr="00B7598C">
        <w:rPr>
          <w:sz w:val="24"/>
          <w:szCs w:val="24"/>
        </w:rPr>
        <w:t>(subject</w:t>
      </w:r>
      <w:r w:rsidRPr="00B7598C">
        <w:rPr>
          <w:spacing w:val="-2"/>
          <w:sz w:val="24"/>
          <w:szCs w:val="24"/>
        </w:rPr>
        <w:t xml:space="preserve"> </w:t>
      </w:r>
      <w:r w:rsidRPr="00B7598C">
        <w:rPr>
          <w:sz w:val="24"/>
          <w:szCs w:val="24"/>
        </w:rPr>
        <w:t>to</w:t>
      </w:r>
      <w:r w:rsidRPr="00B7598C">
        <w:rPr>
          <w:spacing w:val="-1"/>
          <w:sz w:val="24"/>
          <w:szCs w:val="24"/>
        </w:rPr>
        <w:t xml:space="preserve"> </w:t>
      </w:r>
      <w:r w:rsidRPr="00B7598C">
        <w:rPr>
          <w:sz w:val="24"/>
          <w:szCs w:val="24"/>
        </w:rPr>
        <w:t>clauses</w:t>
      </w:r>
      <w:r w:rsidRPr="00B7598C">
        <w:rPr>
          <w:spacing w:val="-3"/>
          <w:sz w:val="24"/>
          <w:szCs w:val="24"/>
        </w:rPr>
        <w:t xml:space="preserve"> </w:t>
      </w:r>
      <w:r w:rsidR="0044175E" w:rsidRPr="00B7598C">
        <w:rPr>
          <w:spacing w:val="-3"/>
          <w:sz w:val="24"/>
          <w:szCs w:val="24"/>
        </w:rPr>
        <w:t>24</w:t>
      </w:r>
      <w:r w:rsidR="00777750" w:rsidRPr="00B7598C">
        <w:rPr>
          <w:sz w:val="24"/>
          <w:szCs w:val="24"/>
        </w:rPr>
        <w:t xml:space="preserve"> </w:t>
      </w:r>
      <w:r w:rsidRPr="00B7598C">
        <w:rPr>
          <w:sz w:val="24"/>
          <w:szCs w:val="24"/>
        </w:rPr>
        <w:t>and</w:t>
      </w:r>
      <w:r w:rsidR="00777750" w:rsidRPr="00B7598C">
        <w:rPr>
          <w:sz w:val="24"/>
          <w:szCs w:val="24"/>
        </w:rPr>
        <w:t xml:space="preserve"> </w:t>
      </w:r>
      <w:r w:rsidR="00430C7C" w:rsidRPr="00B7598C">
        <w:rPr>
          <w:sz w:val="24"/>
          <w:szCs w:val="24"/>
        </w:rPr>
        <w:fldChar w:fldCharType="begin"/>
      </w:r>
      <w:r w:rsidR="00430C7C" w:rsidRPr="00B7598C">
        <w:rPr>
          <w:sz w:val="24"/>
          <w:szCs w:val="24"/>
        </w:rPr>
        <w:instrText xml:space="preserve"> REF _Ref170118525 \r \h  \* MERGEFORMAT </w:instrText>
      </w:r>
      <w:r w:rsidR="00430C7C" w:rsidRPr="00B7598C">
        <w:rPr>
          <w:sz w:val="24"/>
          <w:szCs w:val="24"/>
        </w:rPr>
      </w:r>
      <w:r w:rsidR="00430C7C" w:rsidRPr="00B7598C">
        <w:rPr>
          <w:sz w:val="24"/>
          <w:szCs w:val="24"/>
        </w:rPr>
        <w:fldChar w:fldCharType="separate"/>
      </w:r>
      <w:r w:rsidR="004D07E0" w:rsidRPr="00B7598C">
        <w:rPr>
          <w:sz w:val="24"/>
          <w:szCs w:val="24"/>
          <w:cs/>
        </w:rPr>
        <w:t>‎</w:t>
      </w:r>
      <w:r w:rsidR="0044175E" w:rsidRPr="00B7598C">
        <w:rPr>
          <w:sz w:val="24"/>
          <w:szCs w:val="24"/>
          <w:lang w:val="en-AU"/>
        </w:rPr>
        <w:t>25</w:t>
      </w:r>
      <w:r w:rsidR="00430C7C" w:rsidRPr="00B7598C">
        <w:rPr>
          <w:sz w:val="24"/>
          <w:szCs w:val="24"/>
        </w:rPr>
        <w:fldChar w:fldCharType="end"/>
      </w:r>
      <w:r w:rsidRPr="00B7598C">
        <w:rPr>
          <w:spacing w:val="-4"/>
          <w:sz w:val="24"/>
          <w:szCs w:val="24"/>
        </w:rPr>
        <w:t>):</w:t>
      </w:r>
      <w:bookmarkEnd w:id="11"/>
      <w:bookmarkEnd w:id="12"/>
    </w:p>
    <w:p w14:paraId="7FE9EED2" w14:textId="792AE506" w:rsidR="003B5DA8" w:rsidRPr="00B7598C" w:rsidRDefault="003B5DA8" w:rsidP="00D67BDC">
      <w:pPr>
        <w:pStyle w:val="ListParagraph"/>
        <w:numPr>
          <w:ilvl w:val="1"/>
          <w:numId w:val="6"/>
        </w:numPr>
        <w:tabs>
          <w:tab w:val="left" w:pos="840"/>
        </w:tabs>
        <w:spacing w:line="360" w:lineRule="auto"/>
        <w:ind w:right="116"/>
        <w:rPr>
          <w:sz w:val="24"/>
          <w:szCs w:val="24"/>
        </w:rPr>
      </w:pPr>
      <w:r w:rsidRPr="00B7598C">
        <w:rPr>
          <w:sz w:val="24"/>
          <w:szCs w:val="24"/>
        </w:rPr>
        <w:t>pay</w:t>
      </w:r>
      <w:r w:rsidRPr="00B7598C">
        <w:rPr>
          <w:spacing w:val="-3"/>
          <w:sz w:val="24"/>
          <w:szCs w:val="24"/>
        </w:rPr>
        <w:t xml:space="preserve"> </w:t>
      </w:r>
      <w:r w:rsidRPr="00B7598C">
        <w:rPr>
          <w:sz w:val="24"/>
          <w:szCs w:val="24"/>
        </w:rPr>
        <w:t>to</w:t>
      </w:r>
      <w:r w:rsidRPr="00B7598C">
        <w:rPr>
          <w:spacing w:val="-4"/>
          <w:sz w:val="24"/>
          <w:szCs w:val="24"/>
        </w:rPr>
        <w:t xml:space="preserve"> </w:t>
      </w:r>
      <w:r w:rsidRPr="00B7598C">
        <w:rPr>
          <w:sz w:val="24"/>
          <w:szCs w:val="24"/>
        </w:rPr>
        <w:t>each</w:t>
      </w:r>
      <w:r w:rsidR="00932EC9" w:rsidRPr="00B7598C">
        <w:rPr>
          <w:sz w:val="24"/>
          <w:szCs w:val="24"/>
        </w:rPr>
        <w:t xml:space="preserve"> </w:t>
      </w:r>
      <w:r w:rsidR="00932EC9" w:rsidRPr="00B7598C">
        <w:rPr>
          <w:spacing w:val="-1"/>
          <w:sz w:val="24"/>
          <w:szCs w:val="24"/>
        </w:rPr>
        <w:t>Phase 1</w:t>
      </w:r>
      <w:r w:rsidRPr="00B7598C">
        <w:rPr>
          <w:spacing w:val="-4"/>
          <w:sz w:val="24"/>
          <w:szCs w:val="24"/>
        </w:rPr>
        <w:t xml:space="preserve"> </w:t>
      </w:r>
      <w:r w:rsidRPr="00B7598C">
        <w:rPr>
          <w:sz w:val="24"/>
          <w:szCs w:val="24"/>
        </w:rPr>
        <w:t>Affected</w:t>
      </w:r>
      <w:r w:rsidRPr="00B7598C">
        <w:rPr>
          <w:spacing w:val="-4"/>
          <w:sz w:val="24"/>
          <w:szCs w:val="24"/>
        </w:rPr>
        <w:t xml:space="preserve"> </w:t>
      </w:r>
      <w:r w:rsidRPr="00B7598C">
        <w:rPr>
          <w:sz w:val="24"/>
          <w:szCs w:val="24"/>
        </w:rPr>
        <w:t>Employee</w:t>
      </w:r>
      <w:r w:rsidRPr="00B7598C">
        <w:rPr>
          <w:spacing w:val="-4"/>
          <w:sz w:val="24"/>
          <w:szCs w:val="24"/>
        </w:rPr>
        <w:t xml:space="preserve"> </w:t>
      </w:r>
      <w:r w:rsidRPr="00B7598C">
        <w:rPr>
          <w:sz w:val="24"/>
          <w:szCs w:val="24"/>
        </w:rPr>
        <w:t>any</w:t>
      </w:r>
      <w:r w:rsidRPr="00B7598C">
        <w:rPr>
          <w:spacing w:val="-3"/>
          <w:sz w:val="24"/>
          <w:szCs w:val="24"/>
        </w:rPr>
        <w:t xml:space="preserve"> </w:t>
      </w:r>
      <w:r w:rsidR="007F04EA" w:rsidRPr="00B7598C">
        <w:rPr>
          <w:sz w:val="24"/>
          <w:szCs w:val="24"/>
        </w:rPr>
        <w:t>outstanding</w:t>
      </w:r>
      <w:r w:rsidR="007F04EA" w:rsidRPr="00B7598C">
        <w:rPr>
          <w:spacing w:val="-7"/>
          <w:sz w:val="24"/>
          <w:szCs w:val="24"/>
        </w:rPr>
        <w:t xml:space="preserve"> Phase</w:t>
      </w:r>
      <w:r w:rsidR="00932EC9" w:rsidRPr="00B7598C">
        <w:rPr>
          <w:spacing w:val="-1"/>
          <w:sz w:val="24"/>
          <w:szCs w:val="24"/>
        </w:rPr>
        <w:t xml:space="preserve"> 1</w:t>
      </w:r>
      <w:r w:rsidR="00932EC9" w:rsidRPr="00B7598C">
        <w:rPr>
          <w:spacing w:val="-7"/>
          <w:sz w:val="24"/>
          <w:szCs w:val="24"/>
        </w:rPr>
        <w:t xml:space="preserve"> </w:t>
      </w:r>
      <w:r w:rsidRPr="00B7598C">
        <w:rPr>
          <w:sz w:val="24"/>
          <w:szCs w:val="24"/>
        </w:rPr>
        <w:t>Wage</w:t>
      </w:r>
      <w:r w:rsidRPr="00B7598C">
        <w:rPr>
          <w:spacing w:val="-2"/>
          <w:sz w:val="24"/>
          <w:szCs w:val="24"/>
        </w:rPr>
        <w:t xml:space="preserve"> </w:t>
      </w:r>
      <w:r w:rsidRPr="00B7598C">
        <w:rPr>
          <w:sz w:val="24"/>
          <w:szCs w:val="24"/>
        </w:rPr>
        <w:t>Underpayment</w:t>
      </w:r>
      <w:r w:rsidRPr="00B7598C">
        <w:rPr>
          <w:spacing w:val="-4"/>
          <w:sz w:val="24"/>
          <w:szCs w:val="24"/>
        </w:rPr>
        <w:t xml:space="preserve"> </w:t>
      </w:r>
      <w:r w:rsidRPr="00B7598C">
        <w:rPr>
          <w:sz w:val="24"/>
          <w:szCs w:val="24"/>
        </w:rPr>
        <w:t>and</w:t>
      </w:r>
      <w:r w:rsidRPr="00B7598C">
        <w:rPr>
          <w:spacing w:val="-1"/>
          <w:sz w:val="24"/>
          <w:szCs w:val="24"/>
        </w:rPr>
        <w:t xml:space="preserve"> </w:t>
      </w:r>
      <w:r w:rsidRPr="00B7598C">
        <w:rPr>
          <w:sz w:val="24"/>
          <w:szCs w:val="24"/>
        </w:rPr>
        <w:t>associated</w:t>
      </w:r>
      <w:r w:rsidR="00932EC9" w:rsidRPr="00B7598C">
        <w:rPr>
          <w:sz w:val="24"/>
          <w:szCs w:val="24"/>
        </w:rPr>
        <w:t xml:space="preserve"> </w:t>
      </w:r>
      <w:r w:rsidR="00932EC9" w:rsidRPr="00B7598C">
        <w:rPr>
          <w:spacing w:val="-1"/>
          <w:sz w:val="24"/>
          <w:szCs w:val="24"/>
        </w:rPr>
        <w:t>Phase 1</w:t>
      </w:r>
      <w:r w:rsidRPr="00B7598C">
        <w:rPr>
          <w:sz w:val="24"/>
          <w:szCs w:val="24"/>
        </w:rPr>
        <w:t xml:space="preserve"> Interest</w:t>
      </w:r>
      <w:r w:rsidRPr="00B7598C">
        <w:rPr>
          <w:spacing w:val="-1"/>
          <w:sz w:val="24"/>
          <w:szCs w:val="24"/>
        </w:rPr>
        <w:t xml:space="preserve"> </w:t>
      </w:r>
      <w:r w:rsidRPr="00B7598C">
        <w:rPr>
          <w:sz w:val="24"/>
          <w:szCs w:val="24"/>
        </w:rPr>
        <w:t>Amount</w:t>
      </w:r>
      <w:r w:rsidR="00664EFD" w:rsidRPr="00B7598C">
        <w:rPr>
          <w:sz w:val="24"/>
          <w:szCs w:val="24"/>
        </w:rPr>
        <w:t xml:space="preserve"> </w:t>
      </w:r>
      <w:r w:rsidRPr="00B7598C">
        <w:rPr>
          <w:sz w:val="24"/>
          <w:szCs w:val="24"/>
        </w:rPr>
        <w:t>to</w:t>
      </w:r>
      <w:r w:rsidRPr="00B7598C">
        <w:rPr>
          <w:spacing w:val="-4"/>
          <w:sz w:val="24"/>
          <w:szCs w:val="24"/>
        </w:rPr>
        <w:t xml:space="preserve"> </w:t>
      </w:r>
      <w:r w:rsidRPr="00B7598C">
        <w:rPr>
          <w:sz w:val="24"/>
          <w:szCs w:val="24"/>
        </w:rPr>
        <w:t>the</w:t>
      </w:r>
      <w:r w:rsidRPr="00B7598C">
        <w:rPr>
          <w:spacing w:val="-5"/>
          <w:sz w:val="24"/>
          <w:szCs w:val="24"/>
        </w:rPr>
        <w:t xml:space="preserve"> </w:t>
      </w:r>
      <w:r w:rsidR="00932EC9" w:rsidRPr="00B7598C">
        <w:rPr>
          <w:spacing w:val="-1"/>
          <w:sz w:val="24"/>
          <w:szCs w:val="24"/>
        </w:rPr>
        <w:t>Phase 1</w:t>
      </w:r>
      <w:r w:rsidR="00932EC9" w:rsidRPr="00B7598C">
        <w:rPr>
          <w:spacing w:val="-5"/>
          <w:sz w:val="24"/>
          <w:szCs w:val="24"/>
        </w:rPr>
        <w:t xml:space="preserve"> </w:t>
      </w:r>
      <w:r w:rsidRPr="00B7598C">
        <w:rPr>
          <w:sz w:val="24"/>
          <w:szCs w:val="24"/>
        </w:rPr>
        <w:t>Wage</w:t>
      </w:r>
      <w:r w:rsidRPr="00B7598C">
        <w:rPr>
          <w:spacing w:val="-2"/>
          <w:sz w:val="24"/>
          <w:szCs w:val="24"/>
        </w:rPr>
        <w:t xml:space="preserve"> </w:t>
      </w:r>
      <w:r w:rsidRPr="00B7598C">
        <w:rPr>
          <w:sz w:val="24"/>
          <w:szCs w:val="24"/>
        </w:rPr>
        <w:t>Underpayment</w:t>
      </w:r>
      <w:r w:rsidRPr="00B7598C">
        <w:rPr>
          <w:spacing w:val="-4"/>
          <w:sz w:val="24"/>
          <w:szCs w:val="24"/>
        </w:rPr>
        <w:t xml:space="preserve"> </w:t>
      </w:r>
      <w:r w:rsidRPr="00B7598C">
        <w:rPr>
          <w:sz w:val="24"/>
          <w:szCs w:val="24"/>
        </w:rPr>
        <w:t>relating</w:t>
      </w:r>
      <w:r w:rsidRPr="00B7598C">
        <w:rPr>
          <w:spacing w:val="-5"/>
          <w:sz w:val="24"/>
          <w:szCs w:val="24"/>
        </w:rPr>
        <w:t xml:space="preserve"> </w:t>
      </w:r>
      <w:r w:rsidRPr="00B7598C">
        <w:rPr>
          <w:sz w:val="24"/>
          <w:szCs w:val="24"/>
        </w:rPr>
        <w:t>to</w:t>
      </w:r>
      <w:r w:rsidRPr="00B7598C">
        <w:rPr>
          <w:spacing w:val="-4"/>
          <w:sz w:val="24"/>
          <w:szCs w:val="24"/>
        </w:rPr>
        <w:t xml:space="preserve"> </w:t>
      </w:r>
      <w:r w:rsidRPr="00B7598C">
        <w:rPr>
          <w:sz w:val="24"/>
          <w:szCs w:val="24"/>
        </w:rPr>
        <w:t>that</w:t>
      </w:r>
      <w:r w:rsidRPr="00B7598C">
        <w:rPr>
          <w:spacing w:val="-4"/>
          <w:sz w:val="24"/>
          <w:szCs w:val="24"/>
        </w:rPr>
        <w:t xml:space="preserve"> </w:t>
      </w:r>
      <w:r w:rsidR="00932EC9" w:rsidRPr="00B7598C">
        <w:rPr>
          <w:spacing w:val="-1"/>
          <w:sz w:val="24"/>
          <w:szCs w:val="24"/>
        </w:rPr>
        <w:t>Phase 1</w:t>
      </w:r>
      <w:r w:rsidR="00932EC9" w:rsidRPr="00B7598C">
        <w:rPr>
          <w:spacing w:val="-4"/>
          <w:sz w:val="24"/>
          <w:szCs w:val="24"/>
        </w:rPr>
        <w:t xml:space="preserve"> </w:t>
      </w:r>
      <w:r w:rsidRPr="00B7598C">
        <w:rPr>
          <w:sz w:val="24"/>
          <w:szCs w:val="24"/>
        </w:rPr>
        <w:t>Affected</w:t>
      </w:r>
      <w:r w:rsidRPr="00B7598C">
        <w:rPr>
          <w:spacing w:val="-2"/>
          <w:sz w:val="24"/>
          <w:szCs w:val="24"/>
        </w:rPr>
        <w:t xml:space="preserve"> </w:t>
      </w:r>
      <w:r w:rsidRPr="00B7598C">
        <w:rPr>
          <w:sz w:val="24"/>
          <w:szCs w:val="24"/>
        </w:rPr>
        <w:t>Employee;</w:t>
      </w:r>
      <w:r w:rsidRPr="00B7598C">
        <w:rPr>
          <w:spacing w:val="-4"/>
          <w:sz w:val="24"/>
          <w:szCs w:val="24"/>
        </w:rPr>
        <w:t xml:space="preserve"> </w:t>
      </w:r>
      <w:r w:rsidR="00D16AA9" w:rsidRPr="00B7598C">
        <w:rPr>
          <w:spacing w:val="-4"/>
          <w:sz w:val="24"/>
          <w:szCs w:val="24"/>
        </w:rPr>
        <w:t>and</w:t>
      </w:r>
    </w:p>
    <w:p w14:paraId="69645A11" w14:textId="444C618C" w:rsidR="00FA0B44" w:rsidRPr="00B7598C" w:rsidRDefault="003B5DA8" w:rsidP="00D67BDC">
      <w:pPr>
        <w:pStyle w:val="ListParagraph"/>
        <w:numPr>
          <w:ilvl w:val="1"/>
          <w:numId w:val="6"/>
        </w:numPr>
        <w:tabs>
          <w:tab w:val="left" w:pos="840"/>
        </w:tabs>
        <w:spacing w:before="119" w:line="360" w:lineRule="auto"/>
        <w:ind w:right="114"/>
        <w:rPr>
          <w:sz w:val="24"/>
          <w:szCs w:val="24"/>
        </w:rPr>
      </w:pPr>
      <w:r w:rsidRPr="00B7598C">
        <w:rPr>
          <w:sz w:val="24"/>
          <w:szCs w:val="24"/>
        </w:rPr>
        <w:t xml:space="preserve">pay to the nominated superannuation fund for each </w:t>
      </w:r>
      <w:r w:rsidR="00932EC9" w:rsidRPr="00B7598C">
        <w:rPr>
          <w:spacing w:val="-1"/>
          <w:sz w:val="24"/>
          <w:szCs w:val="24"/>
        </w:rPr>
        <w:t>Phase 1</w:t>
      </w:r>
      <w:r w:rsidR="00932EC9" w:rsidRPr="00B7598C">
        <w:rPr>
          <w:sz w:val="24"/>
          <w:szCs w:val="24"/>
        </w:rPr>
        <w:t xml:space="preserve"> </w:t>
      </w:r>
      <w:r w:rsidRPr="00B7598C">
        <w:rPr>
          <w:sz w:val="24"/>
          <w:szCs w:val="24"/>
        </w:rPr>
        <w:t xml:space="preserve">Affected Employee any </w:t>
      </w:r>
      <w:r w:rsidRPr="00B7598C">
        <w:rPr>
          <w:sz w:val="24"/>
          <w:szCs w:val="24"/>
        </w:rPr>
        <w:lastRenderedPageBreak/>
        <w:t xml:space="preserve">outstanding </w:t>
      </w:r>
      <w:r w:rsidR="00932EC9" w:rsidRPr="00B7598C">
        <w:rPr>
          <w:spacing w:val="-1"/>
          <w:sz w:val="24"/>
          <w:szCs w:val="24"/>
        </w:rPr>
        <w:t>Phase 1</w:t>
      </w:r>
      <w:r w:rsidR="00932EC9" w:rsidRPr="00B7598C">
        <w:rPr>
          <w:sz w:val="24"/>
          <w:szCs w:val="24"/>
        </w:rPr>
        <w:t xml:space="preserve"> </w:t>
      </w:r>
      <w:r w:rsidRPr="00B7598C">
        <w:rPr>
          <w:sz w:val="24"/>
          <w:szCs w:val="24"/>
        </w:rPr>
        <w:t>Superannuation Amount and associated</w:t>
      </w:r>
      <w:r w:rsidR="00932EC9" w:rsidRPr="00B7598C">
        <w:rPr>
          <w:sz w:val="24"/>
          <w:szCs w:val="24"/>
        </w:rPr>
        <w:t xml:space="preserve"> </w:t>
      </w:r>
      <w:r w:rsidR="00932EC9" w:rsidRPr="00B7598C">
        <w:rPr>
          <w:spacing w:val="-1"/>
          <w:sz w:val="24"/>
          <w:szCs w:val="24"/>
        </w:rPr>
        <w:t>Phase 1</w:t>
      </w:r>
      <w:r w:rsidRPr="00B7598C">
        <w:rPr>
          <w:sz w:val="24"/>
          <w:szCs w:val="24"/>
        </w:rPr>
        <w:t xml:space="preserve"> Interest Amount to the </w:t>
      </w:r>
      <w:r w:rsidR="00932EC9" w:rsidRPr="00B7598C">
        <w:rPr>
          <w:spacing w:val="-1"/>
          <w:sz w:val="24"/>
          <w:szCs w:val="24"/>
        </w:rPr>
        <w:t>Phase 1</w:t>
      </w:r>
      <w:r w:rsidR="00932EC9" w:rsidRPr="00B7598C">
        <w:rPr>
          <w:sz w:val="24"/>
          <w:szCs w:val="24"/>
        </w:rPr>
        <w:t xml:space="preserve"> </w:t>
      </w:r>
      <w:r w:rsidRPr="00B7598C">
        <w:rPr>
          <w:sz w:val="24"/>
          <w:szCs w:val="24"/>
        </w:rPr>
        <w:t xml:space="preserve">Superannuation Amount relating to that </w:t>
      </w:r>
      <w:r w:rsidR="00932EC9" w:rsidRPr="00B7598C">
        <w:rPr>
          <w:spacing w:val="-1"/>
          <w:sz w:val="24"/>
          <w:szCs w:val="24"/>
        </w:rPr>
        <w:t>Phase 1</w:t>
      </w:r>
      <w:r w:rsidR="00932EC9" w:rsidRPr="00B7598C">
        <w:rPr>
          <w:sz w:val="24"/>
          <w:szCs w:val="24"/>
        </w:rPr>
        <w:t xml:space="preserve"> </w:t>
      </w:r>
      <w:r w:rsidRPr="00B7598C">
        <w:rPr>
          <w:sz w:val="24"/>
          <w:szCs w:val="24"/>
        </w:rPr>
        <w:t>Affected Employee</w:t>
      </w:r>
      <w:r w:rsidR="00D16AA9" w:rsidRPr="00B7598C">
        <w:rPr>
          <w:sz w:val="24"/>
          <w:szCs w:val="24"/>
        </w:rPr>
        <w:t>.</w:t>
      </w:r>
      <w:r w:rsidR="00E7490B" w:rsidRPr="00B7598C">
        <w:rPr>
          <w:sz w:val="24"/>
          <w:szCs w:val="24"/>
        </w:rPr>
        <w:t xml:space="preserve"> </w:t>
      </w:r>
    </w:p>
    <w:p w14:paraId="60E66B09" w14:textId="6F2E21ED" w:rsidR="0075417D" w:rsidRPr="00B7598C" w:rsidRDefault="00F4643D" w:rsidP="0075417D">
      <w:pPr>
        <w:pStyle w:val="ListParagraph"/>
        <w:numPr>
          <w:ilvl w:val="0"/>
          <w:numId w:val="6"/>
        </w:numPr>
        <w:tabs>
          <w:tab w:val="left" w:pos="478"/>
        </w:tabs>
        <w:spacing w:line="360" w:lineRule="auto"/>
        <w:ind w:right="114"/>
        <w:rPr>
          <w:sz w:val="24"/>
          <w:szCs w:val="24"/>
        </w:rPr>
      </w:pPr>
      <w:bookmarkStart w:id="13" w:name="_Ref191632912"/>
      <w:r w:rsidRPr="00B7598C">
        <w:rPr>
          <w:sz w:val="24"/>
          <w:szCs w:val="24"/>
        </w:rPr>
        <w:t>The FWO acknowledges that i</w:t>
      </w:r>
      <w:r w:rsidR="0075417D" w:rsidRPr="00B7598C">
        <w:rPr>
          <w:sz w:val="24"/>
          <w:szCs w:val="24"/>
        </w:rPr>
        <w:t xml:space="preserve">n relation to </w:t>
      </w:r>
      <w:r w:rsidR="000B6394" w:rsidRPr="00B7598C">
        <w:rPr>
          <w:spacing w:val="-1"/>
          <w:sz w:val="24"/>
          <w:szCs w:val="24"/>
        </w:rPr>
        <w:t xml:space="preserve">Phase 1 </w:t>
      </w:r>
      <w:r w:rsidR="0075417D" w:rsidRPr="00B7598C">
        <w:rPr>
          <w:sz w:val="24"/>
          <w:szCs w:val="24"/>
        </w:rPr>
        <w:t xml:space="preserve">Affected Employees entitled to be paid </w:t>
      </w:r>
      <w:r w:rsidR="00846D58">
        <w:rPr>
          <w:sz w:val="24"/>
          <w:szCs w:val="24"/>
        </w:rPr>
        <w:t xml:space="preserve">as </w:t>
      </w:r>
      <w:r w:rsidR="0075417D" w:rsidRPr="00B7598C">
        <w:rPr>
          <w:sz w:val="24"/>
          <w:szCs w:val="24"/>
        </w:rPr>
        <w:t xml:space="preserve">part of the </w:t>
      </w:r>
      <w:r w:rsidR="00932EC9" w:rsidRPr="00B7598C">
        <w:rPr>
          <w:spacing w:val="-1"/>
          <w:sz w:val="24"/>
          <w:szCs w:val="24"/>
        </w:rPr>
        <w:t>Phase 1</w:t>
      </w:r>
      <w:r w:rsidR="00932EC9" w:rsidRPr="00B7598C">
        <w:rPr>
          <w:sz w:val="24"/>
          <w:szCs w:val="24"/>
        </w:rPr>
        <w:t xml:space="preserve"> </w:t>
      </w:r>
      <w:r w:rsidR="0075417D" w:rsidRPr="00B7598C">
        <w:rPr>
          <w:sz w:val="24"/>
          <w:szCs w:val="24"/>
        </w:rPr>
        <w:t xml:space="preserve">Wage Underpayment who have not been able to be located after Reasonable Steps were taken, UTAS </w:t>
      </w:r>
      <w:bookmarkEnd w:id="13"/>
      <w:r w:rsidR="00494923" w:rsidRPr="00B7598C">
        <w:rPr>
          <w:sz w:val="24"/>
          <w:szCs w:val="24"/>
        </w:rPr>
        <w:t xml:space="preserve">has paid the amounts owing to those </w:t>
      </w:r>
      <w:r w:rsidR="000B6394" w:rsidRPr="00B7598C">
        <w:rPr>
          <w:spacing w:val="-1"/>
          <w:sz w:val="24"/>
          <w:szCs w:val="24"/>
        </w:rPr>
        <w:t>Phase 1</w:t>
      </w:r>
      <w:r w:rsidR="000B6394" w:rsidRPr="00B7598C">
        <w:rPr>
          <w:sz w:val="24"/>
          <w:szCs w:val="24"/>
        </w:rPr>
        <w:t xml:space="preserve"> </w:t>
      </w:r>
      <w:r w:rsidR="00494923" w:rsidRPr="00B7598C">
        <w:rPr>
          <w:sz w:val="24"/>
          <w:szCs w:val="24"/>
        </w:rPr>
        <w:t>Affected Employees</w:t>
      </w:r>
      <w:r w:rsidR="00E700B4" w:rsidRPr="00B7598C">
        <w:rPr>
          <w:sz w:val="24"/>
          <w:szCs w:val="24"/>
        </w:rPr>
        <w:t xml:space="preserve"> to the Commonwealth of Australia in accordance with section 559</w:t>
      </w:r>
      <w:r w:rsidR="00BA4A93" w:rsidRPr="00B7598C">
        <w:rPr>
          <w:sz w:val="24"/>
          <w:szCs w:val="24"/>
        </w:rPr>
        <w:t xml:space="preserve"> of the FW Act. </w:t>
      </w:r>
    </w:p>
    <w:p w14:paraId="3733AEF7" w14:textId="6D2A8D29" w:rsidR="003B5DA8" w:rsidRPr="00B7598C" w:rsidRDefault="003B5DA8" w:rsidP="00D67BDC">
      <w:pPr>
        <w:pStyle w:val="ListParagraph"/>
        <w:numPr>
          <w:ilvl w:val="0"/>
          <w:numId w:val="6"/>
        </w:numPr>
        <w:tabs>
          <w:tab w:val="left" w:pos="478"/>
        </w:tabs>
        <w:spacing w:before="119" w:line="360" w:lineRule="auto"/>
        <w:ind w:right="112"/>
        <w:rPr>
          <w:sz w:val="24"/>
          <w:szCs w:val="24"/>
        </w:rPr>
      </w:pPr>
      <w:bookmarkStart w:id="14" w:name="_bookmark3"/>
      <w:bookmarkStart w:id="15" w:name="_bookmark4"/>
      <w:bookmarkStart w:id="16" w:name="_Ref170118525"/>
      <w:bookmarkEnd w:id="14"/>
      <w:bookmarkEnd w:id="15"/>
      <w:r w:rsidRPr="00B7598C">
        <w:rPr>
          <w:sz w:val="24"/>
          <w:szCs w:val="24"/>
        </w:rPr>
        <w:t>In</w:t>
      </w:r>
      <w:r w:rsidRPr="00B7598C">
        <w:rPr>
          <w:spacing w:val="-1"/>
          <w:sz w:val="24"/>
          <w:szCs w:val="24"/>
        </w:rPr>
        <w:t xml:space="preserve"> </w:t>
      </w:r>
      <w:r w:rsidRPr="00B7598C">
        <w:rPr>
          <w:sz w:val="24"/>
          <w:szCs w:val="24"/>
        </w:rPr>
        <w:t>the</w:t>
      </w:r>
      <w:r w:rsidRPr="00B7598C">
        <w:rPr>
          <w:spacing w:val="-4"/>
          <w:sz w:val="24"/>
          <w:szCs w:val="24"/>
        </w:rPr>
        <w:t xml:space="preserve"> </w:t>
      </w:r>
      <w:r w:rsidRPr="00B7598C">
        <w:rPr>
          <w:sz w:val="24"/>
          <w:szCs w:val="24"/>
        </w:rPr>
        <w:t>event</w:t>
      </w:r>
      <w:r w:rsidRPr="00B7598C">
        <w:rPr>
          <w:spacing w:val="-3"/>
          <w:sz w:val="24"/>
          <w:szCs w:val="24"/>
        </w:rPr>
        <w:t xml:space="preserve"> </w:t>
      </w:r>
      <w:r w:rsidRPr="00B7598C">
        <w:rPr>
          <w:sz w:val="24"/>
          <w:szCs w:val="24"/>
        </w:rPr>
        <w:t>that</w:t>
      </w:r>
      <w:r w:rsidRPr="00B7598C">
        <w:rPr>
          <w:spacing w:val="-3"/>
          <w:sz w:val="24"/>
          <w:szCs w:val="24"/>
        </w:rPr>
        <w:t xml:space="preserve"> </w:t>
      </w:r>
      <w:r w:rsidRPr="00B7598C">
        <w:rPr>
          <w:sz w:val="24"/>
          <w:szCs w:val="24"/>
        </w:rPr>
        <w:t>the</w:t>
      </w:r>
      <w:r w:rsidRPr="00B7598C">
        <w:rPr>
          <w:spacing w:val="-1"/>
          <w:sz w:val="24"/>
          <w:szCs w:val="24"/>
        </w:rPr>
        <w:t xml:space="preserve"> </w:t>
      </w:r>
      <w:r w:rsidR="00433898" w:rsidRPr="00B7598C">
        <w:rPr>
          <w:spacing w:val="-1"/>
          <w:sz w:val="24"/>
          <w:szCs w:val="24"/>
        </w:rPr>
        <w:t>FWO</w:t>
      </w:r>
      <w:r w:rsidRPr="00B7598C">
        <w:rPr>
          <w:spacing w:val="-2"/>
          <w:sz w:val="24"/>
          <w:szCs w:val="24"/>
        </w:rPr>
        <w:t xml:space="preserve"> </w:t>
      </w:r>
      <w:r w:rsidRPr="00B7598C">
        <w:rPr>
          <w:sz w:val="24"/>
          <w:szCs w:val="24"/>
        </w:rPr>
        <w:t>is</w:t>
      </w:r>
      <w:r w:rsidRPr="00B7598C">
        <w:rPr>
          <w:spacing w:val="-2"/>
          <w:sz w:val="24"/>
          <w:szCs w:val="24"/>
        </w:rPr>
        <w:t xml:space="preserve"> </w:t>
      </w:r>
      <w:r w:rsidRPr="00B7598C">
        <w:rPr>
          <w:sz w:val="24"/>
          <w:szCs w:val="24"/>
        </w:rPr>
        <w:t>able</w:t>
      </w:r>
      <w:r w:rsidRPr="00B7598C">
        <w:rPr>
          <w:spacing w:val="-3"/>
          <w:sz w:val="24"/>
          <w:szCs w:val="24"/>
        </w:rPr>
        <w:t xml:space="preserve"> </w:t>
      </w:r>
      <w:r w:rsidRPr="00B7598C">
        <w:rPr>
          <w:sz w:val="24"/>
          <w:szCs w:val="24"/>
        </w:rPr>
        <w:t>to</w:t>
      </w:r>
      <w:r w:rsidRPr="00B7598C">
        <w:rPr>
          <w:spacing w:val="-3"/>
          <w:sz w:val="24"/>
          <w:szCs w:val="24"/>
        </w:rPr>
        <w:t xml:space="preserve"> </w:t>
      </w:r>
      <w:r w:rsidRPr="00B7598C">
        <w:rPr>
          <w:sz w:val="24"/>
          <w:szCs w:val="24"/>
        </w:rPr>
        <w:t>locate</w:t>
      </w:r>
      <w:r w:rsidRPr="00B7598C">
        <w:rPr>
          <w:spacing w:val="-3"/>
          <w:sz w:val="24"/>
          <w:szCs w:val="24"/>
        </w:rPr>
        <w:t xml:space="preserve"> </w:t>
      </w:r>
      <w:r w:rsidRPr="00B7598C">
        <w:rPr>
          <w:sz w:val="24"/>
          <w:szCs w:val="24"/>
        </w:rPr>
        <w:t>and</w:t>
      </w:r>
      <w:r w:rsidRPr="00B7598C">
        <w:rPr>
          <w:spacing w:val="-3"/>
          <w:sz w:val="24"/>
          <w:szCs w:val="24"/>
        </w:rPr>
        <w:t xml:space="preserve"> </w:t>
      </w:r>
      <w:r w:rsidRPr="00B7598C">
        <w:rPr>
          <w:sz w:val="24"/>
          <w:szCs w:val="24"/>
        </w:rPr>
        <w:t>contact</w:t>
      </w:r>
      <w:r w:rsidRPr="00B7598C">
        <w:rPr>
          <w:spacing w:val="-3"/>
          <w:sz w:val="24"/>
          <w:szCs w:val="24"/>
        </w:rPr>
        <w:t xml:space="preserve"> </w:t>
      </w:r>
      <w:r w:rsidRPr="00B7598C">
        <w:rPr>
          <w:sz w:val="24"/>
          <w:szCs w:val="24"/>
        </w:rPr>
        <w:t>any</w:t>
      </w:r>
      <w:r w:rsidR="000B6394" w:rsidRPr="00B7598C">
        <w:rPr>
          <w:sz w:val="24"/>
          <w:szCs w:val="24"/>
        </w:rPr>
        <w:t xml:space="preserve"> </w:t>
      </w:r>
      <w:r w:rsidR="000B6394" w:rsidRPr="00B7598C">
        <w:rPr>
          <w:spacing w:val="-1"/>
          <w:sz w:val="24"/>
          <w:szCs w:val="24"/>
        </w:rPr>
        <w:t>Phase 1</w:t>
      </w:r>
      <w:r w:rsidRPr="00B7598C">
        <w:rPr>
          <w:spacing w:val="-5"/>
          <w:sz w:val="24"/>
          <w:szCs w:val="24"/>
        </w:rPr>
        <w:t xml:space="preserve"> </w:t>
      </w:r>
      <w:r w:rsidRPr="00B7598C">
        <w:rPr>
          <w:sz w:val="24"/>
          <w:szCs w:val="24"/>
        </w:rPr>
        <w:t>Affected</w:t>
      </w:r>
      <w:r w:rsidRPr="00B7598C">
        <w:rPr>
          <w:spacing w:val="-3"/>
          <w:sz w:val="24"/>
          <w:szCs w:val="24"/>
        </w:rPr>
        <w:t xml:space="preserve"> </w:t>
      </w:r>
      <w:r w:rsidRPr="00B7598C">
        <w:rPr>
          <w:sz w:val="24"/>
          <w:szCs w:val="24"/>
        </w:rPr>
        <w:t>Employees</w:t>
      </w:r>
      <w:r w:rsidR="00F21579" w:rsidRPr="00B7598C">
        <w:rPr>
          <w:sz w:val="24"/>
          <w:szCs w:val="24"/>
        </w:rPr>
        <w:t xml:space="preserve"> </w:t>
      </w:r>
      <w:r w:rsidR="00F833EE" w:rsidRPr="00B7598C">
        <w:rPr>
          <w:sz w:val="24"/>
          <w:szCs w:val="24"/>
        </w:rPr>
        <w:t>entitled</w:t>
      </w:r>
      <w:r w:rsidR="00F21579" w:rsidRPr="00B7598C">
        <w:rPr>
          <w:sz w:val="24"/>
          <w:szCs w:val="24"/>
        </w:rPr>
        <w:t xml:space="preserve"> </w:t>
      </w:r>
      <w:r w:rsidRPr="00B7598C">
        <w:rPr>
          <w:sz w:val="24"/>
          <w:szCs w:val="24"/>
        </w:rPr>
        <w:t>to</w:t>
      </w:r>
      <w:r w:rsidRPr="00B7598C">
        <w:rPr>
          <w:spacing w:val="-3"/>
          <w:sz w:val="24"/>
          <w:szCs w:val="24"/>
        </w:rPr>
        <w:t xml:space="preserve"> </w:t>
      </w:r>
      <w:r w:rsidR="00F833EE" w:rsidRPr="00B7598C">
        <w:rPr>
          <w:sz w:val="24"/>
          <w:szCs w:val="24"/>
        </w:rPr>
        <w:t>be paid part of</w:t>
      </w:r>
      <w:r w:rsidRPr="00B7598C">
        <w:rPr>
          <w:sz w:val="24"/>
          <w:szCs w:val="24"/>
        </w:rPr>
        <w:t xml:space="preserve"> the</w:t>
      </w:r>
      <w:r w:rsidRPr="00B7598C">
        <w:rPr>
          <w:spacing w:val="-14"/>
          <w:sz w:val="24"/>
          <w:szCs w:val="24"/>
        </w:rPr>
        <w:t xml:space="preserve"> </w:t>
      </w:r>
      <w:r w:rsidR="00932EC9" w:rsidRPr="00B7598C">
        <w:rPr>
          <w:spacing w:val="-1"/>
          <w:sz w:val="24"/>
          <w:szCs w:val="24"/>
        </w:rPr>
        <w:t>Phase 1</w:t>
      </w:r>
      <w:r w:rsidR="00932EC9" w:rsidRPr="00B7598C">
        <w:rPr>
          <w:spacing w:val="-14"/>
          <w:sz w:val="24"/>
          <w:szCs w:val="24"/>
        </w:rPr>
        <w:t xml:space="preserve"> </w:t>
      </w:r>
      <w:r w:rsidRPr="00B7598C">
        <w:rPr>
          <w:sz w:val="24"/>
          <w:szCs w:val="24"/>
        </w:rPr>
        <w:t>Wage</w:t>
      </w:r>
      <w:r w:rsidRPr="00B7598C">
        <w:rPr>
          <w:spacing w:val="-14"/>
          <w:sz w:val="24"/>
          <w:szCs w:val="24"/>
        </w:rPr>
        <w:t xml:space="preserve"> </w:t>
      </w:r>
      <w:r w:rsidRPr="00B7598C">
        <w:rPr>
          <w:sz w:val="24"/>
          <w:szCs w:val="24"/>
        </w:rPr>
        <w:t>Underpayment,</w:t>
      </w:r>
      <w:r w:rsidRPr="00B7598C">
        <w:rPr>
          <w:spacing w:val="-13"/>
          <w:sz w:val="24"/>
          <w:szCs w:val="24"/>
        </w:rPr>
        <w:t xml:space="preserve"> </w:t>
      </w:r>
      <w:r w:rsidRPr="00B7598C">
        <w:rPr>
          <w:sz w:val="24"/>
          <w:szCs w:val="24"/>
        </w:rPr>
        <w:t>with</w:t>
      </w:r>
      <w:r w:rsidRPr="00B7598C">
        <w:rPr>
          <w:spacing w:val="-13"/>
          <w:sz w:val="24"/>
          <w:szCs w:val="24"/>
        </w:rPr>
        <w:t xml:space="preserve"> </w:t>
      </w:r>
      <w:r w:rsidRPr="00B7598C">
        <w:rPr>
          <w:sz w:val="24"/>
          <w:szCs w:val="24"/>
        </w:rPr>
        <w:t>the</w:t>
      </w:r>
      <w:r w:rsidRPr="00B7598C">
        <w:rPr>
          <w:spacing w:val="-14"/>
          <w:sz w:val="24"/>
          <w:szCs w:val="24"/>
        </w:rPr>
        <w:t xml:space="preserve"> </w:t>
      </w:r>
      <w:r w:rsidRPr="00B7598C">
        <w:rPr>
          <w:sz w:val="24"/>
          <w:szCs w:val="24"/>
        </w:rPr>
        <w:t>consent</w:t>
      </w:r>
      <w:r w:rsidRPr="00B7598C">
        <w:rPr>
          <w:spacing w:val="-12"/>
          <w:sz w:val="24"/>
          <w:szCs w:val="24"/>
        </w:rPr>
        <w:t xml:space="preserve"> </w:t>
      </w:r>
      <w:r w:rsidRPr="00B7598C">
        <w:rPr>
          <w:sz w:val="24"/>
          <w:szCs w:val="24"/>
        </w:rPr>
        <w:t>of</w:t>
      </w:r>
      <w:r w:rsidRPr="00B7598C">
        <w:rPr>
          <w:spacing w:val="-13"/>
          <w:sz w:val="24"/>
          <w:szCs w:val="24"/>
        </w:rPr>
        <w:t xml:space="preserve"> </w:t>
      </w:r>
      <w:r w:rsidRPr="00B7598C">
        <w:rPr>
          <w:sz w:val="24"/>
          <w:szCs w:val="24"/>
        </w:rPr>
        <w:t>the</w:t>
      </w:r>
      <w:r w:rsidRPr="00B7598C">
        <w:rPr>
          <w:spacing w:val="-14"/>
          <w:sz w:val="24"/>
          <w:szCs w:val="24"/>
        </w:rPr>
        <w:t xml:space="preserve"> </w:t>
      </w:r>
      <w:r w:rsidR="00932EC9" w:rsidRPr="00B7598C">
        <w:rPr>
          <w:spacing w:val="-1"/>
          <w:sz w:val="24"/>
          <w:szCs w:val="24"/>
        </w:rPr>
        <w:t>Phase 1</w:t>
      </w:r>
      <w:r w:rsidR="00932EC9" w:rsidRPr="00B7598C">
        <w:rPr>
          <w:spacing w:val="-14"/>
          <w:sz w:val="24"/>
          <w:szCs w:val="24"/>
        </w:rPr>
        <w:t xml:space="preserve"> </w:t>
      </w:r>
      <w:r w:rsidRPr="00B7598C">
        <w:rPr>
          <w:sz w:val="24"/>
          <w:szCs w:val="24"/>
        </w:rPr>
        <w:t>Affected</w:t>
      </w:r>
      <w:r w:rsidRPr="00B7598C">
        <w:rPr>
          <w:spacing w:val="-13"/>
          <w:sz w:val="24"/>
          <w:szCs w:val="24"/>
        </w:rPr>
        <w:t xml:space="preserve"> </w:t>
      </w:r>
      <w:r w:rsidRPr="00B7598C">
        <w:rPr>
          <w:sz w:val="24"/>
          <w:szCs w:val="24"/>
        </w:rPr>
        <w:t>Employee,</w:t>
      </w:r>
      <w:r w:rsidRPr="00B7598C">
        <w:rPr>
          <w:spacing w:val="-14"/>
          <w:sz w:val="24"/>
          <w:szCs w:val="24"/>
        </w:rPr>
        <w:t xml:space="preserve"> </w:t>
      </w:r>
      <w:r w:rsidRPr="00B7598C">
        <w:rPr>
          <w:sz w:val="24"/>
          <w:szCs w:val="24"/>
        </w:rPr>
        <w:t>the</w:t>
      </w:r>
      <w:r w:rsidRPr="00B7598C">
        <w:rPr>
          <w:spacing w:val="-11"/>
          <w:sz w:val="24"/>
          <w:szCs w:val="24"/>
        </w:rPr>
        <w:t xml:space="preserve"> </w:t>
      </w:r>
      <w:r w:rsidR="00433898" w:rsidRPr="00B7598C">
        <w:rPr>
          <w:spacing w:val="-11"/>
          <w:sz w:val="24"/>
          <w:szCs w:val="24"/>
        </w:rPr>
        <w:t>FWO</w:t>
      </w:r>
      <w:r w:rsidRPr="00B7598C">
        <w:rPr>
          <w:sz w:val="24"/>
          <w:szCs w:val="24"/>
        </w:rPr>
        <w:t xml:space="preserve"> will</w:t>
      </w:r>
      <w:r w:rsidRPr="00B7598C">
        <w:rPr>
          <w:spacing w:val="-6"/>
          <w:sz w:val="24"/>
          <w:szCs w:val="24"/>
        </w:rPr>
        <w:t xml:space="preserve"> </w:t>
      </w:r>
      <w:r w:rsidRPr="00B7598C">
        <w:rPr>
          <w:sz w:val="24"/>
          <w:szCs w:val="24"/>
        </w:rPr>
        <w:t>(in</w:t>
      </w:r>
      <w:r w:rsidRPr="00B7598C">
        <w:rPr>
          <w:spacing w:val="-5"/>
          <w:sz w:val="24"/>
          <w:szCs w:val="24"/>
        </w:rPr>
        <w:t xml:space="preserve"> </w:t>
      </w:r>
      <w:r w:rsidRPr="00B7598C">
        <w:rPr>
          <w:sz w:val="24"/>
          <w:szCs w:val="24"/>
        </w:rPr>
        <w:t>addition</w:t>
      </w:r>
      <w:r w:rsidRPr="00B7598C">
        <w:rPr>
          <w:spacing w:val="-5"/>
          <w:sz w:val="24"/>
          <w:szCs w:val="24"/>
        </w:rPr>
        <w:t xml:space="preserve"> </w:t>
      </w:r>
      <w:r w:rsidRPr="00B7598C">
        <w:rPr>
          <w:sz w:val="24"/>
          <w:szCs w:val="24"/>
        </w:rPr>
        <w:t>to</w:t>
      </w:r>
      <w:r w:rsidRPr="00B7598C">
        <w:rPr>
          <w:spacing w:val="-7"/>
          <w:sz w:val="24"/>
          <w:szCs w:val="24"/>
        </w:rPr>
        <w:t xml:space="preserve"> </w:t>
      </w:r>
      <w:r w:rsidRPr="00B7598C">
        <w:rPr>
          <w:sz w:val="24"/>
          <w:szCs w:val="24"/>
        </w:rPr>
        <w:t>its</w:t>
      </w:r>
      <w:r w:rsidRPr="00B7598C">
        <w:rPr>
          <w:spacing w:val="-6"/>
          <w:sz w:val="24"/>
          <w:szCs w:val="24"/>
        </w:rPr>
        <w:t xml:space="preserve"> </w:t>
      </w:r>
      <w:r w:rsidRPr="00B7598C">
        <w:rPr>
          <w:sz w:val="24"/>
          <w:szCs w:val="24"/>
        </w:rPr>
        <w:t>obligations</w:t>
      </w:r>
      <w:r w:rsidRPr="00B7598C">
        <w:rPr>
          <w:spacing w:val="-8"/>
          <w:sz w:val="24"/>
          <w:szCs w:val="24"/>
        </w:rPr>
        <w:t xml:space="preserve"> </w:t>
      </w:r>
      <w:r w:rsidRPr="00B7598C">
        <w:rPr>
          <w:sz w:val="24"/>
          <w:szCs w:val="24"/>
        </w:rPr>
        <w:t>under</w:t>
      </w:r>
      <w:r w:rsidRPr="00B7598C">
        <w:rPr>
          <w:spacing w:val="-6"/>
          <w:sz w:val="24"/>
          <w:szCs w:val="24"/>
        </w:rPr>
        <w:t xml:space="preserve"> </w:t>
      </w:r>
      <w:r w:rsidRPr="00B7598C">
        <w:rPr>
          <w:sz w:val="24"/>
          <w:szCs w:val="24"/>
        </w:rPr>
        <w:t>section</w:t>
      </w:r>
      <w:r w:rsidRPr="00B7598C">
        <w:rPr>
          <w:spacing w:val="-7"/>
          <w:sz w:val="24"/>
          <w:szCs w:val="24"/>
        </w:rPr>
        <w:t xml:space="preserve"> </w:t>
      </w:r>
      <w:r w:rsidRPr="00B7598C">
        <w:rPr>
          <w:sz w:val="24"/>
          <w:szCs w:val="24"/>
        </w:rPr>
        <w:t>559</w:t>
      </w:r>
      <w:r w:rsidRPr="00B7598C">
        <w:rPr>
          <w:spacing w:val="-6"/>
          <w:sz w:val="24"/>
          <w:szCs w:val="24"/>
        </w:rPr>
        <w:t xml:space="preserve"> </w:t>
      </w:r>
      <w:r w:rsidRPr="00B7598C">
        <w:rPr>
          <w:sz w:val="24"/>
          <w:szCs w:val="24"/>
        </w:rPr>
        <w:t>of</w:t>
      </w:r>
      <w:r w:rsidRPr="00B7598C">
        <w:rPr>
          <w:spacing w:val="-7"/>
          <w:sz w:val="24"/>
          <w:szCs w:val="24"/>
        </w:rPr>
        <w:t xml:space="preserve"> </w:t>
      </w:r>
      <w:r w:rsidRPr="00B7598C">
        <w:rPr>
          <w:sz w:val="24"/>
          <w:szCs w:val="24"/>
        </w:rPr>
        <w:t>the</w:t>
      </w:r>
      <w:r w:rsidRPr="00B7598C">
        <w:rPr>
          <w:spacing w:val="-6"/>
          <w:sz w:val="24"/>
          <w:szCs w:val="24"/>
        </w:rPr>
        <w:t xml:space="preserve"> </w:t>
      </w:r>
      <w:r w:rsidRPr="00B7598C">
        <w:rPr>
          <w:sz w:val="24"/>
          <w:szCs w:val="24"/>
        </w:rPr>
        <w:t>FW</w:t>
      </w:r>
      <w:r w:rsidRPr="00B7598C">
        <w:rPr>
          <w:spacing w:val="-6"/>
          <w:sz w:val="24"/>
          <w:szCs w:val="24"/>
        </w:rPr>
        <w:t xml:space="preserve"> </w:t>
      </w:r>
      <w:r w:rsidRPr="00B7598C">
        <w:rPr>
          <w:sz w:val="24"/>
          <w:szCs w:val="24"/>
        </w:rPr>
        <w:t>Act)</w:t>
      </w:r>
      <w:r w:rsidRPr="00B7598C">
        <w:rPr>
          <w:spacing w:val="-8"/>
          <w:sz w:val="24"/>
          <w:szCs w:val="24"/>
        </w:rPr>
        <w:t xml:space="preserve"> </w:t>
      </w:r>
      <w:r w:rsidRPr="00B7598C">
        <w:rPr>
          <w:sz w:val="24"/>
          <w:szCs w:val="24"/>
        </w:rPr>
        <w:t>notify</w:t>
      </w:r>
      <w:r w:rsidRPr="00B7598C">
        <w:rPr>
          <w:spacing w:val="-6"/>
          <w:sz w:val="24"/>
          <w:szCs w:val="24"/>
        </w:rPr>
        <w:t xml:space="preserve"> </w:t>
      </w:r>
      <w:r w:rsidRPr="00B7598C">
        <w:rPr>
          <w:sz w:val="24"/>
          <w:szCs w:val="24"/>
        </w:rPr>
        <w:t>UT</w:t>
      </w:r>
      <w:r w:rsidR="001B346E" w:rsidRPr="00B7598C">
        <w:rPr>
          <w:sz w:val="24"/>
          <w:szCs w:val="24"/>
        </w:rPr>
        <w:t>A</w:t>
      </w:r>
      <w:r w:rsidRPr="00B7598C">
        <w:rPr>
          <w:sz w:val="24"/>
          <w:szCs w:val="24"/>
        </w:rPr>
        <w:t>S</w:t>
      </w:r>
      <w:r w:rsidRPr="00B7598C">
        <w:rPr>
          <w:spacing w:val="-6"/>
          <w:sz w:val="24"/>
          <w:szCs w:val="24"/>
        </w:rPr>
        <w:t xml:space="preserve"> </w:t>
      </w:r>
      <w:r w:rsidRPr="00B7598C">
        <w:rPr>
          <w:sz w:val="24"/>
          <w:szCs w:val="24"/>
        </w:rPr>
        <w:t>in</w:t>
      </w:r>
      <w:r w:rsidRPr="00B7598C">
        <w:rPr>
          <w:spacing w:val="-7"/>
          <w:sz w:val="24"/>
          <w:szCs w:val="24"/>
        </w:rPr>
        <w:t xml:space="preserve"> </w:t>
      </w:r>
      <w:r w:rsidRPr="00B7598C">
        <w:rPr>
          <w:sz w:val="24"/>
          <w:szCs w:val="24"/>
        </w:rPr>
        <w:t>writing</w:t>
      </w:r>
      <w:r w:rsidRPr="00B7598C">
        <w:rPr>
          <w:spacing w:val="-6"/>
          <w:sz w:val="24"/>
          <w:szCs w:val="24"/>
        </w:rPr>
        <w:t xml:space="preserve"> </w:t>
      </w:r>
      <w:r w:rsidRPr="00B7598C">
        <w:rPr>
          <w:sz w:val="24"/>
          <w:szCs w:val="24"/>
        </w:rPr>
        <w:t>of the name and contact details of the Affected Employee. Within 28 days of receiving any such notice UT</w:t>
      </w:r>
      <w:r w:rsidR="001B346E" w:rsidRPr="00B7598C">
        <w:rPr>
          <w:sz w:val="24"/>
          <w:szCs w:val="24"/>
        </w:rPr>
        <w:t>A</w:t>
      </w:r>
      <w:r w:rsidRPr="00B7598C">
        <w:rPr>
          <w:sz w:val="24"/>
          <w:szCs w:val="24"/>
        </w:rPr>
        <w:t>S will:</w:t>
      </w:r>
      <w:bookmarkEnd w:id="16"/>
    </w:p>
    <w:p w14:paraId="29EACFB6" w14:textId="42E133B9" w:rsidR="003B5DA8" w:rsidRPr="00B7598C" w:rsidRDefault="003B5DA8" w:rsidP="00D67BDC">
      <w:pPr>
        <w:pStyle w:val="ListParagraph"/>
        <w:numPr>
          <w:ilvl w:val="1"/>
          <w:numId w:val="6"/>
        </w:numPr>
        <w:tabs>
          <w:tab w:val="left" w:pos="840"/>
        </w:tabs>
        <w:spacing w:before="121" w:line="360" w:lineRule="auto"/>
        <w:ind w:right="112"/>
        <w:rPr>
          <w:sz w:val="24"/>
          <w:szCs w:val="24"/>
        </w:rPr>
      </w:pPr>
      <w:r w:rsidRPr="00B7598C">
        <w:rPr>
          <w:sz w:val="24"/>
          <w:szCs w:val="24"/>
        </w:rPr>
        <w:t>pay</w:t>
      </w:r>
      <w:r w:rsidRPr="00B7598C">
        <w:rPr>
          <w:spacing w:val="-14"/>
          <w:sz w:val="24"/>
          <w:szCs w:val="24"/>
        </w:rPr>
        <w:t xml:space="preserve"> </w:t>
      </w:r>
      <w:r w:rsidRPr="00B7598C">
        <w:rPr>
          <w:sz w:val="24"/>
          <w:szCs w:val="24"/>
        </w:rPr>
        <w:t>to</w:t>
      </w:r>
      <w:r w:rsidRPr="00B7598C">
        <w:rPr>
          <w:spacing w:val="-14"/>
          <w:sz w:val="24"/>
          <w:szCs w:val="24"/>
        </w:rPr>
        <w:t xml:space="preserve"> </w:t>
      </w:r>
      <w:r w:rsidRPr="00B7598C">
        <w:rPr>
          <w:sz w:val="24"/>
          <w:szCs w:val="24"/>
        </w:rPr>
        <w:t>the</w:t>
      </w:r>
      <w:r w:rsidRPr="00B7598C">
        <w:rPr>
          <w:spacing w:val="-13"/>
          <w:sz w:val="24"/>
          <w:szCs w:val="24"/>
        </w:rPr>
        <w:t xml:space="preserve"> </w:t>
      </w:r>
      <w:r w:rsidR="00932EC9" w:rsidRPr="00B7598C">
        <w:rPr>
          <w:spacing w:val="-1"/>
          <w:sz w:val="24"/>
          <w:szCs w:val="24"/>
        </w:rPr>
        <w:t>Phase 1</w:t>
      </w:r>
      <w:r w:rsidR="00932EC9" w:rsidRPr="00B7598C">
        <w:rPr>
          <w:spacing w:val="-13"/>
          <w:sz w:val="24"/>
          <w:szCs w:val="24"/>
        </w:rPr>
        <w:t xml:space="preserve"> </w:t>
      </w:r>
      <w:r w:rsidRPr="00B7598C">
        <w:rPr>
          <w:sz w:val="24"/>
          <w:szCs w:val="24"/>
        </w:rPr>
        <w:t>Affected</w:t>
      </w:r>
      <w:r w:rsidRPr="00B7598C">
        <w:rPr>
          <w:spacing w:val="-14"/>
          <w:sz w:val="24"/>
          <w:szCs w:val="24"/>
        </w:rPr>
        <w:t xml:space="preserve"> </w:t>
      </w:r>
      <w:r w:rsidRPr="00B7598C">
        <w:rPr>
          <w:sz w:val="24"/>
          <w:szCs w:val="24"/>
        </w:rPr>
        <w:t>Employee</w:t>
      </w:r>
      <w:r w:rsidRPr="00B7598C">
        <w:rPr>
          <w:spacing w:val="-13"/>
          <w:sz w:val="24"/>
          <w:szCs w:val="24"/>
        </w:rPr>
        <w:t xml:space="preserve"> </w:t>
      </w:r>
      <w:r w:rsidRPr="00B7598C">
        <w:rPr>
          <w:sz w:val="24"/>
          <w:szCs w:val="24"/>
        </w:rPr>
        <w:t>the</w:t>
      </w:r>
      <w:r w:rsidR="00932EC9" w:rsidRPr="00B7598C">
        <w:rPr>
          <w:sz w:val="24"/>
          <w:szCs w:val="24"/>
        </w:rPr>
        <w:t xml:space="preserve"> </w:t>
      </w:r>
      <w:r w:rsidR="00932EC9" w:rsidRPr="00B7598C">
        <w:rPr>
          <w:spacing w:val="-1"/>
          <w:sz w:val="24"/>
          <w:szCs w:val="24"/>
        </w:rPr>
        <w:t xml:space="preserve">Phase </w:t>
      </w:r>
      <w:r w:rsidR="007F04EA" w:rsidRPr="00B7598C">
        <w:rPr>
          <w:spacing w:val="-1"/>
          <w:sz w:val="24"/>
          <w:szCs w:val="24"/>
        </w:rPr>
        <w:t>1</w:t>
      </w:r>
      <w:r w:rsidR="007F04EA" w:rsidRPr="00B7598C">
        <w:rPr>
          <w:sz w:val="24"/>
          <w:szCs w:val="24"/>
        </w:rPr>
        <w:t xml:space="preserve"> </w:t>
      </w:r>
      <w:r w:rsidR="007F04EA" w:rsidRPr="00B7598C">
        <w:rPr>
          <w:spacing w:val="-14"/>
          <w:sz w:val="24"/>
          <w:szCs w:val="24"/>
        </w:rPr>
        <w:t>Interest</w:t>
      </w:r>
      <w:r w:rsidRPr="00B7598C">
        <w:rPr>
          <w:spacing w:val="-13"/>
          <w:sz w:val="24"/>
          <w:szCs w:val="24"/>
        </w:rPr>
        <w:t xml:space="preserve"> </w:t>
      </w:r>
      <w:r w:rsidRPr="00B7598C">
        <w:rPr>
          <w:sz w:val="24"/>
          <w:szCs w:val="24"/>
        </w:rPr>
        <w:t>Amount</w:t>
      </w:r>
      <w:r w:rsidRPr="00B7598C">
        <w:rPr>
          <w:spacing w:val="-14"/>
          <w:sz w:val="24"/>
          <w:szCs w:val="24"/>
        </w:rPr>
        <w:t xml:space="preserve"> </w:t>
      </w:r>
      <w:r w:rsidRPr="00B7598C">
        <w:rPr>
          <w:sz w:val="24"/>
          <w:szCs w:val="24"/>
        </w:rPr>
        <w:t>relating</w:t>
      </w:r>
      <w:r w:rsidRPr="00B7598C">
        <w:rPr>
          <w:spacing w:val="-14"/>
          <w:sz w:val="24"/>
          <w:szCs w:val="24"/>
        </w:rPr>
        <w:t xml:space="preserve"> </w:t>
      </w:r>
      <w:r w:rsidRPr="00B7598C">
        <w:rPr>
          <w:sz w:val="24"/>
          <w:szCs w:val="24"/>
        </w:rPr>
        <w:t>to</w:t>
      </w:r>
      <w:r w:rsidRPr="00B7598C">
        <w:rPr>
          <w:spacing w:val="-13"/>
          <w:sz w:val="24"/>
          <w:szCs w:val="24"/>
        </w:rPr>
        <w:t xml:space="preserve"> </w:t>
      </w:r>
      <w:r w:rsidR="00D15CB2" w:rsidRPr="00B7598C">
        <w:rPr>
          <w:sz w:val="24"/>
          <w:szCs w:val="24"/>
        </w:rPr>
        <w:t>the</w:t>
      </w:r>
      <w:r w:rsidRPr="00B7598C">
        <w:rPr>
          <w:sz w:val="24"/>
          <w:szCs w:val="24"/>
        </w:rPr>
        <w:t xml:space="preserve"> </w:t>
      </w:r>
      <w:r w:rsidR="00127B09" w:rsidRPr="00B7598C">
        <w:rPr>
          <w:sz w:val="24"/>
          <w:szCs w:val="24"/>
        </w:rPr>
        <w:t>part of the</w:t>
      </w:r>
      <w:r w:rsidRPr="00B7598C">
        <w:rPr>
          <w:sz w:val="24"/>
          <w:szCs w:val="24"/>
        </w:rPr>
        <w:t xml:space="preserve"> </w:t>
      </w:r>
      <w:r w:rsidR="00932EC9" w:rsidRPr="00B7598C">
        <w:rPr>
          <w:spacing w:val="-1"/>
          <w:sz w:val="24"/>
          <w:szCs w:val="24"/>
        </w:rPr>
        <w:t>Phase 1</w:t>
      </w:r>
      <w:r w:rsidR="00932EC9" w:rsidRPr="00B7598C">
        <w:rPr>
          <w:sz w:val="24"/>
          <w:szCs w:val="24"/>
        </w:rPr>
        <w:t xml:space="preserve"> </w:t>
      </w:r>
      <w:r w:rsidRPr="00B7598C">
        <w:rPr>
          <w:sz w:val="24"/>
          <w:szCs w:val="24"/>
        </w:rPr>
        <w:t>Wage Underpayment</w:t>
      </w:r>
      <w:r w:rsidR="00127B09" w:rsidRPr="00B7598C">
        <w:rPr>
          <w:sz w:val="24"/>
          <w:szCs w:val="24"/>
        </w:rPr>
        <w:t xml:space="preserve"> they are entitled to</w:t>
      </w:r>
      <w:r w:rsidR="00D52F5E" w:rsidRPr="00B7598C">
        <w:rPr>
          <w:sz w:val="24"/>
          <w:szCs w:val="24"/>
        </w:rPr>
        <w:t xml:space="preserve">; </w:t>
      </w:r>
      <w:r w:rsidRPr="00B7598C">
        <w:rPr>
          <w:sz w:val="24"/>
          <w:szCs w:val="24"/>
        </w:rPr>
        <w:t>a</w:t>
      </w:r>
      <w:r w:rsidR="00022522" w:rsidRPr="00B7598C">
        <w:rPr>
          <w:sz w:val="24"/>
          <w:szCs w:val="24"/>
        </w:rPr>
        <w:t>nd</w:t>
      </w:r>
    </w:p>
    <w:p w14:paraId="0FFEA61E" w14:textId="6276C636" w:rsidR="00624B8A" w:rsidRPr="00B7598C" w:rsidRDefault="003B5DA8" w:rsidP="00787B5B">
      <w:pPr>
        <w:pStyle w:val="ListParagraph"/>
        <w:numPr>
          <w:ilvl w:val="1"/>
          <w:numId w:val="6"/>
        </w:numPr>
        <w:tabs>
          <w:tab w:val="left" w:pos="840"/>
        </w:tabs>
        <w:spacing w:before="41" w:line="360" w:lineRule="auto"/>
        <w:ind w:right="116"/>
        <w:rPr>
          <w:sz w:val="24"/>
          <w:szCs w:val="24"/>
        </w:rPr>
      </w:pPr>
      <w:r w:rsidRPr="00B7598C">
        <w:rPr>
          <w:sz w:val="24"/>
          <w:szCs w:val="24"/>
        </w:rPr>
        <w:t>pay</w:t>
      </w:r>
      <w:r w:rsidRPr="00B7598C">
        <w:rPr>
          <w:spacing w:val="-2"/>
          <w:sz w:val="24"/>
          <w:szCs w:val="24"/>
        </w:rPr>
        <w:t xml:space="preserve"> </w:t>
      </w:r>
      <w:r w:rsidRPr="00B7598C">
        <w:rPr>
          <w:sz w:val="24"/>
          <w:szCs w:val="24"/>
        </w:rPr>
        <w:t>to the</w:t>
      </w:r>
      <w:r w:rsidRPr="00B7598C">
        <w:rPr>
          <w:spacing w:val="-1"/>
          <w:sz w:val="24"/>
          <w:szCs w:val="24"/>
        </w:rPr>
        <w:t xml:space="preserve"> </w:t>
      </w:r>
      <w:r w:rsidR="00932EC9" w:rsidRPr="00B7598C">
        <w:rPr>
          <w:spacing w:val="-1"/>
          <w:sz w:val="24"/>
          <w:szCs w:val="24"/>
        </w:rPr>
        <w:t xml:space="preserve">Phase 1 </w:t>
      </w:r>
      <w:r w:rsidRPr="00B7598C">
        <w:rPr>
          <w:sz w:val="24"/>
          <w:szCs w:val="24"/>
        </w:rPr>
        <w:t>Affected Employee’s</w:t>
      </w:r>
      <w:r w:rsidR="00E24A0F" w:rsidRPr="00B7598C">
        <w:rPr>
          <w:sz w:val="24"/>
          <w:szCs w:val="24"/>
        </w:rPr>
        <w:t xml:space="preserve"> </w:t>
      </w:r>
      <w:r w:rsidRPr="00B7598C">
        <w:rPr>
          <w:sz w:val="24"/>
          <w:szCs w:val="24"/>
        </w:rPr>
        <w:t>nominated superannuation fund</w:t>
      </w:r>
      <w:r w:rsidRPr="00B7598C">
        <w:rPr>
          <w:spacing w:val="-2"/>
          <w:sz w:val="24"/>
          <w:szCs w:val="24"/>
        </w:rPr>
        <w:t xml:space="preserve"> </w:t>
      </w:r>
      <w:r w:rsidRPr="00B7598C">
        <w:rPr>
          <w:sz w:val="24"/>
          <w:szCs w:val="24"/>
        </w:rPr>
        <w:t xml:space="preserve">the </w:t>
      </w:r>
      <w:r w:rsidR="00EC365E" w:rsidRPr="00B7598C">
        <w:rPr>
          <w:sz w:val="24"/>
          <w:szCs w:val="24"/>
        </w:rPr>
        <w:t>part of the</w:t>
      </w:r>
      <w:r w:rsidRPr="00B7598C">
        <w:rPr>
          <w:sz w:val="24"/>
          <w:szCs w:val="24"/>
        </w:rPr>
        <w:t xml:space="preserve"> </w:t>
      </w:r>
      <w:r w:rsidR="00932EC9" w:rsidRPr="00B7598C">
        <w:rPr>
          <w:spacing w:val="-1"/>
          <w:sz w:val="24"/>
          <w:szCs w:val="24"/>
        </w:rPr>
        <w:t xml:space="preserve">Phase 1 </w:t>
      </w:r>
      <w:r w:rsidRPr="00B7598C">
        <w:rPr>
          <w:sz w:val="24"/>
          <w:szCs w:val="24"/>
        </w:rPr>
        <w:t xml:space="preserve">Superannuation Amount and associated </w:t>
      </w:r>
      <w:r w:rsidR="00EC365E" w:rsidRPr="00B7598C">
        <w:rPr>
          <w:sz w:val="24"/>
          <w:szCs w:val="24"/>
        </w:rPr>
        <w:t>part of the</w:t>
      </w:r>
      <w:r w:rsidRPr="00B7598C">
        <w:rPr>
          <w:sz w:val="24"/>
          <w:szCs w:val="24"/>
        </w:rPr>
        <w:t xml:space="preserve"> </w:t>
      </w:r>
      <w:r w:rsidR="00932EC9" w:rsidRPr="00B7598C">
        <w:rPr>
          <w:spacing w:val="-1"/>
          <w:sz w:val="24"/>
          <w:szCs w:val="24"/>
        </w:rPr>
        <w:t xml:space="preserve">Phase 1 </w:t>
      </w:r>
      <w:r w:rsidRPr="00B7598C">
        <w:rPr>
          <w:sz w:val="24"/>
          <w:szCs w:val="24"/>
        </w:rPr>
        <w:t xml:space="preserve">Interest Amount relating to the </w:t>
      </w:r>
      <w:r w:rsidR="00932EC9" w:rsidRPr="00B7598C">
        <w:rPr>
          <w:spacing w:val="-1"/>
          <w:sz w:val="24"/>
          <w:szCs w:val="24"/>
        </w:rPr>
        <w:t xml:space="preserve">Phase 1 </w:t>
      </w:r>
      <w:r w:rsidRPr="00B7598C">
        <w:rPr>
          <w:sz w:val="24"/>
          <w:szCs w:val="24"/>
        </w:rPr>
        <w:t xml:space="preserve">Superannuation Amount </w:t>
      </w:r>
      <w:r w:rsidR="00CA7E64" w:rsidRPr="00B7598C">
        <w:rPr>
          <w:sz w:val="24"/>
          <w:szCs w:val="24"/>
        </w:rPr>
        <w:t>relevant</w:t>
      </w:r>
      <w:r w:rsidRPr="00B7598C">
        <w:rPr>
          <w:sz w:val="24"/>
          <w:szCs w:val="24"/>
        </w:rPr>
        <w:t xml:space="preserve"> to that </w:t>
      </w:r>
      <w:r w:rsidR="00932EC9" w:rsidRPr="00B7598C">
        <w:rPr>
          <w:spacing w:val="-1"/>
          <w:sz w:val="24"/>
          <w:szCs w:val="24"/>
        </w:rPr>
        <w:t xml:space="preserve">Phase </w:t>
      </w:r>
      <w:r w:rsidR="007F04EA" w:rsidRPr="00B7598C">
        <w:rPr>
          <w:spacing w:val="-1"/>
          <w:sz w:val="24"/>
          <w:szCs w:val="24"/>
        </w:rPr>
        <w:t>1 Affected</w:t>
      </w:r>
      <w:r w:rsidRPr="00B7598C">
        <w:rPr>
          <w:sz w:val="24"/>
          <w:szCs w:val="24"/>
        </w:rPr>
        <w:t xml:space="preserve"> Employee.</w:t>
      </w:r>
    </w:p>
    <w:p w14:paraId="3478361C" w14:textId="42093325" w:rsidR="0075417D" w:rsidRPr="0075417D" w:rsidRDefault="00722CEC" w:rsidP="0075417D">
      <w:pPr>
        <w:pStyle w:val="ListParagraph"/>
        <w:numPr>
          <w:ilvl w:val="0"/>
          <w:numId w:val="6"/>
        </w:numPr>
        <w:tabs>
          <w:tab w:val="left" w:pos="478"/>
        </w:tabs>
        <w:spacing w:line="360" w:lineRule="auto"/>
        <w:ind w:right="114"/>
        <w:rPr>
          <w:sz w:val="24"/>
          <w:szCs w:val="24"/>
        </w:rPr>
      </w:pPr>
      <w:r w:rsidRPr="00722CEC">
        <w:rPr>
          <w:rFonts w:ascii="Aptos" w:hAnsi="Aptos"/>
          <w:i/>
          <w:iCs/>
          <w:color w:val="242424"/>
          <w:bdr w:val="none" w:sz="0" w:space="0" w:color="auto" w:frame="1"/>
          <w:shd w:val="clear" w:color="auto" w:fill="FFFFFF"/>
        </w:rPr>
        <w:t xml:space="preserve"> </w:t>
      </w:r>
      <w:r w:rsidRPr="00237A2E">
        <w:rPr>
          <w:sz w:val="24"/>
          <w:szCs w:val="24"/>
        </w:rPr>
        <w:t>Within 42 days of </w:t>
      </w:r>
      <w:r w:rsidRPr="00237A2E">
        <w:rPr>
          <w:sz w:val="24"/>
          <w:szCs w:val="24"/>
          <w:u w:val="single"/>
        </w:rPr>
        <w:t>the Commencement Date</w:t>
      </w:r>
      <w:r w:rsidRPr="00237A2E">
        <w:rPr>
          <w:sz w:val="24"/>
          <w:szCs w:val="24"/>
        </w:rPr>
        <w:t>, UTAS will provide to the FWO a schedule that details the underpayment amount identified, and the underpayment amount rectified for each Affected Employee as part of Remediation Program – Phase 1 (if this has not already been provided</w:t>
      </w:r>
      <w:r w:rsidR="004D07E0" w:rsidRPr="00237A2E">
        <w:rPr>
          <w:sz w:val="24"/>
          <w:szCs w:val="24"/>
        </w:rPr>
        <w:t>)</w:t>
      </w:r>
      <w:r w:rsidR="0075417D" w:rsidRPr="00237A2E">
        <w:rPr>
          <w:sz w:val="24"/>
          <w:szCs w:val="24"/>
        </w:rPr>
        <w:t>.</w:t>
      </w:r>
      <w:r w:rsidR="0075417D">
        <w:rPr>
          <w:sz w:val="24"/>
          <w:szCs w:val="24"/>
        </w:rPr>
        <w:t xml:space="preserve"> </w:t>
      </w:r>
    </w:p>
    <w:p w14:paraId="7D083A25" w14:textId="44838396" w:rsidR="00CE6F29" w:rsidRPr="00AB73A6" w:rsidRDefault="00691E74" w:rsidP="007E5343">
      <w:pPr>
        <w:pStyle w:val="Heading2"/>
        <w:spacing w:line="360" w:lineRule="auto"/>
        <w:ind w:left="0"/>
        <w:jc w:val="both"/>
      </w:pPr>
      <w:r>
        <w:t>Remediation Program – Phase 2</w:t>
      </w:r>
    </w:p>
    <w:p w14:paraId="576B1603" w14:textId="09F58A99" w:rsidR="00CE6F29" w:rsidRPr="00AB73A6" w:rsidRDefault="00C7543A" w:rsidP="599FB228">
      <w:pPr>
        <w:tabs>
          <w:tab w:val="left" w:pos="478"/>
        </w:tabs>
        <w:spacing w:before="119" w:line="360" w:lineRule="auto"/>
        <w:ind w:right="112"/>
        <w:rPr>
          <w:i/>
          <w:iCs/>
          <w:sz w:val="24"/>
          <w:szCs w:val="24"/>
          <w:u w:val="single"/>
        </w:rPr>
      </w:pPr>
      <w:r w:rsidRPr="599FB228">
        <w:rPr>
          <w:i/>
          <w:iCs/>
          <w:sz w:val="24"/>
          <w:szCs w:val="24"/>
          <w:u w:val="single"/>
        </w:rPr>
        <w:t>Review of Methodology Documents</w:t>
      </w:r>
    </w:p>
    <w:p w14:paraId="76302605" w14:textId="11571CA6" w:rsidR="00A96E09" w:rsidRPr="00AB73A6" w:rsidRDefault="0087465B" w:rsidP="00D93574">
      <w:pPr>
        <w:pStyle w:val="ListParagraph"/>
        <w:numPr>
          <w:ilvl w:val="0"/>
          <w:numId w:val="6"/>
        </w:numPr>
        <w:tabs>
          <w:tab w:val="left" w:pos="478"/>
        </w:tabs>
        <w:spacing w:before="119" w:line="360" w:lineRule="auto"/>
        <w:ind w:right="112"/>
        <w:rPr>
          <w:sz w:val="24"/>
          <w:szCs w:val="24"/>
        </w:rPr>
      </w:pPr>
      <w:bookmarkStart w:id="17" w:name="_Ref170118820"/>
      <w:r w:rsidRPr="17FBC027">
        <w:rPr>
          <w:sz w:val="24"/>
          <w:szCs w:val="24"/>
        </w:rPr>
        <w:t xml:space="preserve">Within </w:t>
      </w:r>
      <w:r w:rsidR="002F0232">
        <w:rPr>
          <w:sz w:val="24"/>
          <w:szCs w:val="24"/>
        </w:rPr>
        <w:t>9</w:t>
      </w:r>
      <w:r w:rsidRPr="17FBC027">
        <w:rPr>
          <w:sz w:val="24"/>
          <w:szCs w:val="24"/>
        </w:rPr>
        <w:t>0 days</w:t>
      </w:r>
      <w:r w:rsidR="00282C29" w:rsidRPr="17FBC027">
        <w:rPr>
          <w:sz w:val="24"/>
          <w:szCs w:val="24"/>
        </w:rPr>
        <w:t xml:space="preserve"> </w:t>
      </w:r>
      <w:r w:rsidR="00E1533D">
        <w:rPr>
          <w:sz w:val="24"/>
          <w:szCs w:val="24"/>
        </w:rPr>
        <w:t>of the</w:t>
      </w:r>
      <w:r w:rsidR="007E5343">
        <w:rPr>
          <w:sz w:val="24"/>
          <w:szCs w:val="24"/>
        </w:rPr>
        <w:t xml:space="preserve"> commencement of remediation payments in relation to the last entitlement in the Remediation Program – Phase 2, </w:t>
      </w:r>
      <w:r w:rsidR="00F77268" w:rsidRPr="17FBC027">
        <w:rPr>
          <w:sz w:val="24"/>
          <w:szCs w:val="24"/>
        </w:rPr>
        <w:t xml:space="preserve">UTAS will </w:t>
      </w:r>
      <w:r w:rsidR="007732B8" w:rsidRPr="17FBC027">
        <w:rPr>
          <w:sz w:val="24"/>
          <w:szCs w:val="24"/>
        </w:rPr>
        <w:t xml:space="preserve">provide </w:t>
      </w:r>
      <w:r w:rsidR="00433898" w:rsidRPr="17FBC027">
        <w:rPr>
          <w:sz w:val="24"/>
          <w:szCs w:val="24"/>
        </w:rPr>
        <w:t>the FWO with</w:t>
      </w:r>
      <w:r w:rsidR="00AE373C">
        <w:rPr>
          <w:sz w:val="24"/>
          <w:szCs w:val="24"/>
        </w:rPr>
        <w:t xml:space="preserve"> examples of the calculations used in respect of each of the entitlements remediated as part of </w:t>
      </w:r>
      <w:r w:rsidR="00AE373C" w:rsidRPr="17FBC027">
        <w:rPr>
          <w:sz w:val="24"/>
          <w:szCs w:val="24"/>
        </w:rPr>
        <w:t>Remediation Program – Phase 2</w:t>
      </w:r>
      <w:r w:rsidR="002C7103" w:rsidRPr="17FBC027">
        <w:rPr>
          <w:sz w:val="24"/>
          <w:szCs w:val="24"/>
        </w:rPr>
        <w:t>.</w:t>
      </w:r>
      <w:r w:rsidR="00D93574" w:rsidRPr="17FBC027">
        <w:rPr>
          <w:sz w:val="24"/>
          <w:szCs w:val="24"/>
        </w:rPr>
        <w:t xml:space="preserve"> </w:t>
      </w:r>
      <w:r w:rsidR="00D86416" w:rsidRPr="17FBC027">
        <w:rPr>
          <w:sz w:val="24"/>
          <w:szCs w:val="24"/>
        </w:rPr>
        <w:t>UTAS will</w:t>
      </w:r>
      <w:r w:rsidR="003C0293" w:rsidRPr="17FBC027">
        <w:rPr>
          <w:sz w:val="24"/>
          <w:szCs w:val="24"/>
        </w:rPr>
        <w:t xml:space="preserve"> comply with any reasonable requests of the FWO to</w:t>
      </w:r>
      <w:r w:rsidR="00D86416" w:rsidRPr="17FBC027">
        <w:rPr>
          <w:sz w:val="24"/>
          <w:szCs w:val="24"/>
        </w:rPr>
        <w:t xml:space="preserve"> provide any supplementary information </w:t>
      </w:r>
      <w:r w:rsidR="00663E7E" w:rsidRPr="17FBC027">
        <w:rPr>
          <w:sz w:val="24"/>
          <w:szCs w:val="24"/>
        </w:rPr>
        <w:t>required to assess the</w:t>
      </w:r>
      <w:r w:rsidR="007C550B" w:rsidRPr="17FBC027">
        <w:rPr>
          <w:sz w:val="24"/>
          <w:szCs w:val="24"/>
        </w:rPr>
        <w:t xml:space="preserve"> </w:t>
      </w:r>
      <w:r w:rsidR="006D478F">
        <w:rPr>
          <w:sz w:val="24"/>
          <w:szCs w:val="24"/>
        </w:rPr>
        <w:t>Remediation Program – Phase 2</w:t>
      </w:r>
      <w:r w:rsidR="003C0293" w:rsidRPr="17FBC027">
        <w:rPr>
          <w:sz w:val="24"/>
          <w:szCs w:val="24"/>
        </w:rPr>
        <w:t>.</w:t>
      </w:r>
      <w:bookmarkEnd w:id="17"/>
      <w:r w:rsidR="00746B7C">
        <w:rPr>
          <w:sz w:val="24"/>
          <w:szCs w:val="24"/>
        </w:rPr>
        <w:t xml:space="preserve">  </w:t>
      </w:r>
      <w:r w:rsidR="00902456">
        <w:rPr>
          <w:sz w:val="24"/>
          <w:szCs w:val="24"/>
        </w:rPr>
        <w:t xml:space="preserve">Collectively, </w:t>
      </w:r>
      <w:r w:rsidR="00902456" w:rsidRPr="00902456">
        <w:rPr>
          <w:b/>
          <w:bCs/>
          <w:sz w:val="24"/>
          <w:szCs w:val="24"/>
        </w:rPr>
        <w:t>Methodology Documents</w:t>
      </w:r>
      <w:r w:rsidR="00902456">
        <w:rPr>
          <w:b/>
          <w:bCs/>
          <w:sz w:val="24"/>
          <w:szCs w:val="24"/>
        </w:rPr>
        <w:t>.</w:t>
      </w:r>
    </w:p>
    <w:p w14:paraId="51EEA0C5" w14:textId="5BA039BE" w:rsidR="00A87831" w:rsidRPr="00AB73A6" w:rsidRDefault="002C7103" w:rsidP="00A87831">
      <w:pPr>
        <w:pStyle w:val="ListParagraph"/>
        <w:numPr>
          <w:ilvl w:val="0"/>
          <w:numId w:val="6"/>
        </w:numPr>
        <w:tabs>
          <w:tab w:val="left" w:pos="478"/>
        </w:tabs>
        <w:spacing w:before="119" w:line="360" w:lineRule="auto"/>
        <w:ind w:right="112"/>
        <w:rPr>
          <w:sz w:val="24"/>
          <w:szCs w:val="24"/>
        </w:rPr>
      </w:pPr>
      <w:r w:rsidRPr="00AB73A6">
        <w:rPr>
          <w:sz w:val="24"/>
          <w:szCs w:val="24"/>
        </w:rPr>
        <w:lastRenderedPageBreak/>
        <w:t xml:space="preserve">Within </w:t>
      </w:r>
      <w:r w:rsidR="00DD3823">
        <w:rPr>
          <w:sz w:val="24"/>
          <w:szCs w:val="24"/>
        </w:rPr>
        <w:t xml:space="preserve">60 days of </w:t>
      </w:r>
      <w:r w:rsidRPr="00AB73A6">
        <w:rPr>
          <w:sz w:val="24"/>
          <w:szCs w:val="24"/>
        </w:rPr>
        <w:t xml:space="preserve">UTAS providing the </w:t>
      </w:r>
      <w:r w:rsidR="00FB512D" w:rsidRPr="00AB73A6">
        <w:rPr>
          <w:sz w:val="24"/>
          <w:szCs w:val="24"/>
        </w:rPr>
        <w:t>Methodology Document</w:t>
      </w:r>
      <w:r w:rsidR="005A3E37" w:rsidRPr="00AB73A6">
        <w:rPr>
          <w:sz w:val="24"/>
          <w:szCs w:val="24"/>
        </w:rPr>
        <w:t xml:space="preserve">, the FWO will </w:t>
      </w:r>
      <w:r w:rsidR="00A87831" w:rsidRPr="00AB73A6">
        <w:rPr>
          <w:sz w:val="24"/>
          <w:szCs w:val="24"/>
        </w:rPr>
        <w:t>review</w:t>
      </w:r>
      <w:r w:rsidR="001D430B" w:rsidRPr="00AB73A6">
        <w:rPr>
          <w:sz w:val="24"/>
          <w:szCs w:val="24"/>
        </w:rPr>
        <w:t xml:space="preserve"> and </w:t>
      </w:r>
      <w:r w:rsidR="00A87831" w:rsidRPr="00AB73A6">
        <w:rPr>
          <w:sz w:val="24"/>
          <w:szCs w:val="24"/>
        </w:rPr>
        <w:t xml:space="preserve">(if required) </w:t>
      </w:r>
      <w:r w:rsidR="007C550B" w:rsidRPr="00AB73A6">
        <w:rPr>
          <w:sz w:val="24"/>
          <w:szCs w:val="24"/>
        </w:rPr>
        <w:t xml:space="preserve">make </w:t>
      </w:r>
      <w:r w:rsidR="00F71F2C">
        <w:rPr>
          <w:sz w:val="24"/>
          <w:szCs w:val="24"/>
        </w:rPr>
        <w:t xml:space="preserve">comments </w:t>
      </w:r>
      <w:r w:rsidR="007C550B" w:rsidRPr="00AB73A6">
        <w:rPr>
          <w:sz w:val="24"/>
          <w:szCs w:val="24"/>
        </w:rPr>
        <w:t>in relation</w:t>
      </w:r>
      <w:r w:rsidR="006B59DE" w:rsidRPr="00AB73A6">
        <w:rPr>
          <w:sz w:val="24"/>
          <w:szCs w:val="24"/>
        </w:rPr>
        <w:t xml:space="preserve"> </w:t>
      </w:r>
      <w:r w:rsidR="007C550B" w:rsidRPr="00AB73A6">
        <w:rPr>
          <w:sz w:val="24"/>
          <w:szCs w:val="24"/>
        </w:rPr>
        <w:t>to</w:t>
      </w:r>
      <w:r w:rsidR="006B59DE" w:rsidRPr="00AB73A6">
        <w:rPr>
          <w:sz w:val="24"/>
          <w:szCs w:val="24"/>
        </w:rPr>
        <w:t xml:space="preserve"> the Methodology Document</w:t>
      </w:r>
      <w:r w:rsidR="001D430B" w:rsidRPr="00AB73A6">
        <w:rPr>
          <w:sz w:val="24"/>
          <w:szCs w:val="24"/>
        </w:rPr>
        <w:t>.</w:t>
      </w:r>
    </w:p>
    <w:p w14:paraId="44CAAD2D" w14:textId="2CD41367" w:rsidR="00A87831" w:rsidRPr="00AB73A6" w:rsidRDefault="007359FE" w:rsidP="00A87831">
      <w:pPr>
        <w:pStyle w:val="ListParagraph"/>
        <w:numPr>
          <w:ilvl w:val="0"/>
          <w:numId w:val="6"/>
        </w:numPr>
        <w:tabs>
          <w:tab w:val="left" w:pos="478"/>
        </w:tabs>
        <w:spacing w:before="119" w:line="360" w:lineRule="auto"/>
        <w:ind w:right="112"/>
        <w:rPr>
          <w:sz w:val="24"/>
          <w:szCs w:val="24"/>
        </w:rPr>
      </w:pPr>
      <w:bookmarkStart w:id="18" w:name="_Ref170118677"/>
      <w:r w:rsidRPr="00AB73A6">
        <w:rPr>
          <w:sz w:val="24"/>
          <w:szCs w:val="24"/>
        </w:rPr>
        <w:t>If</w:t>
      </w:r>
      <w:r w:rsidR="002B69CD" w:rsidRPr="00AB73A6">
        <w:rPr>
          <w:sz w:val="24"/>
          <w:szCs w:val="24"/>
        </w:rPr>
        <w:t xml:space="preserve"> the FWO</w:t>
      </w:r>
      <w:r w:rsidR="004D043E" w:rsidRPr="00AB73A6">
        <w:rPr>
          <w:sz w:val="24"/>
          <w:szCs w:val="24"/>
        </w:rPr>
        <w:t xml:space="preserve">’s </w:t>
      </w:r>
      <w:r w:rsidR="0052653B">
        <w:rPr>
          <w:sz w:val="24"/>
          <w:szCs w:val="24"/>
        </w:rPr>
        <w:t>comments require</w:t>
      </w:r>
      <w:r w:rsidR="00F85B0B">
        <w:rPr>
          <w:sz w:val="24"/>
          <w:szCs w:val="24"/>
        </w:rPr>
        <w:t xml:space="preserve"> </w:t>
      </w:r>
      <w:r w:rsidR="00A87831" w:rsidRPr="00AB73A6">
        <w:rPr>
          <w:sz w:val="24"/>
          <w:szCs w:val="24"/>
        </w:rPr>
        <w:t>the Methodology Document</w:t>
      </w:r>
      <w:r w:rsidR="00106FD6">
        <w:rPr>
          <w:sz w:val="24"/>
          <w:szCs w:val="24"/>
        </w:rPr>
        <w:t xml:space="preserve"> to b</w:t>
      </w:r>
      <w:r w:rsidR="00F33C33">
        <w:rPr>
          <w:sz w:val="24"/>
          <w:szCs w:val="24"/>
        </w:rPr>
        <w:t>e amended</w:t>
      </w:r>
      <w:r w:rsidR="00A87831" w:rsidRPr="00AB73A6">
        <w:rPr>
          <w:sz w:val="24"/>
          <w:szCs w:val="24"/>
        </w:rPr>
        <w:t>, UTAS will:</w:t>
      </w:r>
      <w:bookmarkEnd w:id="18"/>
    </w:p>
    <w:p w14:paraId="7A59151F" w14:textId="10EA1965" w:rsidR="007C550B" w:rsidRPr="00AB73A6" w:rsidRDefault="0034223B" w:rsidP="00A87831">
      <w:pPr>
        <w:pStyle w:val="ListParagraph"/>
        <w:numPr>
          <w:ilvl w:val="1"/>
          <w:numId w:val="6"/>
        </w:numPr>
        <w:tabs>
          <w:tab w:val="left" w:pos="478"/>
        </w:tabs>
        <w:spacing w:before="119" w:line="360" w:lineRule="auto"/>
        <w:ind w:right="112"/>
        <w:rPr>
          <w:sz w:val="24"/>
          <w:szCs w:val="24"/>
        </w:rPr>
      </w:pPr>
      <w:r w:rsidRPr="00AB73A6">
        <w:rPr>
          <w:sz w:val="24"/>
          <w:szCs w:val="24"/>
        </w:rPr>
        <w:t>m</w:t>
      </w:r>
      <w:r w:rsidR="00233E02" w:rsidRPr="00AB73A6">
        <w:rPr>
          <w:sz w:val="24"/>
          <w:szCs w:val="24"/>
        </w:rPr>
        <w:t>ake the necessary changes to the Remediation Program – Phase 2</w:t>
      </w:r>
      <w:r w:rsidR="007C550B" w:rsidRPr="00AB73A6">
        <w:rPr>
          <w:sz w:val="24"/>
          <w:szCs w:val="24"/>
        </w:rPr>
        <w:t xml:space="preserve"> </w:t>
      </w:r>
      <w:r w:rsidR="00570393" w:rsidRPr="00AB73A6">
        <w:rPr>
          <w:sz w:val="24"/>
          <w:szCs w:val="24"/>
        </w:rPr>
        <w:t xml:space="preserve">in accordance with the FWO’s </w:t>
      </w:r>
      <w:r w:rsidR="00D66E15">
        <w:rPr>
          <w:sz w:val="24"/>
          <w:szCs w:val="24"/>
        </w:rPr>
        <w:t>comments</w:t>
      </w:r>
      <w:r w:rsidR="00570393" w:rsidRPr="00AB73A6">
        <w:rPr>
          <w:sz w:val="24"/>
          <w:szCs w:val="24"/>
        </w:rPr>
        <w:t>; and/or</w:t>
      </w:r>
    </w:p>
    <w:p w14:paraId="073EB474" w14:textId="7FDCFBCC" w:rsidR="00570393" w:rsidRPr="00AB73A6" w:rsidRDefault="0034223B" w:rsidP="00A87831">
      <w:pPr>
        <w:pStyle w:val="ListParagraph"/>
        <w:numPr>
          <w:ilvl w:val="1"/>
          <w:numId w:val="6"/>
        </w:numPr>
        <w:tabs>
          <w:tab w:val="left" w:pos="478"/>
        </w:tabs>
        <w:spacing w:before="119" w:line="360" w:lineRule="auto"/>
        <w:ind w:right="112"/>
        <w:rPr>
          <w:sz w:val="24"/>
          <w:szCs w:val="24"/>
        </w:rPr>
      </w:pPr>
      <w:r w:rsidRPr="00AB73A6">
        <w:rPr>
          <w:sz w:val="24"/>
          <w:szCs w:val="24"/>
        </w:rPr>
        <w:t>i</w:t>
      </w:r>
      <w:r w:rsidR="00570393" w:rsidRPr="00AB73A6">
        <w:rPr>
          <w:sz w:val="24"/>
          <w:szCs w:val="24"/>
        </w:rPr>
        <w:t xml:space="preserve">nstruct </w:t>
      </w:r>
      <w:r w:rsidRPr="00AB73A6">
        <w:rPr>
          <w:sz w:val="24"/>
          <w:szCs w:val="24"/>
        </w:rPr>
        <w:t xml:space="preserve">its service providers to </w:t>
      </w:r>
      <w:r w:rsidR="00E33943">
        <w:rPr>
          <w:sz w:val="24"/>
          <w:szCs w:val="24"/>
        </w:rPr>
        <w:t xml:space="preserve">make </w:t>
      </w:r>
      <w:r w:rsidRPr="00AB73A6">
        <w:rPr>
          <w:sz w:val="24"/>
          <w:szCs w:val="24"/>
        </w:rPr>
        <w:t xml:space="preserve">the necessary changes to the Remediation Program – Phase 2 in accordance with the FWO’s </w:t>
      </w:r>
      <w:r w:rsidR="00D66E15">
        <w:rPr>
          <w:sz w:val="24"/>
          <w:szCs w:val="24"/>
        </w:rPr>
        <w:t>comments</w:t>
      </w:r>
      <w:r w:rsidRPr="00AB73A6">
        <w:rPr>
          <w:sz w:val="24"/>
          <w:szCs w:val="24"/>
        </w:rPr>
        <w:t>; and/or</w:t>
      </w:r>
    </w:p>
    <w:p w14:paraId="6A9D09D9" w14:textId="21D5F875" w:rsidR="00C33EB2" w:rsidRPr="00AB73A6" w:rsidRDefault="00EC1B2F" w:rsidP="006D5187">
      <w:pPr>
        <w:pStyle w:val="ListParagraph"/>
        <w:numPr>
          <w:ilvl w:val="1"/>
          <w:numId w:val="6"/>
        </w:numPr>
        <w:tabs>
          <w:tab w:val="left" w:pos="478"/>
        </w:tabs>
        <w:spacing w:before="119" w:line="360" w:lineRule="auto"/>
        <w:ind w:right="112"/>
        <w:rPr>
          <w:sz w:val="24"/>
          <w:szCs w:val="24"/>
        </w:rPr>
      </w:pPr>
      <w:r w:rsidRPr="00AB73A6">
        <w:rPr>
          <w:sz w:val="24"/>
          <w:szCs w:val="24"/>
        </w:rPr>
        <w:t>provide the FWO with a written response to</w:t>
      </w:r>
      <w:r w:rsidR="00404BF0" w:rsidRPr="00AB73A6">
        <w:rPr>
          <w:sz w:val="24"/>
          <w:szCs w:val="24"/>
        </w:rPr>
        <w:t xml:space="preserve"> any </w:t>
      </w:r>
      <w:r w:rsidR="00763532">
        <w:rPr>
          <w:sz w:val="24"/>
          <w:szCs w:val="24"/>
        </w:rPr>
        <w:t>comments</w:t>
      </w:r>
      <w:r w:rsidR="00404BF0" w:rsidRPr="00AB73A6">
        <w:rPr>
          <w:sz w:val="24"/>
          <w:szCs w:val="24"/>
        </w:rPr>
        <w:t xml:space="preserve"> that UTAS </w:t>
      </w:r>
      <w:r w:rsidR="0025309C">
        <w:rPr>
          <w:sz w:val="24"/>
          <w:szCs w:val="24"/>
        </w:rPr>
        <w:t>objects to</w:t>
      </w:r>
      <w:r w:rsidR="00502A10">
        <w:rPr>
          <w:sz w:val="24"/>
          <w:szCs w:val="24"/>
        </w:rPr>
        <w:t xml:space="preserve"> within 30 days</w:t>
      </w:r>
      <w:r w:rsidR="008A054C" w:rsidRPr="00AB73A6">
        <w:rPr>
          <w:sz w:val="24"/>
          <w:szCs w:val="24"/>
        </w:rPr>
        <w:t xml:space="preserve">. </w:t>
      </w:r>
    </w:p>
    <w:p w14:paraId="4385444B" w14:textId="2CBD6B48" w:rsidR="008A054C" w:rsidRDefault="00CB0A4C" w:rsidP="007359FE">
      <w:pPr>
        <w:pStyle w:val="ListParagraph"/>
        <w:numPr>
          <w:ilvl w:val="0"/>
          <w:numId w:val="6"/>
        </w:numPr>
        <w:tabs>
          <w:tab w:val="left" w:pos="478"/>
        </w:tabs>
        <w:spacing w:before="119" w:line="360" w:lineRule="auto"/>
        <w:ind w:right="112"/>
        <w:rPr>
          <w:sz w:val="24"/>
          <w:szCs w:val="24"/>
        </w:rPr>
      </w:pPr>
      <w:bookmarkStart w:id="19" w:name="_Ref170118856"/>
      <w:r w:rsidRPr="00AB73A6">
        <w:rPr>
          <w:sz w:val="24"/>
          <w:szCs w:val="24"/>
        </w:rPr>
        <w:t>I</w:t>
      </w:r>
      <w:r w:rsidR="00F9455E" w:rsidRPr="00AB73A6">
        <w:rPr>
          <w:sz w:val="24"/>
          <w:szCs w:val="24"/>
        </w:rPr>
        <w:t xml:space="preserve">f </w:t>
      </w:r>
      <w:r w:rsidR="00F165BF" w:rsidRPr="00AB73A6">
        <w:rPr>
          <w:sz w:val="24"/>
          <w:szCs w:val="24"/>
        </w:rPr>
        <w:t xml:space="preserve">UTAS </w:t>
      </w:r>
      <w:r w:rsidR="00A52E60">
        <w:rPr>
          <w:sz w:val="24"/>
          <w:szCs w:val="24"/>
        </w:rPr>
        <w:t>objects</w:t>
      </w:r>
      <w:r w:rsidR="006D6E93">
        <w:rPr>
          <w:sz w:val="24"/>
          <w:szCs w:val="24"/>
        </w:rPr>
        <w:t xml:space="preserve"> in writing</w:t>
      </w:r>
      <w:r w:rsidR="00A52E60">
        <w:rPr>
          <w:sz w:val="24"/>
          <w:szCs w:val="24"/>
        </w:rPr>
        <w:t xml:space="preserve"> to </w:t>
      </w:r>
      <w:r w:rsidR="005B6FD6">
        <w:rPr>
          <w:sz w:val="24"/>
          <w:szCs w:val="24"/>
        </w:rPr>
        <w:t>any amendment to the Methodology Document required by the FWO</w:t>
      </w:r>
      <w:r w:rsidR="00F165BF" w:rsidRPr="00AB73A6">
        <w:rPr>
          <w:sz w:val="24"/>
          <w:szCs w:val="24"/>
        </w:rPr>
        <w:t xml:space="preserve"> </w:t>
      </w:r>
      <w:r w:rsidR="003B74C8" w:rsidRPr="00AB73A6">
        <w:rPr>
          <w:sz w:val="24"/>
          <w:szCs w:val="24"/>
        </w:rPr>
        <w:t xml:space="preserve">as outlined above in </w:t>
      </w:r>
      <w:r w:rsidR="0062683B">
        <w:rPr>
          <w:sz w:val="24"/>
          <w:szCs w:val="24"/>
        </w:rPr>
        <w:t xml:space="preserve">clause </w:t>
      </w:r>
      <w:r w:rsidR="001B5F0E">
        <w:rPr>
          <w:sz w:val="24"/>
          <w:szCs w:val="24"/>
        </w:rPr>
        <w:t>2</w:t>
      </w:r>
      <w:r w:rsidR="00A42D1C">
        <w:rPr>
          <w:sz w:val="24"/>
          <w:szCs w:val="24"/>
        </w:rPr>
        <w:t>9</w:t>
      </w:r>
      <w:r w:rsidR="003B74C8" w:rsidRPr="00AB73A6">
        <w:rPr>
          <w:sz w:val="24"/>
          <w:szCs w:val="24"/>
        </w:rPr>
        <w:t xml:space="preserve">, </w:t>
      </w:r>
      <w:r w:rsidR="00086CE2" w:rsidRPr="00AB73A6">
        <w:rPr>
          <w:sz w:val="24"/>
          <w:szCs w:val="24"/>
        </w:rPr>
        <w:t xml:space="preserve">the FWO agrees to reasonably consider the written response and will confirm </w:t>
      </w:r>
      <w:r w:rsidR="00B00500" w:rsidRPr="00AB73A6">
        <w:rPr>
          <w:sz w:val="24"/>
          <w:szCs w:val="24"/>
        </w:rPr>
        <w:t xml:space="preserve">with UTAS in writing </w:t>
      </w:r>
      <w:r w:rsidR="005125DE" w:rsidRPr="00AB73A6">
        <w:rPr>
          <w:sz w:val="24"/>
          <w:szCs w:val="24"/>
        </w:rPr>
        <w:t>whether</w:t>
      </w:r>
      <w:r w:rsidR="00B00500" w:rsidRPr="00AB73A6">
        <w:rPr>
          <w:sz w:val="24"/>
          <w:szCs w:val="24"/>
        </w:rPr>
        <w:t xml:space="preserve"> it maintains its </w:t>
      </w:r>
      <w:r w:rsidR="00721FFD">
        <w:rPr>
          <w:sz w:val="24"/>
          <w:szCs w:val="24"/>
        </w:rPr>
        <w:t>position set out in any comment</w:t>
      </w:r>
      <w:r w:rsidR="0035553D">
        <w:rPr>
          <w:sz w:val="24"/>
          <w:szCs w:val="24"/>
        </w:rPr>
        <w:t xml:space="preserve">. </w:t>
      </w:r>
      <w:r w:rsidR="00BE096B">
        <w:rPr>
          <w:sz w:val="24"/>
          <w:szCs w:val="24"/>
        </w:rPr>
        <w:t xml:space="preserve"> </w:t>
      </w:r>
      <w:r w:rsidR="0035553D">
        <w:rPr>
          <w:sz w:val="24"/>
          <w:szCs w:val="24"/>
        </w:rPr>
        <w:t>I</w:t>
      </w:r>
      <w:r w:rsidR="00BE096B">
        <w:rPr>
          <w:sz w:val="24"/>
          <w:szCs w:val="24"/>
        </w:rPr>
        <w:t>f so,</w:t>
      </w:r>
      <w:r w:rsidR="003547CF">
        <w:rPr>
          <w:sz w:val="24"/>
          <w:szCs w:val="24"/>
        </w:rPr>
        <w:t xml:space="preserve"> UTAS will </w:t>
      </w:r>
      <w:r w:rsidR="00B94CF9">
        <w:rPr>
          <w:sz w:val="24"/>
          <w:szCs w:val="24"/>
        </w:rPr>
        <w:t xml:space="preserve">amend the </w:t>
      </w:r>
      <w:r w:rsidR="000E5BA4">
        <w:rPr>
          <w:sz w:val="24"/>
          <w:szCs w:val="24"/>
        </w:rPr>
        <w:t>M</w:t>
      </w:r>
      <w:r w:rsidR="00B94CF9">
        <w:rPr>
          <w:sz w:val="24"/>
          <w:szCs w:val="24"/>
        </w:rPr>
        <w:t xml:space="preserve">ethodology </w:t>
      </w:r>
      <w:r w:rsidR="000E5BA4">
        <w:rPr>
          <w:sz w:val="24"/>
          <w:szCs w:val="24"/>
        </w:rPr>
        <w:t>D</w:t>
      </w:r>
      <w:r w:rsidR="00B94CF9">
        <w:rPr>
          <w:sz w:val="24"/>
          <w:szCs w:val="24"/>
        </w:rPr>
        <w:t>ocument in response to the FWO’s comments</w:t>
      </w:r>
      <w:r w:rsidR="00182673">
        <w:rPr>
          <w:sz w:val="24"/>
          <w:szCs w:val="24"/>
        </w:rPr>
        <w:t xml:space="preserve"> accordingly</w:t>
      </w:r>
      <w:r w:rsidR="00B00500" w:rsidRPr="00AB73A6">
        <w:rPr>
          <w:sz w:val="24"/>
          <w:szCs w:val="24"/>
        </w:rPr>
        <w:t>.</w:t>
      </w:r>
      <w:bookmarkEnd w:id="19"/>
      <w:r w:rsidR="005125DE" w:rsidRPr="00AB73A6">
        <w:rPr>
          <w:sz w:val="24"/>
          <w:szCs w:val="24"/>
        </w:rPr>
        <w:t xml:space="preserve"> </w:t>
      </w:r>
    </w:p>
    <w:p w14:paraId="7E0CAEFB" w14:textId="22E76629" w:rsidR="00C7543A" w:rsidRPr="00AB73A6" w:rsidRDefault="00C7543A" w:rsidP="00C7543A">
      <w:pPr>
        <w:tabs>
          <w:tab w:val="left" w:pos="478"/>
        </w:tabs>
        <w:spacing w:before="119" w:line="360" w:lineRule="auto"/>
        <w:ind w:right="112"/>
        <w:rPr>
          <w:i/>
          <w:iCs/>
          <w:sz w:val="24"/>
          <w:szCs w:val="24"/>
          <w:u w:val="single"/>
        </w:rPr>
      </w:pPr>
      <w:r w:rsidRPr="00AB73A6">
        <w:rPr>
          <w:i/>
          <w:iCs/>
          <w:sz w:val="24"/>
          <w:szCs w:val="24"/>
          <w:u w:val="single"/>
        </w:rPr>
        <w:t xml:space="preserve">Payments to </w:t>
      </w:r>
      <w:r w:rsidR="008011FE">
        <w:rPr>
          <w:i/>
          <w:iCs/>
          <w:sz w:val="24"/>
          <w:szCs w:val="24"/>
          <w:u w:val="single"/>
        </w:rPr>
        <w:t>identified</w:t>
      </w:r>
      <w:r w:rsidR="007B6E85" w:rsidRPr="00AB73A6">
        <w:rPr>
          <w:i/>
          <w:iCs/>
          <w:sz w:val="24"/>
          <w:szCs w:val="24"/>
          <w:u w:val="single"/>
        </w:rPr>
        <w:t xml:space="preserve"> employees</w:t>
      </w:r>
      <w:r w:rsidR="008011FE">
        <w:rPr>
          <w:i/>
          <w:iCs/>
          <w:sz w:val="24"/>
          <w:szCs w:val="24"/>
          <w:u w:val="single"/>
        </w:rPr>
        <w:t xml:space="preserve"> and former employees</w:t>
      </w:r>
    </w:p>
    <w:p w14:paraId="2C245EE2" w14:textId="7BD477F2" w:rsidR="007532A8" w:rsidRPr="00AB73A6" w:rsidRDefault="007532A8" w:rsidP="003B1D3A">
      <w:pPr>
        <w:pStyle w:val="ListParagraph"/>
        <w:numPr>
          <w:ilvl w:val="0"/>
          <w:numId w:val="6"/>
        </w:numPr>
        <w:tabs>
          <w:tab w:val="left" w:pos="478"/>
        </w:tabs>
        <w:spacing w:before="119" w:line="360" w:lineRule="auto"/>
        <w:ind w:right="112"/>
        <w:rPr>
          <w:sz w:val="24"/>
          <w:szCs w:val="24"/>
        </w:rPr>
      </w:pPr>
      <w:r w:rsidRPr="00AB73A6">
        <w:rPr>
          <w:sz w:val="24"/>
          <w:szCs w:val="24"/>
        </w:rPr>
        <w:t xml:space="preserve">UTAS will </w:t>
      </w:r>
      <w:r w:rsidR="0077730F">
        <w:rPr>
          <w:sz w:val="24"/>
          <w:szCs w:val="24"/>
        </w:rPr>
        <w:t>make</w:t>
      </w:r>
      <w:r w:rsidR="00691E9C" w:rsidRPr="00AB73A6">
        <w:rPr>
          <w:sz w:val="24"/>
          <w:szCs w:val="24"/>
        </w:rPr>
        <w:t xml:space="preserve"> payment to employees </w:t>
      </w:r>
      <w:r w:rsidR="0077730F">
        <w:rPr>
          <w:sz w:val="24"/>
          <w:szCs w:val="24"/>
        </w:rPr>
        <w:t xml:space="preserve">and former employees of UTAS </w:t>
      </w:r>
      <w:r w:rsidR="00034EDF">
        <w:rPr>
          <w:sz w:val="24"/>
          <w:szCs w:val="24"/>
        </w:rPr>
        <w:t>identified</w:t>
      </w:r>
      <w:r w:rsidR="00C45A54">
        <w:rPr>
          <w:sz w:val="24"/>
          <w:szCs w:val="24"/>
        </w:rPr>
        <w:t xml:space="preserve"> by Remediation Program – Phase 2</w:t>
      </w:r>
      <w:r w:rsidR="00034EDF">
        <w:rPr>
          <w:sz w:val="24"/>
          <w:szCs w:val="24"/>
        </w:rPr>
        <w:t xml:space="preserve"> </w:t>
      </w:r>
      <w:r w:rsidR="00034EDF" w:rsidRPr="00B70385">
        <w:rPr>
          <w:sz w:val="24"/>
          <w:szCs w:val="24"/>
        </w:rPr>
        <w:t>as having been underpaid</w:t>
      </w:r>
      <w:r w:rsidR="00691E9C" w:rsidRPr="00B70385">
        <w:rPr>
          <w:sz w:val="24"/>
          <w:szCs w:val="24"/>
        </w:rPr>
        <w:t xml:space="preserve"> </w:t>
      </w:r>
      <w:r w:rsidR="00176EC1" w:rsidRPr="00B70385">
        <w:rPr>
          <w:sz w:val="24"/>
          <w:szCs w:val="24"/>
        </w:rPr>
        <w:t>as soon as practicable after completion of relevant calculations, having regard to UTAS processes for identifying and contacting former UTAS employees</w:t>
      </w:r>
      <w:r w:rsidR="0053046C">
        <w:rPr>
          <w:sz w:val="24"/>
          <w:szCs w:val="24"/>
        </w:rPr>
        <w:t>.</w:t>
      </w:r>
      <w:r w:rsidR="00176EC1">
        <w:rPr>
          <w:sz w:val="24"/>
          <w:szCs w:val="24"/>
        </w:rPr>
        <w:t xml:space="preserve"> </w:t>
      </w:r>
      <w:r w:rsidR="00303297">
        <w:rPr>
          <w:sz w:val="24"/>
          <w:szCs w:val="24"/>
        </w:rPr>
        <w:t xml:space="preserve">UTAS will provide the FWO with </w:t>
      </w:r>
      <w:r w:rsidR="00932EC9" w:rsidRPr="003045DB">
        <w:rPr>
          <w:sz w:val="24"/>
          <w:szCs w:val="24"/>
        </w:rPr>
        <w:t xml:space="preserve">payment </w:t>
      </w:r>
      <w:r w:rsidR="00303297" w:rsidRPr="003045DB">
        <w:rPr>
          <w:sz w:val="24"/>
          <w:szCs w:val="24"/>
        </w:rPr>
        <w:t xml:space="preserve">progress updates every 60 days until all associated underpayments have been quantified. </w:t>
      </w:r>
      <w:r w:rsidR="00176EC1" w:rsidRPr="003045DB">
        <w:rPr>
          <w:sz w:val="24"/>
          <w:szCs w:val="24"/>
        </w:rPr>
        <w:t>Payment may</w:t>
      </w:r>
      <w:r w:rsidR="00176EC1">
        <w:rPr>
          <w:sz w:val="24"/>
          <w:szCs w:val="24"/>
        </w:rPr>
        <w:t xml:space="preserve"> be made in stages.</w:t>
      </w:r>
      <w:r w:rsidR="00A97F19">
        <w:rPr>
          <w:sz w:val="24"/>
          <w:szCs w:val="24"/>
        </w:rPr>
        <w:t xml:space="preserve"> </w:t>
      </w:r>
      <w:r w:rsidR="006A79F3">
        <w:rPr>
          <w:sz w:val="24"/>
          <w:szCs w:val="24"/>
        </w:rPr>
        <w:t xml:space="preserve">The </w:t>
      </w:r>
      <w:r w:rsidR="00FA2013">
        <w:rPr>
          <w:sz w:val="24"/>
          <w:szCs w:val="24"/>
        </w:rPr>
        <w:t xml:space="preserve">payments to employees and former employees of UTAS identified by Remediation Program </w:t>
      </w:r>
      <w:r w:rsidR="00AB6BB3">
        <w:rPr>
          <w:sz w:val="24"/>
          <w:szCs w:val="24"/>
        </w:rPr>
        <w:t>–</w:t>
      </w:r>
      <w:r w:rsidR="00FA2013">
        <w:rPr>
          <w:sz w:val="24"/>
          <w:szCs w:val="24"/>
        </w:rPr>
        <w:t xml:space="preserve"> Ph</w:t>
      </w:r>
      <w:r w:rsidR="00AB6BB3">
        <w:rPr>
          <w:sz w:val="24"/>
          <w:szCs w:val="24"/>
        </w:rPr>
        <w:t>ase 2 will include:</w:t>
      </w:r>
    </w:p>
    <w:p w14:paraId="664FED74" w14:textId="74375D0A" w:rsidR="00AB6BB3" w:rsidRDefault="008B0FB6" w:rsidP="00AB6BB3">
      <w:pPr>
        <w:pStyle w:val="ListParagraph"/>
        <w:numPr>
          <w:ilvl w:val="1"/>
          <w:numId w:val="6"/>
        </w:numPr>
        <w:tabs>
          <w:tab w:val="left" w:pos="478"/>
        </w:tabs>
        <w:spacing w:before="119" w:line="360" w:lineRule="auto"/>
        <w:ind w:right="112"/>
        <w:rPr>
          <w:sz w:val="24"/>
          <w:szCs w:val="24"/>
        </w:rPr>
      </w:pPr>
      <w:r>
        <w:rPr>
          <w:sz w:val="24"/>
          <w:szCs w:val="24"/>
        </w:rPr>
        <w:t>underpayments identified</w:t>
      </w:r>
      <w:r w:rsidR="00AA74BE">
        <w:rPr>
          <w:sz w:val="24"/>
          <w:szCs w:val="24"/>
        </w:rPr>
        <w:t xml:space="preserve"> and associated Interest Amount</w:t>
      </w:r>
      <w:r>
        <w:rPr>
          <w:sz w:val="24"/>
          <w:szCs w:val="24"/>
        </w:rPr>
        <w:t>;</w:t>
      </w:r>
      <w:r w:rsidR="00792A02">
        <w:rPr>
          <w:sz w:val="24"/>
          <w:szCs w:val="24"/>
        </w:rPr>
        <w:t xml:space="preserve"> and</w:t>
      </w:r>
    </w:p>
    <w:p w14:paraId="788DCCC7" w14:textId="412A66DF" w:rsidR="008B0FB6" w:rsidRPr="00AB73A6" w:rsidRDefault="00F4578D" w:rsidP="00E15C21">
      <w:pPr>
        <w:pStyle w:val="ListParagraph"/>
        <w:numPr>
          <w:ilvl w:val="1"/>
          <w:numId w:val="6"/>
        </w:numPr>
        <w:tabs>
          <w:tab w:val="left" w:pos="478"/>
        </w:tabs>
        <w:spacing w:before="119" w:line="360" w:lineRule="auto"/>
        <w:ind w:right="112"/>
        <w:rPr>
          <w:sz w:val="24"/>
          <w:szCs w:val="24"/>
        </w:rPr>
      </w:pPr>
      <w:r w:rsidRPr="00AB73A6">
        <w:rPr>
          <w:sz w:val="24"/>
          <w:szCs w:val="24"/>
        </w:rPr>
        <w:t>pay</w:t>
      </w:r>
      <w:r w:rsidR="00792A02">
        <w:rPr>
          <w:sz w:val="24"/>
          <w:szCs w:val="24"/>
        </w:rPr>
        <w:t>ments</w:t>
      </w:r>
      <w:r w:rsidRPr="00AB73A6">
        <w:rPr>
          <w:sz w:val="24"/>
          <w:szCs w:val="24"/>
        </w:rPr>
        <w:t xml:space="preserve"> to the nominated superannuation fund for each</w:t>
      </w:r>
      <w:r w:rsidR="008C464C">
        <w:rPr>
          <w:sz w:val="24"/>
          <w:szCs w:val="24"/>
        </w:rPr>
        <w:t xml:space="preserve"> identified</w:t>
      </w:r>
      <w:r w:rsidRPr="00AB73A6">
        <w:rPr>
          <w:sz w:val="24"/>
          <w:szCs w:val="24"/>
        </w:rPr>
        <w:t xml:space="preserve"> </w:t>
      </w:r>
      <w:r w:rsidR="00071EC6">
        <w:rPr>
          <w:sz w:val="24"/>
          <w:szCs w:val="24"/>
        </w:rPr>
        <w:t>employee and former employee</w:t>
      </w:r>
      <w:r w:rsidR="00FE7FBE">
        <w:rPr>
          <w:sz w:val="24"/>
          <w:szCs w:val="24"/>
        </w:rPr>
        <w:t xml:space="preserve"> of</w:t>
      </w:r>
      <w:r w:rsidRPr="00AB73A6">
        <w:rPr>
          <w:sz w:val="24"/>
          <w:szCs w:val="24"/>
        </w:rPr>
        <w:t xml:space="preserve"> any outstanding Superannuation Amount and associated Interest Amount</w:t>
      </w:r>
      <w:r w:rsidR="00792A02">
        <w:rPr>
          <w:sz w:val="24"/>
          <w:szCs w:val="24"/>
        </w:rPr>
        <w:t>.</w:t>
      </w:r>
    </w:p>
    <w:p w14:paraId="07B210E9" w14:textId="203263C2" w:rsidR="004E2CC1" w:rsidRPr="00AB73A6" w:rsidRDefault="004E2CC1" w:rsidP="004E2CC1">
      <w:pPr>
        <w:pStyle w:val="ListParagraph"/>
        <w:numPr>
          <w:ilvl w:val="0"/>
          <w:numId w:val="6"/>
        </w:numPr>
        <w:tabs>
          <w:tab w:val="left" w:pos="478"/>
        </w:tabs>
        <w:spacing w:line="360" w:lineRule="auto"/>
        <w:ind w:right="114"/>
        <w:rPr>
          <w:sz w:val="24"/>
          <w:szCs w:val="24"/>
        </w:rPr>
      </w:pPr>
      <w:r w:rsidRPr="00AB73A6">
        <w:rPr>
          <w:sz w:val="24"/>
          <w:szCs w:val="24"/>
        </w:rPr>
        <w:t>I</w:t>
      </w:r>
      <w:r w:rsidR="05B5D53A" w:rsidRPr="00AB73A6">
        <w:rPr>
          <w:sz w:val="24"/>
          <w:szCs w:val="24"/>
        </w:rPr>
        <w:t>f</w:t>
      </w:r>
      <w:r w:rsidRPr="00AB73A6">
        <w:rPr>
          <w:sz w:val="24"/>
          <w:szCs w:val="24"/>
        </w:rPr>
        <w:t xml:space="preserve"> any of the</w:t>
      </w:r>
      <w:r w:rsidR="0019382D">
        <w:rPr>
          <w:sz w:val="24"/>
          <w:szCs w:val="24"/>
        </w:rPr>
        <w:t xml:space="preserve"> employees </w:t>
      </w:r>
      <w:r w:rsidR="00A0638F">
        <w:rPr>
          <w:sz w:val="24"/>
          <w:szCs w:val="24"/>
        </w:rPr>
        <w:t>or former employees of UTAS</w:t>
      </w:r>
      <w:r w:rsidR="00A945D4">
        <w:rPr>
          <w:sz w:val="24"/>
          <w:szCs w:val="24"/>
        </w:rPr>
        <w:t xml:space="preserve"> identified under the Remediation Program – Phase 2</w:t>
      </w:r>
      <w:r w:rsidR="0019382D">
        <w:rPr>
          <w:sz w:val="24"/>
          <w:szCs w:val="24"/>
        </w:rPr>
        <w:t xml:space="preserve"> </w:t>
      </w:r>
      <w:r w:rsidR="00812BEB">
        <w:rPr>
          <w:sz w:val="24"/>
          <w:szCs w:val="24"/>
        </w:rPr>
        <w:t>as having been underpaid</w:t>
      </w:r>
      <w:r w:rsidR="0019382D">
        <w:rPr>
          <w:sz w:val="24"/>
          <w:szCs w:val="24"/>
        </w:rPr>
        <w:t xml:space="preserve"> </w:t>
      </w:r>
      <w:r w:rsidRPr="00AB73A6">
        <w:rPr>
          <w:sz w:val="24"/>
          <w:szCs w:val="24"/>
        </w:rPr>
        <w:t>cannot be located, UTAS will pay the</w:t>
      </w:r>
      <w:r w:rsidR="009E2916">
        <w:rPr>
          <w:sz w:val="24"/>
          <w:szCs w:val="24"/>
        </w:rPr>
        <w:t>ir</w:t>
      </w:r>
      <w:r w:rsidRPr="00AB73A6">
        <w:rPr>
          <w:sz w:val="24"/>
          <w:szCs w:val="24"/>
        </w:rPr>
        <w:t xml:space="preserve"> </w:t>
      </w:r>
      <w:r w:rsidR="00A945D4">
        <w:rPr>
          <w:sz w:val="24"/>
          <w:szCs w:val="24"/>
        </w:rPr>
        <w:t>underpayment</w:t>
      </w:r>
      <w:r w:rsidR="00751CDB">
        <w:rPr>
          <w:sz w:val="24"/>
          <w:szCs w:val="24"/>
        </w:rPr>
        <w:t>s</w:t>
      </w:r>
      <w:r w:rsidRPr="00AB73A6">
        <w:rPr>
          <w:sz w:val="24"/>
          <w:szCs w:val="24"/>
        </w:rPr>
        <w:t xml:space="preserve"> owing to the Commonwealth of Australia in accordance with section 559 </w:t>
      </w:r>
      <w:r w:rsidRPr="00AB73A6">
        <w:rPr>
          <w:sz w:val="24"/>
          <w:szCs w:val="24"/>
        </w:rPr>
        <w:lastRenderedPageBreak/>
        <w:t xml:space="preserve">of the FW Act within </w:t>
      </w:r>
      <w:r w:rsidR="0081115B">
        <w:rPr>
          <w:sz w:val="24"/>
          <w:szCs w:val="24"/>
        </w:rPr>
        <w:t>180</w:t>
      </w:r>
      <w:r w:rsidR="000D2026">
        <w:rPr>
          <w:sz w:val="24"/>
          <w:szCs w:val="24"/>
        </w:rPr>
        <w:t xml:space="preserve"> days of </w:t>
      </w:r>
      <w:r w:rsidR="00176EC1">
        <w:rPr>
          <w:sz w:val="24"/>
          <w:szCs w:val="24"/>
        </w:rPr>
        <w:t>the first attempt to contact the current or former employee</w:t>
      </w:r>
      <w:r w:rsidR="00A00562">
        <w:rPr>
          <w:sz w:val="24"/>
          <w:szCs w:val="24"/>
        </w:rPr>
        <w:t xml:space="preserve"> to make payment</w:t>
      </w:r>
      <w:r w:rsidRPr="00AB73A6">
        <w:rPr>
          <w:sz w:val="24"/>
          <w:szCs w:val="24"/>
        </w:rPr>
        <w:t>.</w:t>
      </w:r>
      <w:r w:rsidRPr="00AB73A6">
        <w:rPr>
          <w:spacing w:val="40"/>
          <w:sz w:val="24"/>
          <w:szCs w:val="24"/>
        </w:rPr>
        <w:t xml:space="preserve"> </w:t>
      </w:r>
      <w:r w:rsidRPr="00AB73A6">
        <w:rPr>
          <w:sz w:val="24"/>
          <w:szCs w:val="24"/>
        </w:rPr>
        <w:t>UTAS will complete the required documents supplied by the FWO for this purpose.</w:t>
      </w:r>
    </w:p>
    <w:p w14:paraId="553F771C" w14:textId="3EB4ED10" w:rsidR="004E2CC1" w:rsidRPr="00AB73A6" w:rsidRDefault="004E2CC1" w:rsidP="004E2CC1">
      <w:pPr>
        <w:pStyle w:val="ListParagraph"/>
        <w:numPr>
          <w:ilvl w:val="0"/>
          <w:numId w:val="6"/>
        </w:numPr>
        <w:tabs>
          <w:tab w:val="left" w:pos="478"/>
        </w:tabs>
        <w:spacing w:before="119" w:line="360" w:lineRule="auto"/>
        <w:ind w:right="112"/>
        <w:rPr>
          <w:sz w:val="24"/>
          <w:szCs w:val="24"/>
        </w:rPr>
      </w:pPr>
      <w:r w:rsidRPr="00AB73A6">
        <w:rPr>
          <w:sz w:val="24"/>
          <w:szCs w:val="24"/>
        </w:rPr>
        <w:t>In</w:t>
      </w:r>
      <w:r w:rsidRPr="00AB73A6">
        <w:rPr>
          <w:spacing w:val="-1"/>
          <w:sz w:val="24"/>
          <w:szCs w:val="24"/>
        </w:rPr>
        <w:t xml:space="preserve"> </w:t>
      </w:r>
      <w:r w:rsidRPr="00AB73A6">
        <w:rPr>
          <w:sz w:val="24"/>
          <w:szCs w:val="24"/>
        </w:rPr>
        <w:t>the</w:t>
      </w:r>
      <w:r w:rsidRPr="00AB73A6">
        <w:rPr>
          <w:spacing w:val="-4"/>
          <w:sz w:val="24"/>
          <w:szCs w:val="24"/>
        </w:rPr>
        <w:t xml:space="preserve"> </w:t>
      </w:r>
      <w:r w:rsidRPr="00AB73A6">
        <w:rPr>
          <w:sz w:val="24"/>
          <w:szCs w:val="24"/>
        </w:rPr>
        <w:t>event</w:t>
      </w:r>
      <w:r w:rsidRPr="00AB73A6">
        <w:rPr>
          <w:spacing w:val="-3"/>
          <w:sz w:val="24"/>
          <w:szCs w:val="24"/>
        </w:rPr>
        <w:t xml:space="preserve"> </w:t>
      </w:r>
      <w:r w:rsidRPr="00AB73A6">
        <w:rPr>
          <w:sz w:val="24"/>
          <w:szCs w:val="24"/>
        </w:rPr>
        <w:t>that</w:t>
      </w:r>
      <w:r w:rsidRPr="00AB73A6">
        <w:rPr>
          <w:spacing w:val="-3"/>
          <w:sz w:val="24"/>
          <w:szCs w:val="24"/>
        </w:rPr>
        <w:t xml:space="preserve"> </w:t>
      </w:r>
      <w:r w:rsidRPr="00AB73A6">
        <w:rPr>
          <w:sz w:val="24"/>
          <w:szCs w:val="24"/>
        </w:rPr>
        <w:t>the</w:t>
      </w:r>
      <w:r w:rsidRPr="00AB73A6">
        <w:rPr>
          <w:spacing w:val="-1"/>
          <w:sz w:val="24"/>
          <w:szCs w:val="24"/>
        </w:rPr>
        <w:t xml:space="preserve"> FWO</w:t>
      </w:r>
      <w:r w:rsidRPr="00AB73A6">
        <w:rPr>
          <w:spacing w:val="-2"/>
          <w:sz w:val="24"/>
          <w:szCs w:val="24"/>
        </w:rPr>
        <w:t xml:space="preserve"> </w:t>
      </w:r>
      <w:r w:rsidRPr="00AB73A6">
        <w:rPr>
          <w:sz w:val="24"/>
          <w:szCs w:val="24"/>
        </w:rPr>
        <w:t>is</w:t>
      </w:r>
      <w:r w:rsidRPr="00AB73A6">
        <w:rPr>
          <w:spacing w:val="-2"/>
          <w:sz w:val="24"/>
          <w:szCs w:val="24"/>
        </w:rPr>
        <w:t xml:space="preserve"> </w:t>
      </w:r>
      <w:r w:rsidRPr="00AB73A6">
        <w:rPr>
          <w:sz w:val="24"/>
          <w:szCs w:val="24"/>
        </w:rPr>
        <w:t>able</w:t>
      </w:r>
      <w:r w:rsidRPr="00AB73A6">
        <w:rPr>
          <w:spacing w:val="-3"/>
          <w:sz w:val="24"/>
          <w:szCs w:val="24"/>
        </w:rPr>
        <w:t xml:space="preserve"> </w:t>
      </w:r>
      <w:r w:rsidRPr="00AB73A6">
        <w:rPr>
          <w:sz w:val="24"/>
          <w:szCs w:val="24"/>
        </w:rPr>
        <w:t>to</w:t>
      </w:r>
      <w:r w:rsidRPr="00AB73A6">
        <w:rPr>
          <w:spacing w:val="-3"/>
          <w:sz w:val="24"/>
          <w:szCs w:val="24"/>
        </w:rPr>
        <w:t xml:space="preserve"> </w:t>
      </w:r>
      <w:r w:rsidRPr="00AB73A6">
        <w:rPr>
          <w:sz w:val="24"/>
          <w:szCs w:val="24"/>
        </w:rPr>
        <w:t>locate</w:t>
      </w:r>
      <w:r w:rsidRPr="00AB73A6">
        <w:rPr>
          <w:spacing w:val="-3"/>
          <w:sz w:val="24"/>
          <w:szCs w:val="24"/>
        </w:rPr>
        <w:t xml:space="preserve"> </w:t>
      </w:r>
      <w:r w:rsidRPr="00AB73A6">
        <w:rPr>
          <w:sz w:val="24"/>
          <w:szCs w:val="24"/>
        </w:rPr>
        <w:t>and</w:t>
      </w:r>
      <w:r w:rsidRPr="00AB73A6">
        <w:rPr>
          <w:spacing w:val="-3"/>
          <w:sz w:val="24"/>
          <w:szCs w:val="24"/>
        </w:rPr>
        <w:t xml:space="preserve"> </w:t>
      </w:r>
      <w:r w:rsidRPr="00AB73A6">
        <w:rPr>
          <w:sz w:val="24"/>
          <w:szCs w:val="24"/>
        </w:rPr>
        <w:t>contact</w:t>
      </w:r>
      <w:r w:rsidRPr="00AB73A6">
        <w:rPr>
          <w:spacing w:val="-3"/>
          <w:sz w:val="24"/>
          <w:szCs w:val="24"/>
        </w:rPr>
        <w:t xml:space="preserve"> </w:t>
      </w:r>
      <w:r w:rsidR="00D5670B" w:rsidRPr="00AB73A6">
        <w:rPr>
          <w:sz w:val="24"/>
          <w:szCs w:val="24"/>
        </w:rPr>
        <w:t>any</w:t>
      </w:r>
      <w:r w:rsidR="00D5670B" w:rsidRPr="00AB73A6">
        <w:rPr>
          <w:spacing w:val="-5"/>
          <w:sz w:val="24"/>
          <w:szCs w:val="24"/>
        </w:rPr>
        <w:t xml:space="preserve"> </w:t>
      </w:r>
      <w:r w:rsidR="00D5670B">
        <w:rPr>
          <w:sz w:val="24"/>
          <w:szCs w:val="24"/>
        </w:rPr>
        <w:t>employees</w:t>
      </w:r>
      <w:r w:rsidR="00A945D4">
        <w:rPr>
          <w:sz w:val="24"/>
          <w:szCs w:val="24"/>
        </w:rPr>
        <w:t xml:space="preserve"> </w:t>
      </w:r>
      <w:r w:rsidR="00A27208">
        <w:rPr>
          <w:sz w:val="24"/>
          <w:szCs w:val="24"/>
        </w:rPr>
        <w:t>or former employees of UTAS</w:t>
      </w:r>
      <w:r w:rsidR="00A945D4">
        <w:rPr>
          <w:sz w:val="24"/>
          <w:szCs w:val="24"/>
        </w:rPr>
        <w:t xml:space="preserve"> who have underpayments identified under the Remediation Program – Phase 2</w:t>
      </w:r>
      <w:r w:rsidRPr="00AB73A6">
        <w:rPr>
          <w:sz w:val="24"/>
          <w:szCs w:val="24"/>
        </w:rPr>
        <w:t>,</w:t>
      </w:r>
      <w:r w:rsidRPr="00AB73A6">
        <w:rPr>
          <w:spacing w:val="-13"/>
          <w:sz w:val="24"/>
          <w:szCs w:val="24"/>
        </w:rPr>
        <w:t xml:space="preserve"> </w:t>
      </w:r>
      <w:r w:rsidRPr="00AB73A6">
        <w:rPr>
          <w:sz w:val="24"/>
          <w:szCs w:val="24"/>
        </w:rPr>
        <w:t>with</w:t>
      </w:r>
      <w:r w:rsidRPr="00AB73A6">
        <w:rPr>
          <w:spacing w:val="-13"/>
          <w:sz w:val="24"/>
          <w:szCs w:val="24"/>
        </w:rPr>
        <w:t xml:space="preserve"> </w:t>
      </w:r>
      <w:r w:rsidRPr="00AB73A6">
        <w:rPr>
          <w:sz w:val="24"/>
          <w:szCs w:val="24"/>
        </w:rPr>
        <w:t>the</w:t>
      </w:r>
      <w:r w:rsidRPr="00AB73A6">
        <w:rPr>
          <w:spacing w:val="-14"/>
          <w:sz w:val="24"/>
          <w:szCs w:val="24"/>
        </w:rPr>
        <w:t xml:space="preserve"> </w:t>
      </w:r>
      <w:r w:rsidRPr="00AB73A6">
        <w:rPr>
          <w:sz w:val="24"/>
          <w:szCs w:val="24"/>
        </w:rPr>
        <w:t>consent</w:t>
      </w:r>
      <w:r w:rsidRPr="00AB73A6">
        <w:rPr>
          <w:spacing w:val="-12"/>
          <w:sz w:val="24"/>
          <w:szCs w:val="24"/>
        </w:rPr>
        <w:t xml:space="preserve"> </w:t>
      </w:r>
      <w:r w:rsidRPr="00AB73A6">
        <w:rPr>
          <w:sz w:val="24"/>
          <w:szCs w:val="24"/>
        </w:rPr>
        <w:t>of</w:t>
      </w:r>
      <w:r w:rsidRPr="00AB73A6">
        <w:rPr>
          <w:spacing w:val="-13"/>
          <w:sz w:val="24"/>
          <w:szCs w:val="24"/>
        </w:rPr>
        <w:t xml:space="preserve"> </w:t>
      </w:r>
      <w:r w:rsidR="00373226" w:rsidRPr="00AB73A6">
        <w:rPr>
          <w:sz w:val="24"/>
          <w:szCs w:val="24"/>
        </w:rPr>
        <w:t>the</w:t>
      </w:r>
      <w:r w:rsidR="00373226" w:rsidRPr="00AB73A6">
        <w:rPr>
          <w:spacing w:val="-14"/>
          <w:sz w:val="24"/>
          <w:szCs w:val="24"/>
        </w:rPr>
        <w:t xml:space="preserve"> </w:t>
      </w:r>
      <w:r w:rsidR="00373226">
        <w:rPr>
          <w:sz w:val="24"/>
          <w:szCs w:val="24"/>
        </w:rPr>
        <w:t>employee</w:t>
      </w:r>
      <w:r w:rsidR="00302ED8">
        <w:rPr>
          <w:sz w:val="24"/>
          <w:szCs w:val="24"/>
        </w:rPr>
        <w:t xml:space="preserve"> or former employee</w:t>
      </w:r>
      <w:r w:rsidRPr="00AB73A6">
        <w:rPr>
          <w:sz w:val="24"/>
          <w:szCs w:val="24"/>
        </w:rPr>
        <w:t>,</w:t>
      </w:r>
      <w:r w:rsidRPr="00AB73A6">
        <w:rPr>
          <w:spacing w:val="-14"/>
          <w:sz w:val="24"/>
          <w:szCs w:val="24"/>
        </w:rPr>
        <w:t xml:space="preserve"> </w:t>
      </w:r>
      <w:r w:rsidRPr="00AB73A6">
        <w:rPr>
          <w:sz w:val="24"/>
          <w:szCs w:val="24"/>
        </w:rPr>
        <w:t>the</w:t>
      </w:r>
      <w:r w:rsidRPr="00AB73A6">
        <w:rPr>
          <w:spacing w:val="-11"/>
          <w:sz w:val="24"/>
          <w:szCs w:val="24"/>
        </w:rPr>
        <w:t xml:space="preserve"> FWO</w:t>
      </w:r>
      <w:r w:rsidRPr="00AB73A6">
        <w:rPr>
          <w:sz w:val="24"/>
          <w:szCs w:val="24"/>
        </w:rPr>
        <w:t xml:space="preserve"> will</w:t>
      </w:r>
      <w:r w:rsidRPr="00AB73A6">
        <w:rPr>
          <w:spacing w:val="-6"/>
          <w:sz w:val="24"/>
          <w:szCs w:val="24"/>
        </w:rPr>
        <w:t xml:space="preserve"> </w:t>
      </w:r>
      <w:r w:rsidRPr="00AB73A6">
        <w:rPr>
          <w:sz w:val="24"/>
          <w:szCs w:val="24"/>
        </w:rPr>
        <w:t>(in</w:t>
      </w:r>
      <w:r w:rsidRPr="00AB73A6">
        <w:rPr>
          <w:spacing w:val="-5"/>
          <w:sz w:val="24"/>
          <w:szCs w:val="24"/>
        </w:rPr>
        <w:t xml:space="preserve"> </w:t>
      </w:r>
      <w:r w:rsidRPr="00AB73A6">
        <w:rPr>
          <w:sz w:val="24"/>
          <w:szCs w:val="24"/>
        </w:rPr>
        <w:t>addition</w:t>
      </w:r>
      <w:r w:rsidRPr="00AB73A6">
        <w:rPr>
          <w:spacing w:val="-5"/>
          <w:sz w:val="24"/>
          <w:szCs w:val="24"/>
        </w:rPr>
        <w:t xml:space="preserve"> </w:t>
      </w:r>
      <w:r w:rsidRPr="00AB73A6">
        <w:rPr>
          <w:sz w:val="24"/>
          <w:szCs w:val="24"/>
        </w:rPr>
        <w:t>to</w:t>
      </w:r>
      <w:r w:rsidRPr="00AB73A6">
        <w:rPr>
          <w:spacing w:val="-7"/>
          <w:sz w:val="24"/>
          <w:szCs w:val="24"/>
        </w:rPr>
        <w:t xml:space="preserve"> </w:t>
      </w:r>
      <w:r w:rsidRPr="00AB73A6">
        <w:rPr>
          <w:sz w:val="24"/>
          <w:szCs w:val="24"/>
        </w:rPr>
        <w:t>its</w:t>
      </w:r>
      <w:r w:rsidRPr="00AB73A6">
        <w:rPr>
          <w:spacing w:val="-6"/>
          <w:sz w:val="24"/>
          <w:szCs w:val="24"/>
        </w:rPr>
        <w:t xml:space="preserve"> </w:t>
      </w:r>
      <w:r w:rsidRPr="00AB73A6">
        <w:rPr>
          <w:sz w:val="24"/>
          <w:szCs w:val="24"/>
        </w:rPr>
        <w:t>obligations</w:t>
      </w:r>
      <w:r w:rsidRPr="00AB73A6">
        <w:rPr>
          <w:spacing w:val="-8"/>
          <w:sz w:val="24"/>
          <w:szCs w:val="24"/>
        </w:rPr>
        <w:t xml:space="preserve"> </w:t>
      </w:r>
      <w:r w:rsidRPr="00AB73A6">
        <w:rPr>
          <w:sz w:val="24"/>
          <w:szCs w:val="24"/>
        </w:rPr>
        <w:t>under</w:t>
      </w:r>
      <w:r w:rsidRPr="00AB73A6">
        <w:rPr>
          <w:spacing w:val="-6"/>
          <w:sz w:val="24"/>
          <w:szCs w:val="24"/>
        </w:rPr>
        <w:t xml:space="preserve"> </w:t>
      </w:r>
      <w:r w:rsidRPr="00AB73A6">
        <w:rPr>
          <w:sz w:val="24"/>
          <w:szCs w:val="24"/>
        </w:rPr>
        <w:t>section</w:t>
      </w:r>
      <w:r w:rsidRPr="00AB73A6">
        <w:rPr>
          <w:spacing w:val="-7"/>
          <w:sz w:val="24"/>
          <w:szCs w:val="24"/>
        </w:rPr>
        <w:t xml:space="preserve"> </w:t>
      </w:r>
      <w:r w:rsidRPr="00AB73A6">
        <w:rPr>
          <w:sz w:val="24"/>
          <w:szCs w:val="24"/>
        </w:rPr>
        <w:t>559</w:t>
      </w:r>
      <w:r w:rsidRPr="00AB73A6">
        <w:rPr>
          <w:spacing w:val="-6"/>
          <w:sz w:val="24"/>
          <w:szCs w:val="24"/>
        </w:rPr>
        <w:t xml:space="preserve"> </w:t>
      </w:r>
      <w:r w:rsidRPr="00AB73A6">
        <w:rPr>
          <w:sz w:val="24"/>
          <w:szCs w:val="24"/>
        </w:rPr>
        <w:t>of</w:t>
      </w:r>
      <w:r w:rsidRPr="00AB73A6">
        <w:rPr>
          <w:spacing w:val="-7"/>
          <w:sz w:val="24"/>
          <w:szCs w:val="24"/>
        </w:rPr>
        <w:t xml:space="preserve"> </w:t>
      </w:r>
      <w:r w:rsidRPr="00AB73A6">
        <w:rPr>
          <w:sz w:val="24"/>
          <w:szCs w:val="24"/>
        </w:rPr>
        <w:t>the</w:t>
      </w:r>
      <w:r w:rsidRPr="00AB73A6">
        <w:rPr>
          <w:spacing w:val="-6"/>
          <w:sz w:val="24"/>
          <w:szCs w:val="24"/>
        </w:rPr>
        <w:t xml:space="preserve"> </w:t>
      </w:r>
      <w:r w:rsidRPr="00AB73A6">
        <w:rPr>
          <w:sz w:val="24"/>
          <w:szCs w:val="24"/>
        </w:rPr>
        <w:t>FW</w:t>
      </w:r>
      <w:r w:rsidRPr="00AB73A6">
        <w:rPr>
          <w:spacing w:val="-6"/>
          <w:sz w:val="24"/>
          <w:szCs w:val="24"/>
        </w:rPr>
        <w:t xml:space="preserve"> </w:t>
      </w:r>
      <w:r w:rsidRPr="00AB73A6">
        <w:rPr>
          <w:sz w:val="24"/>
          <w:szCs w:val="24"/>
        </w:rPr>
        <w:t>Act)</w:t>
      </w:r>
      <w:r w:rsidRPr="00AB73A6">
        <w:rPr>
          <w:spacing w:val="-8"/>
          <w:sz w:val="24"/>
          <w:szCs w:val="24"/>
        </w:rPr>
        <w:t xml:space="preserve"> </w:t>
      </w:r>
      <w:r w:rsidRPr="00AB73A6">
        <w:rPr>
          <w:sz w:val="24"/>
          <w:szCs w:val="24"/>
        </w:rPr>
        <w:t>notify</w:t>
      </w:r>
      <w:r w:rsidRPr="00AB73A6">
        <w:rPr>
          <w:spacing w:val="-6"/>
          <w:sz w:val="24"/>
          <w:szCs w:val="24"/>
        </w:rPr>
        <w:t xml:space="preserve"> </w:t>
      </w:r>
      <w:r w:rsidRPr="00AB73A6">
        <w:rPr>
          <w:sz w:val="24"/>
          <w:szCs w:val="24"/>
        </w:rPr>
        <w:t>UTAS</w:t>
      </w:r>
      <w:r w:rsidRPr="00AB73A6">
        <w:rPr>
          <w:spacing w:val="-6"/>
          <w:sz w:val="24"/>
          <w:szCs w:val="24"/>
        </w:rPr>
        <w:t xml:space="preserve"> </w:t>
      </w:r>
      <w:r w:rsidRPr="00AB73A6">
        <w:rPr>
          <w:sz w:val="24"/>
          <w:szCs w:val="24"/>
        </w:rPr>
        <w:t>in</w:t>
      </w:r>
      <w:r w:rsidRPr="00AB73A6">
        <w:rPr>
          <w:spacing w:val="-7"/>
          <w:sz w:val="24"/>
          <w:szCs w:val="24"/>
        </w:rPr>
        <w:t xml:space="preserve"> </w:t>
      </w:r>
      <w:r w:rsidRPr="00AB73A6">
        <w:rPr>
          <w:sz w:val="24"/>
          <w:szCs w:val="24"/>
        </w:rPr>
        <w:t>writing</w:t>
      </w:r>
      <w:r w:rsidRPr="00AB73A6">
        <w:rPr>
          <w:spacing w:val="-6"/>
          <w:sz w:val="24"/>
          <w:szCs w:val="24"/>
        </w:rPr>
        <w:t xml:space="preserve"> </w:t>
      </w:r>
      <w:r w:rsidRPr="00AB73A6">
        <w:rPr>
          <w:sz w:val="24"/>
          <w:szCs w:val="24"/>
        </w:rPr>
        <w:t>of the name and contact details of the</w:t>
      </w:r>
      <w:r w:rsidR="00A945D4">
        <w:rPr>
          <w:sz w:val="24"/>
          <w:szCs w:val="24"/>
        </w:rPr>
        <w:t xml:space="preserve"> employee</w:t>
      </w:r>
      <w:r w:rsidR="00203A10">
        <w:rPr>
          <w:sz w:val="24"/>
          <w:szCs w:val="24"/>
        </w:rPr>
        <w:t xml:space="preserve"> or former employee</w:t>
      </w:r>
      <w:r w:rsidRPr="00AB73A6">
        <w:rPr>
          <w:sz w:val="24"/>
          <w:szCs w:val="24"/>
        </w:rPr>
        <w:t>. Within 28 days of receiving any such notice UTAS will:</w:t>
      </w:r>
    </w:p>
    <w:p w14:paraId="7EC95D69" w14:textId="116867F3" w:rsidR="004E2CC1" w:rsidRPr="00AB73A6" w:rsidRDefault="004E2CC1" w:rsidP="004E2CC1">
      <w:pPr>
        <w:pStyle w:val="ListParagraph"/>
        <w:numPr>
          <w:ilvl w:val="1"/>
          <w:numId w:val="6"/>
        </w:numPr>
        <w:tabs>
          <w:tab w:val="left" w:pos="840"/>
        </w:tabs>
        <w:spacing w:before="121" w:line="360" w:lineRule="auto"/>
        <w:ind w:right="112"/>
        <w:rPr>
          <w:sz w:val="24"/>
          <w:szCs w:val="24"/>
        </w:rPr>
      </w:pPr>
      <w:r w:rsidRPr="00AB73A6">
        <w:rPr>
          <w:sz w:val="24"/>
          <w:szCs w:val="24"/>
        </w:rPr>
        <w:t>pay</w:t>
      </w:r>
      <w:r w:rsidRPr="00AB73A6">
        <w:rPr>
          <w:spacing w:val="-14"/>
          <w:sz w:val="24"/>
          <w:szCs w:val="24"/>
        </w:rPr>
        <w:t xml:space="preserve"> </w:t>
      </w:r>
      <w:r w:rsidRPr="00AB73A6">
        <w:rPr>
          <w:sz w:val="24"/>
          <w:szCs w:val="24"/>
        </w:rPr>
        <w:t>to</w:t>
      </w:r>
      <w:r w:rsidRPr="00AB73A6">
        <w:rPr>
          <w:spacing w:val="-14"/>
          <w:sz w:val="24"/>
          <w:szCs w:val="24"/>
        </w:rPr>
        <w:t xml:space="preserve"> </w:t>
      </w:r>
      <w:r w:rsidRPr="00AB73A6">
        <w:rPr>
          <w:sz w:val="24"/>
          <w:szCs w:val="24"/>
        </w:rPr>
        <w:t>the</w:t>
      </w:r>
      <w:r w:rsidR="00A945D4">
        <w:rPr>
          <w:sz w:val="24"/>
          <w:szCs w:val="24"/>
        </w:rPr>
        <w:t xml:space="preserve"> employee</w:t>
      </w:r>
      <w:r w:rsidRPr="00E15C21">
        <w:rPr>
          <w:sz w:val="24"/>
        </w:rPr>
        <w:t xml:space="preserve"> </w:t>
      </w:r>
      <w:r w:rsidR="00203A10">
        <w:rPr>
          <w:sz w:val="24"/>
          <w:szCs w:val="24"/>
        </w:rPr>
        <w:t>or former employee</w:t>
      </w:r>
      <w:r w:rsidRPr="00AB73A6">
        <w:rPr>
          <w:spacing w:val="-13"/>
          <w:sz w:val="24"/>
          <w:szCs w:val="24"/>
        </w:rPr>
        <w:t xml:space="preserve"> </w:t>
      </w:r>
      <w:r w:rsidRPr="00AB73A6">
        <w:rPr>
          <w:sz w:val="24"/>
          <w:szCs w:val="24"/>
        </w:rPr>
        <w:t>the</w:t>
      </w:r>
      <w:r w:rsidRPr="00AB73A6">
        <w:rPr>
          <w:spacing w:val="-14"/>
          <w:sz w:val="24"/>
          <w:szCs w:val="24"/>
        </w:rPr>
        <w:t xml:space="preserve"> </w:t>
      </w:r>
      <w:r w:rsidRPr="00AB73A6">
        <w:rPr>
          <w:sz w:val="24"/>
          <w:szCs w:val="24"/>
        </w:rPr>
        <w:t>Interest</w:t>
      </w:r>
      <w:r w:rsidRPr="00AB73A6">
        <w:rPr>
          <w:spacing w:val="-13"/>
          <w:sz w:val="24"/>
          <w:szCs w:val="24"/>
        </w:rPr>
        <w:t xml:space="preserve"> </w:t>
      </w:r>
      <w:r w:rsidRPr="00AB73A6">
        <w:rPr>
          <w:sz w:val="24"/>
          <w:szCs w:val="24"/>
        </w:rPr>
        <w:t>Amount</w:t>
      </w:r>
      <w:r w:rsidRPr="00AB73A6">
        <w:rPr>
          <w:spacing w:val="-14"/>
          <w:sz w:val="24"/>
          <w:szCs w:val="24"/>
        </w:rPr>
        <w:t xml:space="preserve"> </w:t>
      </w:r>
      <w:r w:rsidRPr="00AB73A6">
        <w:rPr>
          <w:sz w:val="24"/>
          <w:szCs w:val="24"/>
        </w:rPr>
        <w:t>relating</w:t>
      </w:r>
      <w:r w:rsidRPr="00AB73A6">
        <w:rPr>
          <w:spacing w:val="-14"/>
          <w:sz w:val="24"/>
          <w:szCs w:val="24"/>
        </w:rPr>
        <w:t xml:space="preserve"> </w:t>
      </w:r>
      <w:r w:rsidRPr="00AB73A6">
        <w:rPr>
          <w:sz w:val="24"/>
          <w:szCs w:val="24"/>
        </w:rPr>
        <w:t>to</w:t>
      </w:r>
      <w:r w:rsidRPr="00AB73A6">
        <w:rPr>
          <w:spacing w:val="-13"/>
          <w:sz w:val="24"/>
          <w:szCs w:val="24"/>
        </w:rPr>
        <w:t xml:space="preserve"> </w:t>
      </w:r>
      <w:r w:rsidRPr="00AB73A6">
        <w:rPr>
          <w:sz w:val="24"/>
          <w:szCs w:val="24"/>
        </w:rPr>
        <w:t xml:space="preserve">their </w:t>
      </w:r>
      <w:r w:rsidR="00F75FC7">
        <w:rPr>
          <w:sz w:val="24"/>
          <w:szCs w:val="24"/>
        </w:rPr>
        <w:t>underpayments</w:t>
      </w:r>
      <w:r w:rsidRPr="00AB73A6">
        <w:rPr>
          <w:sz w:val="24"/>
          <w:szCs w:val="24"/>
        </w:rPr>
        <w:t>; and</w:t>
      </w:r>
    </w:p>
    <w:p w14:paraId="7FD5738D" w14:textId="4881F40D" w:rsidR="008F31B8" w:rsidRPr="00A945D4" w:rsidRDefault="004E2CC1" w:rsidP="00A945D4">
      <w:pPr>
        <w:pStyle w:val="ListParagraph"/>
        <w:numPr>
          <w:ilvl w:val="1"/>
          <w:numId w:val="6"/>
        </w:numPr>
        <w:tabs>
          <w:tab w:val="left" w:pos="840"/>
        </w:tabs>
        <w:spacing w:before="41" w:line="360" w:lineRule="auto"/>
        <w:ind w:right="116"/>
        <w:rPr>
          <w:sz w:val="24"/>
          <w:szCs w:val="24"/>
        </w:rPr>
      </w:pPr>
      <w:r w:rsidRPr="00AB73A6">
        <w:rPr>
          <w:sz w:val="24"/>
          <w:szCs w:val="24"/>
        </w:rPr>
        <w:t>pay</w:t>
      </w:r>
      <w:r w:rsidRPr="00AB73A6">
        <w:rPr>
          <w:spacing w:val="-2"/>
          <w:sz w:val="24"/>
          <w:szCs w:val="24"/>
        </w:rPr>
        <w:t xml:space="preserve"> </w:t>
      </w:r>
      <w:r w:rsidRPr="00AB73A6">
        <w:rPr>
          <w:sz w:val="24"/>
          <w:szCs w:val="24"/>
        </w:rPr>
        <w:t>to the</w:t>
      </w:r>
      <w:r w:rsidRPr="00AB73A6">
        <w:rPr>
          <w:spacing w:val="-1"/>
          <w:sz w:val="24"/>
          <w:szCs w:val="24"/>
        </w:rPr>
        <w:t xml:space="preserve"> </w:t>
      </w:r>
      <w:r w:rsidR="4760AAB0" w:rsidRPr="00AB73A6">
        <w:rPr>
          <w:spacing w:val="-1"/>
          <w:sz w:val="24"/>
          <w:szCs w:val="24"/>
        </w:rPr>
        <w:t>a</w:t>
      </w:r>
      <w:r w:rsidRPr="00AB73A6">
        <w:rPr>
          <w:sz w:val="24"/>
          <w:szCs w:val="24"/>
        </w:rPr>
        <w:t xml:space="preserve">ffected </w:t>
      </w:r>
      <w:r w:rsidR="7B612305" w:rsidRPr="00AB73A6">
        <w:rPr>
          <w:sz w:val="24"/>
          <w:szCs w:val="24"/>
        </w:rPr>
        <w:t>e</w:t>
      </w:r>
      <w:r w:rsidRPr="00AB73A6">
        <w:rPr>
          <w:sz w:val="24"/>
          <w:szCs w:val="24"/>
        </w:rPr>
        <w:t>mployee’s nominated superannuation fund</w:t>
      </w:r>
      <w:r w:rsidRPr="00AB73A6">
        <w:rPr>
          <w:spacing w:val="-2"/>
          <w:sz w:val="24"/>
          <w:szCs w:val="24"/>
        </w:rPr>
        <w:t xml:space="preserve"> </w:t>
      </w:r>
      <w:r w:rsidRPr="00AB73A6">
        <w:rPr>
          <w:sz w:val="24"/>
          <w:szCs w:val="24"/>
        </w:rPr>
        <w:t xml:space="preserve">the Superannuation Amount and associated Interest Amount relating to the Superannuation Amount relating to that </w:t>
      </w:r>
      <w:r w:rsidR="0E3F5069" w:rsidRPr="00AB73A6">
        <w:rPr>
          <w:sz w:val="24"/>
          <w:szCs w:val="24"/>
        </w:rPr>
        <w:t>e</w:t>
      </w:r>
      <w:r w:rsidRPr="00AB73A6">
        <w:rPr>
          <w:sz w:val="24"/>
          <w:szCs w:val="24"/>
        </w:rPr>
        <w:t>mployee</w:t>
      </w:r>
      <w:r w:rsidR="004A613F">
        <w:rPr>
          <w:sz w:val="24"/>
          <w:szCs w:val="24"/>
        </w:rPr>
        <w:t xml:space="preserve"> or former employee</w:t>
      </w:r>
      <w:r w:rsidRPr="00AB73A6">
        <w:rPr>
          <w:sz w:val="24"/>
          <w:szCs w:val="24"/>
        </w:rPr>
        <w:t>.</w:t>
      </w:r>
    </w:p>
    <w:p w14:paraId="3299084C" w14:textId="7EC7209E" w:rsidR="000634AB" w:rsidRPr="00AB73A6" w:rsidRDefault="000634AB" w:rsidP="003B1D3A">
      <w:pPr>
        <w:pStyle w:val="ListParagraph"/>
        <w:numPr>
          <w:ilvl w:val="0"/>
          <w:numId w:val="6"/>
        </w:numPr>
        <w:tabs>
          <w:tab w:val="left" w:pos="478"/>
        </w:tabs>
        <w:spacing w:before="119" w:line="360" w:lineRule="auto"/>
        <w:ind w:right="112"/>
        <w:rPr>
          <w:sz w:val="24"/>
          <w:szCs w:val="24"/>
        </w:rPr>
      </w:pPr>
      <w:r w:rsidRPr="00AB73A6">
        <w:rPr>
          <w:sz w:val="24"/>
          <w:szCs w:val="24"/>
        </w:rPr>
        <w:t xml:space="preserve">UTAS will provide the FWO with monthly updates </w:t>
      </w:r>
      <w:r w:rsidR="0087068D" w:rsidRPr="00AB73A6">
        <w:rPr>
          <w:sz w:val="24"/>
          <w:szCs w:val="24"/>
        </w:rPr>
        <w:t>(to be provided at the end of each month) in relation to the progress of the Remediation Prog</w:t>
      </w:r>
      <w:r w:rsidR="00F51E8D" w:rsidRPr="00AB73A6">
        <w:rPr>
          <w:sz w:val="24"/>
          <w:szCs w:val="24"/>
        </w:rPr>
        <w:t xml:space="preserve">ram – Phase 2, including details of underpayments rectified and number of </w:t>
      </w:r>
      <w:r w:rsidR="004A613F">
        <w:rPr>
          <w:sz w:val="24"/>
          <w:szCs w:val="24"/>
        </w:rPr>
        <w:t>identified</w:t>
      </w:r>
      <w:r w:rsidR="00F51E8D" w:rsidRPr="00AB73A6">
        <w:rPr>
          <w:sz w:val="24"/>
          <w:szCs w:val="24"/>
        </w:rPr>
        <w:t xml:space="preserve"> employees</w:t>
      </w:r>
      <w:r w:rsidR="004A613F">
        <w:rPr>
          <w:sz w:val="24"/>
          <w:szCs w:val="24"/>
        </w:rPr>
        <w:t xml:space="preserve"> or former</w:t>
      </w:r>
      <w:r w:rsidR="00CD042C">
        <w:rPr>
          <w:sz w:val="24"/>
          <w:szCs w:val="24"/>
        </w:rPr>
        <w:t xml:space="preserve"> employees</w:t>
      </w:r>
      <w:r w:rsidR="00F51E8D" w:rsidRPr="00AB73A6">
        <w:rPr>
          <w:sz w:val="24"/>
          <w:szCs w:val="24"/>
        </w:rPr>
        <w:t>.</w:t>
      </w:r>
      <w:r w:rsidR="00A00562">
        <w:rPr>
          <w:sz w:val="24"/>
          <w:szCs w:val="24"/>
        </w:rPr>
        <w:t xml:space="preserve"> Provision of the monthly updates will commence </w:t>
      </w:r>
      <w:r w:rsidR="00717B2C">
        <w:rPr>
          <w:sz w:val="24"/>
          <w:szCs w:val="24"/>
        </w:rPr>
        <w:t xml:space="preserve">within </w:t>
      </w:r>
      <w:r w:rsidR="003071A4">
        <w:rPr>
          <w:sz w:val="24"/>
          <w:szCs w:val="24"/>
        </w:rPr>
        <w:t xml:space="preserve">60 days </w:t>
      </w:r>
      <w:r w:rsidR="00717B2C">
        <w:rPr>
          <w:sz w:val="24"/>
          <w:szCs w:val="24"/>
        </w:rPr>
        <w:t>of</w:t>
      </w:r>
      <w:r w:rsidR="003071A4">
        <w:rPr>
          <w:sz w:val="24"/>
          <w:szCs w:val="24"/>
        </w:rPr>
        <w:t xml:space="preserve"> Commencement Date. </w:t>
      </w:r>
    </w:p>
    <w:p w14:paraId="06AEDD03" w14:textId="383B5B3D" w:rsidR="00A97923" w:rsidRPr="00AB73A6" w:rsidRDefault="008769CF" w:rsidP="003B1D3A">
      <w:pPr>
        <w:pStyle w:val="ListParagraph"/>
        <w:numPr>
          <w:ilvl w:val="0"/>
          <w:numId w:val="6"/>
        </w:numPr>
        <w:tabs>
          <w:tab w:val="left" w:pos="478"/>
        </w:tabs>
        <w:spacing w:before="119" w:line="360" w:lineRule="auto"/>
        <w:ind w:right="112"/>
        <w:rPr>
          <w:sz w:val="24"/>
          <w:szCs w:val="24"/>
        </w:rPr>
      </w:pPr>
      <w:r w:rsidRPr="00AB73A6">
        <w:rPr>
          <w:sz w:val="24"/>
          <w:szCs w:val="24"/>
        </w:rPr>
        <w:t xml:space="preserve">UTAS will complete the Remediation Program – Phase 2 </w:t>
      </w:r>
      <w:r w:rsidR="00A00562">
        <w:rPr>
          <w:sz w:val="24"/>
          <w:szCs w:val="24"/>
        </w:rPr>
        <w:t xml:space="preserve">as soon as reasonably practical having </w:t>
      </w:r>
      <w:r w:rsidR="00A00562" w:rsidRPr="003045DB">
        <w:rPr>
          <w:sz w:val="24"/>
          <w:szCs w:val="24"/>
        </w:rPr>
        <w:t xml:space="preserve">regard to the </w:t>
      </w:r>
      <w:r w:rsidR="00B92611" w:rsidRPr="003045DB">
        <w:rPr>
          <w:sz w:val="24"/>
          <w:szCs w:val="24"/>
        </w:rPr>
        <w:t>scope</w:t>
      </w:r>
      <w:r w:rsidR="00A00562" w:rsidRPr="003045DB">
        <w:rPr>
          <w:sz w:val="24"/>
          <w:szCs w:val="24"/>
        </w:rPr>
        <w:t xml:space="preserve"> of the entitlements included in the Remediation Program – Phase 2</w:t>
      </w:r>
      <w:r w:rsidR="00FC33D4" w:rsidRPr="003045DB">
        <w:rPr>
          <w:sz w:val="24"/>
          <w:szCs w:val="24"/>
        </w:rPr>
        <w:t xml:space="preserve">. UTAS will use best </w:t>
      </w:r>
      <w:proofErr w:type="spellStart"/>
      <w:r w:rsidR="00D313AF" w:rsidRPr="003045DB">
        <w:rPr>
          <w:sz w:val="24"/>
          <w:szCs w:val="24"/>
        </w:rPr>
        <w:t>endeavours</w:t>
      </w:r>
      <w:proofErr w:type="spellEnd"/>
      <w:r w:rsidR="00D313AF" w:rsidRPr="003045DB">
        <w:rPr>
          <w:sz w:val="24"/>
          <w:szCs w:val="24"/>
        </w:rPr>
        <w:t xml:space="preserve"> to complete Remediation Program – Phase 2 by 30 </w:t>
      </w:r>
      <w:r w:rsidR="00932EC9" w:rsidRPr="003045DB">
        <w:rPr>
          <w:sz w:val="24"/>
          <w:szCs w:val="24"/>
        </w:rPr>
        <w:t>September</w:t>
      </w:r>
      <w:r w:rsidR="00D313AF" w:rsidRPr="003045DB">
        <w:rPr>
          <w:sz w:val="24"/>
          <w:szCs w:val="24"/>
        </w:rPr>
        <w:t xml:space="preserve"> 2026.</w:t>
      </w:r>
    </w:p>
    <w:p w14:paraId="3129EADF" w14:textId="77777777" w:rsidR="00443D32" w:rsidRPr="00AB73A6" w:rsidRDefault="00443D32" w:rsidP="003227BB">
      <w:pPr>
        <w:rPr>
          <w:sz w:val="24"/>
          <w:szCs w:val="24"/>
        </w:rPr>
      </w:pPr>
    </w:p>
    <w:p w14:paraId="4CEE6E7C" w14:textId="16038C15" w:rsidR="008075D4" w:rsidRPr="00AB73A6" w:rsidRDefault="008075D4" w:rsidP="003227BB">
      <w:pPr>
        <w:rPr>
          <w:i/>
          <w:iCs/>
          <w:sz w:val="24"/>
          <w:szCs w:val="24"/>
          <w:u w:val="single"/>
        </w:rPr>
      </w:pPr>
      <w:r w:rsidRPr="00AB73A6">
        <w:rPr>
          <w:i/>
          <w:iCs/>
          <w:sz w:val="24"/>
          <w:szCs w:val="24"/>
          <w:u w:val="single"/>
        </w:rPr>
        <w:t>Completion of the Remediation Program – Phase 2</w:t>
      </w:r>
    </w:p>
    <w:p w14:paraId="242AEA1F" w14:textId="77777777" w:rsidR="008075D4" w:rsidRPr="00AB73A6" w:rsidRDefault="008075D4" w:rsidP="003227BB">
      <w:pPr>
        <w:rPr>
          <w:sz w:val="24"/>
          <w:szCs w:val="24"/>
        </w:rPr>
      </w:pPr>
    </w:p>
    <w:p w14:paraId="31BFAAE1" w14:textId="12A754C3" w:rsidR="008075D4" w:rsidRDefault="00D43454" w:rsidP="008075D4">
      <w:pPr>
        <w:pStyle w:val="ListParagraph"/>
        <w:numPr>
          <w:ilvl w:val="0"/>
          <w:numId w:val="6"/>
        </w:numPr>
        <w:tabs>
          <w:tab w:val="left" w:pos="478"/>
        </w:tabs>
        <w:spacing w:before="119" w:line="360" w:lineRule="auto"/>
        <w:ind w:right="112"/>
        <w:rPr>
          <w:sz w:val="24"/>
          <w:szCs w:val="24"/>
        </w:rPr>
      </w:pPr>
      <w:bookmarkStart w:id="20" w:name="_Ref170120550"/>
      <w:r w:rsidRPr="10042D47">
        <w:rPr>
          <w:sz w:val="24"/>
          <w:szCs w:val="24"/>
        </w:rPr>
        <w:t xml:space="preserve">UTAS will </w:t>
      </w:r>
      <w:r w:rsidR="005D0B9A" w:rsidRPr="10042D47">
        <w:rPr>
          <w:sz w:val="24"/>
          <w:szCs w:val="24"/>
        </w:rPr>
        <w:t xml:space="preserve">provide the FWO with a </w:t>
      </w:r>
      <w:r w:rsidR="008F31B8" w:rsidRPr="10042D47">
        <w:rPr>
          <w:sz w:val="24"/>
          <w:szCs w:val="24"/>
        </w:rPr>
        <w:t xml:space="preserve">schedule detailing the underpayment </w:t>
      </w:r>
      <w:r w:rsidR="00B93518" w:rsidRPr="10042D47">
        <w:rPr>
          <w:sz w:val="24"/>
          <w:szCs w:val="24"/>
        </w:rPr>
        <w:t>amount</w:t>
      </w:r>
      <w:r w:rsidR="008F31B8" w:rsidRPr="10042D47">
        <w:rPr>
          <w:sz w:val="24"/>
          <w:szCs w:val="24"/>
        </w:rPr>
        <w:t xml:space="preserve"> identified and </w:t>
      </w:r>
      <w:r w:rsidR="007711CB" w:rsidRPr="10042D47">
        <w:rPr>
          <w:sz w:val="24"/>
          <w:szCs w:val="24"/>
        </w:rPr>
        <w:t>underpayment amount</w:t>
      </w:r>
      <w:r w:rsidR="008F31B8" w:rsidRPr="10042D47">
        <w:rPr>
          <w:sz w:val="24"/>
          <w:szCs w:val="24"/>
        </w:rPr>
        <w:t xml:space="preserve"> rectified</w:t>
      </w:r>
      <w:r w:rsidR="00BC4B09" w:rsidRPr="10042D47">
        <w:rPr>
          <w:sz w:val="24"/>
          <w:szCs w:val="24"/>
        </w:rPr>
        <w:t xml:space="preserve"> </w:t>
      </w:r>
      <w:r w:rsidR="007711CB" w:rsidRPr="10042D47">
        <w:rPr>
          <w:sz w:val="24"/>
          <w:szCs w:val="24"/>
        </w:rPr>
        <w:t xml:space="preserve">for each identified employee or former employee as part of Remediation Program – Phase 2. </w:t>
      </w:r>
      <w:r w:rsidR="00BC4B09" w:rsidRPr="10042D47">
        <w:rPr>
          <w:sz w:val="24"/>
          <w:szCs w:val="24"/>
        </w:rPr>
        <w:t xml:space="preserve"> </w:t>
      </w:r>
      <w:r w:rsidR="007D0579" w:rsidRPr="10042D47">
        <w:rPr>
          <w:sz w:val="24"/>
          <w:szCs w:val="24"/>
        </w:rPr>
        <w:t>The schedule will identify the amounts paid in respect of</w:t>
      </w:r>
      <w:r w:rsidR="00BC4B09" w:rsidRPr="10042D47">
        <w:rPr>
          <w:sz w:val="24"/>
          <w:szCs w:val="24"/>
        </w:rPr>
        <w:t xml:space="preserve"> </w:t>
      </w:r>
      <w:r w:rsidR="00256984">
        <w:rPr>
          <w:sz w:val="24"/>
          <w:szCs w:val="24"/>
        </w:rPr>
        <w:t xml:space="preserve">entitlements set out in </w:t>
      </w:r>
      <w:r w:rsidR="005973BF">
        <w:rPr>
          <w:sz w:val="24"/>
          <w:szCs w:val="24"/>
        </w:rPr>
        <w:t>clause</w:t>
      </w:r>
      <w:r w:rsidR="00256984">
        <w:rPr>
          <w:sz w:val="24"/>
          <w:szCs w:val="24"/>
        </w:rPr>
        <w:t xml:space="preserve"> </w:t>
      </w:r>
      <w:r w:rsidR="005C1769">
        <w:rPr>
          <w:sz w:val="24"/>
          <w:szCs w:val="24"/>
        </w:rPr>
        <w:t>14</w:t>
      </w:r>
      <w:r w:rsidR="00BC4B09" w:rsidRPr="10042D47">
        <w:rPr>
          <w:sz w:val="24"/>
          <w:szCs w:val="24"/>
        </w:rPr>
        <w:t>,</w:t>
      </w:r>
      <w:r w:rsidR="004E4DFE">
        <w:rPr>
          <w:sz w:val="24"/>
          <w:szCs w:val="24"/>
        </w:rPr>
        <w:t xml:space="preserve"> wages and leave,</w:t>
      </w:r>
      <w:r w:rsidR="00F63696" w:rsidRPr="10042D47">
        <w:rPr>
          <w:sz w:val="24"/>
          <w:szCs w:val="24"/>
        </w:rPr>
        <w:t xml:space="preserve"> interest on wages</w:t>
      </w:r>
      <w:r w:rsidR="004E4DFE">
        <w:rPr>
          <w:sz w:val="24"/>
          <w:szCs w:val="24"/>
        </w:rPr>
        <w:t xml:space="preserve"> and leave</w:t>
      </w:r>
      <w:r w:rsidR="00F63696" w:rsidRPr="10042D47">
        <w:rPr>
          <w:sz w:val="24"/>
          <w:szCs w:val="24"/>
        </w:rPr>
        <w:t>,</w:t>
      </w:r>
      <w:r w:rsidR="00BC4B09" w:rsidRPr="10042D47">
        <w:rPr>
          <w:sz w:val="24"/>
          <w:szCs w:val="24"/>
        </w:rPr>
        <w:t xml:space="preserve"> superannuation and interest</w:t>
      </w:r>
      <w:r w:rsidR="00F63696" w:rsidRPr="10042D47">
        <w:rPr>
          <w:sz w:val="24"/>
          <w:szCs w:val="24"/>
        </w:rPr>
        <w:t xml:space="preserve"> on superannuation</w:t>
      </w:r>
      <w:r w:rsidR="00BC4B09" w:rsidRPr="10042D47">
        <w:rPr>
          <w:sz w:val="24"/>
          <w:szCs w:val="24"/>
        </w:rPr>
        <w:t xml:space="preserve"> for each </w:t>
      </w:r>
      <w:r w:rsidR="0010709B" w:rsidRPr="10042D47">
        <w:rPr>
          <w:sz w:val="24"/>
          <w:szCs w:val="24"/>
        </w:rPr>
        <w:t>identified</w:t>
      </w:r>
      <w:r w:rsidR="00BC4B09" w:rsidRPr="10042D47">
        <w:rPr>
          <w:sz w:val="24"/>
          <w:szCs w:val="24"/>
        </w:rPr>
        <w:t xml:space="preserve"> employee</w:t>
      </w:r>
      <w:r w:rsidR="0010709B" w:rsidRPr="10042D47">
        <w:rPr>
          <w:sz w:val="24"/>
          <w:szCs w:val="24"/>
        </w:rPr>
        <w:t xml:space="preserve"> or former</w:t>
      </w:r>
      <w:r w:rsidR="00BC4B09" w:rsidRPr="10042D47">
        <w:rPr>
          <w:sz w:val="24"/>
          <w:szCs w:val="24"/>
        </w:rPr>
        <w:t xml:space="preserve"> employee</w:t>
      </w:r>
      <w:r w:rsidR="00CD68C6" w:rsidRPr="10042D47">
        <w:rPr>
          <w:sz w:val="24"/>
          <w:szCs w:val="24"/>
        </w:rPr>
        <w:t xml:space="preserve"> </w:t>
      </w:r>
      <w:r w:rsidR="00D31956">
        <w:rPr>
          <w:sz w:val="24"/>
          <w:szCs w:val="24"/>
        </w:rPr>
        <w:t>within 4</w:t>
      </w:r>
      <w:r w:rsidR="00D31956" w:rsidRPr="0075417D">
        <w:rPr>
          <w:sz w:val="24"/>
          <w:szCs w:val="24"/>
        </w:rPr>
        <w:t>2 days of completion of the Remediation Program</w:t>
      </w:r>
      <w:r w:rsidR="00D31956">
        <w:rPr>
          <w:sz w:val="24"/>
          <w:szCs w:val="24"/>
        </w:rPr>
        <w:t xml:space="preserve"> – Phase 2</w:t>
      </w:r>
      <w:r w:rsidR="00644B41" w:rsidRPr="10042D47">
        <w:rPr>
          <w:sz w:val="24"/>
          <w:szCs w:val="24"/>
        </w:rPr>
        <w:t>.</w:t>
      </w:r>
      <w:bookmarkEnd w:id="20"/>
      <w:r w:rsidR="00644B41" w:rsidRPr="10042D47">
        <w:rPr>
          <w:sz w:val="24"/>
          <w:szCs w:val="24"/>
        </w:rPr>
        <w:t xml:space="preserve"> </w:t>
      </w:r>
    </w:p>
    <w:p w14:paraId="756696BD" w14:textId="102A2AD3" w:rsidR="003B5DA8" w:rsidRPr="00E15C21" w:rsidRDefault="003B5DA8" w:rsidP="00E15C21">
      <w:pPr>
        <w:tabs>
          <w:tab w:val="left" w:pos="478"/>
        </w:tabs>
        <w:spacing w:before="119" w:line="360" w:lineRule="auto"/>
        <w:ind w:left="119" w:right="112"/>
        <w:rPr>
          <w:i/>
          <w:iCs/>
          <w:u w:val="single"/>
        </w:rPr>
      </w:pPr>
      <w:r w:rsidRPr="00E15C21">
        <w:rPr>
          <w:i/>
          <w:iCs/>
          <w:sz w:val="24"/>
          <w:szCs w:val="24"/>
          <w:u w:val="single"/>
        </w:rPr>
        <w:lastRenderedPageBreak/>
        <w:t>Systems improvements and training</w:t>
      </w:r>
    </w:p>
    <w:p w14:paraId="7BB1CD90" w14:textId="636C6098" w:rsidR="003B5DA8" w:rsidRPr="00DD068E" w:rsidRDefault="005672C8">
      <w:pPr>
        <w:pStyle w:val="ListParagraph"/>
        <w:numPr>
          <w:ilvl w:val="0"/>
          <w:numId w:val="6"/>
        </w:numPr>
        <w:tabs>
          <w:tab w:val="left" w:pos="478"/>
        </w:tabs>
        <w:spacing w:before="185" w:line="360" w:lineRule="auto"/>
        <w:ind w:right="113"/>
        <w:rPr>
          <w:sz w:val="24"/>
          <w:szCs w:val="24"/>
        </w:rPr>
      </w:pPr>
      <w:bookmarkStart w:id="21" w:name="_bookmark5"/>
      <w:bookmarkStart w:id="22" w:name="_Ref150333163"/>
      <w:bookmarkStart w:id="23" w:name="_Ref170119866"/>
      <w:bookmarkEnd w:id="21"/>
      <w:r w:rsidRPr="00DD068E">
        <w:rPr>
          <w:sz w:val="24"/>
          <w:szCs w:val="24"/>
        </w:rPr>
        <w:t>The nominal expiry date of the 2021 EA</w:t>
      </w:r>
      <w:r w:rsidR="00DD068E" w:rsidRPr="00DD068E">
        <w:rPr>
          <w:sz w:val="24"/>
          <w:szCs w:val="24"/>
        </w:rPr>
        <w:t xml:space="preserve"> is 1 July </w:t>
      </w:r>
      <w:proofErr w:type="gramStart"/>
      <w:r w:rsidR="00DD068E" w:rsidRPr="00DD068E">
        <w:rPr>
          <w:sz w:val="24"/>
          <w:szCs w:val="24"/>
        </w:rPr>
        <w:t>2025</w:t>
      </w:r>
      <w:proofErr w:type="gramEnd"/>
      <w:r w:rsidR="00DD068E" w:rsidRPr="00DD068E">
        <w:rPr>
          <w:sz w:val="24"/>
          <w:szCs w:val="24"/>
        </w:rPr>
        <w:t xml:space="preserve"> and the parties acknowledge that UTAS </w:t>
      </w:r>
      <w:r w:rsidR="00932EC9" w:rsidRPr="001403DF">
        <w:rPr>
          <w:sz w:val="24"/>
          <w:szCs w:val="24"/>
        </w:rPr>
        <w:t>has commenced</w:t>
      </w:r>
      <w:r w:rsidR="00DD068E" w:rsidRPr="001403DF">
        <w:rPr>
          <w:sz w:val="24"/>
          <w:szCs w:val="24"/>
        </w:rPr>
        <w:t xml:space="preserve"> bargaining for a replacement agreement (</w:t>
      </w:r>
      <w:r w:rsidR="00DD068E" w:rsidRPr="001403DF">
        <w:rPr>
          <w:b/>
          <w:bCs/>
          <w:sz w:val="24"/>
          <w:szCs w:val="24"/>
        </w:rPr>
        <w:t>Replacement Agreement</w:t>
      </w:r>
      <w:r w:rsidR="00DD068E" w:rsidRPr="001403DF">
        <w:rPr>
          <w:sz w:val="24"/>
          <w:szCs w:val="24"/>
        </w:rPr>
        <w:t>).</w:t>
      </w:r>
      <w:r w:rsidR="00DD068E">
        <w:rPr>
          <w:sz w:val="24"/>
          <w:szCs w:val="24"/>
        </w:rPr>
        <w:t xml:space="preserve">  </w:t>
      </w:r>
      <w:r w:rsidR="0031107C" w:rsidRPr="00DD068E">
        <w:rPr>
          <w:sz w:val="24"/>
          <w:szCs w:val="24"/>
        </w:rPr>
        <w:t xml:space="preserve">Within the time periods identified </w:t>
      </w:r>
      <w:r w:rsidR="004B158D" w:rsidRPr="00DD068E">
        <w:rPr>
          <w:sz w:val="24"/>
          <w:szCs w:val="24"/>
        </w:rPr>
        <w:t xml:space="preserve">within this clause </w:t>
      </w:r>
      <w:r w:rsidR="003B5DA8" w:rsidRPr="00DD068E">
        <w:rPr>
          <w:sz w:val="24"/>
          <w:szCs w:val="24"/>
        </w:rPr>
        <w:t>UT</w:t>
      </w:r>
      <w:r w:rsidR="006A6CB6" w:rsidRPr="00DD068E">
        <w:rPr>
          <w:sz w:val="24"/>
          <w:szCs w:val="24"/>
        </w:rPr>
        <w:t>A</w:t>
      </w:r>
      <w:r w:rsidR="003B5DA8" w:rsidRPr="00DD068E">
        <w:rPr>
          <w:sz w:val="24"/>
          <w:szCs w:val="24"/>
        </w:rPr>
        <w:t xml:space="preserve">S </w:t>
      </w:r>
      <w:r w:rsidR="00387F71" w:rsidRPr="00DD068E">
        <w:rPr>
          <w:sz w:val="24"/>
          <w:szCs w:val="24"/>
        </w:rPr>
        <w:t>will complete the implementation of the following systems improvements and training to ensure future compliance with workplace laws</w:t>
      </w:r>
      <w:r w:rsidR="003B5DA8" w:rsidRPr="00DD068E">
        <w:rPr>
          <w:sz w:val="24"/>
          <w:szCs w:val="24"/>
        </w:rPr>
        <w:t>:</w:t>
      </w:r>
      <w:bookmarkEnd w:id="22"/>
      <w:bookmarkEnd w:id="23"/>
    </w:p>
    <w:p w14:paraId="6D706026" w14:textId="0CC20AA1" w:rsidR="003B5DA8" w:rsidRPr="00A2048B" w:rsidRDefault="003B5DA8" w:rsidP="00D67BDC">
      <w:pPr>
        <w:spacing w:before="119" w:line="360" w:lineRule="auto"/>
        <w:ind w:left="119"/>
        <w:jc w:val="both"/>
        <w:rPr>
          <w:i/>
          <w:sz w:val="24"/>
          <w:szCs w:val="24"/>
          <w:u w:val="single"/>
        </w:rPr>
      </w:pPr>
      <w:r w:rsidRPr="00A2048B">
        <w:rPr>
          <w:i/>
          <w:sz w:val="24"/>
          <w:szCs w:val="24"/>
          <w:u w:val="single"/>
        </w:rPr>
        <w:t>Systems</w:t>
      </w:r>
      <w:r w:rsidRPr="00A2048B">
        <w:rPr>
          <w:i/>
          <w:spacing w:val="-2"/>
          <w:sz w:val="24"/>
          <w:szCs w:val="24"/>
          <w:u w:val="single"/>
        </w:rPr>
        <w:t xml:space="preserve"> </w:t>
      </w:r>
      <w:r w:rsidRPr="00A2048B">
        <w:rPr>
          <w:i/>
          <w:sz w:val="24"/>
          <w:szCs w:val="24"/>
          <w:u w:val="single"/>
        </w:rPr>
        <w:t>and</w:t>
      </w:r>
      <w:r w:rsidRPr="00A2048B">
        <w:rPr>
          <w:i/>
          <w:spacing w:val="-3"/>
          <w:sz w:val="24"/>
          <w:szCs w:val="24"/>
          <w:u w:val="single"/>
        </w:rPr>
        <w:t xml:space="preserve"> </w:t>
      </w:r>
      <w:r w:rsidRPr="00A2048B">
        <w:rPr>
          <w:i/>
          <w:sz w:val="24"/>
          <w:szCs w:val="24"/>
          <w:u w:val="single"/>
        </w:rPr>
        <w:t>Process</w:t>
      </w:r>
      <w:r w:rsidRPr="00A2048B">
        <w:rPr>
          <w:i/>
          <w:spacing w:val="-1"/>
          <w:sz w:val="24"/>
          <w:szCs w:val="24"/>
          <w:u w:val="single"/>
        </w:rPr>
        <w:t xml:space="preserve"> </w:t>
      </w:r>
      <w:r w:rsidRPr="00A2048B">
        <w:rPr>
          <w:i/>
          <w:spacing w:val="-2"/>
          <w:sz w:val="24"/>
          <w:szCs w:val="24"/>
          <w:u w:val="single"/>
        </w:rPr>
        <w:t>Improvements</w:t>
      </w:r>
    </w:p>
    <w:p w14:paraId="0B2578D6" w14:textId="62A48DCC" w:rsidR="003B5DA8" w:rsidRPr="00AB73A6" w:rsidRDefault="003F7EAD" w:rsidP="00D67BDC">
      <w:pPr>
        <w:pStyle w:val="ListParagraph"/>
        <w:numPr>
          <w:ilvl w:val="1"/>
          <w:numId w:val="6"/>
        </w:numPr>
        <w:tabs>
          <w:tab w:val="left" w:pos="840"/>
        </w:tabs>
        <w:spacing w:line="360" w:lineRule="auto"/>
        <w:ind w:left="839" w:right="114"/>
        <w:rPr>
          <w:sz w:val="24"/>
          <w:szCs w:val="24"/>
        </w:rPr>
      </w:pPr>
      <w:r>
        <w:rPr>
          <w:sz w:val="24"/>
          <w:szCs w:val="24"/>
        </w:rPr>
        <w:t>w</w:t>
      </w:r>
      <w:r w:rsidR="00E04740">
        <w:rPr>
          <w:sz w:val="24"/>
          <w:szCs w:val="24"/>
        </w:rPr>
        <w:t xml:space="preserve">ithin </w:t>
      </w:r>
      <w:r w:rsidR="00FD36B3">
        <w:rPr>
          <w:sz w:val="24"/>
          <w:szCs w:val="24"/>
        </w:rPr>
        <w:t>9</w:t>
      </w:r>
      <w:r w:rsidR="00E04740">
        <w:rPr>
          <w:sz w:val="24"/>
          <w:szCs w:val="24"/>
        </w:rPr>
        <w:t xml:space="preserve">0 days of the </w:t>
      </w:r>
      <w:r w:rsidR="00DD068E">
        <w:rPr>
          <w:sz w:val="24"/>
          <w:szCs w:val="24"/>
        </w:rPr>
        <w:t>commencement of the Replacement Agreement</w:t>
      </w:r>
      <w:r w:rsidR="00E04740">
        <w:rPr>
          <w:sz w:val="24"/>
          <w:szCs w:val="24"/>
        </w:rPr>
        <w:t xml:space="preserve"> </w:t>
      </w:r>
      <w:r w:rsidR="00122E1B">
        <w:rPr>
          <w:sz w:val="24"/>
          <w:szCs w:val="24"/>
        </w:rPr>
        <w:t>UTAS will</w:t>
      </w:r>
      <w:r w:rsidR="00E04740">
        <w:rPr>
          <w:sz w:val="24"/>
          <w:szCs w:val="24"/>
        </w:rPr>
        <w:t xml:space="preserve"> </w:t>
      </w:r>
      <w:r w:rsidR="003B5DA8" w:rsidRPr="00AB73A6">
        <w:rPr>
          <w:sz w:val="24"/>
          <w:szCs w:val="24"/>
        </w:rPr>
        <w:t>develop, distribute, and implement written guidelines</w:t>
      </w:r>
      <w:r w:rsidR="00DD068E">
        <w:rPr>
          <w:sz w:val="24"/>
          <w:szCs w:val="24"/>
        </w:rPr>
        <w:t xml:space="preserve"> regarding key changes between the 20</w:t>
      </w:r>
      <w:r w:rsidR="007D0960">
        <w:rPr>
          <w:sz w:val="24"/>
          <w:szCs w:val="24"/>
        </w:rPr>
        <w:t>21</w:t>
      </w:r>
      <w:r w:rsidR="00DD068E">
        <w:rPr>
          <w:sz w:val="24"/>
          <w:szCs w:val="24"/>
        </w:rPr>
        <w:t xml:space="preserve"> EA and the Replacement Agreement</w:t>
      </w:r>
      <w:r w:rsidR="003B5DA8" w:rsidRPr="00AB73A6">
        <w:rPr>
          <w:sz w:val="24"/>
          <w:szCs w:val="24"/>
        </w:rPr>
        <w:t xml:space="preserve"> and ensure the guidance is communicated to </w:t>
      </w:r>
      <w:r w:rsidR="000E7B38">
        <w:rPr>
          <w:sz w:val="24"/>
          <w:szCs w:val="24"/>
        </w:rPr>
        <w:t>any</w:t>
      </w:r>
      <w:r w:rsidR="003B5DA8" w:rsidRPr="00AB73A6">
        <w:rPr>
          <w:sz w:val="24"/>
          <w:szCs w:val="24"/>
        </w:rPr>
        <w:t xml:space="preserve"> existing and </w:t>
      </w:r>
      <w:r w:rsidR="00D30819">
        <w:rPr>
          <w:sz w:val="24"/>
          <w:szCs w:val="24"/>
        </w:rPr>
        <w:t>future</w:t>
      </w:r>
      <w:r w:rsidR="007059C1">
        <w:rPr>
          <w:sz w:val="24"/>
          <w:szCs w:val="24"/>
        </w:rPr>
        <w:t xml:space="preserve"> </w:t>
      </w:r>
      <w:r w:rsidR="003B5DA8" w:rsidRPr="00AB73A6">
        <w:rPr>
          <w:sz w:val="24"/>
          <w:szCs w:val="24"/>
        </w:rPr>
        <w:t>staff</w:t>
      </w:r>
      <w:r w:rsidR="00B97D40">
        <w:rPr>
          <w:sz w:val="24"/>
          <w:szCs w:val="24"/>
        </w:rPr>
        <w:t xml:space="preserve"> responsible </w:t>
      </w:r>
      <w:r w:rsidR="008D149B">
        <w:rPr>
          <w:sz w:val="24"/>
          <w:szCs w:val="24"/>
        </w:rPr>
        <w:t>for payroll</w:t>
      </w:r>
      <w:r w:rsidR="00324A91">
        <w:rPr>
          <w:sz w:val="24"/>
          <w:szCs w:val="24"/>
        </w:rPr>
        <w:t>, human resources and workplace relations</w:t>
      </w:r>
      <w:r w:rsidR="00FA1B73">
        <w:rPr>
          <w:sz w:val="24"/>
          <w:szCs w:val="24"/>
        </w:rPr>
        <w:t xml:space="preserve"> during the life of the</w:t>
      </w:r>
      <w:r w:rsidR="00BF15AC">
        <w:rPr>
          <w:sz w:val="24"/>
          <w:szCs w:val="24"/>
        </w:rPr>
        <w:t xml:space="preserve"> Replacement</w:t>
      </w:r>
      <w:r w:rsidR="00FA1B73">
        <w:rPr>
          <w:sz w:val="24"/>
          <w:szCs w:val="24"/>
        </w:rPr>
        <w:t xml:space="preserve"> </w:t>
      </w:r>
      <w:proofErr w:type="gramStart"/>
      <w:r w:rsidR="00BF15AC">
        <w:rPr>
          <w:sz w:val="24"/>
          <w:szCs w:val="24"/>
        </w:rPr>
        <w:t>A</w:t>
      </w:r>
      <w:r w:rsidR="00FA1B73">
        <w:rPr>
          <w:sz w:val="24"/>
          <w:szCs w:val="24"/>
        </w:rPr>
        <w:t>greement</w:t>
      </w:r>
      <w:r>
        <w:rPr>
          <w:sz w:val="24"/>
          <w:szCs w:val="24"/>
        </w:rPr>
        <w:t>;</w:t>
      </w:r>
      <w:proofErr w:type="gramEnd"/>
    </w:p>
    <w:p w14:paraId="379953ED" w14:textId="0CAC4E48" w:rsidR="003B5DA8" w:rsidRPr="00AB73A6" w:rsidRDefault="003F7EAD" w:rsidP="00D67BDC">
      <w:pPr>
        <w:pStyle w:val="ListParagraph"/>
        <w:numPr>
          <w:ilvl w:val="1"/>
          <w:numId w:val="6"/>
        </w:numPr>
        <w:tabs>
          <w:tab w:val="left" w:pos="840"/>
        </w:tabs>
        <w:spacing w:before="121" w:line="360" w:lineRule="auto"/>
        <w:ind w:left="839" w:right="114"/>
        <w:rPr>
          <w:sz w:val="24"/>
          <w:szCs w:val="24"/>
        </w:rPr>
      </w:pPr>
      <w:bookmarkStart w:id="24" w:name="_bookmark6"/>
      <w:bookmarkEnd w:id="24"/>
      <w:r>
        <w:rPr>
          <w:sz w:val="24"/>
          <w:szCs w:val="24"/>
        </w:rPr>
        <w:t>w</w:t>
      </w:r>
      <w:r w:rsidR="00CF0504">
        <w:rPr>
          <w:sz w:val="24"/>
          <w:szCs w:val="24"/>
        </w:rPr>
        <w:t>ithin 42 days of the</w:t>
      </w:r>
      <w:r w:rsidR="00DD068E">
        <w:rPr>
          <w:sz w:val="24"/>
          <w:szCs w:val="24"/>
        </w:rPr>
        <w:t xml:space="preserve"> commencement of the Replacement Agreement,</w:t>
      </w:r>
      <w:r w:rsidR="00CF0504">
        <w:rPr>
          <w:sz w:val="24"/>
          <w:szCs w:val="24"/>
        </w:rPr>
        <w:t xml:space="preserve"> </w:t>
      </w:r>
      <w:r w:rsidR="005B12CD">
        <w:rPr>
          <w:sz w:val="24"/>
          <w:szCs w:val="24"/>
        </w:rPr>
        <w:t>UTAS will</w:t>
      </w:r>
      <w:r w:rsidR="00CF0504">
        <w:rPr>
          <w:sz w:val="24"/>
          <w:szCs w:val="24"/>
        </w:rPr>
        <w:t xml:space="preserve"> </w:t>
      </w:r>
      <w:r w:rsidR="003B5DA8" w:rsidRPr="00AB73A6">
        <w:rPr>
          <w:sz w:val="24"/>
          <w:szCs w:val="24"/>
        </w:rPr>
        <w:t xml:space="preserve">provide evidence </w:t>
      </w:r>
      <w:r w:rsidR="000F4122" w:rsidRPr="00AB73A6">
        <w:rPr>
          <w:sz w:val="24"/>
          <w:szCs w:val="24"/>
        </w:rPr>
        <w:t xml:space="preserve">to the </w:t>
      </w:r>
      <w:r w:rsidR="00433898" w:rsidRPr="00AB73A6">
        <w:rPr>
          <w:sz w:val="24"/>
          <w:szCs w:val="24"/>
        </w:rPr>
        <w:t>FWO</w:t>
      </w:r>
      <w:r w:rsidR="000F4122" w:rsidRPr="00AB73A6">
        <w:rPr>
          <w:sz w:val="24"/>
          <w:szCs w:val="24"/>
        </w:rPr>
        <w:t xml:space="preserve"> </w:t>
      </w:r>
      <w:r w:rsidR="003B5DA8" w:rsidRPr="00AB73A6">
        <w:rPr>
          <w:sz w:val="24"/>
          <w:szCs w:val="24"/>
        </w:rPr>
        <w:t>of any planned and/or completed system and process improvements</w:t>
      </w:r>
      <w:r w:rsidR="003B5DA8" w:rsidRPr="00AB73A6">
        <w:rPr>
          <w:spacing w:val="-14"/>
          <w:sz w:val="24"/>
          <w:szCs w:val="24"/>
        </w:rPr>
        <w:t xml:space="preserve"> </w:t>
      </w:r>
      <w:r w:rsidR="003B5DA8" w:rsidRPr="00AB73A6">
        <w:rPr>
          <w:sz w:val="24"/>
          <w:szCs w:val="24"/>
        </w:rPr>
        <w:t>including</w:t>
      </w:r>
      <w:r w:rsidR="003B5DA8" w:rsidRPr="00AB73A6">
        <w:rPr>
          <w:spacing w:val="-14"/>
          <w:sz w:val="24"/>
          <w:szCs w:val="24"/>
        </w:rPr>
        <w:t xml:space="preserve"> </w:t>
      </w:r>
      <w:r w:rsidR="00FC5FD7" w:rsidRPr="00AB73A6">
        <w:rPr>
          <w:sz w:val="24"/>
          <w:szCs w:val="24"/>
        </w:rPr>
        <w:t>reconfiguring</w:t>
      </w:r>
      <w:r w:rsidR="00A25F1A" w:rsidRPr="00AB73A6">
        <w:rPr>
          <w:sz w:val="24"/>
          <w:szCs w:val="24"/>
        </w:rPr>
        <w:t xml:space="preserve"> and</w:t>
      </w:r>
      <w:r w:rsidR="003B5DA8" w:rsidRPr="00AB73A6">
        <w:rPr>
          <w:sz w:val="24"/>
          <w:szCs w:val="24"/>
        </w:rPr>
        <w:t xml:space="preserve"> updating </w:t>
      </w:r>
      <w:r w:rsidR="00A25F1A" w:rsidRPr="00AB73A6">
        <w:rPr>
          <w:sz w:val="24"/>
          <w:szCs w:val="24"/>
        </w:rPr>
        <w:t xml:space="preserve">payroll and </w:t>
      </w:r>
      <w:r w:rsidR="003B5DA8" w:rsidRPr="00AB73A6">
        <w:rPr>
          <w:sz w:val="24"/>
          <w:szCs w:val="24"/>
        </w:rPr>
        <w:t xml:space="preserve">record keeping systems </w:t>
      </w:r>
      <w:r w:rsidR="00A56FBA">
        <w:rPr>
          <w:sz w:val="24"/>
          <w:szCs w:val="24"/>
        </w:rPr>
        <w:t>(</w:t>
      </w:r>
      <w:r w:rsidR="00A56FBA" w:rsidRPr="00A56FBA">
        <w:rPr>
          <w:b/>
          <w:bCs/>
          <w:sz w:val="24"/>
          <w:szCs w:val="24"/>
        </w:rPr>
        <w:t>HRIS System</w:t>
      </w:r>
      <w:r w:rsidR="00A56FBA">
        <w:rPr>
          <w:sz w:val="24"/>
          <w:szCs w:val="24"/>
        </w:rPr>
        <w:t xml:space="preserve">) </w:t>
      </w:r>
      <w:r w:rsidR="003B5DA8" w:rsidRPr="00AB73A6">
        <w:rPr>
          <w:sz w:val="24"/>
          <w:szCs w:val="24"/>
        </w:rPr>
        <w:t>as they relate to wage and entitlement payments</w:t>
      </w:r>
      <w:r w:rsidR="00DD068E">
        <w:rPr>
          <w:sz w:val="24"/>
          <w:szCs w:val="24"/>
        </w:rPr>
        <w:t xml:space="preserve"> changes between the 2021 EA and the Replacement Agreement</w:t>
      </w:r>
      <w:r w:rsidR="002314DB">
        <w:rPr>
          <w:sz w:val="24"/>
          <w:szCs w:val="24"/>
        </w:rPr>
        <w:t>.</w:t>
      </w:r>
      <w:r w:rsidR="00EA7FD3">
        <w:rPr>
          <w:sz w:val="24"/>
          <w:szCs w:val="24"/>
        </w:rPr>
        <w:t xml:space="preserve"> </w:t>
      </w:r>
    </w:p>
    <w:p w14:paraId="1930F48E" w14:textId="0A767C56" w:rsidR="003B5DA8" w:rsidRPr="00AB73A6" w:rsidRDefault="003B5DA8" w:rsidP="599FB228">
      <w:pPr>
        <w:spacing w:before="122" w:line="360" w:lineRule="auto"/>
        <w:ind w:left="120"/>
        <w:rPr>
          <w:i/>
          <w:iCs/>
          <w:sz w:val="24"/>
          <w:szCs w:val="24"/>
          <w:u w:val="single"/>
        </w:rPr>
      </w:pPr>
      <w:r w:rsidRPr="599FB228">
        <w:rPr>
          <w:i/>
          <w:iCs/>
          <w:spacing w:val="-2"/>
          <w:sz w:val="24"/>
          <w:szCs w:val="24"/>
          <w:u w:val="single"/>
        </w:rPr>
        <w:t>Training</w:t>
      </w:r>
    </w:p>
    <w:p w14:paraId="06229FAA" w14:textId="5B50D24A" w:rsidR="003B5DA8" w:rsidRPr="00AB73A6" w:rsidRDefault="00803263" w:rsidP="00D67BDC">
      <w:pPr>
        <w:pStyle w:val="ListParagraph"/>
        <w:numPr>
          <w:ilvl w:val="1"/>
          <w:numId w:val="6"/>
        </w:numPr>
        <w:tabs>
          <w:tab w:val="left" w:pos="840"/>
        </w:tabs>
        <w:spacing w:line="360" w:lineRule="auto"/>
        <w:ind w:left="839" w:right="116"/>
        <w:rPr>
          <w:sz w:val="24"/>
          <w:szCs w:val="24"/>
        </w:rPr>
      </w:pPr>
      <w:r>
        <w:rPr>
          <w:sz w:val="24"/>
          <w:szCs w:val="24"/>
        </w:rPr>
        <w:t xml:space="preserve">Within </w:t>
      </w:r>
      <w:r w:rsidR="00232C12">
        <w:rPr>
          <w:sz w:val="24"/>
          <w:szCs w:val="24"/>
        </w:rPr>
        <w:t>90</w:t>
      </w:r>
      <w:r>
        <w:rPr>
          <w:sz w:val="24"/>
          <w:szCs w:val="24"/>
        </w:rPr>
        <w:t xml:space="preserve"> days of the </w:t>
      </w:r>
      <w:r w:rsidR="00887F0E">
        <w:rPr>
          <w:sz w:val="24"/>
          <w:szCs w:val="24"/>
        </w:rPr>
        <w:t>commencement of the Replacement Agreement</w:t>
      </w:r>
      <w:r w:rsidR="005B12CD">
        <w:rPr>
          <w:sz w:val="24"/>
          <w:szCs w:val="24"/>
        </w:rPr>
        <w:t xml:space="preserve"> UTAS will</w:t>
      </w:r>
      <w:r>
        <w:rPr>
          <w:sz w:val="24"/>
          <w:szCs w:val="24"/>
        </w:rPr>
        <w:t xml:space="preserve"> </w:t>
      </w:r>
      <w:r w:rsidR="003B5DA8" w:rsidRPr="00AB73A6">
        <w:rPr>
          <w:sz w:val="24"/>
          <w:szCs w:val="24"/>
        </w:rPr>
        <w:t>develop training programs which will be delivered by qualified internal HR resources as either face to face or online training modules</w:t>
      </w:r>
      <w:r w:rsidR="00A40F8F">
        <w:rPr>
          <w:sz w:val="24"/>
          <w:szCs w:val="24"/>
        </w:rPr>
        <w:t xml:space="preserve"> in relation to substantive changes under the Replacement Agreement from the 2021 EA relating to</w:t>
      </w:r>
      <w:r w:rsidR="003B5DA8" w:rsidRPr="00AB73A6">
        <w:rPr>
          <w:sz w:val="24"/>
          <w:szCs w:val="24"/>
        </w:rPr>
        <w:t>:</w:t>
      </w:r>
    </w:p>
    <w:p w14:paraId="41E36689" w14:textId="20E83D48" w:rsidR="00B53772" w:rsidRPr="00AB73A6" w:rsidRDefault="00AB2A46" w:rsidP="00D67BDC">
      <w:pPr>
        <w:pStyle w:val="ListParagraph"/>
        <w:numPr>
          <w:ilvl w:val="2"/>
          <w:numId w:val="6"/>
        </w:numPr>
        <w:tabs>
          <w:tab w:val="left" w:pos="1198"/>
        </w:tabs>
        <w:spacing w:before="41" w:line="360" w:lineRule="auto"/>
        <w:ind w:right="114"/>
        <w:rPr>
          <w:sz w:val="24"/>
          <w:szCs w:val="24"/>
        </w:rPr>
      </w:pPr>
      <w:r w:rsidRPr="10042D47">
        <w:rPr>
          <w:sz w:val="24"/>
          <w:szCs w:val="24"/>
        </w:rPr>
        <w:t xml:space="preserve">time sheet submissions, </w:t>
      </w:r>
      <w:proofErr w:type="gramStart"/>
      <w:r w:rsidRPr="10042D47">
        <w:rPr>
          <w:sz w:val="24"/>
          <w:szCs w:val="24"/>
        </w:rPr>
        <w:t xml:space="preserve">in particular </w:t>
      </w:r>
      <w:r w:rsidR="000063AF" w:rsidRPr="10042D47">
        <w:rPr>
          <w:sz w:val="24"/>
          <w:szCs w:val="24"/>
        </w:rPr>
        <w:t>entering</w:t>
      </w:r>
      <w:proofErr w:type="gramEnd"/>
      <w:r w:rsidR="000063AF" w:rsidRPr="10042D47">
        <w:rPr>
          <w:sz w:val="24"/>
          <w:szCs w:val="24"/>
        </w:rPr>
        <w:t xml:space="preserve"> the correct codes for hours </w:t>
      </w:r>
      <w:proofErr w:type="gramStart"/>
      <w:r w:rsidR="000063AF" w:rsidRPr="10042D47">
        <w:rPr>
          <w:sz w:val="24"/>
          <w:szCs w:val="24"/>
        </w:rPr>
        <w:t>worked</w:t>
      </w:r>
      <w:r w:rsidRPr="10042D47">
        <w:rPr>
          <w:sz w:val="24"/>
          <w:szCs w:val="24"/>
        </w:rPr>
        <w:t>;</w:t>
      </w:r>
      <w:proofErr w:type="gramEnd"/>
    </w:p>
    <w:p w14:paraId="75B1589B" w14:textId="045DCE19" w:rsidR="003B5DA8" w:rsidRPr="00AB73A6" w:rsidRDefault="003B5DA8" w:rsidP="00D67BDC">
      <w:pPr>
        <w:pStyle w:val="ListParagraph"/>
        <w:numPr>
          <w:ilvl w:val="2"/>
          <w:numId w:val="6"/>
        </w:numPr>
        <w:tabs>
          <w:tab w:val="left" w:pos="1198"/>
        </w:tabs>
        <w:spacing w:before="41" w:line="360" w:lineRule="auto"/>
        <w:ind w:right="114"/>
        <w:rPr>
          <w:sz w:val="24"/>
          <w:szCs w:val="24"/>
        </w:rPr>
      </w:pPr>
      <w:r w:rsidRPr="00AB73A6">
        <w:rPr>
          <w:sz w:val="24"/>
          <w:szCs w:val="24"/>
        </w:rPr>
        <w:t>Timesheet</w:t>
      </w:r>
      <w:r w:rsidRPr="00AB73A6">
        <w:rPr>
          <w:spacing w:val="-9"/>
          <w:sz w:val="24"/>
          <w:szCs w:val="24"/>
        </w:rPr>
        <w:t xml:space="preserve"> </w:t>
      </w:r>
      <w:r w:rsidRPr="00AB73A6">
        <w:rPr>
          <w:sz w:val="24"/>
          <w:szCs w:val="24"/>
        </w:rPr>
        <w:t>Approvers</w:t>
      </w:r>
      <w:r w:rsidRPr="00AB73A6">
        <w:rPr>
          <w:spacing w:val="-10"/>
          <w:sz w:val="24"/>
          <w:szCs w:val="24"/>
        </w:rPr>
        <w:t xml:space="preserve"> </w:t>
      </w:r>
      <w:r w:rsidRPr="00AB73A6">
        <w:rPr>
          <w:sz w:val="24"/>
          <w:szCs w:val="24"/>
        </w:rPr>
        <w:t>for</w:t>
      </w:r>
      <w:r w:rsidRPr="00AB73A6">
        <w:rPr>
          <w:spacing w:val="-7"/>
          <w:sz w:val="24"/>
          <w:szCs w:val="24"/>
        </w:rPr>
        <w:t xml:space="preserve"> </w:t>
      </w:r>
      <w:r w:rsidRPr="00AB73A6">
        <w:rPr>
          <w:sz w:val="24"/>
          <w:szCs w:val="24"/>
        </w:rPr>
        <w:t>casual</w:t>
      </w:r>
      <w:r w:rsidRPr="00AB73A6">
        <w:rPr>
          <w:spacing w:val="-10"/>
          <w:sz w:val="24"/>
          <w:szCs w:val="24"/>
        </w:rPr>
        <w:t xml:space="preserve"> </w:t>
      </w:r>
      <w:r w:rsidRPr="00AB73A6">
        <w:rPr>
          <w:sz w:val="24"/>
          <w:szCs w:val="24"/>
        </w:rPr>
        <w:t>staff</w:t>
      </w:r>
      <w:r w:rsidRPr="00AB73A6">
        <w:rPr>
          <w:spacing w:val="-9"/>
          <w:sz w:val="24"/>
          <w:szCs w:val="24"/>
        </w:rPr>
        <w:t xml:space="preserve"> </w:t>
      </w:r>
      <w:r w:rsidRPr="00AB73A6">
        <w:rPr>
          <w:sz w:val="24"/>
          <w:szCs w:val="24"/>
        </w:rPr>
        <w:t>(any</w:t>
      </w:r>
      <w:r w:rsidRPr="00AB73A6">
        <w:rPr>
          <w:spacing w:val="-8"/>
          <w:sz w:val="24"/>
          <w:szCs w:val="24"/>
        </w:rPr>
        <w:t xml:space="preserve"> </w:t>
      </w:r>
      <w:r w:rsidRPr="00AB73A6">
        <w:rPr>
          <w:sz w:val="24"/>
          <w:szCs w:val="24"/>
        </w:rPr>
        <w:t>UT</w:t>
      </w:r>
      <w:r w:rsidR="00DB27E6" w:rsidRPr="00AB73A6">
        <w:rPr>
          <w:sz w:val="24"/>
          <w:szCs w:val="24"/>
        </w:rPr>
        <w:t>A</w:t>
      </w:r>
      <w:r w:rsidRPr="00AB73A6">
        <w:rPr>
          <w:sz w:val="24"/>
          <w:szCs w:val="24"/>
        </w:rPr>
        <w:t xml:space="preserve">S staff member who approves </w:t>
      </w:r>
      <w:proofErr w:type="gramStart"/>
      <w:r w:rsidRPr="00AB73A6">
        <w:rPr>
          <w:sz w:val="24"/>
          <w:szCs w:val="24"/>
        </w:rPr>
        <w:t>timesheets</w:t>
      </w:r>
      <w:proofErr w:type="gramEnd"/>
      <w:r w:rsidRPr="00AB73A6">
        <w:rPr>
          <w:sz w:val="24"/>
          <w:szCs w:val="24"/>
        </w:rPr>
        <w:t>) to ensure a consistent approach is applied.</w:t>
      </w:r>
      <w:r w:rsidRPr="00AB73A6">
        <w:rPr>
          <w:spacing w:val="40"/>
          <w:sz w:val="24"/>
          <w:szCs w:val="24"/>
        </w:rPr>
        <w:t xml:space="preserve"> </w:t>
      </w:r>
      <w:r w:rsidRPr="00AB73A6">
        <w:rPr>
          <w:sz w:val="24"/>
          <w:szCs w:val="24"/>
        </w:rPr>
        <w:t>Where</w:t>
      </w:r>
      <w:r w:rsidRPr="00AB73A6">
        <w:rPr>
          <w:spacing w:val="40"/>
          <w:sz w:val="24"/>
          <w:szCs w:val="24"/>
        </w:rPr>
        <w:t xml:space="preserve"> </w:t>
      </w:r>
      <w:r w:rsidRPr="00AB73A6">
        <w:rPr>
          <w:sz w:val="24"/>
          <w:szCs w:val="24"/>
        </w:rPr>
        <w:t>new</w:t>
      </w:r>
      <w:r w:rsidRPr="00AB73A6">
        <w:rPr>
          <w:spacing w:val="40"/>
          <w:sz w:val="24"/>
          <w:szCs w:val="24"/>
        </w:rPr>
        <w:t xml:space="preserve"> </w:t>
      </w:r>
      <w:r w:rsidRPr="00AB73A6">
        <w:rPr>
          <w:sz w:val="24"/>
          <w:szCs w:val="24"/>
        </w:rPr>
        <w:t>Timesheet</w:t>
      </w:r>
      <w:r w:rsidRPr="00AB73A6">
        <w:rPr>
          <w:spacing w:val="40"/>
          <w:sz w:val="24"/>
          <w:szCs w:val="24"/>
        </w:rPr>
        <w:t xml:space="preserve"> </w:t>
      </w:r>
      <w:r w:rsidRPr="00AB73A6">
        <w:rPr>
          <w:sz w:val="24"/>
          <w:szCs w:val="24"/>
        </w:rPr>
        <w:t>Approvers</w:t>
      </w:r>
      <w:r w:rsidRPr="00AB73A6">
        <w:rPr>
          <w:spacing w:val="40"/>
          <w:sz w:val="24"/>
          <w:szCs w:val="24"/>
        </w:rPr>
        <w:t xml:space="preserve"> </w:t>
      </w:r>
      <w:r w:rsidRPr="00AB73A6">
        <w:rPr>
          <w:sz w:val="24"/>
          <w:szCs w:val="24"/>
        </w:rPr>
        <w:t>are</w:t>
      </w:r>
      <w:r w:rsidRPr="00AB73A6">
        <w:rPr>
          <w:spacing w:val="40"/>
          <w:sz w:val="24"/>
          <w:szCs w:val="24"/>
        </w:rPr>
        <w:t xml:space="preserve"> </w:t>
      </w:r>
      <w:r w:rsidRPr="00AB73A6">
        <w:rPr>
          <w:sz w:val="24"/>
          <w:szCs w:val="24"/>
        </w:rPr>
        <w:t>engaged,</w:t>
      </w:r>
      <w:r w:rsidRPr="00AB73A6">
        <w:rPr>
          <w:spacing w:val="40"/>
          <w:sz w:val="24"/>
          <w:szCs w:val="24"/>
        </w:rPr>
        <w:t xml:space="preserve"> </w:t>
      </w:r>
      <w:r w:rsidRPr="00AB73A6">
        <w:rPr>
          <w:sz w:val="24"/>
          <w:szCs w:val="24"/>
        </w:rPr>
        <w:t>this</w:t>
      </w:r>
      <w:r w:rsidRPr="00AB73A6">
        <w:rPr>
          <w:spacing w:val="40"/>
          <w:sz w:val="24"/>
          <w:szCs w:val="24"/>
        </w:rPr>
        <w:t xml:space="preserve"> </w:t>
      </w:r>
      <w:r w:rsidRPr="00AB73A6">
        <w:rPr>
          <w:sz w:val="24"/>
          <w:szCs w:val="24"/>
        </w:rPr>
        <w:t>training</w:t>
      </w:r>
      <w:r w:rsidRPr="00AB73A6">
        <w:rPr>
          <w:spacing w:val="40"/>
          <w:sz w:val="24"/>
          <w:szCs w:val="24"/>
        </w:rPr>
        <w:t xml:space="preserve"> </w:t>
      </w:r>
      <w:r w:rsidRPr="00AB73A6">
        <w:rPr>
          <w:sz w:val="24"/>
          <w:szCs w:val="24"/>
        </w:rPr>
        <w:t>is</w:t>
      </w:r>
      <w:r w:rsidRPr="00AB73A6">
        <w:rPr>
          <w:spacing w:val="40"/>
          <w:sz w:val="24"/>
          <w:szCs w:val="24"/>
        </w:rPr>
        <w:t xml:space="preserve"> </w:t>
      </w:r>
      <w:r w:rsidRPr="00AB73A6">
        <w:rPr>
          <w:sz w:val="24"/>
          <w:szCs w:val="24"/>
        </w:rPr>
        <w:t>to</w:t>
      </w:r>
      <w:r w:rsidRPr="00AB73A6">
        <w:rPr>
          <w:spacing w:val="40"/>
          <w:sz w:val="24"/>
          <w:szCs w:val="24"/>
        </w:rPr>
        <w:t xml:space="preserve"> </w:t>
      </w:r>
      <w:r w:rsidRPr="00AB73A6">
        <w:rPr>
          <w:sz w:val="24"/>
          <w:szCs w:val="24"/>
        </w:rPr>
        <w:t>b</w:t>
      </w:r>
      <w:r w:rsidR="00CC2282" w:rsidRPr="00AB73A6">
        <w:rPr>
          <w:sz w:val="24"/>
          <w:szCs w:val="24"/>
        </w:rPr>
        <w:t xml:space="preserve">e </w:t>
      </w:r>
      <w:r w:rsidRPr="00AB73A6">
        <w:rPr>
          <w:sz w:val="24"/>
          <w:szCs w:val="24"/>
        </w:rPr>
        <w:t>completed as part of their induction to UT</w:t>
      </w:r>
      <w:r w:rsidR="00651BEF" w:rsidRPr="00AB73A6">
        <w:rPr>
          <w:sz w:val="24"/>
          <w:szCs w:val="24"/>
        </w:rPr>
        <w:t>A</w:t>
      </w:r>
      <w:r w:rsidRPr="00AB73A6">
        <w:rPr>
          <w:sz w:val="24"/>
          <w:szCs w:val="24"/>
        </w:rPr>
        <w:t xml:space="preserve">S and within one month of </w:t>
      </w:r>
      <w:proofErr w:type="gramStart"/>
      <w:r w:rsidRPr="00AB73A6">
        <w:rPr>
          <w:spacing w:val="-2"/>
          <w:sz w:val="24"/>
          <w:szCs w:val="24"/>
        </w:rPr>
        <w:t>commencement;</w:t>
      </w:r>
      <w:proofErr w:type="gramEnd"/>
    </w:p>
    <w:p w14:paraId="2FA13596" w14:textId="19F9C06F" w:rsidR="003B5DA8" w:rsidRPr="00AB73A6" w:rsidRDefault="003B5DA8" w:rsidP="00D67BDC">
      <w:pPr>
        <w:pStyle w:val="ListParagraph"/>
        <w:numPr>
          <w:ilvl w:val="2"/>
          <w:numId w:val="6"/>
        </w:numPr>
        <w:tabs>
          <w:tab w:val="left" w:pos="1198"/>
        </w:tabs>
        <w:spacing w:before="119" w:line="360" w:lineRule="auto"/>
        <w:ind w:right="112"/>
        <w:rPr>
          <w:sz w:val="24"/>
          <w:szCs w:val="24"/>
        </w:rPr>
      </w:pPr>
      <w:r w:rsidRPr="00AB73A6">
        <w:rPr>
          <w:sz w:val="24"/>
          <w:szCs w:val="24"/>
        </w:rPr>
        <w:t xml:space="preserve">training for casual professional employees covered by the </w:t>
      </w:r>
      <w:r w:rsidR="00A40F8F">
        <w:rPr>
          <w:sz w:val="24"/>
          <w:szCs w:val="24"/>
        </w:rPr>
        <w:t>Replacement Agreement</w:t>
      </w:r>
      <w:r w:rsidR="00F64E28" w:rsidRPr="00AB73A6">
        <w:rPr>
          <w:sz w:val="24"/>
          <w:szCs w:val="24"/>
        </w:rPr>
        <w:t xml:space="preserve"> </w:t>
      </w:r>
      <w:r w:rsidRPr="00AB73A6">
        <w:rPr>
          <w:sz w:val="24"/>
          <w:szCs w:val="24"/>
        </w:rPr>
        <w:t>of minimum engagement period entitlements</w:t>
      </w:r>
      <w:r w:rsidR="00A40F8F">
        <w:rPr>
          <w:sz w:val="24"/>
          <w:szCs w:val="24"/>
        </w:rPr>
        <w:t>, if they change under the Replacement Agreement</w:t>
      </w:r>
      <w:r w:rsidRPr="00AB73A6">
        <w:rPr>
          <w:sz w:val="24"/>
          <w:szCs w:val="24"/>
        </w:rPr>
        <w:t>; and</w:t>
      </w:r>
    </w:p>
    <w:p w14:paraId="569177F5" w14:textId="6E6143C9" w:rsidR="003B5DA8" w:rsidRPr="00AB73A6" w:rsidRDefault="003B5DA8" w:rsidP="00D67BDC">
      <w:pPr>
        <w:pStyle w:val="ListParagraph"/>
        <w:numPr>
          <w:ilvl w:val="2"/>
          <w:numId w:val="6"/>
        </w:numPr>
        <w:tabs>
          <w:tab w:val="left" w:pos="1198"/>
        </w:tabs>
        <w:spacing w:before="120" w:line="360" w:lineRule="auto"/>
        <w:ind w:right="114"/>
        <w:rPr>
          <w:sz w:val="24"/>
          <w:szCs w:val="24"/>
        </w:rPr>
      </w:pPr>
      <w:r w:rsidRPr="00AB73A6">
        <w:rPr>
          <w:sz w:val="24"/>
          <w:szCs w:val="24"/>
        </w:rPr>
        <w:lastRenderedPageBreak/>
        <w:t xml:space="preserve">training on the appropriate application of the </w:t>
      </w:r>
      <w:r w:rsidR="00A40F8F">
        <w:rPr>
          <w:sz w:val="24"/>
          <w:szCs w:val="24"/>
        </w:rPr>
        <w:t>Replacement Agreement</w:t>
      </w:r>
      <w:r w:rsidR="00594C1F" w:rsidRPr="00AB73A6">
        <w:rPr>
          <w:sz w:val="24"/>
          <w:szCs w:val="24"/>
        </w:rPr>
        <w:t xml:space="preserve"> and/or any other industrial instrument that applies during the term of </w:t>
      </w:r>
      <w:r w:rsidR="00DA11AD">
        <w:rPr>
          <w:sz w:val="24"/>
          <w:szCs w:val="24"/>
        </w:rPr>
        <w:t>this Undertak</w:t>
      </w:r>
      <w:r w:rsidR="00D54F7F">
        <w:rPr>
          <w:sz w:val="24"/>
          <w:szCs w:val="24"/>
        </w:rPr>
        <w:t>ing</w:t>
      </w:r>
      <w:r w:rsidR="00F64E28" w:rsidRPr="00AB73A6">
        <w:rPr>
          <w:sz w:val="24"/>
          <w:szCs w:val="24"/>
        </w:rPr>
        <w:t xml:space="preserve"> </w:t>
      </w:r>
      <w:r w:rsidRPr="00AB73A6">
        <w:rPr>
          <w:sz w:val="24"/>
          <w:szCs w:val="24"/>
        </w:rPr>
        <w:t>for staff responsible and accountable for the management of employees, human resources, recruitment, and payroll</w:t>
      </w:r>
      <w:r w:rsidR="00A40F8F">
        <w:rPr>
          <w:sz w:val="24"/>
          <w:szCs w:val="24"/>
        </w:rPr>
        <w:t xml:space="preserve">, if </w:t>
      </w:r>
      <w:r w:rsidR="00F01A37">
        <w:rPr>
          <w:sz w:val="24"/>
          <w:szCs w:val="24"/>
        </w:rPr>
        <w:t>there</w:t>
      </w:r>
      <w:r w:rsidR="00A40F8F">
        <w:rPr>
          <w:sz w:val="24"/>
          <w:szCs w:val="24"/>
        </w:rPr>
        <w:t xml:space="preserve"> are changes in the Replacement Agreement from the 2021 EA</w:t>
      </w:r>
      <w:r w:rsidR="00E40368">
        <w:rPr>
          <w:sz w:val="24"/>
          <w:szCs w:val="24"/>
        </w:rPr>
        <w:t>.</w:t>
      </w:r>
    </w:p>
    <w:p w14:paraId="25B3E240" w14:textId="77777777" w:rsidR="003B5DA8" w:rsidRPr="00AB73A6" w:rsidRDefault="003B5DA8" w:rsidP="599FB228">
      <w:pPr>
        <w:spacing w:before="121" w:line="360" w:lineRule="auto"/>
        <w:ind w:left="120"/>
        <w:rPr>
          <w:i/>
          <w:iCs/>
          <w:sz w:val="24"/>
          <w:szCs w:val="24"/>
          <w:u w:val="single"/>
        </w:rPr>
      </w:pPr>
      <w:r w:rsidRPr="599FB228">
        <w:rPr>
          <w:i/>
          <w:iCs/>
          <w:spacing w:val="-2"/>
          <w:sz w:val="24"/>
          <w:szCs w:val="24"/>
          <w:u w:val="single"/>
        </w:rPr>
        <w:t>Communications</w:t>
      </w:r>
    </w:p>
    <w:p w14:paraId="00FB687A" w14:textId="41B81DA0" w:rsidR="003B5DA8" w:rsidRPr="00AB73A6" w:rsidRDefault="31DEBC44" w:rsidP="00D67BDC">
      <w:pPr>
        <w:pStyle w:val="ListParagraph"/>
        <w:numPr>
          <w:ilvl w:val="1"/>
          <w:numId w:val="6"/>
        </w:numPr>
        <w:tabs>
          <w:tab w:val="left" w:pos="840"/>
        </w:tabs>
        <w:spacing w:before="120" w:line="360" w:lineRule="auto"/>
        <w:ind w:left="839" w:right="111"/>
        <w:rPr>
          <w:sz w:val="24"/>
          <w:szCs w:val="24"/>
        </w:rPr>
      </w:pPr>
      <w:r>
        <w:rPr>
          <w:sz w:val="24"/>
          <w:szCs w:val="24"/>
        </w:rPr>
        <w:t xml:space="preserve">Within 30 days of the </w:t>
      </w:r>
      <w:r w:rsidR="008E5B86">
        <w:rPr>
          <w:sz w:val="24"/>
          <w:szCs w:val="24"/>
        </w:rPr>
        <w:t>commencement of the Replacement Agreement,</w:t>
      </w:r>
      <w:r w:rsidR="367A3909" w:rsidRPr="006B37D3">
        <w:rPr>
          <w:sz w:val="24"/>
          <w:szCs w:val="24"/>
        </w:rPr>
        <w:t xml:space="preserve"> UTAS will</w:t>
      </w:r>
      <w:r w:rsidRPr="006B37D3">
        <w:rPr>
          <w:sz w:val="24"/>
          <w:szCs w:val="24"/>
        </w:rPr>
        <w:t xml:space="preserve"> </w:t>
      </w:r>
      <w:r w:rsidR="2F876E71" w:rsidRPr="006B37D3">
        <w:rPr>
          <w:sz w:val="24"/>
          <w:szCs w:val="24"/>
        </w:rPr>
        <w:t>develop</w:t>
      </w:r>
      <w:r w:rsidR="2F876E71" w:rsidRPr="006B37D3">
        <w:rPr>
          <w:spacing w:val="-2"/>
          <w:sz w:val="24"/>
          <w:szCs w:val="24"/>
        </w:rPr>
        <w:t xml:space="preserve"> </w:t>
      </w:r>
      <w:r w:rsidR="2F876E71" w:rsidRPr="006B37D3">
        <w:rPr>
          <w:sz w:val="24"/>
          <w:szCs w:val="24"/>
        </w:rPr>
        <w:t>and</w:t>
      </w:r>
      <w:r w:rsidR="2F876E71" w:rsidRPr="006B37D3">
        <w:rPr>
          <w:spacing w:val="-4"/>
          <w:sz w:val="24"/>
          <w:szCs w:val="24"/>
        </w:rPr>
        <w:t xml:space="preserve"> </w:t>
      </w:r>
      <w:r w:rsidR="2F876E71" w:rsidRPr="006B37D3">
        <w:rPr>
          <w:sz w:val="24"/>
          <w:szCs w:val="24"/>
        </w:rPr>
        <w:t>distribute</w:t>
      </w:r>
      <w:r w:rsidR="2F876E71" w:rsidRPr="006B37D3">
        <w:rPr>
          <w:spacing w:val="-2"/>
          <w:sz w:val="24"/>
          <w:szCs w:val="24"/>
        </w:rPr>
        <w:t xml:space="preserve"> </w:t>
      </w:r>
      <w:r w:rsidR="2F876E71" w:rsidRPr="006B37D3">
        <w:rPr>
          <w:sz w:val="24"/>
          <w:szCs w:val="24"/>
        </w:rPr>
        <w:t>FAQs</w:t>
      </w:r>
      <w:r w:rsidR="2F876E71" w:rsidRPr="006B37D3">
        <w:rPr>
          <w:spacing w:val="-3"/>
          <w:sz w:val="24"/>
          <w:szCs w:val="24"/>
        </w:rPr>
        <w:t xml:space="preserve"> </w:t>
      </w:r>
      <w:r w:rsidR="2F876E71" w:rsidRPr="006B37D3">
        <w:rPr>
          <w:sz w:val="24"/>
          <w:szCs w:val="24"/>
        </w:rPr>
        <w:t>covering</w:t>
      </w:r>
      <w:r w:rsidR="7D335585" w:rsidRPr="006B37D3">
        <w:rPr>
          <w:sz w:val="24"/>
          <w:szCs w:val="24"/>
        </w:rPr>
        <w:t xml:space="preserve"> all</w:t>
      </w:r>
      <w:r w:rsidR="008E5B86">
        <w:rPr>
          <w:sz w:val="24"/>
          <w:szCs w:val="24"/>
        </w:rPr>
        <w:t xml:space="preserve"> changes under the Replacement Agreement in relation to the</w:t>
      </w:r>
      <w:r w:rsidR="7D335585" w:rsidRPr="006B37D3">
        <w:rPr>
          <w:sz w:val="24"/>
          <w:szCs w:val="24"/>
        </w:rPr>
        <w:t xml:space="preserve"> entitlements as listed in clauses </w:t>
      </w:r>
      <w:r w:rsidR="008E5B86">
        <w:rPr>
          <w:sz w:val="24"/>
          <w:szCs w:val="24"/>
        </w:rPr>
        <w:fldChar w:fldCharType="begin"/>
      </w:r>
      <w:r w:rsidR="008E5B86">
        <w:rPr>
          <w:sz w:val="24"/>
          <w:szCs w:val="24"/>
        </w:rPr>
        <w:instrText xml:space="preserve"> REF _Ref170118259 \r \h </w:instrText>
      </w:r>
      <w:r w:rsidR="008E5B86">
        <w:rPr>
          <w:sz w:val="24"/>
          <w:szCs w:val="24"/>
        </w:rPr>
      </w:r>
      <w:r w:rsidR="008E5B86">
        <w:rPr>
          <w:sz w:val="24"/>
          <w:szCs w:val="24"/>
        </w:rPr>
        <w:fldChar w:fldCharType="separate"/>
      </w:r>
      <w:r w:rsidR="004D07E0">
        <w:rPr>
          <w:sz w:val="24"/>
          <w:szCs w:val="24"/>
          <w:cs/>
        </w:rPr>
        <w:t>‎</w:t>
      </w:r>
      <w:r w:rsidR="004D07E0">
        <w:rPr>
          <w:sz w:val="24"/>
          <w:szCs w:val="24"/>
        </w:rPr>
        <w:t>10</w:t>
      </w:r>
      <w:r w:rsidR="008E5B86">
        <w:rPr>
          <w:sz w:val="24"/>
          <w:szCs w:val="24"/>
        </w:rPr>
        <w:fldChar w:fldCharType="end"/>
      </w:r>
      <w:r w:rsidR="7D335585" w:rsidRPr="006B37D3">
        <w:rPr>
          <w:sz w:val="24"/>
          <w:szCs w:val="24"/>
        </w:rPr>
        <w:t xml:space="preserve"> and </w:t>
      </w:r>
      <w:r w:rsidR="008E5B86">
        <w:rPr>
          <w:sz w:val="24"/>
          <w:szCs w:val="24"/>
        </w:rPr>
        <w:fldChar w:fldCharType="begin"/>
      </w:r>
      <w:r w:rsidR="008E5B86">
        <w:rPr>
          <w:sz w:val="24"/>
          <w:szCs w:val="24"/>
        </w:rPr>
        <w:instrText xml:space="preserve"> REF _Ref183596424 \r \h </w:instrText>
      </w:r>
      <w:r w:rsidR="008E5B86">
        <w:rPr>
          <w:sz w:val="24"/>
          <w:szCs w:val="24"/>
        </w:rPr>
      </w:r>
      <w:r w:rsidR="008E5B86">
        <w:rPr>
          <w:sz w:val="24"/>
          <w:szCs w:val="24"/>
        </w:rPr>
        <w:fldChar w:fldCharType="separate"/>
      </w:r>
      <w:r w:rsidR="008E5B86">
        <w:rPr>
          <w:sz w:val="24"/>
          <w:szCs w:val="24"/>
          <w:cs/>
        </w:rPr>
        <w:t>‎</w:t>
      </w:r>
      <w:r w:rsidR="008E5B86">
        <w:rPr>
          <w:sz w:val="24"/>
          <w:szCs w:val="24"/>
        </w:rPr>
        <w:t>12</w:t>
      </w:r>
      <w:r w:rsidR="008E5B86">
        <w:rPr>
          <w:sz w:val="24"/>
          <w:szCs w:val="24"/>
        </w:rPr>
        <w:fldChar w:fldCharType="end"/>
      </w:r>
      <w:r w:rsidR="7D335585" w:rsidRPr="006B37D3">
        <w:rPr>
          <w:sz w:val="24"/>
          <w:szCs w:val="24"/>
        </w:rPr>
        <w:t xml:space="preserve"> of this </w:t>
      </w:r>
      <w:r w:rsidR="3D778133" w:rsidRPr="006B37D3">
        <w:rPr>
          <w:sz w:val="24"/>
          <w:szCs w:val="24"/>
        </w:rPr>
        <w:t>U</w:t>
      </w:r>
      <w:r w:rsidR="7D335585" w:rsidRPr="006B37D3">
        <w:rPr>
          <w:sz w:val="24"/>
          <w:szCs w:val="24"/>
        </w:rPr>
        <w:t>ndertaking</w:t>
      </w:r>
      <w:r w:rsidR="2F876E71" w:rsidRPr="006B37D3">
        <w:rPr>
          <w:spacing w:val="-3"/>
          <w:sz w:val="24"/>
          <w:szCs w:val="24"/>
        </w:rPr>
        <w:t xml:space="preserve"> </w:t>
      </w:r>
      <w:r w:rsidR="7C3E4536" w:rsidRPr="006B37D3">
        <w:rPr>
          <w:sz w:val="24"/>
          <w:szCs w:val="24"/>
        </w:rPr>
        <w:t>for all</w:t>
      </w:r>
      <w:r w:rsidR="7C3E4536">
        <w:rPr>
          <w:sz w:val="24"/>
          <w:szCs w:val="24"/>
        </w:rPr>
        <w:t xml:space="preserve"> staff</w:t>
      </w:r>
      <w:r w:rsidR="3D778133">
        <w:rPr>
          <w:sz w:val="24"/>
          <w:szCs w:val="24"/>
        </w:rPr>
        <w:t>.</w:t>
      </w:r>
      <w:r w:rsidR="3D778133" w:rsidRPr="00AB73A6" w:rsidDel="00E40368">
        <w:rPr>
          <w:sz w:val="24"/>
          <w:szCs w:val="24"/>
        </w:rPr>
        <w:t xml:space="preserve"> </w:t>
      </w:r>
    </w:p>
    <w:p w14:paraId="77D0A7A7" w14:textId="0C17EFB4" w:rsidR="00C121F0" w:rsidRPr="00AB73A6" w:rsidRDefault="00232C12" w:rsidP="00D67BDC">
      <w:pPr>
        <w:pStyle w:val="ListParagraph"/>
        <w:numPr>
          <w:ilvl w:val="1"/>
          <w:numId w:val="6"/>
        </w:numPr>
        <w:tabs>
          <w:tab w:val="left" w:pos="840"/>
        </w:tabs>
        <w:spacing w:before="120" w:line="360" w:lineRule="auto"/>
        <w:ind w:left="839" w:right="116"/>
        <w:rPr>
          <w:sz w:val="24"/>
          <w:szCs w:val="24"/>
        </w:rPr>
      </w:pPr>
      <w:r>
        <w:rPr>
          <w:sz w:val="24"/>
          <w:szCs w:val="24"/>
        </w:rPr>
        <w:t xml:space="preserve">Within 30 days of </w:t>
      </w:r>
      <w:r w:rsidR="00581948">
        <w:rPr>
          <w:sz w:val="24"/>
          <w:szCs w:val="24"/>
        </w:rPr>
        <w:t xml:space="preserve">any system or process change covered under clause </w:t>
      </w:r>
      <w:r w:rsidR="008F29E1">
        <w:rPr>
          <w:sz w:val="24"/>
          <w:szCs w:val="24"/>
        </w:rPr>
        <w:t>37.b) being implemented</w:t>
      </w:r>
      <w:r w:rsidR="008E5B86">
        <w:rPr>
          <w:sz w:val="24"/>
          <w:szCs w:val="24"/>
        </w:rPr>
        <w:t>,</w:t>
      </w:r>
      <w:r w:rsidR="005B12CD">
        <w:rPr>
          <w:sz w:val="24"/>
          <w:szCs w:val="24"/>
        </w:rPr>
        <w:t xml:space="preserve"> UTAS will</w:t>
      </w:r>
      <w:r>
        <w:rPr>
          <w:sz w:val="24"/>
          <w:szCs w:val="24"/>
        </w:rPr>
        <w:t xml:space="preserve"> </w:t>
      </w:r>
      <w:r w:rsidR="0016798E">
        <w:rPr>
          <w:sz w:val="24"/>
          <w:szCs w:val="24"/>
        </w:rPr>
        <w:t>develop and distribute</w:t>
      </w:r>
      <w:r w:rsidR="0016798E" w:rsidRPr="00AB73A6">
        <w:rPr>
          <w:sz w:val="24"/>
          <w:szCs w:val="24"/>
        </w:rPr>
        <w:t xml:space="preserve"> </w:t>
      </w:r>
      <w:r w:rsidR="003B5DA8" w:rsidRPr="00AB73A6">
        <w:rPr>
          <w:sz w:val="24"/>
          <w:szCs w:val="24"/>
        </w:rPr>
        <w:t>comprehensive internal communications within UT</w:t>
      </w:r>
      <w:r w:rsidR="00F33DB8" w:rsidRPr="00AB73A6">
        <w:rPr>
          <w:sz w:val="24"/>
          <w:szCs w:val="24"/>
        </w:rPr>
        <w:t>A</w:t>
      </w:r>
      <w:r w:rsidR="003B5DA8" w:rsidRPr="00AB73A6">
        <w:rPr>
          <w:sz w:val="24"/>
          <w:szCs w:val="24"/>
        </w:rPr>
        <w:t>S regarding</w:t>
      </w:r>
      <w:r w:rsidR="008E5B86">
        <w:rPr>
          <w:sz w:val="24"/>
          <w:szCs w:val="24"/>
        </w:rPr>
        <w:t xml:space="preserve"> </w:t>
      </w:r>
      <w:r w:rsidR="009F336A">
        <w:rPr>
          <w:sz w:val="24"/>
          <w:szCs w:val="24"/>
        </w:rPr>
        <w:t>any</w:t>
      </w:r>
      <w:r w:rsidR="008E5B86">
        <w:rPr>
          <w:sz w:val="24"/>
          <w:szCs w:val="24"/>
        </w:rPr>
        <w:t xml:space="preserve"> changes to the</w:t>
      </w:r>
      <w:r w:rsidR="003B5DA8" w:rsidRPr="00AB73A6">
        <w:rPr>
          <w:sz w:val="24"/>
          <w:szCs w:val="24"/>
        </w:rPr>
        <w:t xml:space="preserve"> timesheet submission</w:t>
      </w:r>
      <w:r w:rsidR="003B5DA8" w:rsidRPr="00AB73A6">
        <w:rPr>
          <w:spacing w:val="-14"/>
          <w:sz w:val="24"/>
          <w:szCs w:val="24"/>
        </w:rPr>
        <w:t xml:space="preserve"> </w:t>
      </w:r>
      <w:r w:rsidR="003B5DA8" w:rsidRPr="00AB73A6">
        <w:rPr>
          <w:sz w:val="24"/>
          <w:szCs w:val="24"/>
        </w:rPr>
        <w:t>and</w:t>
      </w:r>
      <w:r w:rsidR="003B5DA8" w:rsidRPr="00AB73A6">
        <w:rPr>
          <w:spacing w:val="-14"/>
          <w:sz w:val="24"/>
          <w:szCs w:val="24"/>
        </w:rPr>
        <w:t xml:space="preserve"> </w:t>
      </w:r>
      <w:r w:rsidR="003B5DA8" w:rsidRPr="00AB73A6">
        <w:rPr>
          <w:sz w:val="24"/>
          <w:szCs w:val="24"/>
        </w:rPr>
        <w:t>approval</w:t>
      </w:r>
      <w:r w:rsidR="003B5DA8" w:rsidRPr="00AB73A6">
        <w:rPr>
          <w:spacing w:val="-13"/>
          <w:sz w:val="24"/>
          <w:szCs w:val="24"/>
        </w:rPr>
        <w:t xml:space="preserve"> </w:t>
      </w:r>
      <w:r w:rsidR="003B5DA8" w:rsidRPr="00AB73A6">
        <w:rPr>
          <w:sz w:val="24"/>
          <w:szCs w:val="24"/>
        </w:rPr>
        <w:t>processes</w:t>
      </w:r>
      <w:r w:rsidR="003B5DA8" w:rsidRPr="007466FC">
        <w:rPr>
          <w:sz w:val="24"/>
          <w:szCs w:val="24"/>
        </w:rPr>
        <w:t xml:space="preserve"> </w:t>
      </w:r>
      <w:r w:rsidR="008E5B86" w:rsidRPr="007466FC">
        <w:rPr>
          <w:sz w:val="24"/>
          <w:szCs w:val="24"/>
        </w:rPr>
        <w:t xml:space="preserve">under the Replacement Agreement </w:t>
      </w:r>
      <w:r w:rsidR="003B5DA8" w:rsidRPr="00AB73A6">
        <w:rPr>
          <w:sz w:val="24"/>
          <w:szCs w:val="24"/>
        </w:rPr>
        <w:t>and</w:t>
      </w:r>
      <w:r w:rsidR="003B5DA8" w:rsidRPr="007466FC">
        <w:rPr>
          <w:sz w:val="24"/>
          <w:szCs w:val="24"/>
        </w:rPr>
        <w:t xml:space="preserve"> </w:t>
      </w:r>
      <w:r w:rsidR="003B5DA8" w:rsidRPr="00AB73A6">
        <w:rPr>
          <w:sz w:val="24"/>
          <w:szCs w:val="24"/>
        </w:rPr>
        <w:t>correct</w:t>
      </w:r>
      <w:r w:rsidR="003B5DA8" w:rsidRPr="00AB73A6">
        <w:rPr>
          <w:spacing w:val="-14"/>
          <w:sz w:val="24"/>
          <w:szCs w:val="24"/>
        </w:rPr>
        <w:t xml:space="preserve"> </w:t>
      </w:r>
      <w:r w:rsidR="003B5DA8" w:rsidRPr="00AB73A6">
        <w:rPr>
          <w:sz w:val="24"/>
          <w:szCs w:val="24"/>
        </w:rPr>
        <w:t>interpretation</w:t>
      </w:r>
      <w:r w:rsidR="003B5DA8" w:rsidRPr="00AB73A6">
        <w:rPr>
          <w:spacing w:val="-13"/>
          <w:sz w:val="24"/>
          <w:szCs w:val="24"/>
        </w:rPr>
        <w:t xml:space="preserve"> </w:t>
      </w:r>
      <w:r w:rsidR="003B5DA8" w:rsidRPr="00AB73A6">
        <w:rPr>
          <w:sz w:val="24"/>
          <w:szCs w:val="24"/>
        </w:rPr>
        <w:t>of</w:t>
      </w:r>
      <w:r w:rsidR="003B5DA8" w:rsidRPr="00AB73A6">
        <w:rPr>
          <w:spacing w:val="-14"/>
          <w:sz w:val="24"/>
          <w:szCs w:val="24"/>
        </w:rPr>
        <w:t xml:space="preserve"> </w:t>
      </w:r>
      <w:r w:rsidR="003B5DA8" w:rsidRPr="00AB73A6">
        <w:rPr>
          <w:sz w:val="24"/>
          <w:szCs w:val="24"/>
        </w:rPr>
        <w:t>the</w:t>
      </w:r>
      <w:r w:rsidR="003B5DA8" w:rsidRPr="00AB73A6">
        <w:rPr>
          <w:spacing w:val="-14"/>
          <w:sz w:val="24"/>
          <w:szCs w:val="24"/>
        </w:rPr>
        <w:t xml:space="preserve"> </w:t>
      </w:r>
      <w:r w:rsidR="008E5B86">
        <w:rPr>
          <w:sz w:val="24"/>
          <w:szCs w:val="24"/>
        </w:rPr>
        <w:t>Replacement Agreement</w:t>
      </w:r>
      <w:r w:rsidR="00137D8E">
        <w:rPr>
          <w:sz w:val="24"/>
          <w:szCs w:val="24"/>
        </w:rPr>
        <w:t xml:space="preserve"> </w:t>
      </w:r>
      <w:r w:rsidR="00F64E28" w:rsidRPr="00AB73A6">
        <w:rPr>
          <w:sz w:val="24"/>
          <w:szCs w:val="24"/>
        </w:rPr>
        <w:t>or any other industrial instrument that applies during the term of th</w:t>
      </w:r>
      <w:r w:rsidR="00E40368">
        <w:rPr>
          <w:sz w:val="24"/>
          <w:szCs w:val="24"/>
        </w:rPr>
        <w:t>is</w:t>
      </w:r>
      <w:r w:rsidR="00F64E28" w:rsidRPr="00AB73A6">
        <w:rPr>
          <w:sz w:val="24"/>
          <w:szCs w:val="24"/>
        </w:rPr>
        <w:t xml:space="preserve"> U</w:t>
      </w:r>
      <w:r w:rsidR="0081210A" w:rsidRPr="00AB73A6">
        <w:rPr>
          <w:sz w:val="24"/>
          <w:szCs w:val="24"/>
        </w:rPr>
        <w:t>ndertaking</w:t>
      </w:r>
      <w:r w:rsidR="008E5B86">
        <w:rPr>
          <w:sz w:val="24"/>
          <w:szCs w:val="24"/>
        </w:rPr>
        <w:t>, in relation to changes under the Replacement Agreement</w:t>
      </w:r>
      <w:r w:rsidR="003B5DA8" w:rsidRPr="00AB73A6">
        <w:rPr>
          <w:sz w:val="24"/>
          <w:szCs w:val="24"/>
        </w:rPr>
        <w:t>.</w:t>
      </w:r>
    </w:p>
    <w:p w14:paraId="74569E60" w14:textId="0D537109" w:rsidR="00A000C8" w:rsidRPr="00AB73A6" w:rsidRDefault="00216AAB" w:rsidP="00605CEA">
      <w:pPr>
        <w:pStyle w:val="ListParagraph"/>
        <w:numPr>
          <w:ilvl w:val="0"/>
          <w:numId w:val="6"/>
        </w:numPr>
        <w:tabs>
          <w:tab w:val="left" w:pos="478"/>
        </w:tabs>
        <w:spacing w:before="119" w:line="360" w:lineRule="auto"/>
        <w:ind w:right="116"/>
        <w:rPr>
          <w:sz w:val="24"/>
          <w:szCs w:val="24"/>
        </w:rPr>
      </w:pPr>
      <w:bookmarkStart w:id="25" w:name="_Ref192240516"/>
      <w:r>
        <w:rPr>
          <w:sz w:val="24"/>
          <w:szCs w:val="24"/>
        </w:rPr>
        <w:t xml:space="preserve">Within 120 days of the </w:t>
      </w:r>
      <w:r w:rsidR="008E5B86">
        <w:rPr>
          <w:sz w:val="24"/>
          <w:szCs w:val="24"/>
        </w:rPr>
        <w:t>commencement of the Replacement Agreement</w:t>
      </w:r>
      <w:r w:rsidR="003B5DA8" w:rsidRPr="00AB73A6">
        <w:rPr>
          <w:sz w:val="24"/>
          <w:szCs w:val="24"/>
        </w:rPr>
        <w:t xml:space="preserve"> UT</w:t>
      </w:r>
      <w:r w:rsidR="00572AC8" w:rsidRPr="00AB73A6">
        <w:rPr>
          <w:sz w:val="24"/>
          <w:szCs w:val="24"/>
        </w:rPr>
        <w:t>A</w:t>
      </w:r>
      <w:r w:rsidR="003B5DA8" w:rsidRPr="00AB73A6">
        <w:rPr>
          <w:sz w:val="24"/>
          <w:szCs w:val="24"/>
        </w:rPr>
        <w:t xml:space="preserve">S will </w:t>
      </w:r>
      <w:proofErr w:type="gramStart"/>
      <w:r w:rsidR="003B5DA8" w:rsidRPr="00AB73A6">
        <w:rPr>
          <w:sz w:val="24"/>
          <w:szCs w:val="24"/>
        </w:rPr>
        <w:t>provide to</w:t>
      </w:r>
      <w:proofErr w:type="gramEnd"/>
      <w:r w:rsidR="003B5DA8" w:rsidRPr="00AB73A6">
        <w:rPr>
          <w:sz w:val="24"/>
          <w:szCs w:val="24"/>
        </w:rPr>
        <w:t xml:space="preserve"> the FWO Reasonable Evidence of UT</w:t>
      </w:r>
      <w:r w:rsidR="00742E70" w:rsidRPr="00AB73A6">
        <w:rPr>
          <w:sz w:val="24"/>
          <w:szCs w:val="24"/>
        </w:rPr>
        <w:t>A</w:t>
      </w:r>
      <w:r w:rsidR="003B5DA8" w:rsidRPr="00AB73A6">
        <w:rPr>
          <w:sz w:val="24"/>
          <w:szCs w:val="24"/>
        </w:rPr>
        <w:t xml:space="preserve">S’s compliance with </w:t>
      </w:r>
      <w:r w:rsidR="00C36E0A">
        <w:rPr>
          <w:sz w:val="24"/>
          <w:szCs w:val="24"/>
        </w:rPr>
        <w:t xml:space="preserve">clause </w:t>
      </w:r>
      <w:bookmarkEnd w:id="25"/>
      <w:r w:rsidR="00663F85">
        <w:rPr>
          <w:sz w:val="24"/>
          <w:szCs w:val="24"/>
        </w:rPr>
        <w:t>37</w:t>
      </w:r>
      <w:r w:rsidR="005B12CD">
        <w:rPr>
          <w:sz w:val="24"/>
          <w:szCs w:val="24"/>
        </w:rPr>
        <w:t>.</w:t>
      </w:r>
    </w:p>
    <w:p w14:paraId="44F1BB63" w14:textId="16B1B204" w:rsidR="00A00154" w:rsidRPr="00AB73A6" w:rsidRDefault="003B5DA8" w:rsidP="004735A1">
      <w:pPr>
        <w:pStyle w:val="Heading2"/>
        <w:spacing w:line="360" w:lineRule="auto"/>
        <w:ind w:left="0" w:firstLine="119"/>
        <w:contextualSpacing/>
      </w:pPr>
      <w:bookmarkStart w:id="26" w:name="_Hlk152851992"/>
      <w:r w:rsidRPr="00AB73A6">
        <w:t>Establishment</w:t>
      </w:r>
      <w:r w:rsidRPr="00AB73A6">
        <w:rPr>
          <w:spacing w:val="-6"/>
        </w:rPr>
        <w:t xml:space="preserve"> </w:t>
      </w:r>
      <w:r w:rsidRPr="00AB73A6">
        <w:t>of</w:t>
      </w:r>
      <w:r w:rsidRPr="00AB73A6">
        <w:rPr>
          <w:spacing w:val="-2"/>
        </w:rPr>
        <w:t xml:space="preserve"> </w:t>
      </w:r>
      <w:r w:rsidRPr="00AB73A6">
        <w:t>a</w:t>
      </w:r>
      <w:r w:rsidRPr="00AB73A6">
        <w:rPr>
          <w:spacing w:val="-2"/>
        </w:rPr>
        <w:t xml:space="preserve"> </w:t>
      </w:r>
      <w:r w:rsidRPr="00AB73A6">
        <w:t>complaints</w:t>
      </w:r>
      <w:r w:rsidRPr="00AB73A6">
        <w:rPr>
          <w:spacing w:val="-5"/>
        </w:rPr>
        <w:t xml:space="preserve"> </w:t>
      </w:r>
      <w:r w:rsidRPr="00AB73A6">
        <w:t>and</w:t>
      </w:r>
      <w:r w:rsidRPr="00AB73A6">
        <w:rPr>
          <w:spacing w:val="-3"/>
        </w:rPr>
        <w:t xml:space="preserve"> </w:t>
      </w:r>
      <w:r w:rsidRPr="00AB73A6">
        <w:t>review</w:t>
      </w:r>
      <w:r w:rsidRPr="00AB73A6">
        <w:rPr>
          <w:spacing w:val="-1"/>
        </w:rPr>
        <w:t xml:space="preserve"> </w:t>
      </w:r>
      <w:r w:rsidRPr="00AB73A6">
        <w:t>mechanism</w:t>
      </w:r>
      <w:r w:rsidRPr="00AB73A6">
        <w:rPr>
          <w:spacing w:val="-2"/>
        </w:rPr>
        <w:t xml:space="preserve"> </w:t>
      </w:r>
      <w:bookmarkStart w:id="27" w:name="_bookmark7"/>
      <w:bookmarkEnd w:id="27"/>
    </w:p>
    <w:p w14:paraId="6A473526" w14:textId="367CC16F" w:rsidR="00390C25" w:rsidRPr="00606EF1" w:rsidRDefault="2F876E71" w:rsidP="00F66EAD">
      <w:pPr>
        <w:pStyle w:val="ListParagraph"/>
        <w:numPr>
          <w:ilvl w:val="0"/>
          <w:numId w:val="6"/>
        </w:numPr>
        <w:tabs>
          <w:tab w:val="left" w:pos="478"/>
        </w:tabs>
        <w:spacing w:before="240" w:after="240" w:line="360" w:lineRule="auto"/>
        <w:ind w:left="476" w:right="113" w:hanging="357"/>
        <w:rPr>
          <w:rFonts w:asciiTheme="minorHAnsi" w:hAnsiTheme="minorHAnsi" w:cstheme="minorBidi"/>
          <w:sz w:val="24"/>
          <w:szCs w:val="24"/>
        </w:rPr>
      </w:pPr>
      <w:bookmarkStart w:id="28" w:name="_Ref170119976"/>
      <w:bookmarkStart w:id="29" w:name="_Hlk152837424"/>
      <w:bookmarkStart w:id="30" w:name="_Ref150333199"/>
      <w:r w:rsidRPr="00606EF1">
        <w:rPr>
          <w:sz w:val="24"/>
          <w:szCs w:val="24"/>
        </w:rPr>
        <w:t>UT</w:t>
      </w:r>
      <w:r w:rsidR="74DBCA86" w:rsidRPr="00606EF1">
        <w:rPr>
          <w:sz w:val="24"/>
          <w:szCs w:val="24"/>
        </w:rPr>
        <w:t>A</w:t>
      </w:r>
      <w:r w:rsidRPr="00606EF1">
        <w:rPr>
          <w:sz w:val="24"/>
          <w:szCs w:val="24"/>
        </w:rPr>
        <w:t xml:space="preserve">S will </w:t>
      </w:r>
      <w:r w:rsidR="00F66EAD" w:rsidRPr="00606EF1">
        <w:rPr>
          <w:sz w:val="24"/>
          <w:szCs w:val="24"/>
        </w:rPr>
        <w:t xml:space="preserve">continue to maintain </w:t>
      </w:r>
      <w:r w:rsidR="00015EFC" w:rsidRPr="00606EF1">
        <w:rPr>
          <w:sz w:val="24"/>
          <w:szCs w:val="24"/>
        </w:rPr>
        <w:t>its current</w:t>
      </w:r>
      <w:r w:rsidR="00F66EAD">
        <w:rPr>
          <w:sz w:val="24"/>
          <w:szCs w:val="24"/>
        </w:rPr>
        <w:t xml:space="preserve"> </w:t>
      </w:r>
      <w:r w:rsidRPr="00606EF1">
        <w:rPr>
          <w:sz w:val="24"/>
          <w:szCs w:val="24"/>
        </w:rPr>
        <w:t>complaints and review mechanism (</w:t>
      </w:r>
      <w:r w:rsidRPr="00606EF1">
        <w:rPr>
          <w:b/>
          <w:bCs/>
          <w:sz w:val="24"/>
          <w:szCs w:val="24"/>
        </w:rPr>
        <w:t>Mechanism</w:t>
      </w:r>
      <w:r w:rsidRPr="00606EF1">
        <w:rPr>
          <w:sz w:val="24"/>
          <w:szCs w:val="24"/>
        </w:rPr>
        <w:t>) for</w:t>
      </w:r>
      <w:r w:rsidRPr="00606EF1">
        <w:rPr>
          <w:spacing w:val="-5"/>
          <w:sz w:val="24"/>
          <w:szCs w:val="24"/>
        </w:rPr>
        <w:t xml:space="preserve"> </w:t>
      </w:r>
      <w:r w:rsidR="66C21A97" w:rsidRPr="00606EF1">
        <w:rPr>
          <w:sz w:val="24"/>
          <w:szCs w:val="24"/>
        </w:rPr>
        <w:t xml:space="preserve">its workforce </w:t>
      </w:r>
      <w:r w:rsidR="42C4DCC9" w:rsidRPr="00606EF1">
        <w:rPr>
          <w:sz w:val="24"/>
          <w:szCs w:val="24"/>
        </w:rPr>
        <w:t>in relation to the Remediation Program</w:t>
      </w:r>
      <w:r w:rsidR="00606EF1" w:rsidRPr="00606EF1">
        <w:rPr>
          <w:sz w:val="24"/>
          <w:szCs w:val="24"/>
        </w:rPr>
        <w:t xml:space="preserve"> </w:t>
      </w:r>
      <w:r w:rsidR="00F66EAD" w:rsidRPr="00606EF1">
        <w:rPr>
          <w:sz w:val="24"/>
          <w:szCs w:val="24"/>
        </w:rPr>
        <w:t xml:space="preserve">until at least three months after the end of the Remediation Program – Phase 2. </w:t>
      </w:r>
      <w:bookmarkEnd w:id="28"/>
    </w:p>
    <w:bookmarkEnd w:id="29"/>
    <w:p w14:paraId="15827529" w14:textId="05188F0D" w:rsidR="003B5DA8" w:rsidRPr="00606EF1" w:rsidRDefault="003B5DA8" w:rsidP="002D619C">
      <w:pPr>
        <w:pStyle w:val="ListParagraph"/>
        <w:numPr>
          <w:ilvl w:val="0"/>
          <w:numId w:val="6"/>
        </w:numPr>
        <w:tabs>
          <w:tab w:val="left" w:pos="478"/>
        </w:tabs>
        <w:spacing w:line="360" w:lineRule="auto"/>
        <w:ind w:right="113"/>
        <w:rPr>
          <w:sz w:val="24"/>
          <w:szCs w:val="24"/>
        </w:rPr>
      </w:pPr>
      <w:r w:rsidRPr="00606EF1">
        <w:rPr>
          <w:sz w:val="24"/>
          <w:szCs w:val="24"/>
        </w:rPr>
        <w:t>The</w:t>
      </w:r>
      <w:r w:rsidRPr="00606EF1">
        <w:rPr>
          <w:spacing w:val="-11"/>
          <w:sz w:val="24"/>
          <w:szCs w:val="24"/>
        </w:rPr>
        <w:t xml:space="preserve"> </w:t>
      </w:r>
      <w:r w:rsidRPr="00606EF1">
        <w:rPr>
          <w:sz w:val="24"/>
          <w:szCs w:val="24"/>
        </w:rPr>
        <w:t>existence</w:t>
      </w:r>
      <w:r w:rsidRPr="00606EF1">
        <w:rPr>
          <w:spacing w:val="-8"/>
          <w:sz w:val="24"/>
          <w:szCs w:val="24"/>
        </w:rPr>
        <w:t xml:space="preserve"> </w:t>
      </w:r>
      <w:r w:rsidRPr="00606EF1">
        <w:rPr>
          <w:sz w:val="24"/>
          <w:szCs w:val="24"/>
        </w:rPr>
        <w:t>of</w:t>
      </w:r>
      <w:r w:rsidRPr="00606EF1">
        <w:rPr>
          <w:spacing w:val="-8"/>
          <w:sz w:val="24"/>
          <w:szCs w:val="24"/>
        </w:rPr>
        <w:t xml:space="preserve"> </w:t>
      </w:r>
      <w:r w:rsidRPr="00606EF1">
        <w:rPr>
          <w:sz w:val="24"/>
          <w:szCs w:val="24"/>
        </w:rPr>
        <w:t xml:space="preserve">the Mechanism will be promoted to </w:t>
      </w:r>
      <w:r w:rsidR="00487F35" w:rsidRPr="00606EF1">
        <w:rPr>
          <w:sz w:val="24"/>
          <w:szCs w:val="24"/>
        </w:rPr>
        <w:t xml:space="preserve">the UTAS workforce </w:t>
      </w:r>
      <w:r w:rsidRPr="00606EF1">
        <w:rPr>
          <w:sz w:val="24"/>
          <w:szCs w:val="24"/>
        </w:rPr>
        <w:t>in each UT</w:t>
      </w:r>
      <w:r w:rsidR="00270B85" w:rsidRPr="00606EF1">
        <w:rPr>
          <w:sz w:val="24"/>
          <w:szCs w:val="24"/>
        </w:rPr>
        <w:t>A</w:t>
      </w:r>
      <w:r w:rsidRPr="00606EF1">
        <w:rPr>
          <w:sz w:val="24"/>
          <w:szCs w:val="24"/>
        </w:rPr>
        <w:t>S communication in relation</w:t>
      </w:r>
      <w:r w:rsidRPr="00606EF1">
        <w:rPr>
          <w:spacing w:val="-8"/>
          <w:sz w:val="24"/>
          <w:szCs w:val="24"/>
        </w:rPr>
        <w:t xml:space="preserve"> </w:t>
      </w:r>
      <w:r w:rsidRPr="00606EF1">
        <w:rPr>
          <w:sz w:val="24"/>
          <w:szCs w:val="24"/>
        </w:rPr>
        <w:t>to</w:t>
      </w:r>
      <w:r w:rsidRPr="00606EF1">
        <w:rPr>
          <w:spacing w:val="-11"/>
          <w:sz w:val="24"/>
          <w:szCs w:val="24"/>
        </w:rPr>
        <w:t xml:space="preserve"> </w:t>
      </w:r>
      <w:r w:rsidRPr="00606EF1">
        <w:rPr>
          <w:sz w:val="24"/>
          <w:szCs w:val="24"/>
        </w:rPr>
        <w:t>the</w:t>
      </w:r>
      <w:r w:rsidRPr="00606EF1">
        <w:rPr>
          <w:spacing w:val="-8"/>
          <w:sz w:val="24"/>
          <w:szCs w:val="24"/>
        </w:rPr>
        <w:t xml:space="preserve"> </w:t>
      </w:r>
      <w:r w:rsidRPr="00606EF1">
        <w:rPr>
          <w:sz w:val="24"/>
          <w:szCs w:val="24"/>
        </w:rPr>
        <w:t>Wage</w:t>
      </w:r>
      <w:r w:rsidRPr="00606EF1">
        <w:rPr>
          <w:spacing w:val="-8"/>
          <w:sz w:val="24"/>
          <w:szCs w:val="24"/>
        </w:rPr>
        <w:t xml:space="preserve"> </w:t>
      </w:r>
      <w:r w:rsidRPr="00606EF1">
        <w:rPr>
          <w:sz w:val="24"/>
          <w:szCs w:val="24"/>
        </w:rPr>
        <w:t>Underpayment</w:t>
      </w:r>
      <w:r w:rsidR="00B83E85" w:rsidRPr="00606EF1">
        <w:rPr>
          <w:sz w:val="24"/>
          <w:szCs w:val="24"/>
        </w:rPr>
        <w:t xml:space="preserve"> and underpayments identified </w:t>
      </w:r>
      <w:proofErr w:type="gramStart"/>
      <w:r w:rsidR="00B83E85" w:rsidRPr="00606EF1">
        <w:rPr>
          <w:sz w:val="24"/>
          <w:szCs w:val="24"/>
        </w:rPr>
        <w:t>as a result of</w:t>
      </w:r>
      <w:proofErr w:type="gramEnd"/>
      <w:r w:rsidR="00B83E85" w:rsidRPr="00606EF1">
        <w:rPr>
          <w:sz w:val="24"/>
          <w:szCs w:val="24"/>
        </w:rPr>
        <w:t xml:space="preserve"> </w:t>
      </w:r>
      <w:r w:rsidR="005534F1" w:rsidRPr="00606EF1">
        <w:rPr>
          <w:sz w:val="24"/>
          <w:szCs w:val="24"/>
        </w:rPr>
        <w:t>Remediation Program – Phase 2</w:t>
      </w:r>
      <w:bookmarkEnd w:id="30"/>
      <w:r w:rsidR="00AB7503" w:rsidRPr="00606EF1">
        <w:rPr>
          <w:sz w:val="24"/>
          <w:szCs w:val="24"/>
        </w:rPr>
        <w:t>.</w:t>
      </w:r>
    </w:p>
    <w:p w14:paraId="6E1E492A" w14:textId="0A05D4FA" w:rsidR="003B5DA8" w:rsidRPr="008D4EF1" w:rsidRDefault="002C23F3" w:rsidP="00B055A2">
      <w:pPr>
        <w:pStyle w:val="ListParagraph"/>
        <w:numPr>
          <w:ilvl w:val="0"/>
          <w:numId w:val="6"/>
        </w:numPr>
        <w:tabs>
          <w:tab w:val="left" w:pos="478"/>
        </w:tabs>
        <w:spacing w:before="119" w:line="360" w:lineRule="auto"/>
        <w:rPr>
          <w:sz w:val="24"/>
          <w:szCs w:val="24"/>
        </w:rPr>
      </w:pPr>
      <w:r>
        <w:rPr>
          <w:sz w:val="24"/>
          <w:szCs w:val="24"/>
        </w:rPr>
        <w:t xml:space="preserve">The </w:t>
      </w:r>
      <w:r w:rsidR="003B5DA8" w:rsidRPr="008D4EF1">
        <w:rPr>
          <w:sz w:val="24"/>
          <w:szCs w:val="24"/>
        </w:rPr>
        <w:t>UT</w:t>
      </w:r>
      <w:r w:rsidR="008670C4" w:rsidRPr="008D4EF1">
        <w:rPr>
          <w:sz w:val="24"/>
          <w:szCs w:val="24"/>
        </w:rPr>
        <w:t>A</w:t>
      </w:r>
      <w:r w:rsidR="003B5DA8" w:rsidRPr="008D4EF1">
        <w:rPr>
          <w:sz w:val="24"/>
          <w:szCs w:val="24"/>
        </w:rPr>
        <w:t xml:space="preserve">S </w:t>
      </w:r>
      <w:r w:rsidR="00F66EAD" w:rsidRPr="008D4EF1">
        <w:rPr>
          <w:sz w:val="24"/>
          <w:szCs w:val="24"/>
        </w:rPr>
        <w:t xml:space="preserve">team responsible for administering the Remediation Program – Phase 2 will regularly review and discuss </w:t>
      </w:r>
      <w:r w:rsidR="003B5DA8" w:rsidRPr="008D4EF1">
        <w:rPr>
          <w:sz w:val="24"/>
          <w:szCs w:val="24"/>
        </w:rPr>
        <w:t>complaint</w:t>
      </w:r>
      <w:r w:rsidR="00606EF1" w:rsidRPr="008D4EF1">
        <w:rPr>
          <w:sz w:val="24"/>
          <w:szCs w:val="24"/>
        </w:rPr>
        <w:t>s</w:t>
      </w:r>
      <w:r w:rsidR="003B5DA8" w:rsidRPr="008D4EF1">
        <w:rPr>
          <w:sz w:val="24"/>
          <w:szCs w:val="24"/>
        </w:rPr>
        <w:t xml:space="preserve"> covered by clause</w:t>
      </w:r>
      <w:r w:rsidR="00B055A2">
        <w:rPr>
          <w:sz w:val="24"/>
          <w:szCs w:val="24"/>
        </w:rPr>
        <w:t xml:space="preserve"> </w:t>
      </w:r>
      <w:r w:rsidR="000C18B7" w:rsidRPr="00B055A2">
        <w:rPr>
          <w:sz w:val="24"/>
          <w:szCs w:val="24"/>
        </w:rPr>
        <w:t>39</w:t>
      </w:r>
      <w:r w:rsidR="00193AB8" w:rsidRPr="008D4EF1">
        <w:rPr>
          <w:sz w:val="24"/>
          <w:szCs w:val="24"/>
        </w:rPr>
        <w:t xml:space="preserve"> </w:t>
      </w:r>
      <w:r w:rsidR="003B5DA8" w:rsidRPr="008D4EF1">
        <w:rPr>
          <w:sz w:val="24"/>
          <w:szCs w:val="24"/>
        </w:rPr>
        <w:t xml:space="preserve">above to ensure </w:t>
      </w:r>
      <w:r w:rsidR="00F66EAD" w:rsidRPr="008D4EF1">
        <w:rPr>
          <w:sz w:val="24"/>
          <w:szCs w:val="24"/>
        </w:rPr>
        <w:t xml:space="preserve">it can review </w:t>
      </w:r>
      <w:r w:rsidR="00636E25" w:rsidRPr="008D4EF1">
        <w:rPr>
          <w:sz w:val="24"/>
          <w:szCs w:val="24"/>
        </w:rPr>
        <w:t xml:space="preserve">its </w:t>
      </w:r>
      <w:r w:rsidR="00AD1ED2" w:rsidRPr="008D4EF1">
        <w:rPr>
          <w:sz w:val="24"/>
          <w:szCs w:val="24"/>
        </w:rPr>
        <w:t>approach to remediation</w:t>
      </w:r>
      <w:r w:rsidR="009D5C31" w:rsidRPr="008D4EF1">
        <w:rPr>
          <w:sz w:val="24"/>
          <w:szCs w:val="24"/>
        </w:rPr>
        <w:t xml:space="preserve"> if any errors </w:t>
      </w:r>
      <w:r w:rsidR="005C0732" w:rsidRPr="008D4EF1">
        <w:rPr>
          <w:sz w:val="24"/>
          <w:szCs w:val="24"/>
        </w:rPr>
        <w:t>of</w:t>
      </w:r>
      <w:r w:rsidR="009D5C31" w:rsidRPr="008D4EF1">
        <w:rPr>
          <w:sz w:val="24"/>
          <w:szCs w:val="24"/>
        </w:rPr>
        <w:t xml:space="preserve"> the remediation model are identified through the Mechanism. </w:t>
      </w:r>
    </w:p>
    <w:p w14:paraId="1AE9B052" w14:textId="1CC82229" w:rsidR="003B5DA8" w:rsidRPr="00E46273" w:rsidRDefault="003B5DA8" w:rsidP="00D67BDC">
      <w:pPr>
        <w:pStyle w:val="ListParagraph"/>
        <w:numPr>
          <w:ilvl w:val="0"/>
          <w:numId w:val="6"/>
        </w:numPr>
        <w:tabs>
          <w:tab w:val="left" w:pos="478"/>
        </w:tabs>
        <w:spacing w:before="1" w:line="360" w:lineRule="auto"/>
        <w:ind w:right="115"/>
        <w:rPr>
          <w:sz w:val="24"/>
          <w:szCs w:val="24"/>
        </w:rPr>
      </w:pPr>
      <w:r w:rsidRPr="00E46273">
        <w:rPr>
          <w:sz w:val="24"/>
          <w:szCs w:val="24"/>
        </w:rPr>
        <w:lastRenderedPageBreak/>
        <w:t xml:space="preserve">Where appropriate, the </w:t>
      </w:r>
      <w:r w:rsidR="00433898" w:rsidRPr="00E46273">
        <w:rPr>
          <w:sz w:val="24"/>
          <w:szCs w:val="24"/>
        </w:rPr>
        <w:t>FWO</w:t>
      </w:r>
      <w:r w:rsidRPr="00E46273">
        <w:rPr>
          <w:sz w:val="24"/>
          <w:szCs w:val="24"/>
        </w:rPr>
        <w:t xml:space="preserve"> will notify UT</w:t>
      </w:r>
      <w:r w:rsidR="0008361E" w:rsidRPr="00E46273">
        <w:rPr>
          <w:sz w:val="24"/>
          <w:szCs w:val="24"/>
        </w:rPr>
        <w:t>A</w:t>
      </w:r>
      <w:r w:rsidRPr="00E46273">
        <w:rPr>
          <w:sz w:val="24"/>
          <w:szCs w:val="24"/>
        </w:rPr>
        <w:t xml:space="preserve">S within 14 days of any request for assistance </w:t>
      </w:r>
      <w:r w:rsidR="00756A88" w:rsidRPr="00E46273">
        <w:rPr>
          <w:sz w:val="24"/>
          <w:szCs w:val="24"/>
        </w:rPr>
        <w:t xml:space="preserve">by </w:t>
      </w:r>
      <w:r w:rsidR="002C58C1" w:rsidRPr="00E46273">
        <w:rPr>
          <w:sz w:val="24"/>
          <w:szCs w:val="24"/>
        </w:rPr>
        <w:t>a UTAS employee (current or former)</w:t>
      </w:r>
      <w:r w:rsidR="00756A88" w:rsidRPr="00E46273">
        <w:rPr>
          <w:sz w:val="24"/>
          <w:szCs w:val="24"/>
        </w:rPr>
        <w:t xml:space="preserve"> </w:t>
      </w:r>
      <w:r w:rsidRPr="00E46273">
        <w:rPr>
          <w:sz w:val="24"/>
          <w:szCs w:val="24"/>
        </w:rPr>
        <w:t xml:space="preserve">being received by the </w:t>
      </w:r>
      <w:r w:rsidR="00433898" w:rsidRPr="00E46273">
        <w:rPr>
          <w:sz w:val="24"/>
          <w:szCs w:val="24"/>
        </w:rPr>
        <w:t>FWO</w:t>
      </w:r>
      <w:r w:rsidRPr="00E46273">
        <w:rPr>
          <w:sz w:val="24"/>
          <w:szCs w:val="24"/>
        </w:rPr>
        <w:t xml:space="preserve"> </w:t>
      </w:r>
      <w:r w:rsidR="00F66EAD" w:rsidRPr="00E46273">
        <w:rPr>
          <w:spacing w:val="-7"/>
          <w:sz w:val="24"/>
          <w:szCs w:val="24"/>
        </w:rPr>
        <w:t xml:space="preserve">which </w:t>
      </w:r>
      <w:proofErr w:type="gramStart"/>
      <w:r w:rsidR="00F66EAD" w:rsidRPr="00E46273">
        <w:rPr>
          <w:spacing w:val="-7"/>
          <w:sz w:val="24"/>
          <w:szCs w:val="24"/>
        </w:rPr>
        <w:t>relate</w:t>
      </w:r>
      <w:proofErr w:type="gramEnd"/>
      <w:r w:rsidR="00F66EAD" w:rsidRPr="00E46273">
        <w:rPr>
          <w:spacing w:val="-7"/>
          <w:sz w:val="24"/>
          <w:szCs w:val="24"/>
        </w:rPr>
        <w:t xml:space="preserve"> to matters that are the subject of this Undertaking</w:t>
      </w:r>
      <w:r w:rsidR="00F66EAD" w:rsidRPr="00E46273">
        <w:rPr>
          <w:sz w:val="24"/>
          <w:szCs w:val="24"/>
        </w:rPr>
        <w:t xml:space="preserve"> </w:t>
      </w:r>
      <w:r w:rsidRPr="00E46273">
        <w:rPr>
          <w:sz w:val="24"/>
          <w:szCs w:val="24"/>
        </w:rPr>
        <w:t xml:space="preserve">where the </w:t>
      </w:r>
      <w:r w:rsidR="00433898" w:rsidRPr="00E46273">
        <w:rPr>
          <w:sz w:val="24"/>
          <w:szCs w:val="24"/>
        </w:rPr>
        <w:t>FWO</w:t>
      </w:r>
      <w:r w:rsidRPr="00E46273">
        <w:rPr>
          <w:sz w:val="24"/>
          <w:szCs w:val="24"/>
        </w:rPr>
        <w:t xml:space="preserve"> identifies that the Mechanism has not first been applied. Where</w:t>
      </w:r>
      <w:r w:rsidRPr="00E46273">
        <w:rPr>
          <w:spacing w:val="-1"/>
          <w:sz w:val="24"/>
          <w:szCs w:val="24"/>
        </w:rPr>
        <w:t xml:space="preserve"> </w:t>
      </w:r>
      <w:r w:rsidRPr="00E46273">
        <w:rPr>
          <w:sz w:val="24"/>
          <w:szCs w:val="24"/>
        </w:rPr>
        <w:t>appropriate,</w:t>
      </w:r>
      <w:r w:rsidRPr="00E46273">
        <w:rPr>
          <w:spacing w:val="-1"/>
          <w:sz w:val="24"/>
          <w:szCs w:val="24"/>
        </w:rPr>
        <w:t xml:space="preserve"> </w:t>
      </w:r>
      <w:r w:rsidRPr="00E46273">
        <w:rPr>
          <w:sz w:val="24"/>
          <w:szCs w:val="24"/>
        </w:rPr>
        <w:t xml:space="preserve">the </w:t>
      </w:r>
      <w:r w:rsidR="00433898" w:rsidRPr="00E46273">
        <w:rPr>
          <w:sz w:val="24"/>
          <w:szCs w:val="24"/>
        </w:rPr>
        <w:t>FWO</w:t>
      </w:r>
      <w:r w:rsidRPr="00E46273">
        <w:rPr>
          <w:spacing w:val="-2"/>
          <w:sz w:val="24"/>
          <w:szCs w:val="24"/>
        </w:rPr>
        <w:t xml:space="preserve"> </w:t>
      </w:r>
      <w:r w:rsidRPr="00E46273">
        <w:rPr>
          <w:sz w:val="24"/>
          <w:szCs w:val="24"/>
        </w:rPr>
        <w:t>will take no further</w:t>
      </w:r>
      <w:r w:rsidRPr="00E46273">
        <w:rPr>
          <w:spacing w:val="-1"/>
          <w:sz w:val="24"/>
          <w:szCs w:val="24"/>
        </w:rPr>
        <w:t xml:space="preserve"> </w:t>
      </w:r>
      <w:r w:rsidRPr="00E46273">
        <w:rPr>
          <w:sz w:val="24"/>
          <w:szCs w:val="24"/>
        </w:rPr>
        <w:t xml:space="preserve">action in relation to such a request for assistance until the Mechanism </w:t>
      </w:r>
      <w:r w:rsidRPr="00606EF1">
        <w:rPr>
          <w:sz w:val="24"/>
          <w:szCs w:val="24"/>
        </w:rPr>
        <w:t xml:space="preserve">in </w:t>
      </w:r>
      <w:r w:rsidR="00606EF1" w:rsidRPr="00606EF1">
        <w:rPr>
          <w:sz w:val="24"/>
          <w:szCs w:val="24"/>
        </w:rPr>
        <w:t xml:space="preserve">clause </w:t>
      </w:r>
      <w:r w:rsidR="003D1899">
        <w:rPr>
          <w:sz w:val="24"/>
          <w:szCs w:val="24"/>
        </w:rPr>
        <w:t>39</w:t>
      </w:r>
      <w:r w:rsidR="00606EF1">
        <w:rPr>
          <w:sz w:val="24"/>
          <w:szCs w:val="24"/>
        </w:rPr>
        <w:t xml:space="preserve"> </w:t>
      </w:r>
      <w:r w:rsidRPr="00606EF1">
        <w:rPr>
          <w:sz w:val="24"/>
          <w:szCs w:val="24"/>
        </w:rPr>
        <w:t>has been</w:t>
      </w:r>
      <w:r w:rsidRPr="00E46273">
        <w:rPr>
          <w:sz w:val="24"/>
          <w:szCs w:val="24"/>
        </w:rPr>
        <w:t xml:space="preserve"> followed.</w:t>
      </w:r>
    </w:p>
    <w:p w14:paraId="121DE82C" w14:textId="036C1261" w:rsidR="003B5DA8" w:rsidRPr="00606EF1" w:rsidRDefault="003B5DA8" w:rsidP="00F66EAD">
      <w:pPr>
        <w:pStyle w:val="ListParagraph"/>
        <w:numPr>
          <w:ilvl w:val="0"/>
          <w:numId w:val="6"/>
        </w:numPr>
        <w:tabs>
          <w:tab w:val="left" w:pos="478"/>
        </w:tabs>
        <w:spacing w:before="121" w:line="360" w:lineRule="auto"/>
        <w:ind w:right="113"/>
        <w:rPr>
          <w:sz w:val="24"/>
          <w:szCs w:val="24"/>
        </w:rPr>
      </w:pPr>
      <w:r w:rsidRPr="00606EF1">
        <w:rPr>
          <w:sz w:val="24"/>
          <w:szCs w:val="24"/>
        </w:rPr>
        <w:t>UT</w:t>
      </w:r>
      <w:r w:rsidR="0008361E" w:rsidRPr="00606EF1">
        <w:rPr>
          <w:sz w:val="24"/>
          <w:szCs w:val="24"/>
        </w:rPr>
        <w:t>A</w:t>
      </w:r>
      <w:r w:rsidRPr="00606EF1">
        <w:rPr>
          <w:sz w:val="24"/>
          <w:szCs w:val="24"/>
        </w:rPr>
        <w:t>S</w:t>
      </w:r>
      <w:r w:rsidRPr="00606EF1">
        <w:rPr>
          <w:spacing w:val="-14"/>
          <w:sz w:val="24"/>
          <w:szCs w:val="24"/>
        </w:rPr>
        <w:t xml:space="preserve"> </w:t>
      </w:r>
      <w:r w:rsidR="00F66EAD">
        <w:rPr>
          <w:spacing w:val="-14"/>
          <w:sz w:val="24"/>
          <w:szCs w:val="24"/>
        </w:rPr>
        <w:t xml:space="preserve">will </w:t>
      </w:r>
      <w:r w:rsidR="00F66EAD" w:rsidRPr="00606EF1">
        <w:rPr>
          <w:spacing w:val="-14"/>
          <w:sz w:val="24"/>
          <w:szCs w:val="24"/>
        </w:rPr>
        <w:t xml:space="preserve">notify the </w:t>
      </w:r>
      <w:r w:rsidR="00433898" w:rsidRPr="00606EF1">
        <w:rPr>
          <w:spacing w:val="-12"/>
          <w:sz w:val="24"/>
          <w:szCs w:val="24"/>
        </w:rPr>
        <w:t>FWO</w:t>
      </w:r>
      <w:r w:rsidRPr="00606EF1">
        <w:rPr>
          <w:spacing w:val="-13"/>
          <w:sz w:val="24"/>
          <w:szCs w:val="24"/>
        </w:rPr>
        <w:t xml:space="preserve"> </w:t>
      </w:r>
      <w:r w:rsidR="00F66EAD">
        <w:rPr>
          <w:sz w:val="24"/>
          <w:szCs w:val="24"/>
        </w:rPr>
        <w:t xml:space="preserve">with a summary of the </w:t>
      </w:r>
      <w:r w:rsidRPr="00606EF1">
        <w:rPr>
          <w:sz w:val="24"/>
          <w:szCs w:val="24"/>
        </w:rPr>
        <w:t>complaint</w:t>
      </w:r>
      <w:r w:rsidR="00B85003">
        <w:rPr>
          <w:sz w:val="24"/>
          <w:szCs w:val="24"/>
        </w:rPr>
        <w:t>s</w:t>
      </w:r>
      <w:r w:rsidRPr="00606EF1">
        <w:rPr>
          <w:spacing w:val="-8"/>
          <w:sz w:val="24"/>
          <w:szCs w:val="24"/>
        </w:rPr>
        <w:t xml:space="preserve"> </w:t>
      </w:r>
      <w:r w:rsidRPr="00606EF1">
        <w:rPr>
          <w:sz w:val="24"/>
          <w:szCs w:val="24"/>
        </w:rPr>
        <w:t>and/or</w:t>
      </w:r>
      <w:r w:rsidRPr="00606EF1">
        <w:rPr>
          <w:spacing w:val="-8"/>
          <w:sz w:val="24"/>
          <w:szCs w:val="24"/>
        </w:rPr>
        <w:t xml:space="preserve"> </w:t>
      </w:r>
      <w:r w:rsidRPr="00606EF1">
        <w:rPr>
          <w:sz w:val="24"/>
          <w:szCs w:val="24"/>
        </w:rPr>
        <w:t>review</w:t>
      </w:r>
      <w:r w:rsidRPr="00606EF1">
        <w:rPr>
          <w:spacing w:val="-8"/>
          <w:sz w:val="24"/>
          <w:szCs w:val="24"/>
        </w:rPr>
        <w:t xml:space="preserve"> </w:t>
      </w:r>
      <w:r w:rsidRPr="00606EF1">
        <w:rPr>
          <w:sz w:val="24"/>
          <w:szCs w:val="24"/>
        </w:rPr>
        <w:t>made</w:t>
      </w:r>
      <w:r w:rsidRPr="00606EF1">
        <w:rPr>
          <w:spacing w:val="-8"/>
          <w:sz w:val="24"/>
          <w:szCs w:val="24"/>
        </w:rPr>
        <w:t xml:space="preserve"> </w:t>
      </w:r>
      <w:r w:rsidRPr="00606EF1">
        <w:rPr>
          <w:sz w:val="24"/>
          <w:szCs w:val="24"/>
        </w:rPr>
        <w:t>under</w:t>
      </w:r>
      <w:r w:rsidRPr="00606EF1">
        <w:rPr>
          <w:spacing w:val="-8"/>
          <w:sz w:val="24"/>
          <w:szCs w:val="24"/>
        </w:rPr>
        <w:t xml:space="preserve"> </w:t>
      </w:r>
      <w:r w:rsidRPr="00606EF1">
        <w:rPr>
          <w:sz w:val="24"/>
          <w:szCs w:val="24"/>
        </w:rPr>
        <w:t>the</w:t>
      </w:r>
      <w:r w:rsidRPr="00606EF1">
        <w:rPr>
          <w:spacing w:val="-11"/>
          <w:sz w:val="24"/>
          <w:szCs w:val="24"/>
        </w:rPr>
        <w:t xml:space="preserve"> </w:t>
      </w:r>
      <w:r w:rsidRPr="00606EF1">
        <w:rPr>
          <w:sz w:val="24"/>
          <w:szCs w:val="24"/>
        </w:rPr>
        <w:t>Mechanism</w:t>
      </w:r>
      <w:r w:rsidR="00E46273" w:rsidRPr="00606EF1">
        <w:rPr>
          <w:spacing w:val="-7"/>
          <w:sz w:val="24"/>
          <w:szCs w:val="24"/>
        </w:rPr>
        <w:t xml:space="preserve"> </w:t>
      </w:r>
      <w:r w:rsidR="00F66EAD" w:rsidRPr="00606EF1">
        <w:rPr>
          <w:spacing w:val="-7"/>
          <w:sz w:val="24"/>
          <w:szCs w:val="24"/>
        </w:rPr>
        <w:t>which relate to matters that are the subject of this Undertaking</w:t>
      </w:r>
      <w:r w:rsidR="00F66EAD">
        <w:rPr>
          <w:spacing w:val="-7"/>
          <w:sz w:val="24"/>
          <w:szCs w:val="24"/>
        </w:rPr>
        <w:t xml:space="preserve"> </w:t>
      </w:r>
      <w:r w:rsidR="007D0960">
        <w:rPr>
          <w:spacing w:val="-7"/>
          <w:sz w:val="24"/>
          <w:szCs w:val="24"/>
        </w:rPr>
        <w:t>on a quarterly basis</w:t>
      </w:r>
      <w:r w:rsidR="00B85003">
        <w:rPr>
          <w:spacing w:val="-7"/>
          <w:sz w:val="24"/>
          <w:szCs w:val="24"/>
        </w:rPr>
        <w:t>.</w:t>
      </w:r>
    </w:p>
    <w:p w14:paraId="2060A42C" w14:textId="053D7F2C" w:rsidR="003B5DA8" w:rsidRPr="00E46273" w:rsidRDefault="003B5DA8" w:rsidP="00D67BDC">
      <w:pPr>
        <w:pStyle w:val="ListParagraph"/>
        <w:numPr>
          <w:ilvl w:val="0"/>
          <w:numId w:val="6"/>
        </w:numPr>
        <w:tabs>
          <w:tab w:val="left" w:pos="478"/>
        </w:tabs>
        <w:spacing w:before="119" w:line="360" w:lineRule="auto"/>
        <w:ind w:right="114"/>
        <w:rPr>
          <w:sz w:val="24"/>
          <w:szCs w:val="24"/>
        </w:rPr>
      </w:pPr>
      <w:bookmarkStart w:id="31" w:name="_bookmark8"/>
      <w:bookmarkEnd w:id="31"/>
      <w:r w:rsidRPr="00606EF1">
        <w:rPr>
          <w:sz w:val="24"/>
          <w:szCs w:val="24"/>
        </w:rPr>
        <w:t>UT</w:t>
      </w:r>
      <w:r w:rsidR="0008361E" w:rsidRPr="00606EF1">
        <w:rPr>
          <w:sz w:val="24"/>
          <w:szCs w:val="24"/>
        </w:rPr>
        <w:t>A</w:t>
      </w:r>
      <w:r w:rsidRPr="00606EF1">
        <w:rPr>
          <w:sz w:val="24"/>
          <w:szCs w:val="24"/>
        </w:rPr>
        <w:t>S</w:t>
      </w:r>
      <w:r w:rsidRPr="00606EF1">
        <w:rPr>
          <w:spacing w:val="-9"/>
          <w:sz w:val="24"/>
          <w:szCs w:val="24"/>
        </w:rPr>
        <w:t xml:space="preserve"> </w:t>
      </w:r>
      <w:r w:rsidRPr="00606EF1">
        <w:rPr>
          <w:sz w:val="24"/>
          <w:szCs w:val="24"/>
        </w:rPr>
        <w:t>undertakes</w:t>
      </w:r>
      <w:r w:rsidRPr="00606EF1">
        <w:rPr>
          <w:spacing w:val="-11"/>
          <w:sz w:val="24"/>
          <w:szCs w:val="24"/>
        </w:rPr>
        <w:t xml:space="preserve"> </w:t>
      </w:r>
      <w:r w:rsidRPr="00606EF1">
        <w:rPr>
          <w:sz w:val="24"/>
          <w:szCs w:val="24"/>
        </w:rPr>
        <w:t>to</w:t>
      </w:r>
      <w:r w:rsidRPr="00606EF1">
        <w:rPr>
          <w:spacing w:val="-11"/>
          <w:sz w:val="24"/>
          <w:szCs w:val="24"/>
        </w:rPr>
        <w:t xml:space="preserve"> </w:t>
      </w:r>
      <w:r w:rsidRPr="00606EF1">
        <w:rPr>
          <w:sz w:val="24"/>
          <w:szCs w:val="24"/>
        </w:rPr>
        <w:t>cooperate</w:t>
      </w:r>
      <w:r w:rsidRPr="00606EF1">
        <w:rPr>
          <w:spacing w:val="-11"/>
          <w:sz w:val="24"/>
          <w:szCs w:val="24"/>
        </w:rPr>
        <w:t xml:space="preserve"> </w:t>
      </w:r>
      <w:r w:rsidRPr="00606EF1">
        <w:rPr>
          <w:sz w:val="24"/>
          <w:szCs w:val="24"/>
        </w:rPr>
        <w:t>fully</w:t>
      </w:r>
      <w:r w:rsidRPr="00606EF1">
        <w:rPr>
          <w:spacing w:val="-10"/>
          <w:sz w:val="24"/>
          <w:szCs w:val="24"/>
        </w:rPr>
        <w:t xml:space="preserve"> </w:t>
      </w:r>
      <w:r w:rsidRPr="00606EF1">
        <w:rPr>
          <w:sz w:val="24"/>
          <w:szCs w:val="24"/>
        </w:rPr>
        <w:t>in</w:t>
      </w:r>
      <w:r w:rsidRPr="00606EF1">
        <w:rPr>
          <w:spacing w:val="-10"/>
          <w:sz w:val="24"/>
          <w:szCs w:val="24"/>
        </w:rPr>
        <w:t xml:space="preserve"> </w:t>
      </w:r>
      <w:r w:rsidRPr="00606EF1">
        <w:rPr>
          <w:sz w:val="24"/>
          <w:szCs w:val="24"/>
        </w:rPr>
        <w:t>relation</w:t>
      </w:r>
      <w:r w:rsidRPr="00606EF1">
        <w:rPr>
          <w:spacing w:val="-12"/>
          <w:sz w:val="24"/>
          <w:szCs w:val="24"/>
        </w:rPr>
        <w:t xml:space="preserve"> </w:t>
      </w:r>
      <w:r w:rsidRPr="00606EF1">
        <w:rPr>
          <w:sz w:val="24"/>
          <w:szCs w:val="24"/>
        </w:rPr>
        <w:t>to</w:t>
      </w:r>
      <w:r w:rsidRPr="00606EF1">
        <w:rPr>
          <w:spacing w:val="-11"/>
          <w:sz w:val="24"/>
          <w:szCs w:val="24"/>
        </w:rPr>
        <w:t xml:space="preserve"> </w:t>
      </w:r>
      <w:r w:rsidRPr="00606EF1">
        <w:rPr>
          <w:sz w:val="24"/>
          <w:szCs w:val="24"/>
        </w:rPr>
        <w:t>any</w:t>
      </w:r>
      <w:r w:rsidRPr="00606EF1">
        <w:rPr>
          <w:spacing w:val="-9"/>
          <w:sz w:val="24"/>
          <w:szCs w:val="24"/>
        </w:rPr>
        <w:t xml:space="preserve"> </w:t>
      </w:r>
      <w:r w:rsidRPr="00606EF1">
        <w:rPr>
          <w:sz w:val="24"/>
          <w:szCs w:val="24"/>
        </w:rPr>
        <w:t>request</w:t>
      </w:r>
      <w:r w:rsidRPr="00606EF1">
        <w:rPr>
          <w:spacing w:val="-12"/>
          <w:sz w:val="24"/>
          <w:szCs w:val="24"/>
        </w:rPr>
        <w:t xml:space="preserve"> </w:t>
      </w:r>
      <w:r w:rsidRPr="00606EF1">
        <w:rPr>
          <w:sz w:val="24"/>
          <w:szCs w:val="24"/>
        </w:rPr>
        <w:t>for</w:t>
      </w:r>
      <w:r w:rsidRPr="00606EF1">
        <w:rPr>
          <w:spacing w:val="-11"/>
          <w:sz w:val="24"/>
          <w:szCs w:val="24"/>
        </w:rPr>
        <w:t xml:space="preserve"> </w:t>
      </w:r>
      <w:r w:rsidRPr="00606EF1">
        <w:rPr>
          <w:sz w:val="24"/>
          <w:szCs w:val="24"/>
        </w:rPr>
        <w:t>assistance</w:t>
      </w:r>
      <w:r w:rsidRPr="00606EF1">
        <w:rPr>
          <w:spacing w:val="-10"/>
          <w:sz w:val="24"/>
          <w:szCs w:val="24"/>
        </w:rPr>
        <w:t xml:space="preserve"> </w:t>
      </w:r>
      <w:r w:rsidRPr="00606EF1">
        <w:rPr>
          <w:sz w:val="24"/>
          <w:szCs w:val="24"/>
        </w:rPr>
        <w:t>received</w:t>
      </w:r>
      <w:r w:rsidRPr="00606EF1">
        <w:rPr>
          <w:spacing w:val="-10"/>
          <w:sz w:val="24"/>
          <w:szCs w:val="24"/>
        </w:rPr>
        <w:t xml:space="preserve"> </w:t>
      </w:r>
      <w:r w:rsidRPr="00606EF1">
        <w:rPr>
          <w:sz w:val="24"/>
          <w:szCs w:val="24"/>
        </w:rPr>
        <w:t>by</w:t>
      </w:r>
      <w:r w:rsidRPr="00606EF1">
        <w:rPr>
          <w:spacing w:val="-12"/>
          <w:sz w:val="24"/>
          <w:szCs w:val="24"/>
        </w:rPr>
        <w:t xml:space="preserve"> </w:t>
      </w:r>
      <w:r w:rsidRPr="00606EF1">
        <w:rPr>
          <w:sz w:val="24"/>
          <w:szCs w:val="24"/>
        </w:rPr>
        <w:t xml:space="preserve">the </w:t>
      </w:r>
      <w:r w:rsidR="00433898" w:rsidRPr="00606EF1">
        <w:rPr>
          <w:sz w:val="24"/>
          <w:szCs w:val="24"/>
        </w:rPr>
        <w:t>FWO</w:t>
      </w:r>
      <w:r w:rsidRPr="00606EF1">
        <w:rPr>
          <w:spacing w:val="-10"/>
          <w:sz w:val="24"/>
          <w:szCs w:val="24"/>
        </w:rPr>
        <w:t xml:space="preserve"> </w:t>
      </w:r>
      <w:r w:rsidRPr="00606EF1">
        <w:rPr>
          <w:sz w:val="24"/>
          <w:szCs w:val="24"/>
        </w:rPr>
        <w:t>in</w:t>
      </w:r>
      <w:r w:rsidRPr="00606EF1">
        <w:rPr>
          <w:spacing w:val="-9"/>
          <w:sz w:val="24"/>
          <w:szCs w:val="24"/>
        </w:rPr>
        <w:t xml:space="preserve"> </w:t>
      </w:r>
      <w:r w:rsidRPr="00606EF1">
        <w:rPr>
          <w:sz w:val="24"/>
          <w:szCs w:val="24"/>
        </w:rPr>
        <w:t>relation</w:t>
      </w:r>
      <w:r w:rsidRPr="00606EF1">
        <w:rPr>
          <w:spacing w:val="-9"/>
          <w:sz w:val="24"/>
          <w:szCs w:val="24"/>
        </w:rPr>
        <w:t xml:space="preserve"> </w:t>
      </w:r>
      <w:r w:rsidRPr="00606EF1">
        <w:rPr>
          <w:sz w:val="24"/>
          <w:szCs w:val="24"/>
        </w:rPr>
        <w:t>to</w:t>
      </w:r>
      <w:r w:rsidRPr="00606EF1">
        <w:rPr>
          <w:spacing w:val="-9"/>
          <w:sz w:val="24"/>
          <w:szCs w:val="24"/>
        </w:rPr>
        <w:t xml:space="preserve"> </w:t>
      </w:r>
      <w:r w:rsidR="002C58C1" w:rsidRPr="00606EF1">
        <w:rPr>
          <w:sz w:val="24"/>
          <w:szCs w:val="24"/>
        </w:rPr>
        <w:t>a UTAS employee (former or current)</w:t>
      </w:r>
      <w:r w:rsidRPr="00606EF1">
        <w:rPr>
          <w:spacing w:val="-11"/>
          <w:sz w:val="24"/>
          <w:szCs w:val="24"/>
        </w:rPr>
        <w:t xml:space="preserve"> </w:t>
      </w:r>
      <w:r w:rsidRPr="00606EF1">
        <w:rPr>
          <w:sz w:val="24"/>
          <w:szCs w:val="24"/>
        </w:rPr>
        <w:t>where</w:t>
      </w:r>
      <w:r w:rsidRPr="00606EF1">
        <w:rPr>
          <w:spacing w:val="-9"/>
          <w:sz w:val="24"/>
          <w:szCs w:val="24"/>
        </w:rPr>
        <w:t xml:space="preserve"> </w:t>
      </w:r>
      <w:r w:rsidRPr="00606EF1">
        <w:rPr>
          <w:sz w:val="24"/>
          <w:szCs w:val="24"/>
        </w:rPr>
        <w:t>the</w:t>
      </w:r>
      <w:r w:rsidRPr="00606EF1">
        <w:rPr>
          <w:spacing w:val="-9"/>
          <w:sz w:val="24"/>
          <w:szCs w:val="24"/>
        </w:rPr>
        <w:t xml:space="preserve"> </w:t>
      </w:r>
      <w:r w:rsidR="002C58C1" w:rsidRPr="00606EF1">
        <w:rPr>
          <w:sz w:val="24"/>
          <w:szCs w:val="24"/>
        </w:rPr>
        <w:t>person</w:t>
      </w:r>
      <w:r w:rsidRPr="00606EF1">
        <w:rPr>
          <w:spacing w:val="-9"/>
          <w:sz w:val="24"/>
          <w:szCs w:val="24"/>
        </w:rPr>
        <w:t xml:space="preserve"> </w:t>
      </w:r>
      <w:r w:rsidRPr="00606EF1">
        <w:rPr>
          <w:sz w:val="24"/>
          <w:szCs w:val="24"/>
        </w:rPr>
        <w:t>does</w:t>
      </w:r>
      <w:r w:rsidRPr="00606EF1">
        <w:rPr>
          <w:spacing w:val="-10"/>
          <w:sz w:val="24"/>
          <w:szCs w:val="24"/>
        </w:rPr>
        <w:t xml:space="preserve"> </w:t>
      </w:r>
      <w:r w:rsidRPr="00606EF1">
        <w:rPr>
          <w:sz w:val="24"/>
          <w:szCs w:val="24"/>
        </w:rPr>
        <w:t>not</w:t>
      </w:r>
      <w:r w:rsidRPr="00606EF1">
        <w:rPr>
          <w:spacing w:val="-9"/>
          <w:sz w:val="24"/>
          <w:szCs w:val="24"/>
        </w:rPr>
        <w:t xml:space="preserve"> </w:t>
      </w:r>
      <w:r w:rsidRPr="00606EF1">
        <w:rPr>
          <w:sz w:val="24"/>
          <w:szCs w:val="24"/>
        </w:rPr>
        <w:t xml:space="preserve">consider the complaint has </w:t>
      </w:r>
      <w:r w:rsidRPr="00E46273">
        <w:rPr>
          <w:sz w:val="24"/>
          <w:szCs w:val="24"/>
        </w:rPr>
        <w:t>been addressed through the application of the Mechanism.</w:t>
      </w:r>
    </w:p>
    <w:bookmarkEnd w:id="26"/>
    <w:p w14:paraId="641E566E" w14:textId="21A16D9C" w:rsidR="00B64A43" w:rsidRPr="00AB73A6" w:rsidRDefault="00A3540B" w:rsidP="00D67BDC">
      <w:pPr>
        <w:pStyle w:val="Heading2"/>
        <w:spacing w:before="121" w:line="360" w:lineRule="auto"/>
        <w:ind w:left="0"/>
        <w:jc w:val="both"/>
      </w:pPr>
      <w:r w:rsidRPr="00AB73A6">
        <w:t xml:space="preserve">Governance </w:t>
      </w:r>
      <w:r w:rsidR="00B71A88" w:rsidRPr="00AB73A6">
        <w:t>Obligations</w:t>
      </w:r>
    </w:p>
    <w:p w14:paraId="23A6D7AB" w14:textId="2C32B531" w:rsidR="00087F3D" w:rsidRPr="006916D4" w:rsidRDefault="00025DDE" w:rsidP="00D67BDC">
      <w:pPr>
        <w:pStyle w:val="ListParagraph"/>
        <w:numPr>
          <w:ilvl w:val="0"/>
          <w:numId w:val="6"/>
        </w:numPr>
        <w:tabs>
          <w:tab w:val="left" w:pos="478"/>
        </w:tabs>
        <w:spacing w:before="119" w:line="360" w:lineRule="auto"/>
        <w:ind w:right="114"/>
        <w:rPr>
          <w:sz w:val="24"/>
          <w:szCs w:val="24"/>
        </w:rPr>
      </w:pPr>
      <w:bookmarkStart w:id="32" w:name="_Ref150333229"/>
      <w:bookmarkStart w:id="33" w:name="_Hlk152837533"/>
      <w:r w:rsidRPr="00B85003">
        <w:rPr>
          <w:sz w:val="24"/>
          <w:szCs w:val="24"/>
        </w:rPr>
        <w:t xml:space="preserve">As part of UTAS’s </w:t>
      </w:r>
      <w:r w:rsidR="00474BA1" w:rsidRPr="00B85003">
        <w:rPr>
          <w:sz w:val="24"/>
          <w:szCs w:val="24"/>
        </w:rPr>
        <w:t>G</w:t>
      </w:r>
      <w:r w:rsidRPr="00B85003">
        <w:rPr>
          <w:sz w:val="24"/>
          <w:szCs w:val="24"/>
        </w:rPr>
        <w:t xml:space="preserve">overnance </w:t>
      </w:r>
      <w:r w:rsidR="00474BA1" w:rsidRPr="00B85003">
        <w:rPr>
          <w:sz w:val="24"/>
          <w:szCs w:val="24"/>
        </w:rPr>
        <w:t>O</w:t>
      </w:r>
      <w:r w:rsidRPr="00B85003">
        <w:rPr>
          <w:sz w:val="24"/>
          <w:szCs w:val="24"/>
        </w:rPr>
        <w:t>bligations</w:t>
      </w:r>
      <w:r w:rsidR="00474BA1" w:rsidRPr="00B85003">
        <w:rPr>
          <w:sz w:val="24"/>
          <w:szCs w:val="24"/>
        </w:rPr>
        <w:t xml:space="preserve">, </w:t>
      </w:r>
      <w:r w:rsidR="00EF06A4" w:rsidRPr="00B85003">
        <w:rPr>
          <w:sz w:val="24"/>
          <w:szCs w:val="24"/>
        </w:rPr>
        <w:t xml:space="preserve">the </w:t>
      </w:r>
      <w:r w:rsidR="00F66EAD">
        <w:rPr>
          <w:sz w:val="24"/>
          <w:szCs w:val="24"/>
        </w:rPr>
        <w:t xml:space="preserve">University </w:t>
      </w:r>
      <w:r w:rsidR="00087F3D" w:rsidRPr="00B85003">
        <w:rPr>
          <w:sz w:val="24"/>
          <w:szCs w:val="24"/>
        </w:rPr>
        <w:t>will</w:t>
      </w:r>
      <w:r w:rsidR="00E95162" w:rsidRPr="00B85003">
        <w:rPr>
          <w:sz w:val="24"/>
          <w:szCs w:val="24"/>
        </w:rPr>
        <w:t xml:space="preserve"> </w:t>
      </w:r>
      <w:proofErr w:type="spellStart"/>
      <w:r w:rsidR="00087F3D" w:rsidRPr="00B85003">
        <w:rPr>
          <w:sz w:val="24"/>
          <w:szCs w:val="24"/>
        </w:rPr>
        <w:t>prioritise</w:t>
      </w:r>
      <w:proofErr w:type="spellEnd"/>
      <w:r w:rsidR="00087F3D" w:rsidRPr="00B85003">
        <w:rPr>
          <w:sz w:val="24"/>
          <w:szCs w:val="24"/>
        </w:rPr>
        <w:t xml:space="preserve"> and embed the </w:t>
      </w:r>
      <w:r w:rsidR="00087F3D" w:rsidRPr="006916D4">
        <w:rPr>
          <w:sz w:val="24"/>
          <w:szCs w:val="24"/>
        </w:rPr>
        <w:t>monitoring of UTAS’ compliance with the FW Act,</w:t>
      </w:r>
      <w:r w:rsidR="007934F7" w:rsidRPr="006916D4">
        <w:rPr>
          <w:sz w:val="24"/>
          <w:szCs w:val="24"/>
        </w:rPr>
        <w:t xml:space="preserve"> FW Regulations</w:t>
      </w:r>
      <w:r w:rsidR="00087F3D" w:rsidRPr="006916D4">
        <w:rPr>
          <w:sz w:val="24"/>
          <w:szCs w:val="24"/>
        </w:rPr>
        <w:t xml:space="preserve">, 2021 EA and/or any other industrial instruments which apply during the </w:t>
      </w:r>
      <w:r w:rsidR="00587571" w:rsidRPr="006916D4">
        <w:rPr>
          <w:sz w:val="24"/>
          <w:szCs w:val="24"/>
        </w:rPr>
        <w:t>duration</w:t>
      </w:r>
      <w:r w:rsidR="00087F3D" w:rsidRPr="006916D4">
        <w:rPr>
          <w:sz w:val="24"/>
          <w:szCs w:val="24"/>
        </w:rPr>
        <w:t xml:space="preserve"> of the U</w:t>
      </w:r>
      <w:r w:rsidR="0081210A" w:rsidRPr="006916D4">
        <w:rPr>
          <w:sz w:val="24"/>
          <w:szCs w:val="24"/>
        </w:rPr>
        <w:t>ndertaking</w:t>
      </w:r>
      <w:r w:rsidR="005A5354" w:rsidRPr="006916D4">
        <w:rPr>
          <w:sz w:val="24"/>
          <w:szCs w:val="24"/>
        </w:rPr>
        <w:t xml:space="preserve"> by:</w:t>
      </w:r>
      <w:bookmarkEnd w:id="32"/>
    </w:p>
    <w:p w14:paraId="4E43CAB2" w14:textId="4A003676" w:rsidR="00617356" w:rsidRPr="00561338" w:rsidRDefault="00587571" w:rsidP="00D67BDC">
      <w:pPr>
        <w:pStyle w:val="ListParagraph"/>
        <w:numPr>
          <w:ilvl w:val="1"/>
          <w:numId w:val="6"/>
        </w:numPr>
        <w:tabs>
          <w:tab w:val="left" w:pos="478"/>
        </w:tabs>
        <w:spacing w:before="119" w:line="360" w:lineRule="auto"/>
        <w:ind w:right="114"/>
        <w:rPr>
          <w:sz w:val="24"/>
          <w:szCs w:val="24"/>
        </w:rPr>
      </w:pPr>
      <w:r w:rsidRPr="006916D4">
        <w:rPr>
          <w:sz w:val="24"/>
          <w:szCs w:val="24"/>
        </w:rPr>
        <w:t>c</w:t>
      </w:r>
      <w:r w:rsidR="00AF61B2" w:rsidRPr="006916D4">
        <w:rPr>
          <w:sz w:val="24"/>
          <w:szCs w:val="24"/>
        </w:rPr>
        <w:t xml:space="preserve">reating a standing agenda item for </w:t>
      </w:r>
      <w:r w:rsidR="00AF61B2" w:rsidRPr="00561338">
        <w:rPr>
          <w:sz w:val="24"/>
          <w:szCs w:val="24"/>
        </w:rPr>
        <w:t>all</w:t>
      </w:r>
      <w:r w:rsidR="00B85003" w:rsidRPr="00561338">
        <w:rPr>
          <w:sz w:val="24"/>
          <w:szCs w:val="24"/>
        </w:rPr>
        <w:t xml:space="preserve"> </w:t>
      </w:r>
      <w:r w:rsidR="00F66EAD" w:rsidRPr="00561338">
        <w:rPr>
          <w:sz w:val="24"/>
          <w:szCs w:val="24"/>
        </w:rPr>
        <w:t xml:space="preserve">Audit and Risk Committee </w:t>
      </w:r>
      <w:r w:rsidR="00AF61B2" w:rsidRPr="00561338">
        <w:rPr>
          <w:sz w:val="24"/>
          <w:szCs w:val="24"/>
        </w:rPr>
        <w:t>meetings</w:t>
      </w:r>
      <w:r w:rsidR="008E5895" w:rsidRPr="00561338">
        <w:rPr>
          <w:sz w:val="24"/>
          <w:szCs w:val="24"/>
        </w:rPr>
        <w:t xml:space="preserve"> </w:t>
      </w:r>
      <w:r w:rsidR="00792563" w:rsidRPr="00561338">
        <w:rPr>
          <w:sz w:val="24"/>
          <w:szCs w:val="24"/>
        </w:rPr>
        <w:t>to discuss</w:t>
      </w:r>
      <w:r w:rsidR="00D25D39" w:rsidRPr="00561338">
        <w:rPr>
          <w:sz w:val="24"/>
          <w:szCs w:val="24"/>
        </w:rPr>
        <w:t xml:space="preserve"> </w:t>
      </w:r>
      <w:r w:rsidR="00522D15" w:rsidRPr="00561338">
        <w:rPr>
          <w:sz w:val="24"/>
          <w:szCs w:val="24"/>
        </w:rPr>
        <w:t xml:space="preserve">compliance with UTAS’s </w:t>
      </w:r>
      <w:r w:rsidR="009E555D" w:rsidRPr="00561338">
        <w:rPr>
          <w:sz w:val="24"/>
          <w:szCs w:val="24"/>
        </w:rPr>
        <w:t>obligations pursuant to</w:t>
      </w:r>
      <w:r w:rsidR="00894434" w:rsidRPr="00561338">
        <w:rPr>
          <w:sz w:val="24"/>
          <w:szCs w:val="24"/>
        </w:rPr>
        <w:t xml:space="preserve"> the FW Act, FW Regulations,</w:t>
      </w:r>
      <w:r w:rsidR="005B12D5" w:rsidRPr="00561338">
        <w:rPr>
          <w:sz w:val="24"/>
          <w:szCs w:val="24"/>
        </w:rPr>
        <w:t xml:space="preserve"> 2021 EA and/or any other industrial instruments that </w:t>
      </w:r>
      <w:r w:rsidR="00B05B72" w:rsidRPr="00561338">
        <w:rPr>
          <w:sz w:val="24"/>
          <w:szCs w:val="24"/>
        </w:rPr>
        <w:t xml:space="preserve">may </w:t>
      </w:r>
      <w:r w:rsidR="005B12D5" w:rsidRPr="00561338">
        <w:rPr>
          <w:sz w:val="24"/>
          <w:szCs w:val="24"/>
        </w:rPr>
        <w:t>apply to UTAS for the duration of the U</w:t>
      </w:r>
      <w:r w:rsidR="0081210A" w:rsidRPr="00561338">
        <w:rPr>
          <w:sz w:val="24"/>
          <w:szCs w:val="24"/>
        </w:rPr>
        <w:t>ndertaking</w:t>
      </w:r>
      <w:r w:rsidR="0C4F49E2" w:rsidRPr="00561338">
        <w:rPr>
          <w:sz w:val="24"/>
          <w:szCs w:val="24"/>
        </w:rPr>
        <w:t>, including any known or emerging compliance risks</w:t>
      </w:r>
      <w:r w:rsidR="1B335C24" w:rsidRPr="00561338">
        <w:rPr>
          <w:sz w:val="24"/>
          <w:szCs w:val="24"/>
        </w:rPr>
        <w:t xml:space="preserve"> and mitigation strategies and controls implemented to address these</w:t>
      </w:r>
      <w:r w:rsidR="00522D15" w:rsidRPr="00561338">
        <w:rPr>
          <w:sz w:val="24"/>
          <w:szCs w:val="24"/>
        </w:rPr>
        <w:t>;</w:t>
      </w:r>
      <w:r w:rsidR="00B85003" w:rsidRPr="00561338">
        <w:rPr>
          <w:sz w:val="24"/>
          <w:szCs w:val="24"/>
        </w:rPr>
        <w:t xml:space="preserve"> </w:t>
      </w:r>
      <w:r w:rsidR="00F66EAD">
        <w:rPr>
          <w:sz w:val="24"/>
          <w:szCs w:val="24"/>
        </w:rPr>
        <w:t>and</w:t>
      </w:r>
    </w:p>
    <w:bookmarkEnd w:id="33"/>
    <w:p w14:paraId="584D31D3" w14:textId="44A4DC16" w:rsidR="00490F13" w:rsidRPr="006916D4" w:rsidRDefault="00490F13" w:rsidP="00D67BDC">
      <w:pPr>
        <w:pStyle w:val="ListParagraph"/>
        <w:numPr>
          <w:ilvl w:val="1"/>
          <w:numId w:val="6"/>
        </w:numPr>
        <w:tabs>
          <w:tab w:val="left" w:pos="478"/>
        </w:tabs>
        <w:spacing w:before="119" w:line="360" w:lineRule="auto"/>
        <w:ind w:right="114"/>
        <w:rPr>
          <w:sz w:val="24"/>
          <w:szCs w:val="24"/>
        </w:rPr>
      </w:pPr>
      <w:r w:rsidRPr="00561338">
        <w:rPr>
          <w:sz w:val="24"/>
          <w:szCs w:val="24"/>
        </w:rPr>
        <w:t xml:space="preserve">creating a standing agenda item for all </w:t>
      </w:r>
      <w:r w:rsidR="00F66EAD" w:rsidRPr="00561338">
        <w:rPr>
          <w:sz w:val="24"/>
          <w:szCs w:val="24"/>
        </w:rPr>
        <w:t xml:space="preserve">Audit and Risk Committee </w:t>
      </w:r>
      <w:r w:rsidRPr="006916D4">
        <w:rPr>
          <w:sz w:val="24"/>
          <w:szCs w:val="24"/>
        </w:rPr>
        <w:t xml:space="preserve">meetings to </w:t>
      </w:r>
      <w:r w:rsidR="007C6723" w:rsidRPr="006916D4">
        <w:rPr>
          <w:sz w:val="24"/>
          <w:szCs w:val="24"/>
        </w:rPr>
        <w:t>discuss any disputes arising in relation to UTAS’s obligations outlined</w:t>
      </w:r>
      <w:r w:rsidR="00542C86" w:rsidRPr="006916D4">
        <w:rPr>
          <w:sz w:val="24"/>
          <w:szCs w:val="24"/>
        </w:rPr>
        <w:t xml:space="preserve"> in the </w:t>
      </w:r>
      <w:r w:rsidR="008E3AD5" w:rsidRPr="006916D4">
        <w:rPr>
          <w:sz w:val="24"/>
          <w:szCs w:val="24"/>
        </w:rPr>
        <w:t>Undertaking,</w:t>
      </w:r>
      <w:r w:rsidR="007C6723" w:rsidRPr="006916D4">
        <w:rPr>
          <w:sz w:val="24"/>
          <w:szCs w:val="24"/>
        </w:rPr>
        <w:t xml:space="preserve"> or the Mechanism</w:t>
      </w:r>
      <w:r w:rsidR="006916D4" w:rsidRPr="006916D4">
        <w:rPr>
          <w:sz w:val="24"/>
          <w:szCs w:val="24"/>
        </w:rPr>
        <w:t>.</w:t>
      </w:r>
    </w:p>
    <w:p w14:paraId="53448904" w14:textId="0BC4A63D" w:rsidR="00D92198" w:rsidRPr="00AB73A6" w:rsidRDefault="00D92198" w:rsidP="00D92198">
      <w:pPr>
        <w:pStyle w:val="Heading2"/>
        <w:spacing w:before="121" w:line="360" w:lineRule="auto"/>
        <w:rPr>
          <w:spacing w:val="-2"/>
        </w:rPr>
      </w:pPr>
      <w:r w:rsidRPr="006916D4">
        <w:t>Compliance</w:t>
      </w:r>
      <w:r w:rsidRPr="006916D4">
        <w:rPr>
          <w:spacing w:val="-4"/>
        </w:rPr>
        <w:t xml:space="preserve"> </w:t>
      </w:r>
      <w:r w:rsidRPr="00AB73A6">
        <w:rPr>
          <w:spacing w:val="-2"/>
        </w:rPr>
        <w:t>Audit</w:t>
      </w:r>
    </w:p>
    <w:p w14:paraId="07494AF4" w14:textId="180346D3" w:rsidR="00D92198" w:rsidRPr="00561338" w:rsidRDefault="00D92198" w:rsidP="00D92198">
      <w:pPr>
        <w:pStyle w:val="ListParagraph"/>
        <w:numPr>
          <w:ilvl w:val="0"/>
          <w:numId w:val="6"/>
        </w:numPr>
        <w:tabs>
          <w:tab w:val="left" w:pos="478"/>
        </w:tabs>
        <w:spacing w:before="1" w:line="360" w:lineRule="auto"/>
        <w:ind w:right="112"/>
        <w:rPr>
          <w:sz w:val="24"/>
          <w:szCs w:val="24"/>
        </w:rPr>
      </w:pPr>
      <w:r w:rsidRPr="00561338">
        <w:rPr>
          <w:sz w:val="24"/>
          <w:szCs w:val="24"/>
        </w:rPr>
        <w:t xml:space="preserve">UTAS undertakes </w:t>
      </w:r>
      <w:r w:rsidRPr="00B70385">
        <w:rPr>
          <w:sz w:val="24"/>
          <w:szCs w:val="24"/>
        </w:rPr>
        <w:t xml:space="preserve">to </w:t>
      </w:r>
      <w:r w:rsidR="000269CD" w:rsidRPr="00B70385">
        <w:rPr>
          <w:sz w:val="24"/>
          <w:szCs w:val="24"/>
        </w:rPr>
        <w:t xml:space="preserve">conduct two </w:t>
      </w:r>
      <w:r w:rsidRPr="00B70385">
        <w:rPr>
          <w:sz w:val="24"/>
          <w:szCs w:val="24"/>
        </w:rPr>
        <w:t>audits</w:t>
      </w:r>
      <w:r w:rsidRPr="00561338">
        <w:rPr>
          <w:sz w:val="24"/>
          <w:szCs w:val="24"/>
        </w:rPr>
        <w:t xml:space="preserve"> of UTAS’s compliance with the FW Act, the FW Regulations and the 2021 EA and/or any other </w:t>
      </w:r>
      <w:r w:rsidR="00AA68ED" w:rsidRPr="00561338">
        <w:rPr>
          <w:sz w:val="24"/>
          <w:szCs w:val="24"/>
        </w:rPr>
        <w:t xml:space="preserve">industrial instrument </w:t>
      </w:r>
      <w:r w:rsidRPr="00561338">
        <w:rPr>
          <w:sz w:val="24"/>
          <w:szCs w:val="24"/>
        </w:rPr>
        <w:t>that may be in place over the duration of this Undertaking (</w:t>
      </w:r>
      <w:r w:rsidRPr="00561338">
        <w:rPr>
          <w:b/>
          <w:bCs/>
          <w:sz w:val="24"/>
          <w:szCs w:val="24"/>
        </w:rPr>
        <w:t>Compliance Audits</w:t>
      </w:r>
      <w:r w:rsidRPr="00561338">
        <w:rPr>
          <w:sz w:val="24"/>
          <w:szCs w:val="24"/>
        </w:rPr>
        <w:t xml:space="preserve">). </w:t>
      </w:r>
    </w:p>
    <w:p w14:paraId="21CD26B8" w14:textId="77777777" w:rsidR="00D92198" w:rsidRPr="00561338" w:rsidRDefault="00D92198" w:rsidP="00D92198">
      <w:pPr>
        <w:pStyle w:val="ListParagraph"/>
        <w:numPr>
          <w:ilvl w:val="0"/>
          <w:numId w:val="6"/>
        </w:numPr>
        <w:tabs>
          <w:tab w:val="left" w:pos="478"/>
        </w:tabs>
        <w:spacing w:before="118" w:line="360" w:lineRule="auto"/>
        <w:ind w:hanging="359"/>
        <w:rPr>
          <w:sz w:val="24"/>
          <w:szCs w:val="24"/>
        </w:rPr>
      </w:pPr>
      <w:r w:rsidRPr="00561338">
        <w:rPr>
          <w:sz w:val="24"/>
          <w:szCs w:val="24"/>
        </w:rPr>
        <w:t>UTAS</w:t>
      </w:r>
      <w:r w:rsidRPr="00561338">
        <w:rPr>
          <w:spacing w:val="-4"/>
          <w:sz w:val="24"/>
          <w:szCs w:val="24"/>
        </w:rPr>
        <w:t xml:space="preserve"> </w:t>
      </w:r>
      <w:r w:rsidRPr="00561338">
        <w:rPr>
          <w:sz w:val="24"/>
          <w:szCs w:val="24"/>
        </w:rPr>
        <w:t>agrees</w:t>
      </w:r>
      <w:r w:rsidRPr="00561338">
        <w:rPr>
          <w:spacing w:val="-2"/>
          <w:sz w:val="24"/>
          <w:szCs w:val="24"/>
        </w:rPr>
        <w:t xml:space="preserve"> </w:t>
      </w:r>
      <w:r w:rsidRPr="00561338">
        <w:rPr>
          <w:spacing w:val="-4"/>
          <w:sz w:val="24"/>
          <w:szCs w:val="24"/>
        </w:rPr>
        <w:t>that:</w:t>
      </w:r>
    </w:p>
    <w:p w14:paraId="4DA0EF8E" w14:textId="180CE6F8" w:rsidR="00D92198" w:rsidRPr="00F962DA" w:rsidRDefault="371AACB2" w:rsidP="00D92198">
      <w:pPr>
        <w:pStyle w:val="ListParagraph"/>
        <w:numPr>
          <w:ilvl w:val="1"/>
          <w:numId w:val="6"/>
        </w:numPr>
        <w:tabs>
          <w:tab w:val="left" w:pos="840"/>
        </w:tabs>
        <w:spacing w:before="1" w:line="360" w:lineRule="auto"/>
        <w:rPr>
          <w:sz w:val="24"/>
          <w:szCs w:val="24"/>
        </w:rPr>
      </w:pPr>
      <w:proofErr w:type="gramStart"/>
      <w:r w:rsidRPr="00F962DA">
        <w:rPr>
          <w:sz w:val="24"/>
          <w:szCs w:val="24"/>
        </w:rPr>
        <w:t>the</w:t>
      </w:r>
      <w:proofErr w:type="gramEnd"/>
      <w:r w:rsidRPr="00F962DA">
        <w:rPr>
          <w:spacing w:val="-2"/>
          <w:sz w:val="24"/>
          <w:szCs w:val="24"/>
        </w:rPr>
        <w:t xml:space="preserve"> </w:t>
      </w:r>
      <w:r w:rsidRPr="00F962DA">
        <w:rPr>
          <w:b/>
          <w:bCs/>
          <w:spacing w:val="-2"/>
          <w:sz w:val="24"/>
          <w:szCs w:val="24"/>
        </w:rPr>
        <w:t>first</w:t>
      </w:r>
      <w:r w:rsidRPr="00F962DA">
        <w:rPr>
          <w:spacing w:val="-2"/>
          <w:sz w:val="24"/>
          <w:szCs w:val="24"/>
        </w:rPr>
        <w:t xml:space="preserve"> </w:t>
      </w:r>
      <w:r w:rsidRPr="00F962DA">
        <w:rPr>
          <w:sz w:val="24"/>
          <w:szCs w:val="24"/>
        </w:rPr>
        <w:t>Compliance</w:t>
      </w:r>
      <w:r w:rsidRPr="00F962DA">
        <w:rPr>
          <w:spacing w:val="1"/>
          <w:sz w:val="24"/>
          <w:szCs w:val="24"/>
        </w:rPr>
        <w:t xml:space="preserve"> </w:t>
      </w:r>
      <w:r w:rsidRPr="00F962DA">
        <w:rPr>
          <w:spacing w:val="-2"/>
          <w:sz w:val="24"/>
          <w:szCs w:val="24"/>
        </w:rPr>
        <w:t xml:space="preserve">Audit </w:t>
      </w:r>
      <w:r w:rsidRPr="00F962DA">
        <w:rPr>
          <w:sz w:val="24"/>
          <w:szCs w:val="24"/>
        </w:rPr>
        <w:t xml:space="preserve">will examine two full pay periods falling </w:t>
      </w:r>
      <w:proofErr w:type="gramStart"/>
      <w:r w:rsidRPr="00F962DA">
        <w:rPr>
          <w:sz w:val="24"/>
          <w:szCs w:val="24"/>
        </w:rPr>
        <w:t>within</w:t>
      </w:r>
      <w:proofErr w:type="gramEnd"/>
      <w:r w:rsidRPr="00F962DA">
        <w:rPr>
          <w:sz w:val="24"/>
          <w:szCs w:val="24"/>
        </w:rPr>
        <w:t xml:space="preserve"> </w:t>
      </w:r>
      <w:r w:rsidR="00E0417B" w:rsidRPr="00F962DA">
        <w:rPr>
          <w:sz w:val="24"/>
          <w:szCs w:val="24"/>
        </w:rPr>
        <w:t xml:space="preserve">1 </w:t>
      </w:r>
      <w:r w:rsidR="00681445">
        <w:rPr>
          <w:sz w:val="24"/>
          <w:szCs w:val="24"/>
        </w:rPr>
        <w:t>February</w:t>
      </w:r>
      <w:r w:rsidR="00932EC9" w:rsidRPr="00F962DA">
        <w:rPr>
          <w:sz w:val="24"/>
          <w:szCs w:val="24"/>
        </w:rPr>
        <w:t xml:space="preserve"> 202</w:t>
      </w:r>
      <w:r w:rsidR="00681445">
        <w:rPr>
          <w:sz w:val="24"/>
          <w:szCs w:val="24"/>
        </w:rPr>
        <w:t>7</w:t>
      </w:r>
      <w:r w:rsidR="00932EC9" w:rsidRPr="00F962DA">
        <w:rPr>
          <w:sz w:val="24"/>
          <w:szCs w:val="24"/>
        </w:rPr>
        <w:t xml:space="preserve"> </w:t>
      </w:r>
      <w:r w:rsidR="00E0417B" w:rsidRPr="00F962DA">
        <w:rPr>
          <w:sz w:val="24"/>
          <w:szCs w:val="24"/>
        </w:rPr>
        <w:t xml:space="preserve">to </w:t>
      </w:r>
      <w:r w:rsidR="005E65D3">
        <w:rPr>
          <w:sz w:val="24"/>
          <w:szCs w:val="24"/>
        </w:rPr>
        <w:t>31 May</w:t>
      </w:r>
      <w:r w:rsidR="00E0417B" w:rsidRPr="00F962DA">
        <w:rPr>
          <w:sz w:val="24"/>
          <w:szCs w:val="24"/>
        </w:rPr>
        <w:t xml:space="preserve"> 202</w:t>
      </w:r>
      <w:r w:rsidR="008511BC" w:rsidRPr="00F962DA">
        <w:rPr>
          <w:sz w:val="24"/>
          <w:szCs w:val="24"/>
        </w:rPr>
        <w:t>7</w:t>
      </w:r>
      <w:r w:rsidR="00E0417B" w:rsidRPr="00F962DA">
        <w:rPr>
          <w:sz w:val="24"/>
          <w:szCs w:val="24"/>
        </w:rPr>
        <w:t xml:space="preserve"> </w:t>
      </w:r>
      <w:r w:rsidRPr="00F962DA">
        <w:rPr>
          <w:sz w:val="24"/>
          <w:szCs w:val="24"/>
        </w:rPr>
        <w:t xml:space="preserve">and will </w:t>
      </w:r>
      <w:r w:rsidR="00B70385" w:rsidRPr="00F962DA">
        <w:rPr>
          <w:sz w:val="24"/>
          <w:szCs w:val="24"/>
        </w:rPr>
        <w:t xml:space="preserve">commence no later than </w:t>
      </w:r>
      <w:r w:rsidR="009643A9" w:rsidRPr="00F962DA">
        <w:rPr>
          <w:sz w:val="24"/>
          <w:szCs w:val="24"/>
        </w:rPr>
        <w:t xml:space="preserve">1 </w:t>
      </w:r>
      <w:r w:rsidR="005E65D3">
        <w:rPr>
          <w:sz w:val="24"/>
          <w:szCs w:val="24"/>
        </w:rPr>
        <w:t>July</w:t>
      </w:r>
      <w:r w:rsidR="00541FC4" w:rsidRPr="00F962DA">
        <w:rPr>
          <w:sz w:val="24"/>
          <w:szCs w:val="24"/>
        </w:rPr>
        <w:t xml:space="preserve"> </w:t>
      </w:r>
      <w:r w:rsidR="00932EC9" w:rsidRPr="00F962DA">
        <w:rPr>
          <w:sz w:val="24"/>
          <w:szCs w:val="24"/>
        </w:rPr>
        <w:t>2027</w:t>
      </w:r>
      <w:r w:rsidR="00B70385" w:rsidRPr="00F962DA">
        <w:rPr>
          <w:sz w:val="24"/>
          <w:szCs w:val="24"/>
        </w:rPr>
        <w:t xml:space="preserve"> and </w:t>
      </w:r>
      <w:r w:rsidRPr="00F962DA">
        <w:rPr>
          <w:sz w:val="24"/>
          <w:szCs w:val="24"/>
        </w:rPr>
        <w:t xml:space="preserve">be completed </w:t>
      </w:r>
      <w:r w:rsidR="00B70385" w:rsidRPr="00F962DA">
        <w:rPr>
          <w:sz w:val="24"/>
          <w:szCs w:val="24"/>
        </w:rPr>
        <w:lastRenderedPageBreak/>
        <w:t xml:space="preserve">within </w:t>
      </w:r>
      <w:r w:rsidR="00660FBA" w:rsidRPr="00F962DA">
        <w:rPr>
          <w:sz w:val="24"/>
          <w:szCs w:val="24"/>
        </w:rPr>
        <w:t>six</w:t>
      </w:r>
      <w:r w:rsidRPr="00F962DA">
        <w:rPr>
          <w:sz w:val="24"/>
          <w:szCs w:val="24"/>
        </w:rPr>
        <w:t xml:space="preserve"> months</w:t>
      </w:r>
      <w:r w:rsidR="00B70385" w:rsidRPr="00F962DA">
        <w:rPr>
          <w:sz w:val="24"/>
          <w:szCs w:val="24"/>
        </w:rPr>
        <w:t xml:space="preserve"> of </w:t>
      </w:r>
      <w:proofErr w:type="gramStart"/>
      <w:r w:rsidR="00B70385" w:rsidRPr="00F962DA">
        <w:rPr>
          <w:sz w:val="24"/>
          <w:szCs w:val="24"/>
        </w:rPr>
        <w:t>commencement</w:t>
      </w:r>
      <w:r w:rsidRPr="00F962DA">
        <w:rPr>
          <w:sz w:val="24"/>
          <w:szCs w:val="24"/>
        </w:rPr>
        <w:t>;</w:t>
      </w:r>
      <w:proofErr w:type="gramEnd"/>
    </w:p>
    <w:p w14:paraId="3212EBCF" w14:textId="567C40B6" w:rsidR="00D92198" w:rsidRPr="00F962DA" w:rsidRDefault="00D92198" w:rsidP="00D92198">
      <w:pPr>
        <w:pStyle w:val="ListParagraph"/>
        <w:numPr>
          <w:ilvl w:val="1"/>
          <w:numId w:val="6"/>
        </w:numPr>
        <w:tabs>
          <w:tab w:val="left" w:pos="840"/>
        </w:tabs>
        <w:spacing w:before="1" w:line="360" w:lineRule="auto"/>
        <w:rPr>
          <w:sz w:val="24"/>
          <w:szCs w:val="24"/>
        </w:rPr>
      </w:pPr>
      <w:proofErr w:type="gramStart"/>
      <w:r w:rsidRPr="00F962DA">
        <w:rPr>
          <w:sz w:val="24"/>
          <w:szCs w:val="24"/>
        </w:rPr>
        <w:t>the</w:t>
      </w:r>
      <w:proofErr w:type="gramEnd"/>
      <w:r w:rsidRPr="00F962DA">
        <w:rPr>
          <w:sz w:val="24"/>
          <w:szCs w:val="24"/>
        </w:rPr>
        <w:t xml:space="preserve"> </w:t>
      </w:r>
      <w:r w:rsidRPr="00F962DA">
        <w:rPr>
          <w:b/>
          <w:bCs/>
          <w:sz w:val="24"/>
          <w:szCs w:val="24"/>
        </w:rPr>
        <w:t xml:space="preserve">second </w:t>
      </w:r>
      <w:r w:rsidRPr="00F962DA">
        <w:rPr>
          <w:sz w:val="24"/>
          <w:szCs w:val="24"/>
        </w:rPr>
        <w:t xml:space="preserve">Compliance Audit will examine two full pay periods falling </w:t>
      </w:r>
      <w:proofErr w:type="gramStart"/>
      <w:r w:rsidRPr="00F962DA">
        <w:rPr>
          <w:sz w:val="24"/>
          <w:szCs w:val="24"/>
        </w:rPr>
        <w:t>within</w:t>
      </w:r>
      <w:proofErr w:type="gramEnd"/>
      <w:r w:rsidRPr="00F962DA">
        <w:rPr>
          <w:sz w:val="24"/>
          <w:szCs w:val="24"/>
        </w:rPr>
        <w:t xml:space="preserve"> 1</w:t>
      </w:r>
      <w:r w:rsidR="00932EC9" w:rsidRPr="00F962DA">
        <w:rPr>
          <w:sz w:val="24"/>
          <w:szCs w:val="24"/>
        </w:rPr>
        <w:t xml:space="preserve"> </w:t>
      </w:r>
      <w:r w:rsidR="005E65D3">
        <w:rPr>
          <w:sz w:val="24"/>
          <w:szCs w:val="24"/>
        </w:rPr>
        <w:t xml:space="preserve">February </w:t>
      </w:r>
      <w:r w:rsidR="00932EC9" w:rsidRPr="00F962DA">
        <w:rPr>
          <w:sz w:val="24"/>
          <w:szCs w:val="24"/>
        </w:rPr>
        <w:t>202</w:t>
      </w:r>
      <w:r w:rsidR="005E65D3">
        <w:rPr>
          <w:sz w:val="24"/>
          <w:szCs w:val="24"/>
        </w:rPr>
        <w:t>8</w:t>
      </w:r>
      <w:r w:rsidR="00932EC9" w:rsidRPr="00F962DA">
        <w:rPr>
          <w:sz w:val="24"/>
          <w:szCs w:val="24"/>
        </w:rPr>
        <w:t xml:space="preserve"> to </w:t>
      </w:r>
      <w:r w:rsidR="005E65D3">
        <w:rPr>
          <w:sz w:val="24"/>
          <w:szCs w:val="24"/>
        </w:rPr>
        <w:t>31 May</w:t>
      </w:r>
      <w:r w:rsidR="00932EC9" w:rsidRPr="00F962DA">
        <w:rPr>
          <w:sz w:val="24"/>
          <w:szCs w:val="24"/>
        </w:rPr>
        <w:t xml:space="preserve"> 202</w:t>
      </w:r>
      <w:r w:rsidR="00A0124B" w:rsidRPr="00F962DA">
        <w:rPr>
          <w:sz w:val="24"/>
          <w:szCs w:val="24"/>
        </w:rPr>
        <w:t>8</w:t>
      </w:r>
      <w:r w:rsidRPr="00F962DA">
        <w:rPr>
          <w:sz w:val="24"/>
          <w:szCs w:val="24"/>
        </w:rPr>
        <w:t xml:space="preserve"> </w:t>
      </w:r>
      <w:r w:rsidR="00B70385" w:rsidRPr="00F962DA">
        <w:rPr>
          <w:sz w:val="24"/>
          <w:szCs w:val="24"/>
        </w:rPr>
        <w:t>and will commence no later than</w:t>
      </w:r>
      <w:r w:rsidR="00A65BF6" w:rsidRPr="00F962DA">
        <w:rPr>
          <w:sz w:val="24"/>
          <w:szCs w:val="24"/>
        </w:rPr>
        <w:t xml:space="preserve"> </w:t>
      </w:r>
      <w:r w:rsidR="009643A9" w:rsidRPr="00F962DA">
        <w:rPr>
          <w:sz w:val="24"/>
          <w:szCs w:val="24"/>
        </w:rPr>
        <w:t xml:space="preserve">1 </w:t>
      </w:r>
      <w:r w:rsidR="005E65D3">
        <w:rPr>
          <w:sz w:val="24"/>
          <w:szCs w:val="24"/>
        </w:rPr>
        <w:t>July</w:t>
      </w:r>
      <w:r w:rsidR="00932EC9" w:rsidRPr="00F962DA">
        <w:rPr>
          <w:sz w:val="24"/>
          <w:szCs w:val="24"/>
        </w:rPr>
        <w:t xml:space="preserve"> 2028</w:t>
      </w:r>
      <w:r w:rsidR="00B70385" w:rsidRPr="00F962DA">
        <w:rPr>
          <w:sz w:val="24"/>
          <w:szCs w:val="24"/>
        </w:rPr>
        <w:t xml:space="preserve"> and be completed within </w:t>
      </w:r>
      <w:r w:rsidR="00660FBA" w:rsidRPr="00F962DA">
        <w:rPr>
          <w:sz w:val="24"/>
          <w:szCs w:val="24"/>
        </w:rPr>
        <w:t>six</w:t>
      </w:r>
      <w:r w:rsidR="00B70385" w:rsidRPr="00F962DA">
        <w:rPr>
          <w:sz w:val="24"/>
          <w:szCs w:val="24"/>
        </w:rPr>
        <w:t xml:space="preserve"> months of </w:t>
      </w:r>
      <w:proofErr w:type="gramStart"/>
      <w:r w:rsidR="00B70385" w:rsidRPr="00F962DA">
        <w:rPr>
          <w:sz w:val="24"/>
          <w:szCs w:val="24"/>
        </w:rPr>
        <w:t>commencement;</w:t>
      </w:r>
      <w:proofErr w:type="gramEnd"/>
    </w:p>
    <w:p w14:paraId="1AED3A25" w14:textId="08694CD5" w:rsidR="00D92198" w:rsidRPr="00561338" w:rsidRDefault="00A80862" w:rsidP="00D92198">
      <w:pPr>
        <w:pStyle w:val="ListParagraph"/>
        <w:numPr>
          <w:ilvl w:val="1"/>
          <w:numId w:val="6"/>
        </w:numPr>
        <w:tabs>
          <w:tab w:val="left" w:pos="840"/>
        </w:tabs>
        <w:spacing w:before="1" w:line="360" w:lineRule="auto"/>
        <w:rPr>
          <w:sz w:val="24"/>
          <w:szCs w:val="24"/>
        </w:rPr>
      </w:pPr>
      <w:r w:rsidRPr="00561338">
        <w:rPr>
          <w:sz w:val="24"/>
          <w:szCs w:val="24"/>
        </w:rPr>
        <w:t>b</w:t>
      </w:r>
      <w:r w:rsidR="00D92198" w:rsidRPr="00561338">
        <w:rPr>
          <w:sz w:val="24"/>
          <w:szCs w:val="24"/>
        </w:rPr>
        <w:t>oth Compliance Audits:</w:t>
      </w:r>
    </w:p>
    <w:p w14:paraId="19DC5E08" w14:textId="0BD4DD1F" w:rsidR="00D92198" w:rsidRPr="00561338" w:rsidRDefault="00D92198" w:rsidP="00D92198">
      <w:pPr>
        <w:pStyle w:val="ListParagraph"/>
        <w:numPr>
          <w:ilvl w:val="2"/>
          <w:numId w:val="6"/>
        </w:numPr>
        <w:tabs>
          <w:tab w:val="left" w:pos="840"/>
        </w:tabs>
        <w:spacing w:before="1" w:line="360" w:lineRule="auto"/>
        <w:rPr>
          <w:sz w:val="24"/>
          <w:szCs w:val="24"/>
        </w:rPr>
      </w:pPr>
      <w:r w:rsidRPr="00561338">
        <w:rPr>
          <w:sz w:val="24"/>
          <w:szCs w:val="24"/>
        </w:rPr>
        <w:t xml:space="preserve">will assess 5% of all employees to whom the 2021 EA (or any other </w:t>
      </w:r>
      <w:r w:rsidR="00AA68ED" w:rsidRPr="00561338">
        <w:rPr>
          <w:sz w:val="24"/>
          <w:szCs w:val="24"/>
        </w:rPr>
        <w:t xml:space="preserve">industrial </w:t>
      </w:r>
      <w:r w:rsidR="00B825C3" w:rsidRPr="00561338">
        <w:rPr>
          <w:sz w:val="24"/>
          <w:szCs w:val="24"/>
        </w:rPr>
        <w:t>instrument</w:t>
      </w:r>
      <w:r w:rsidR="00AA68ED" w:rsidRPr="00561338">
        <w:rPr>
          <w:sz w:val="24"/>
          <w:szCs w:val="24"/>
        </w:rPr>
        <w:t xml:space="preserve"> </w:t>
      </w:r>
      <w:r w:rsidRPr="00561338">
        <w:rPr>
          <w:sz w:val="24"/>
          <w:szCs w:val="24"/>
        </w:rPr>
        <w:t>applying to employees of UTAS that is in force during the period of the respective Compliance Audit)</w:t>
      </w:r>
      <w:r w:rsidRPr="00561338">
        <w:rPr>
          <w:spacing w:val="-4"/>
          <w:sz w:val="24"/>
          <w:szCs w:val="24"/>
        </w:rPr>
        <w:t xml:space="preserve"> </w:t>
      </w:r>
      <w:r w:rsidRPr="00561338">
        <w:rPr>
          <w:sz w:val="24"/>
          <w:szCs w:val="24"/>
        </w:rPr>
        <w:t>applies,</w:t>
      </w:r>
      <w:r w:rsidRPr="00561338">
        <w:rPr>
          <w:spacing w:val="-6"/>
          <w:sz w:val="24"/>
          <w:szCs w:val="24"/>
        </w:rPr>
        <w:t xml:space="preserve"> </w:t>
      </w:r>
      <w:r w:rsidRPr="00561338">
        <w:rPr>
          <w:sz w:val="24"/>
          <w:szCs w:val="24"/>
        </w:rPr>
        <w:t>across</w:t>
      </w:r>
      <w:r w:rsidRPr="00561338">
        <w:rPr>
          <w:spacing w:val="-4"/>
          <w:sz w:val="24"/>
          <w:szCs w:val="24"/>
        </w:rPr>
        <w:t xml:space="preserve"> </w:t>
      </w:r>
      <w:r w:rsidRPr="00561338">
        <w:rPr>
          <w:sz w:val="24"/>
          <w:szCs w:val="24"/>
        </w:rPr>
        <w:t>a range of classifications, locations and employment types (full time, part time and casual employment), during the relevant audit period (</w:t>
      </w:r>
      <w:r w:rsidRPr="00561338">
        <w:rPr>
          <w:b/>
          <w:bCs/>
          <w:sz w:val="24"/>
          <w:szCs w:val="24"/>
        </w:rPr>
        <w:t>Sampled Employees</w:t>
      </w:r>
      <w:r w:rsidRPr="00561338">
        <w:rPr>
          <w:sz w:val="24"/>
          <w:szCs w:val="24"/>
        </w:rPr>
        <w:t>) in respect of their employment by UTAS;</w:t>
      </w:r>
      <w:r w:rsidR="00A80862" w:rsidRPr="00561338">
        <w:rPr>
          <w:sz w:val="24"/>
          <w:szCs w:val="24"/>
        </w:rPr>
        <w:t xml:space="preserve"> and</w:t>
      </w:r>
    </w:p>
    <w:p w14:paraId="36102269" w14:textId="63D80494" w:rsidR="00D92198" w:rsidRPr="00561338" w:rsidRDefault="00D92198" w:rsidP="00D92198">
      <w:pPr>
        <w:pStyle w:val="ListParagraph"/>
        <w:numPr>
          <w:ilvl w:val="2"/>
          <w:numId w:val="6"/>
        </w:numPr>
        <w:tabs>
          <w:tab w:val="left" w:pos="1198"/>
        </w:tabs>
        <w:spacing w:before="121" w:line="360" w:lineRule="auto"/>
        <w:ind w:right="112"/>
        <w:rPr>
          <w:sz w:val="24"/>
          <w:szCs w:val="24"/>
        </w:rPr>
      </w:pPr>
      <w:r w:rsidRPr="00561338">
        <w:rPr>
          <w:sz w:val="24"/>
          <w:szCs w:val="24"/>
        </w:rPr>
        <w:t>will assess whether the pay and conditions of the Sampled Employees during the relevant audit period are compliant with the FW Act and</w:t>
      </w:r>
      <w:r w:rsidR="009648FC" w:rsidRPr="00561338">
        <w:rPr>
          <w:sz w:val="24"/>
          <w:szCs w:val="24"/>
        </w:rPr>
        <w:t xml:space="preserve"> the</w:t>
      </w:r>
      <w:r w:rsidRPr="00561338">
        <w:rPr>
          <w:sz w:val="24"/>
          <w:szCs w:val="24"/>
        </w:rPr>
        <w:t xml:space="preserve"> 2021 EA (or any other enterprise agreement that may be in place during the duration of this Undertaking) </w:t>
      </w:r>
      <w:r w:rsidR="00F66EAD" w:rsidRPr="00561338">
        <w:rPr>
          <w:sz w:val="24"/>
          <w:szCs w:val="24"/>
        </w:rPr>
        <w:t>relation to those entitlements which are the subject of this Undertaking.</w:t>
      </w:r>
    </w:p>
    <w:p w14:paraId="2404F741" w14:textId="291B3418" w:rsidR="00D92198" w:rsidRPr="00561338" w:rsidRDefault="00D92198" w:rsidP="00D92198">
      <w:pPr>
        <w:pStyle w:val="ListParagraph"/>
        <w:numPr>
          <w:ilvl w:val="1"/>
          <w:numId w:val="6"/>
        </w:numPr>
        <w:tabs>
          <w:tab w:val="left" w:pos="840"/>
        </w:tabs>
        <w:spacing w:before="121" w:line="360" w:lineRule="auto"/>
        <w:rPr>
          <w:sz w:val="24"/>
          <w:szCs w:val="24"/>
        </w:rPr>
      </w:pPr>
      <w:r w:rsidRPr="00561338">
        <w:rPr>
          <w:sz w:val="24"/>
          <w:szCs w:val="24"/>
        </w:rPr>
        <w:t>it will</w:t>
      </w:r>
      <w:r w:rsidRPr="00561338">
        <w:rPr>
          <w:spacing w:val="-5"/>
          <w:sz w:val="24"/>
          <w:szCs w:val="24"/>
        </w:rPr>
        <w:t xml:space="preserve"> </w:t>
      </w:r>
      <w:r w:rsidRPr="00561338">
        <w:rPr>
          <w:sz w:val="24"/>
          <w:szCs w:val="24"/>
        </w:rPr>
        <w:t>use</w:t>
      </w:r>
      <w:r w:rsidRPr="00561338">
        <w:rPr>
          <w:spacing w:val="-1"/>
          <w:sz w:val="24"/>
          <w:szCs w:val="24"/>
        </w:rPr>
        <w:t xml:space="preserve"> </w:t>
      </w:r>
      <w:r w:rsidRPr="00561338">
        <w:rPr>
          <w:sz w:val="24"/>
          <w:szCs w:val="24"/>
        </w:rPr>
        <w:t>its</w:t>
      </w:r>
      <w:r w:rsidRPr="00561338">
        <w:rPr>
          <w:spacing w:val="-2"/>
          <w:sz w:val="24"/>
          <w:szCs w:val="24"/>
        </w:rPr>
        <w:t xml:space="preserve"> </w:t>
      </w:r>
      <w:r w:rsidRPr="00561338">
        <w:rPr>
          <w:sz w:val="24"/>
          <w:szCs w:val="24"/>
        </w:rPr>
        <w:t>best</w:t>
      </w:r>
      <w:r w:rsidRPr="00561338">
        <w:rPr>
          <w:spacing w:val="-3"/>
          <w:sz w:val="24"/>
          <w:szCs w:val="24"/>
        </w:rPr>
        <w:t xml:space="preserve"> </w:t>
      </w:r>
      <w:proofErr w:type="spellStart"/>
      <w:proofErr w:type="gramStart"/>
      <w:r w:rsidR="009C18BC" w:rsidRPr="00561338">
        <w:rPr>
          <w:sz w:val="24"/>
          <w:szCs w:val="24"/>
        </w:rPr>
        <w:t>endeavo</w:t>
      </w:r>
      <w:r w:rsidR="00C2788B" w:rsidRPr="00561338">
        <w:rPr>
          <w:sz w:val="24"/>
          <w:szCs w:val="24"/>
        </w:rPr>
        <w:t>u</w:t>
      </w:r>
      <w:r w:rsidR="009C18BC" w:rsidRPr="00561338">
        <w:rPr>
          <w:sz w:val="24"/>
          <w:szCs w:val="24"/>
        </w:rPr>
        <w:t>rs</w:t>
      </w:r>
      <w:proofErr w:type="spellEnd"/>
      <w:proofErr w:type="gramEnd"/>
      <w:r w:rsidRPr="00561338">
        <w:rPr>
          <w:spacing w:val="-2"/>
          <w:sz w:val="24"/>
          <w:szCs w:val="24"/>
        </w:rPr>
        <w:t xml:space="preserve"> </w:t>
      </w:r>
      <w:r w:rsidRPr="00561338">
        <w:rPr>
          <w:sz w:val="24"/>
          <w:szCs w:val="24"/>
        </w:rPr>
        <w:t>to</w:t>
      </w:r>
      <w:r w:rsidRPr="00561338">
        <w:rPr>
          <w:spacing w:val="-1"/>
          <w:sz w:val="24"/>
          <w:szCs w:val="24"/>
        </w:rPr>
        <w:t xml:space="preserve"> </w:t>
      </w:r>
      <w:r w:rsidRPr="00561338">
        <w:rPr>
          <w:sz w:val="24"/>
          <w:szCs w:val="24"/>
        </w:rPr>
        <w:t>ensure</w:t>
      </w:r>
      <w:r w:rsidRPr="00561338">
        <w:rPr>
          <w:spacing w:val="-3"/>
          <w:sz w:val="24"/>
          <w:szCs w:val="24"/>
        </w:rPr>
        <w:t xml:space="preserve"> </w:t>
      </w:r>
      <w:r w:rsidRPr="00561338">
        <w:rPr>
          <w:sz w:val="24"/>
          <w:szCs w:val="24"/>
        </w:rPr>
        <w:t>that</w:t>
      </w:r>
      <w:r w:rsidRPr="00561338">
        <w:rPr>
          <w:spacing w:val="-2"/>
          <w:sz w:val="24"/>
          <w:szCs w:val="24"/>
        </w:rPr>
        <w:t>:</w:t>
      </w:r>
    </w:p>
    <w:p w14:paraId="6D8E3BAC" w14:textId="68AF8EDB" w:rsidR="00D92198" w:rsidRPr="00561338" w:rsidRDefault="00D92198" w:rsidP="00D92198">
      <w:pPr>
        <w:pStyle w:val="ListParagraph"/>
        <w:numPr>
          <w:ilvl w:val="2"/>
          <w:numId w:val="6"/>
        </w:numPr>
        <w:tabs>
          <w:tab w:val="left" w:pos="1198"/>
        </w:tabs>
        <w:spacing w:line="360" w:lineRule="auto"/>
        <w:ind w:right="116"/>
        <w:rPr>
          <w:sz w:val="24"/>
          <w:szCs w:val="24"/>
        </w:rPr>
      </w:pPr>
      <w:r w:rsidRPr="00561338">
        <w:rPr>
          <w:sz w:val="24"/>
          <w:szCs w:val="24"/>
        </w:rPr>
        <w:t xml:space="preserve">within </w:t>
      </w:r>
      <w:r w:rsidR="005120BB">
        <w:rPr>
          <w:sz w:val="24"/>
          <w:szCs w:val="24"/>
        </w:rPr>
        <w:t xml:space="preserve">three </w:t>
      </w:r>
      <w:r w:rsidR="005F130B">
        <w:rPr>
          <w:sz w:val="24"/>
          <w:szCs w:val="24"/>
        </w:rPr>
        <w:t xml:space="preserve">months of the completion </w:t>
      </w:r>
      <w:r w:rsidRPr="00561338">
        <w:rPr>
          <w:sz w:val="24"/>
          <w:szCs w:val="24"/>
        </w:rPr>
        <w:t xml:space="preserve">of the Compliance Audits, </w:t>
      </w:r>
      <w:r w:rsidR="00660FBA">
        <w:rPr>
          <w:sz w:val="24"/>
          <w:szCs w:val="24"/>
        </w:rPr>
        <w:t xml:space="preserve">it </w:t>
      </w:r>
      <w:r w:rsidRPr="00561338">
        <w:rPr>
          <w:sz w:val="24"/>
          <w:szCs w:val="24"/>
        </w:rPr>
        <w:t>produces written reports on the Compliance Audits</w:t>
      </w:r>
      <w:r w:rsidR="009B2B3C">
        <w:rPr>
          <w:sz w:val="24"/>
          <w:szCs w:val="24"/>
        </w:rPr>
        <w:t xml:space="preserve"> (</w:t>
      </w:r>
      <w:r w:rsidR="009B2B3C" w:rsidRPr="009B2B3C">
        <w:rPr>
          <w:b/>
          <w:bCs/>
          <w:sz w:val="24"/>
          <w:szCs w:val="24"/>
        </w:rPr>
        <w:t>Compliance Audit Reports</w:t>
      </w:r>
      <w:r w:rsidR="009B2B3C">
        <w:rPr>
          <w:sz w:val="24"/>
          <w:szCs w:val="24"/>
        </w:rPr>
        <w:t>)</w:t>
      </w:r>
      <w:r w:rsidRPr="00561338">
        <w:rPr>
          <w:sz w:val="24"/>
          <w:szCs w:val="24"/>
        </w:rPr>
        <w:t xml:space="preserve">, setting out </w:t>
      </w:r>
      <w:r w:rsidR="000269CD">
        <w:rPr>
          <w:sz w:val="24"/>
          <w:szCs w:val="24"/>
        </w:rPr>
        <w:t>the</w:t>
      </w:r>
      <w:r w:rsidRPr="00561338">
        <w:rPr>
          <w:sz w:val="24"/>
          <w:szCs w:val="24"/>
        </w:rPr>
        <w:t xml:space="preserve"> findings, and</w:t>
      </w:r>
      <w:r w:rsidRPr="00561338">
        <w:rPr>
          <w:spacing w:val="-14"/>
          <w:sz w:val="24"/>
          <w:szCs w:val="24"/>
        </w:rPr>
        <w:t xml:space="preserve"> </w:t>
      </w:r>
      <w:r w:rsidRPr="00561338">
        <w:rPr>
          <w:sz w:val="24"/>
          <w:szCs w:val="24"/>
        </w:rPr>
        <w:t>the</w:t>
      </w:r>
      <w:r w:rsidRPr="00561338">
        <w:rPr>
          <w:spacing w:val="-13"/>
          <w:sz w:val="24"/>
          <w:szCs w:val="24"/>
        </w:rPr>
        <w:t xml:space="preserve"> </w:t>
      </w:r>
      <w:r w:rsidRPr="00561338">
        <w:rPr>
          <w:sz w:val="24"/>
          <w:szCs w:val="24"/>
        </w:rPr>
        <w:t>facts</w:t>
      </w:r>
      <w:r w:rsidRPr="00561338">
        <w:rPr>
          <w:spacing w:val="-14"/>
          <w:sz w:val="24"/>
          <w:szCs w:val="24"/>
        </w:rPr>
        <w:t xml:space="preserve"> </w:t>
      </w:r>
      <w:r w:rsidRPr="00561338">
        <w:rPr>
          <w:sz w:val="24"/>
          <w:szCs w:val="24"/>
        </w:rPr>
        <w:t>and</w:t>
      </w:r>
      <w:r w:rsidRPr="00561338">
        <w:rPr>
          <w:spacing w:val="-10"/>
          <w:sz w:val="24"/>
          <w:szCs w:val="24"/>
        </w:rPr>
        <w:t xml:space="preserve"> </w:t>
      </w:r>
      <w:r w:rsidRPr="00561338">
        <w:rPr>
          <w:sz w:val="24"/>
          <w:szCs w:val="24"/>
        </w:rPr>
        <w:t>circumstances</w:t>
      </w:r>
      <w:r w:rsidRPr="00561338">
        <w:rPr>
          <w:spacing w:val="-12"/>
          <w:sz w:val="24"/>
          <w:szCs w:val="24"/>
        </w:rPr>
        <w:t xml:space="preserve"> </w:t>
      </w:r>
      <w:r w:rsidRPr="00561338">
        <w:rPr>
          <w:sz w:val="24"/>
          <w:szCs w:val="24"/>
        </w:rPr>
        <w:t>surrounding</w:t>
      </w:r>
      <w:r w:rsidRPr="00561338">
        <w:rPr>
          <w:spacing w:val="-12"/>
          <w:sz w:val="24"/>
          <w:szCs w:val="24"/>
        </w:rPr>
        <w:t xml:space="preserve"> </w:t>
      </w:r>
      <w:r w:rsidRPr="00561338">
        <w:rPr>
          <w:sz w:val="24"/>
          <w:szCs w:val="24"/>
        </w:rPr>
        <w:t>them,</w:t>
      </w:r>
      <w:r w:rsidRPr="00561338">
        <w:rPr>
          <w:spacing w:val="-12"/>
          <w:sz w:val="24"/>
          <w:szCs w:val="24"/>
        </w:rPr>
        <w:t xml:space="preserve"> </w:t>
      </w:r>
      <w:r w:rsidRPr="00561338">
        <w:rPr>
          <w:sz w:val="24"/>
          <w:szCs w:val="24"/>
        </w:rPr>
        <w:t>to</w:t>
      </w:r>
      <w:r w:rsidRPr="00561338">
        <w:rPr>
          <w:spacing w:val="-13"/>
          <w:sz w:val="24"/>
          <w:szCs w:val="24"/>
        </w:rPr>
        <w:t xml:space="preserve"> </w:t>
      </w:r>
      <w:r w:rsidRPr="00561338">
        <w:rPr>
          <w:sz w:val="24"/>
          <w:szCs w:val="24"/>
        </w:rPr>
        <w:t>the</w:t>
      </w:r>
      <w:r w:rsidRPr="00561338">
        <w:rPr>
          <w:spacing w:val="-12"/>
          <w:sz w:val="24"/>
          <w:szCs w:val="24"/>
        </w:rPr>
        <w:t xml:space="preserve"> FWO</w:t>
      </w:r>
      <w:r w:rsidRPr="00561338">
        <w:rPr>
          <w:sz w:val="24"/>
          <w:szCs w:val="24"/>
        </w:rPr>
        <w:t>.</w:t>
      </w:r>
      <w:r w:rsidRPr="00561338">
        <w:rPr>
          <w:spacing w:val="-12"/>
          <w:sz w:val="24"/>
          <w:szCs w:val="24"/>
        </w:rPr>
        <w:t xml:space="preserve"> </w:t>
      </w:r>
      <w:r w:rsidR="00561338" w:rsidRPr="00561338">
        <w:rPr>
          <w:spacing w:val="-12"/>
          <w:sz w:val="24"/>
          <w:szCs w:val="24"/>
        </w:rPr>
        <w:t xml:space="preserve"> </w:t>
      </w:r>
    </w:p>
    <w:p w14:paraId="7E3DEA1C" w14:textId="77777777" w:rsidR="00D92198" w:rsidRPr="00561338" w:rsidRDefault="00D92198" w:rsidP="00D92198">
      <w:pPr>
        <w:pStyle w:val="ListParagraph"/>
        <w:numPr>
          <w:ilvl w:val="0"/>
          <w:numId w:val="6"/>
        </w:numPr>
        <w:tabs>
          <w:tab w:val="left" w:pos="478"/>
        </w:tabs>
        <w:spacing w:before="119" w:line="360" w:lineRule="auto"/>
        <w:ind w:right="117"/>
        <w:rPr>
          <w:sz w:val="24"/>
          <w:szCs w:val="24"/>
        </w:rPr>
      </w:pPr>
      <w:r w:rsidRPr="00561338">
        <w:rPr>
          <w:sz w:val="24"/>
          <w:szCs w:val="24"/>
        </w:rPr>
        <w:t>If the Compliance Audit Reports identify any underpayments to any current or former employees, UTAS will:</w:t>
      </w:r>
    </w:p>
    <w:p w14:paraId="284B1D26" w14:textId="2EE4FA83" w:rsidR="00D92198" w:rsidRPr="00B905EE" w:rsidRDefault="00D92198" w:rsidP="00D92198">
      <w:pPr>
        <w:pStyle w:val="ListParagraph"/>
        <w:numPr>
          <w:ilvl w:val="1"/>
          <w:numId w:val="6"/>
        </w:numPr>
        <w:tabs>
          <w:tab w:val="left" w:pos="840"/>
        </w:tabs>
        <w:spacing w:before="120" w:line="360" w:lineRule="auto"/>
        <w:ind w:left="839" w:right="113"/>
        <w:rPr>
          <w:sz w:val="24"/>
          <w:szCs w:val="24"/>
        </w:rPr>
      </w:pPr>
      <w:r w:rsidRPr="00561338">
        <w:rPr>
          <w:sz w:val="24"/>
          <w:szCs w:val="24"/>
        </w:rPr>
        <w:t>rectify any underpayments identified in the relevant audit period, and provide to</w:t>
      </w:r>
      <w:r w:rsidRPr="00561338">
        <w:rPr>
          <w:spacing w:val="-1"/>
          <w:sz w:val="24"/>
          <w:szCs w:val="24"/>
        </w:rPr>
        <w:t xml:space="preserve"> </w:t>
      </w:r>
      <w:r w:rsidRPr="00561338">
        <w:rPr>
          <w:sz w:val="24"/>
          <w:szCs w:val="24"/>
        </w:rPr>
        <w:t>the FWO</w:t>
      </w:r>
      <w:r w:rsidRPr="00561338">
        <w:rPr>
          <w:spacing w:val="-1"/>
          <w:sz w:val="24"/>
          <w:szCs w:val="24"/>
        </w:rPr>
        <w:t xml:space="preserve"> </w:t>
      </w:r>
      <w:r w:rsidRPr="00561338">
        <w:rPr>
          <w:sz w:val="24"/>
          <w:szCs w:val="24"/>
        </w:rPr>
        <w:t>evidence of such rectification</w:t>
      </w:r>
      <w:r w:rsidRPr="00561338">
        <w:rPr>
          <w:spacing w:val="-1"/>
          <w:sz w:val="24"/>
          <w:szCs w:val="24"/>
        </w:rPr>
        <w:t xml:space="preserve"> </w:t>
      </w:r>
      <w:r w:rsidRPr="00B905EE">
        <w:rPr>
          <w:sz w:val="24"/>
          <w:szCs w:val="24"/>
        </w:rPr>
        <w:t>within</w:t>
      </w:r>
      <w:r w:rsidRPr="00B905EE">
        <w:rPr>
          <w:spacing w:val="-1"/>
          <w:sz w:val="24"/>
          <w:szCs w:val="24"/>
        </w:rPr>
        <w:t xml:space="preserve"> </w:t>
      </w:r>
      <w:r w:rsidRPr="00B905EE">
        <w:rPr>
          <w:sz w:val="24"/>
          <w:szCs w:val="24"/>
        </w:rPr>
        <w:t>60</w:t>
      </w:r>
      <w:r w:rsidRPr="00B905EE">
        <w:rPr>
          <w:spacing w:val="-1"/>
          <w:sz w:val="24"/>
          <w:szCs w:val="24"/>
        </w:rPr>
        <w:t xml:space="preserve"> </w:t>
      </w:r>
      <w:r w:rsidRPr="00B905EE">
        <w:rPr>
          <w:sz w:val="24"/>
          <w:szCs w:val="24"/>
        </w:rPr>
        <w:t>days</w:t>
      </w:r>
      <w:r w:rsidRPr="00B905EE">
        <w:rPr>
          <w:spacing w:val="-2"/>
          <w:sz w:val="24"/>
          <w:szCs w:val="24"/>
        </w:rPr>
        <w:t xml:space="preserve"> </w:t>
      </w:r>
      <w:r w:rsidRPr="00B905EE">
        <w:rPr>
          <w:sz w:val="24"/>
          <w:szCs w:val="24"/>
        </w:rPr>
        <w:t>of</w:t>
      </w:r>
      <w:r w:rsidRPr="00B905EE">
        <w:rPr>
          <w:spacing w:val="-1"/>
          <w:sz w:val="24"/>
          <w:szCs w:val="24"/>
        </w:rPr>
        <w:t xml:space="preserve"> </w:t>
      </w:r>
      <w:r w:rsidRPr="00B905EE">
        <w:rPr>
          <w:sz w:val="24"/>
          <w:szCs w:val="24"/>
        </w:rPr>
        <w:t>UTAS</w:t>
      </w:r>
      <w:r w:rsidR="008F69F1" w:rsidRPr="00B905EE">
        <w:rPr>
          <w:sz w:val="24"/>
          <w:szCs w:val="24"/>
        </w:rPr>
        <w:t xml:space="preserve"> providing </w:t>
      </w:r>
      <w:r w:rsidR="00B905EE" w:rsidRPr="00B905EE">
        <w:rPr>
          <w:sz w:val="24"/>
          <w:szCs w:val="24"/>
        </w:rPr>
        <w:t>the Compliance</w:t>
      </w:r>
      <w:r w:rsidRPr="00B905EE">
        <w:rPr>
          <w:sz w:val="24"/>
          <w:szCs w:val="24"/>
        </w:rPr>
        <w:t xml:space="preserve"> Audit Reports</w:t>
      </w:r>
      <w:r w:rsidR="00B905EE" w:rsidRPr="00B905EE">
        <w:rPr>
          <w:sz w:val="24"/>
          <w:szCs w:val="24"/>
        </w:rPr>
        <w:t xml:space="preserve"> to the FWO</w:t>
      </w:r>
      <w:r w:rsidRPr="00B905EE">
        <w:rPr>
          <w:sz w:val="24"/>
          <w:szCs w:val="24"/>
        </w:rPr>
        <w:t>;</w:t>
      </w:r>
      <w:r w:rsidR="00A607AE" w:rsidRPr="00B905EE">
        <w:rPr>
          <w:sz w:val="24"/>
          <w:szCs w:val="24"/>
        </w:rPr>
        <w:t xml:space="preserve"> </w:t>
      </w:r>
      <w:r w:rsidR="00F66EAD" w:rsidRPr="00B905EE">
        <w:rPr>
          <w:sz w:val="24"/>
          <w:szCs w:val="24"/>
        </w:rPr>
        <w:t>and</w:t>
      </w:r>
    </w:p>
    <w:p w14:paraId="64AA00B6" w14:textId="43B93D28" w:rsidR="00D92198" w:rsidRPr="00A607AE" w:rsidRDefault="00D92198" w:rsidP="00D92198">
      <w:pPr>
        <w:pStyle w:val="ListParagraph"/>
        <w:numPr>
          <w:ilvl w:val="1"/>
          <w:numId w:val="6"/>
        </w:numPr>
        <w:tabs>
          <w:tab w:val="left" w:pos="840"/>
        </w:tabs>
        <w:spacing w:before="122" w:line="360" w:lineRule="auto"/>
        <w:ind w:left="839" w:right="116"/>
        <w:rPr>
          <w:sz w:val="24"/>
          <w:szCs w:val="24"/>
        </w:rPr>
      </w:pPr>
      <w:r w:rsidRPr="00A607AE">
        <w:rPr>
          <w:sz w:val="24"/>
          <w:szCs w:val="24"/>
        </w:rPr>
        <w:t>if</w:t>
      </w:r>
      <w:r w:rsidRPr="00A607AE">
        <w:rPr>
          <w:spacing w:val="-4"/>
          <w:sz w:val="24"/>
          <w:szCs w:val="24"/>
        </w:rPr>
        <w:t xml:space="preserve"> </w:t>
      </w:r>
      <w:r w:rsidRPr="00A607AE">
        <w:rPr>
          <w:sz w:val="24"/>
          <w:szCs w:val="24"/>
        </w:rPr>
        <w:t>any</w:t>
      </w:r>
      <w:r w:rsidRPr="00A607AE">
        <w:rPr>
          <w:spacing w:val="-6"/>
          <w:sz w:val="24"/>
          <w:szCs w:val="24"/>
        </w:rPr>
        <w:t xml:space="preserve"> </w:t>
      </w:r>
      <w:r w:rsidRPr="00A607AE">
        <w:rPr>
          <w:sz w:val="24"/>
          <w:szCs w:val="24"/>
        </w:rPr>
        <w:t>former</w:t>
      </w:r>
      <w:r w:rsidRPr="00A607AE">
        <w:rPr>
          <w:spacing w:val="-5"/>
          <w:sz w:val="24"/>
          <w:szCs w:val="24"/>
        </w:rPr>
        <w:t xml:space="preserve"> </w:t>
      </w:r>
      <w:r w:rsidRPr="00A607AE">
        <w:rPr>
          <w:sz w:val="24"/>
          <w:szCs w:val="24"/>
        </w:rPr>
        <w:t>employees</w:t>
      </w:r>
      <w:r w:rsidRPr="00A607AE">
        <w:rPr>
          <w:spacing w:val="-5"/>
          <w:sz w:val="24"/>
          <w:szCs w:val="24"/>
        </w:rPr>
        <w:t xml:space="preserve"> </w:t>
      </w:r>
      <w:r w:rsidRPr="00A607AE">
        <w:rPr>
          <w:sz w:val="24"/>
          <w:szCs w:val="24"/>
        </w:rPr>
        <w:t>identified</w:t>
      </w:r>
      <w:r w:rsidRPr="00A607AE">
        <w:rPr>
          <w:spacing w:val="-4"/>
          <w:sz w:val="24"/>
          <w:szCs w:val="24"/>
        </w:rPr>
        <w:t xml:space="preserve"> </w:t>
      </w:r>
      <w:r w:rsidRPr="00A607AE">
        <w:rPr>
          <w:sz w:val="24"/>
          <w:szCs w:val="24"/>
        </w:rPr>
        <w:t>in</w:t>
      </w:r>
      <w:r w:rsidRPr="00A607AE">
        <w:rPr>
          <w:spacing w:val="-6"/>
          <w:sz w:val="24"/>
          <w:szCs w:val="24"/>
        </w:rPr>
        <w:t xml:space="preserve"> </w:t>
      </w:r>
      <w:r w:rsidRPr="00A607AE">
        <w:rPr>
          <w:sz w:val="24"/>
          <w:szCs w:val="24"/>
        </w:rPr>
        <w:t>the</w:t>
      </w:r>
      <w:r w:rsidRPr="00A607AE">
        <w:rPr>
          <w:spacing w:val="-4"/>
          <w:sz w:val="24"/>
          <w:szCs w:val="24"/>
        </w:rPr>
        <w:t xml:space="preserve"> </w:t>
      </w:r>
      <w:r w:rsidRPr="00A607AE">
        <w:rPr>
          <w:sz w:val="24"/>
          <w:szCs w:val="24"/>
        </w:rPr>
        <w:t>Compliance</w:t>
      </w:r>
      <w:r w:rsidRPr="00A607AE">
        <w:rPr>
          <w:spacing w:val="-4"/>
          <w:sz w:val="24"/>
          <w:szCs w:val="24"/>
        </w:rPr>
        <w:t xml:space="preserve"> </w:t>
      </w:r>
      <w:r w:rsidRPr="00A607AE">
        <w:rPr>
          <w:sz w:val="24"/>
          <w:szCs w:val="24"/>
        </w:rPr>
        <w:t>Audits</w:t>
      </w:r>
      <w:r w:rsidRPr="00A607AE">
        <w:rPr>
          <w:spacing w:val="-4"/>
          <w:sz w:val="24"/>
          <w:szCs w:val="24"/>
        </w:rPr>
        <w:t xml:space="preserve"> </w:t>
      </w:r>
      <w:r w:rsidRPr="00A607AE">
        <w:rPr>
          <w:sz w:val="24"/>
          <w:szCs w:val="24"/>
        </w:rPr>
        <w:t>as</w:t>
      </w:r>
      <w:r w:rsidRPr="00A607AE">
        <w:rPr>
          <w:spacing w:val="-5"/>
          <w:sz w:val="24"/>
          <w:szCs w:val="24"/>
        </w:rPr>
        <w:t xml:space="preserve"> </w:t>
      </w:r>
      <w:r w:rsidRPr="00A607AE">
        <w:rPr>
          <w:sz w:val="24"/>
          <w:szCs w:val="24"/>
        </w:rPr>
        <w:t>having</w:t>
      </w:r>
      <w:r w:rsidRPr="00A607AE">
        <w:rPr>
          <w:spacing w:val="-5"/>
          <w:sz w:val="24"/>
          <w:szCs w:val="24"/>
        </w:rPr>
        <w:t xml:space="preserve"> </w:t>
      </w:r>
      <w:r w:rsidRPr="00A607AE">
        <w:rPr>
          <w:sz w:val="24"/>
          <w:szCs w:val="24"/>
        </w:rPr>
        <w:t>underpayments owing</w:t>
      </w:r>
      <w:r w:rsidRPr="00A607AE">
        <w:rPr>
          <w:spacing w:val="-4"/>
          <w:sz w:val="24"/>
          <w:szCs w:val="24"/>
        </w:rPr>
        <w:t xml:space="preserve"> </w:t>
      </w:r>
      <w:r w:rsidRPr="00A607AE">
        <w:rPr>
          <w:sz w:val="24"/>
          <w:szCs w:val="24"/>
        </w:rPr>
        <w:t>to</w:t>
      </w:r>
      <w:r w:rsidRPr="00A607AE">
        <w:rPr>
          <w:spacing w:val="-3"/>
          <w:sz w:val="24"/>
          <w:szCs w:val="24"/>
        </w:rPr>
        <w:t xml:space="preserve"> </w:t>
      </w:r>
      <w:r w:rsidRPr="00A607AE">
        <w:rPr>
          <w:sz w:val="24"/>
          <w:szCs w:val="24"/>
        </w:rPr>
        <w:t>them</w:t>
      </w:r>
      <w:r w:rsidRPr="00A607AE">
        <w:rPr>
          <w:spacing w:val="-1"/>
          <w:sz w:val="24"/>
          <w:szCs w:val="24"/>
        </w:rPr>
        <w:t xml:space="preserve"> </w:t>
      </w:r>
      <w:r w:rsidRPr="00A607AE">
        <w:rPr>
          <w:sz w:val="24"/>
          <w:szCs w:val="24"/>
        </w:rPr>
        <w:t>cannot</w:t>
      </w:r>
      <w:r w:rsidRPr="00A607AE">
        <w:rPr>
          <w:spacing w:val="-3"/>
          <w:sz w:val="24"/>
          <w:szCs w:val="24"/>
        </w:rPr>
        <w:t xml:space="preserve"> </w:t>
      </w:r>
      <w:r w:rsidRPr="00A607AE">
        <w:rPr>
          <w:sz w:val="24"/>
          <w:szCs w:val="24"/>
        </w:rPr>
        <w:t>be</w:t>
      </w:r>
      <w:r w:rsidRPr="00A607AE">
        <w:rPr>
          <w:spacing w:val="-1"/>
          <w:sz w:val="24"/>
          <w:szCs w:val="24"/>
        </w:rPr>
        <w:t xml:space="preserve"> </w:t>
      </w:r>
      <w:r w:rsidRPr="00A607AE">
        <w:rPr>
          <w:sz w:val="24"/>
          <w:szCs w:val="24"/>
        </w:rPr>
        <w:t>located</w:t>
      </w:r>
      <w:r w:rsidRPr="00A607AE">
        <w:rPr>
          <w:spacing w:val="-1"/>
          <w:sz w:val="24"/>
          <w:szCs w:val="24"/>
        </w:rPr>
        <w:t xml:space="preserve"> </w:t>
      </w:r>
      <w:r w:rsidRPr="00A607AE">
        <w:rPr>
          <w:sz w:val="24"/>
          <w:szCs w:val="24"/>
        </w:rPr>
        <w:t>within</w:t>
      </w:r>
      <w:r w:rsidRPr="00A607AE">
        <w:rPr>
          <w:spacing w:val="-1"/>
          <w:sz w:val="24"/>
          <w:szCs w:val="24"/>
        </w:rPr>
        <w:t xml:space="preserve"> </w:t>
      </w:r>
      <w:r w:rsidR="00C36CCF" w:rsidRPr="00A607AE">
        <w:rPr>
          <w:sz w:val="24"/>
          <w:szCs w:val="24"/>
        </w:rPr>
        <w:t>180</w:t>
      </w:r>
      <w:r w:rsidRPr="00A607AE">
        <w:rPr>
          <w:spacing w:val="-3"/>
          <w:sz w:val="24"/>
          <w:szCs w:val="24"/>
        </w:rPr>
        <w:t xml:space="preserve"> </w:t>
      </w:r>
      <w:r w:rsidRPr="00A607AE">
        <w:rPr>
          <w:sz w:val="24"/>
          <w:szCs w:val="24"/>
        </w:rPr>
        <w:t>days</w:t>
      </w:r>
      <w:r w:rsidRPr="00A607AE">
        <w:rPr>
          <w:spacing w:val="-4"/>
          <w:sz w:val="24"/>
          <w:szCs w:val="24"/>
        </w:rPr>
        <w:t xml:space="preserve"> </w:t>
      </w:r>
      <w:r w:rsidRPr="00A607AE">
        <w:rPr>
          <w:sz w:val="24"/>
          <w:szCs w:val="24"/>
        </w:rPr>
        <w:t>of the</w:t>
      </w:r>
      <w:r w:rsidRPr="00A607AE">
        <w:rPr>
          <w:spacing w:val="-1"/>
          <w:sz w:val="24"/>
          <w:szCs w:val="24"/>
        </w:rPr>
        <w:t xml:space="preserve"> </w:t>
      </w:r>
      <w:r w:rsidRPr="00A607AE">
        <w:rPr>
          <w:sz w:val="24"/>
          <w:szCs w:val="24"/>
        </w:rPr>
        <w:t>Compliance</w:t>
      </w:r>
      <w:r w:rsidRPr="00A607AE">
        <w:rPr>
          <w:spacing w:val="-1"/>
          <w:sz w:val="24"/>
          <w:szCs w:val="24"/>
        </w:rPr>
        <w:t xml:space="preserve"> </w:t>
      </w:r>
      <w:r w:rsidRPr="00A607AE">
        <w:rPr>
          <w:sz w:val="24"/>
          <w:szCs w:val="24"/>
        </w:rPr>
        <w:t>Audit</w:t>
      </w:r>
      <w:r w:rsidRPr="00A607AE">
        <w:rPr>
          <w:spacing w:val="-3"/>
          <w:sz w:val="24"/>
          <w:szCs w:val="24"/>
        </w:rPr>
        <w:t xml:space="preserve"> </w:t>
      </w:r>
      <w:r w:rsidRPr="00A607AE">
        <w:rPr>
          <w:sz w:val="24"/>
          <w:szCs w:val="24"/>
        </w:rPr>
        <w:t>Reports,</w:t>
      </w:r>
      <w:r w:rsidRPr="00A607AE">
        <w:rPr>
          <w:spacing w:val="-4"/>
          <w:sz w:val="24"/>
          <w:szCs w:val="24"/>
        </w:rPr>
        <w:t xml:space="preserve"> </w:t>
      </w:r>
      <w:r w:rsidRPr="00A607AE">
        <w:rPr>
          <w:sz w:val="24"/>
          <w:szCs w:val="24"/>
        </w:rPr>
        <w:t>pay those amounts to the Commonwealth of Australia (through the FWO) in accordance with</w:t>
      </w:r>
      <w:r w:rsidRPr="00A607AE">
        <w:rPr>
          <w:spacing w:val="-14"/>
          <w:sz w:val="24"/>
          <w:szCs w:val="24"/>
        </w:rPr>
        <w:t xml:space="preserve"> </w:t>
      </w:r>
      <w:r w:rsidRPr="00A607AE">
        <w:rPr>
          <w:sz w:val="24"/>
          <w:szCs w:val="24"/>
        </w:rPr>
        <w:t>section</w:t>
      </w:r>
      <w:r w:rsidRPr="00A607AE">
        <w:rPr>
          <w:spacing w:val="-14"/>
          <w:sz w:val="24"/>
          <w:szCs w:val="24"/>
        </w:rPr>
        <w:t xml:space="preserve"> </w:t>
      </w:r>
      <w:r w:rsidRPr="00A607AE">
        <w:rPr>
          <w:sz w:val="24"/>
          <w:szCs w:val="24"/>
        </w:rPr>
        <w:t>559</w:t>
      </w:r>
      <w:r w:rsidRPr="00A607AE">
        <w:rPr>
          <w:spacing w:val="-13"/>
          <w:sz w:val="24"/>
          <w:szCs w:val="24"/>
        </w:rPr>
        <w:t xml:space="preserve"> </w:t>
      </w:r>
      <w:r w:rsidRPr="00A607AE">
        <w:rPr>
          <w:sz w:val="24"/>
          <w:szCs w:val="24"/>
        </w:rPr>
        <w:t>of</w:t>
      </w:r>
      <w:r w:rsidRPr="00A607AE">
        <w:rPr>
          <w:spacing w:val="-14"/>
          <w:sz w:val="24"/>
          <w:szCs w:val="24"/>
        </w:rPr>
        <w:t xml:space="preserve"> </w:t>
      </w:r>
      <w:r w:rsidRPr="00A607AE">
        <w:rPr>
          <w:sz w:val="24"/>
          <w:szCs w:val="24"/>
        </w:rPr>
        <w:t>the</w:t>
      </w:r>
      <w:r w:rsidRPr="00A607AE">
        <w:rPr>
          <w:spacing w:val="-13"/>
          <w:sz w:val="24"/>
          <w:szCs w:val="24"/>
        </w:rPr>
        <w:t xml:space="preserve"> </w:t>
      </w:r>
      <w:r w:rsidRPr="00A607AE">
        <w:rPr>
          <w:sz w:val="24"/>
          <w:szCs w:val="24"/>
        </w:rPr>
        <w:t>FW</w:t>
      </w:r>
      <w:r w:rsidRPr="00A607AE">
        <w:rPr>
          <w:spacing w:val="-14"/>
          <w:sz w:val="24"/>
          <w:szCs w:val="24"/>
        </w:rPr>
        <w:t xml:space="preserve"> </w:t>
      </w:r>
      <w:r w:rsidRPr="00A607AE">
        <w:rPr>
          <w:sz w:val="24"/>
          <w:szCs w:val="24"/>
        </w:rPr>
        <w:t>Act</w:t>
      </w:r>
      <w:r w:rsidRPr="00A607AE">
        <w:rPr>
          <w:spacing w:val="-13"/>
          <w:sz w:val="24"/>
          <w:szCs w:val="24"/>
        </w:rPr>
        <w:t xml:space="preserve"> </w:t>
      </w:r>
      <w:r w:rsidRPr="00A607AE">
        <w:rPr>
          <w:sz w:val="24"/>
          <w:szCs w:val="24"/>
        </w:rPr>
        <w:t>within</w:t>
      </w:r>
      <w:r w:rsidRPr="00A607AE">
        <w:rPr>
          <w:spacing w:val="-14"/>
          <w:sz w:val="24"/>
          <w:szCs w:val="24"/>
        </w:rPr>
        <w:t xml:space="preserve"> </w:t>
      </w:r>
      <w:r w:rsidRPr="00A607AE">
        <w:rPr>
          <w:sz w:val="24"/>
          <w:szCs w:val="24"/>
        </w:rPr>
        <w:t>a</w:t>
      </w:r>
      <w:r w:rsidRPr="00A607AE">
        <w:rPr>
          <w:spacing w:val="-14"/>
          <w:sz w:val="24"/>
          <w:szCs w:val="24"/>
        </w:rPr>
        <w:t xml:space="preserve"> </w:t>
      </w:r>
      <w:r w:rsidRPr="00A607AE">
        <w:rPr>
          <w:sz w:val="24"/>
          <w:szCs w:val="24"/>
        </w:rPr>
        <w:t>further</w:t>
      </w:r>
      <w:r w:rsidRPr="00A607AE">
        <w:rPr>
          <w:spacing w:val="-13"/>
          <w:sz w:val="24"/>
          <w:szCs w:val="24"/>
        </w:rPr>
        <w:t xml:space="preserve"> </w:t>
      </w:r>
      <w:r w:rsidRPr="00A607AE">
        <w:rPr>
          <w:sz w:val="24"/>
          <w:szCs w:val="24"/>
        </w:rPr>
        <w:t>60</w:t>
      </w:r>
      <w:r w:rsidRPr="00A607AE">
        <w:rPr>
          <w:spacing w:val="-14"/>
          <w:sz w:val="24"/>
          <w:szCs w:val="24"/>
        </w:rPr>
        <w:t xml:space="preserve"> </w:t>
      </w:r>
      <w:r w:rsidRPr="00A607AE">
        <w:rPr>
          <w:sz w:val="24"/>
          <w:szCs w:val="24"/>
        </w:rPr>
        <w:t>days.</w:t>
      </w:r>
      <w:r w:rsidRPr="00A607AE">
        <w:rPr>
          <w:spacing w:val="-13"/>
          <w:sz w:val="24"/>
          <w:szCs w:val="24"/>
        </w:rPr>
        <w:t xml:space="preserve"> </w:t>
      </w:r>
      <w:r w:rsidRPr="00A607AE">
        <w:rPr>
          <w:sz w:val="24"/>
          <w:szCs w:val="24"/>
        </w:rPr>
        <w:t>UTAS</w:t>
      </w:r>
      <w:r w:rsidRPr="00A607AE">
        <w:rPr>
          <w:spacing w:val="-14"/>
          <w:sz w:val="24"/>
          <w:szCs w:val="24"/>
        </w:rPr>
        <w:t xml:space="preserve"> </w:t>
      </w:r>
      <w:r w:rsidRPr="00A607AE">
        <w:rPr>
          <w:sz w:val="24"/>
          <w:szCs w:val="24"/>
        </w:rPr>
        <w:t>will</w:t>
      </w:r>
      <w:r w:rsidRPr="00A607AE">
        <w:rPr>
          <w:spacing w:val="-13"/>
          <w:sz w:val="24"/>
          <w:szCs w:val="24"/>
        </w:rPr>
        <w:t xml:space="preserve"> </w:t>
      </w:r>
      <w:r w:rsidRPr="00A607AE">
        <w:rPr>
          <w:sz w:val="24"/>
          <w:szCs w:val="24"/>
        </w:rPr>
        <w:t>complete</w:t>
      </w:r>
      <w:r w:rsidRPr="00A607AE">
        <w:rPr>
          <w:spacing w:val="-14"/>
          <w:sz w:val="24"/>
          <w:szCs w:val="24"/>
        </w:rPr>
        <w:t xml:space="preserve"> </w:t>
      </w:r>
      <w:r w:rsidRPr="00A607AE">
        <w:rPr>
          <w:sz w:val="24"/>
          <w:szCs w:val="24"/>
        </w:rPr>
        <w:t>the</w:t>
      </w:r>
      <w:r w:rsidRPr="00A607AE">
        <w:rPr>
          <w:spacing w:val="-14"/>
          <w:sz w:val="24"/>
          <w:szCs w:val="24"/>
        </w:rPr>
        <w:t xml:space="preserve"> </w:t>
      </w:r>
      <w:r w:rsidRPr="00A607AE">
        <w:rPr>
          <w:sz w:val="24"/>
          <w:szCs w:val="24"/>
        </w:rPr>
        <w:t>required documents supplied by the FWO for this purpose</w:t>
      </w:r>
      <w:r w:rsidR="00A607AE">
        <w:rPr>
          <w:sz w:val="24"/>
          <w:szCs w:val="24"/>
        </w:rPr>
        <w:t>.</w:t>
      </w:r>
    </w:p>
    <w:p w14:paraId="19B86D44" w14:textId="1F8BA291" w:rsidR="00D92198" w:rsidRPr="00A607AE" w:rsidRDefault="00A607AE" w:rsidP="00175D18">
      <w:pPr>
        <w:pStyle w:val="ListParagraph"/>
        <w:numPr>
          <w:ilvl w:val="0"/>
          <w:numId w:val="6"/>
        </w:numPr>
        <w:tabs>
          <w:tab w:val="left" w:pos="478"/>
        </w:tabs>
        <w:spacing w:before="118" w:line="360" w:lineRule="auto"/>
        <w:ind w:right="117"/>
        <w:rPr>
          <w:sz w:val="24"/>
          <w:szCs w:val="24"/>
        </w:rPr>
      </w:pPr>
      <w:r w:rsidRPr="00A607AE">
        <w:rPr>
          <w:sz w:val="24"/>
          <w:szCs w:val="24"/>
        </w:rPr>
        <w:t xml:space="preserve"> </w:t>
      </w:r>
      <w:r w:rsidR="00D92198" w:rsidRPr="00A607AE">
        <w:rPr>
          <w:sz w:val="24"/>
          <w:szCs w:val="24"/>
        </w:rPr>
        <w:t>If requested by</w:t>
      </w:r>
      <w:r w:rsidR="00D92198" w:rsidRPr="00A607AE">
        <w:rPr>
          <w:spacing w:val="-2"/>
          <w:sz w:val="24"/>
          <w:szCs w:val="24"/>
        </w:rPr>
        <w:t xml:space="preserve"> </w:t>
      </w:r>
      <w:r w:rsidR="00D92198" w:rsidRPr="00A607AE">
        <w:rPr>
          <w:sz w:val="24"/>
          <w:szCs w:val="24"/>
        </w:rPr>
        <w:t>the FWO, UTAS</w:t>
      </w:r>
      <w:r w:rsidR="00D92198" w:rsidRPr="00A607AE">
        <w:rPr>
          <w:spacing w:val="-1"/>
          <w:sz w:val="24"/>
          <w:szCs w:val="24"/>
        </w:rPr>
        <w:t xml:space="preserve"> </w:t>
      </w:r>
      <w:r w:rsidR="00D92198" w:rsidRPr="00A607AE">
        <w:rPr>
          <w:sz w:val="24"/>
          <w:szCs w:val="24"/>
        </w:rPr>
        <w:t>will</w:t>
      </w:r>
      <w:r w:rsidR="00D92198" w:rsidRPr="00A607AE">
        <w:rPr>
          <w:spacing w:val="-1"/>
          <w:sz w:val="24"/>
          <w:szCs w:val="24"/>
        </w:rPr>
        <w:t xml:space="preserve"> </w:t>
      </w:r>
      <w:r w:rsidR="00D92198" w:rsidRPr="00A607AE">
        <w:rPr>
          <w:sz w:val="24"/>
          <w:szCs w:val="24"/>
        </w:rPr>
        <w:t>provide</w:t>
      </w:r>
      <w:r w:rsidR="00D92198" w:rsidRPr="00A607AE">
        <w:rPr>
          <w:spacing w:val="-1"/>
          <w:sz w:val="24"/>
          <w:szCs w:val="24"/>
        </w:rPr>
        <w:t xml:space="preserve"> </w:t>
      </w:r>
      <w:r w:rsidR="00D92198" w:rsidRPr="00A607AE">
        <w:rPr>
          <w:sz w:val="24"/>
          <w:szCs w:val="24"/>
        </w:rPr>
        <w:t>the</w:t>
      </w:r>
      <w:r w:rsidR="00D92198" w:rsidRPr="00A607AE">
        <w:rPr>
          <w:spacing w:val="-1"/>
          <w:sz w:val="24"/>
          <w:szCs w:val="24"/>
        </w:rPr>
        <w:t xml:space="preserve"> </w:t>
      </w:r>
      <w:r w:rsidR="00D92198" w:rsidRPr="00A607AE">
        <w:rPr>
          <w:sz w:val="24"/>
          <w:szCs w:val="24"/>
        </w:rPr>
        <w:t>FWO with all</w:t>
      </w:r>
      <w:r w:rsidR="00D92198" w:rsidRPr="00A607AE">
        <w:rPr>
          <w:spacing w:val="-1"/>
          <w:sz w:val="24"/>
          <w:szCs w:val="24"/>
        </w:rPr>
        <w:t xml:space="preserve"> </w:t>
      </w:r>
      <w:r w:rsidR="00D92198" w:rsidRPr="00A607AE">
        <w:rPr>
          <w:sz w:val="24"/>
          <w:szCs w:val="24"/>
        </w:rPr>
        <w:t>records and</w:t>
      </w:r>
      <w:r w:rsidR="00D92198" w:rsidRPr="00A607AE">
        <w:rPr>
          <w:spacing w:val="-1"/>
          <w:sz w:val="24"/>
          <w:szCs w:val="24"/>
        </w:rPr>
        <w:t xml:space="preserve"> </w:t>
      </w:r>
      <w:r w:rsidR="00D92198" w:rsidRPr="00A607AE">
        <w:rPr>
          <w:sz w:val="24"/>
          <w:szCs w:val="24"/>
        </w:rPr>
        <w:t>documents</w:t>
      </w:r>
      <w:r w:rsidR="00D92198" w:rsidRPr="00A607AE">
        <w:rPr>
          <w:spacing w:val="-2"/>
          <w:sz w:val="24"/>
          <w:szCs w:val="24"/>
        </w:rPr>
        <w:t xml:space="preserve"> </w:t>
      </w:r>
      <w:r w:rsidR="00D92198" w:rsidRPr="00A607AE">
        <w:rPr>
          <w:sz w:val="24"/>
          <w:szCs w:val="24"/>
        </w:rPr>
        <w:t xml:space="preserve">used </w:t>
      </w:r>
      <w:r w:rsidR="00D92198" w:rsidRPr="00A607AE">
        <w:rPr>
          <w:sz w:val="24"/>
          <w:szCs w:val="24"/>
        </w:rPr>
        <w:lastRenderedPageBreak/>
        <w:t>to conduct the Compliance Audits within 14 days of such a request.</w:t>
      </w:r>
    </w:p>
    <w:p w14:paraId="57959C7E" w14:textId="1B229B9C" w:rsidR="00B64A43" w:rsidRPr="00AB73A6" w:rsidRDefault="00D42520" w:rsidP="00D67BDC">
      <w:pPr>
        <w:pStyle w:val="Heading2"/>
        <w:spacing w:before="121" w:line="360" w:lineRule="auto"/>
        <w:jc w:val="both"/>
      </w:pPr>
      <w:r w:rsidRPr="00AB73A6">
        <w:t xml:space="preserve">Reporting to the </w:t>
      </w:r>
      <w:r w:rsidR="00433898" w:rsidRPr="00AB73A6">
        <w:t>FWO</w:t>
      </w:r>
    </w:p>
    <w:p w14:paraId="50F45CE4" w14:textId="77CB590F" w:rsidR="00C91711" w:rsidRPr="00561338" w:rsidRDefault="00775D28" w:rsidP="00561338">
      <w:pPr>
        <w:pStyle w:val="ListParagraph"/>
        <w:numPr>
          <w:ilvl w:val="0"/>
          <w:numId w:val="6"/>
        </w:numPr>
        <w:tabs>
          <w:tab w:val="left" w:pos="478"/>
        </w:tabs>
        <w:spacing w:line="360" w:lineRule="auto"/>
        <w:ind w:right="117"/>
        <w:rPr>
          <w:sz w:val="24"/>
          <w:szCs w:val="24"/>
        </w:rPr>
      </w:pPr>
      <w:r w:rsidRPr="00561338">
        <w:rPr>
          <w:sz w:val="24"/>
          <w:szCs w:val="24"/>
        </w:rPr>
        <w:t xml:space="preserve">UTAS will, </w:t>
      </w:r>
      <w:r w:rsidR="00AF030D" w:rsidRPr="00561338">
        <w:rPr>
          <w:sz w:val="24"/>
          <w:szCs w:val="24"/>
        </w:rPr>
        <w:t>in addition to any other reporting requirements pr</w:t>
      </w:r>
      <w:r w:rsidR="0075756F" w:rsidRPr="00561338">
        <w:rPr>
          <w:sz w:val="24"/>
          <w:szCs w:val="24"/>
        </w:rPr>
        <w:t>e</w:t>
      </w:r>
      <w:r w:rsidR="00AF030D" w:rsidRPr="00561338">
        <w:rPr>
          <w:sz w:val="24"/>
          <w:szCs w:val="24"/>
        </w:rPr>
        <w:t>scribed in this U</w:t>
      </w:r>
      <w:r w:rsidR="00C70D9A" w:rsidRPr="00561338">
        <w:rPr>
          <w:sz w:val="24"/>
          <w:szCs w:val="24"/>
        </w:rPr>
        <w:t>ndertaking</w:t>
      </w:r>
      <w:r w:rsidR="00AF030D" w:rsidRPr="00561338">
        <w:rPr>
          <w:sz w:val="24"/>
          <w:szCs w:val="24"/>
        </w:rPr>
        <w:t xml:space="preserve">, report to the </w:t>
      </w:r>
      <w:r w:rsidR="00433898" w:rsidRPr="00561338">
        <w:rPr>
          <w:sz w:val="24"/>
          <w:szCs w:val="24"/>
        </w:rPr>
        <w:t>FWO</w:t>
      </w:r>
      <w:r w:rsidR="00561338" w:rsidRPr="00561338">
        <w:rPr>
          <w:sz w:val="24"/>
          <w:szCs w:val="24"/>
        </w:rPr>
        <w:t xml:space="preserve"> </w:t>
      </w:r>
      <w:r w:rsidR="003660AE" w:rsidRPr="00561338">
        <w:rPr>
          <w:sz w:val="24"/>
          <w:szCs w:val="24"/>
        </w:rPr>
        <w:t>a progress report in relation to UTAS’s compliance with the terms of this U</w:t>
      </w:r>
      <w:r w:rsidR="000B2096" w:rsidRPr="00561338">
        <w:rPr>
          <w:sz w:val="24"/>
          <w:szCs w:val="24"/>
        </w:rPr>
        <w:t>ndertaking</w:t>
      </w:r>
      <w:r w:rsidR="003660AE" w:rsidRPr="00561338">
        <w:rPr>
          <w:sz w:val="24"/>
          <w:szCs w:val="24"/>
        </w:rPr>
        <w:t xml:space="preserve">, </w:t>
      </w:r>
      <w:r w:rsidR="00132073">
        <w:rPr>
          <w:sz w:val="24"/>
          <w:szCs w:val="24"/>
        </w:rPr>
        <w:t>including the Governance Obl</w:t>
      </w:r>
      <w:r w:rsidR="00B01458">
        <w:rPr>
          <w:sz w:val="24"/>
          <w:szCs w:val="24"/>
        </w:rPr>
        <w:t>i</w:t>
      </w:r>
      <w:r w:rsidR="00132073">
        <w:rPr>
          <w:sz w:val="24"/>
          <w:szCs w:val="24"/>
        </w:rPr>
        <w:t>gations set out i</w:t>
      </w:r>
      <w:r w:rsidR="00B01458">
        <w:rPr>
          <w:sz w:val="24"/>
          <w:szCs w:val="24"/>
        </w:rPr>
        <w:t xml:space="preserve">n clause 45, </w:t>
      </w:r>
      <w:r w:rsidR="00DD75BD" w:rsidRPr="00561338">
        <w:rPr>
          <w:sz w:val="24"/>
          <w:szCs w:val="24"/>
        </w:rPr>
        <w:t xml:space="preserve">at </w:t>
      </w:r>
      <w:r w:rsidR="00C91711" w:rsidRPr="00561338">
        <w:rPr>
          <w:sz w:val="24"/>
          <w:szCs w:val="24"/>
        </w:rPr>
        <w:t>least every six months</w:t>
      </w:r>
      <w:r w:rsidR="00731359" w:rsidRPr="00561338">
        <w:rPr>
          <w:sz w:val="24"/>
          <w:szCs w:val="24"/>
        </w:rPr>
        <w:t xml:space="preserve"> from the Commencement Date</w:t>
      </w:r>
      <w:r w:rsidR="003660AE" w:rsidRPr="00561338">
        <w:rPr>
          <w:sz w:val="24"/>
          <w:szCs w:val="24"/>
        </w:rPr>
        <w:t>,</w:t>
      </w:r>
      <w:r w:rsidR="001874F0" w:rsidRPr="00561338">
        <w:rPr>
          <w:sz w:val="24"/>
          <w:szCs w:val="24"/>
        </w:rPr>
        <w:t xml:space="preserve"> for the duration of this U</w:t>
      </w:r>
      <w:r w:rsidR="000B2096" w:rsidRPr="00561338">
        <w:rPr>
          <w:sz w:val="24"/>
          <w:szCs w:val="24"/>
        </w:rPr>
        <w:t>ndertaking</w:t>
      </w:r>
      <w:r w:rsidR="00561338">
        <w:rPr>
          <w:sz w:val="24"/>
          <w:szCs w:val="24"/>
        </w:rPr>
        <w:t>.</w:t>
      </w:r>
    </w:p>
    <w:p w14:paraId="1FB3AEED" w14:textId="0D238D77" w:rsidR="003B5DA8" w:rsidRPr="00AB73A6" w:rsidRDefault="003B5DA8" w:rsidP="00225687">
      <w:pPr>
        <w:pStyle w:val="Heading2"/>
        <w:spacing w:before="120" w:line="360" w:lineRule="auto"/>
        <w:ind w:left="119"/>
      </w:pPr>
      <w:bookmarkStart w:id="34" w:name="_bookmark17"/>
      <w:bookmarkStart w:id="35" w:name="_bookmark18"/>
      <w:bookmarkEnd w:id="34"/>
      <w:bookmarkEnd w:id="35"/>
      <w:r w:rsidRPr="00AB73A6">
        <w:t>Extensions</w:t>
      </w:r>
      <w:r w:rsidRPr="00AB73A6">
        <w:rPr>
          <w:spacing w:val="-2"/>
        </w:rPr>
        <w:t xml:space="preserve"> </w:t>
      </w:r>
      <w:proofErr w:type="gramStart"/>
      <w:r w:rsidRPr="00AB73A6">
        <w:t>on</w:t>
      </w:r>
      <w:r w:rsidRPr="00AB73A6">
        <w:rPr>
          <w:spacing w:val="-1"/>
        </w:rPr>
        <w:t xml:space="preserve"> </w:t>
      </w:r>
      <w:r w:rsidRPr="00AB73A6">
        <w:t>times</w:t>
      </w:r>
      <w:proofErr w:type="gramEnd"/>
      <w:r w:rsidRPr="00AB73A6">
        <w:rPr>
          <w:spacing w:val="-1"/>
        </w:rPr>
        <w:t xml:space="preserve"> </w:t>
      </w:r>
      <w:r w:rsidRPr="00AB73A6">
        <w:t>for</w:t>
      </w:r>
      <w:r w:rsidRPr="00AB73A6">
        <w:rPr>
          <w:spacing w:val="-3"/>
        </w:rPr>
        <w:t xml:space="preserve"> </w:t>
      </w:r>
      <w:r w:rsidRPr="00AB73A6">
        <w:rPr>
          <w:spacing w:val="-2"/>
        </w:rPr>
        <w:t>completion</w:t>
      </w:r>
    </w:p>
    <w:p w14:paraId="4B4A85B3" w14:textId="30EF9706" w:rsidR="003B5DA8" w:rsidRPr="00AB73A6" w:rsidRDefault="003B5DA8" w:rsidP="00D67BDC">
      <w:pPr>
        <w:pStyle w:val="ListParagraph"/>
        <w:numPr>
          <w:ilvl w:val="0"/>
          <w:numId w:val="6"/>
        </w:numPr>
        <w:tabs>
          <w:tab w:val="left" w:pos="478"/>
        </w:tabs>
        <w:spacing w:line="360" w:lineRule="auto"/>
        <w:ind w:right="117"/>
        <w:rPr>
          <w:sz w:val="24"/>
          <w:szCs w:val="24"/>
        </w:rPr>
      </w:pPr>
      <w:r w:rsidRPr="358AACDD">
        <w:rPr>
          <w:sz w:val="24"/>
          <w:szCs w:val="24"/>
        </w:rPr>
        <w:t>UT</w:t>
      </w:r>
      <w:r w:rsidR="00F6161E" w:rsidRPr="358AACDD">
        <w:rPr>
          <w:sz w:val="24"/>
          <w:szCs w:val="24"/>
        </w:rPr>
        <w:t>A</w:t>
      </w:r>
      <w:r w:rsidRPr="358AACDD">
        <w:rPr>
          <w:sz w:val="24"/>
          <w:szCs w:val="24"/>
        </w:rPr>
        <w:t xml:space="preserve">S may request of the </w:t>
      </w:r>
      <w:r w:rsidR="00433898" w:rsidRPr="358AACDD">
        <w:rPr>
          <w:sz w:val="24"/>
          <w:szCs w:val="24"/>
        </w:rPr>
        <w:t>FWO</w:t>
      </w:r>
      <w:r w:rsidRPr="358AACDD">
        <w:rPr>
          <w:sz w:val="24"/>
          <w:szCs w:val="24"/>
        </w:rPr>
        <w:t xml:space="preserve"> an extension on a time specified for completion of an obligation under this Undertaking. The </w:t>
      </w:r>
      <w:r w:rsidR="00433898" w:rsidRPr="358AACDD">
        <w:rPr>
          <w:sz w:val="24"/>
          <w:szCs w:val="24"/>
        </w:rPr>
        <w:t>FWO</w:t>
      </w:r>
      <w:r w:rsidRPr="358AACDD">
        <w:rPr>
          <w:sz w:val="24"/>
          <w:szCs w:val="24"/>
        </w:rPr>
        <w:t xml:space="preserve"> will not unreasonably withhold agreement on a request for an extension of time.</w:t>
      </w:r>
    </w:p>
    <w:p w14:paraId="04F8086F" w14:textId="6D6D6B4B" w:rsidR="003B5DA8" w:rsidRPr="00AB73A6" w:rsidRDefault="003B5DA8" w:rsidP="00D67BDC">
      <w:pPr>
        <w:pStyle w:val="ListParagraph"/>
        <w:numPr>
          <w:ilvl w:val="0"/>
          <w:numId w:val="6"/>
        </w:numPr>
        <w:tabs>
          <w:tab w:val="left" w:pos="478"/>
        </w:tabs>
        <w:spacing w:before="119" w:line="360" w:lineRule="auto"/>
        <w:ind w:right="115"/>
        <w:rPr>
          <w:sz w:val="24"/>
          <w:szCs w:val="24"/>
        </w:rPr>
      </w:pPr>
      <w:r w:rsidRPr="00AB73A6">
        <w:rPr>
          <w:sz w:val="24"/>
          <w:szCs w:val="24"/>
        </w:rPr>
        <w:t>Where</w:t>
      </w:r>
      <w:r w:rsidRPr="00AB73A6">
        <w:rPr>
          <w:spacing w:val="-12"/>
          <w:sz w:val="24"/>
          <w:szCs w:val="24"/>
        </w:rPr>
        <w:t xml:space="preserve"> </w:t>
      </w:r>
      <w:r w:rsidRPr="00AB73A6">
        <w:rPr>
          <w:sz w:val="24"/>
          <w:szCs w:val="24"/>
        </w:rPr>
        <w:t>a</w:t>
      </w:r>
      <w:r w:rsidRPr="00AB73A6">
        <w:rPr>
          <w:spacing w:val="-14"/>
          <w:sz w:val="24"/>
          <w:szCs w:val="24"/>
        </w:rPr>
        <w:t xml:space="preserve"> </w:t>
      </w:r>
      <w:r w:rsidRPr="00AB73A6">
        <w:rPr>
          <w:sz w:val="24"/>
          <w:szCs w:val="24"/>
        </w:rPr>
        <w:t>time</w:t>
      </w:r>
      <w:r w:rsidRPr="00AB73A6">
        <w:rPr>
          <w:spacing w:val="-11"/>
          <w:sz w:val="24"/>
          <w:szCs w:val="24"/>
        </w:rPr>
        <w:t xml:space="preserve"> </w:t>
      </w:r>
      <w:r w:rsidRPr="00AB73A6">
        <w:rPr>
          <w:sz w:val="24"/>
          <w:szCs w:val="24"/>
        </w:rPr>
        <w:t>specified</w:t>
      </w:r>
      <w:r w:rsidRPr="00AB73A6">
        <w:rPr>
          <w:spacing w:val="-14"/>
          <w:sz w:val="24"/>
          <w:szCs w:val="24"/>
        </w:rPr>
        <w:t xml:space="preserve"> </w:t>
      </w:r>
      <w:r w:rsidRPr="00AB73A6">
        <w:rPr>
          <w:sz w:val="24"/>
          <w:szCs w:val="24"/>
        </w:rPr>
        <w:t>for</w:t>
      </w:r>
      <w:r w:rsidRPr="00AB73A6">
        <w:rPr>
          <w:spacing w:val="-11"/>
          <w:sz w:val="24"/>
          <w:szCs w:val="24"/>
        </w:rPr>
        <w:t xml:space="preserve"> </w:t>
      </w:r>
      <w:r w:rsidRPr="00AB73A6">
        <w:rPr>
          <w:sz w:val="24"/>
          <w:szCs w:val="24"/>
        </w:rPr>
        <w:t>undertaking</w:t>
      </w:r>
      <w:r w:rsidRPr="00AB73A6">
        <w:rPr>
          <w:spacing w:val="-12"/>
          <w:sz w:val="24"/>
          <w:szCs w:val="24"/>
        </w:rPr>
        <w:t xml:space="preserve"> </w:t>
      </w:r>
      <w:r w:rsidRPr="00AB73A6">
        <w:rPr>
          <w:sz w:val="24"/>
          <w:szCs w:val="24"/>
        </w:rPr>
        <w:t>an</w:t>
      </w:r>
      <w:r w:rsidRPr="00AB73A6">
        <w:rPr>
          <w:spacing w:val="-13"/>
          <w:sz w:val="24"/>
          <w:szCs w:val="24"/>
        </w:rPr>
        <w:t xml:space="preserve"> </w:t>
      </w:r>
      <w:r w:rsidRPr="00AB73A6">
        <w:rPr>
          <w:sz w:val="24"/>
          <w:szCs w:val="24"/>
        </w:rPr>
        <w:t>obligation</w:t>
      </w:r>
      <w:r w:rsidRPr="00AB73A6">
        <w:rPr>
          <w:spacing w:val="-11"/>
          <w:sz w:val="24"/>
          <w:szCs w:val="24"/>
        </w:rPr>
        <w:t xml:space="preserve"> </w:t>
      </w:r>
      <w:r w:rsidRPr="00AB73A6">
        <w:rPr>
          <w:sz w:val="24"/>
          <w:szCs w:val="24"/>
        </w:rPr>
        <w:t>under</w:t>
      </w:r>
      <w:r w:rsidRPr="00AB73A6">
        <w:rPr>
          <w:spacing w:val="-12"/>
          <w:sz w:val="24"/>
          <w:szCs w:val="24"/>
        </w:rPr>
        <w:t xml:space="preserve"> </w:t>
      </w:r>
      <w:r w:rsidRPr="00AB73A6">
        <w:rPr>
          <w:sz w:val="24"/>
          <w:szCs w:val="24"/>
        </w:rPr>
        <w:t>this</w:t>
      </w:r>
      <w:r w:rsidRPr="00AB73A6">
        <w:rPr>
          <w:spacing w:val="-12"/>
          <w:sz w:val="24"/>
          <w:szCs w:val="24"/>
        </w:rPr>
        <w:t xml:space="preserve"> </w:t>
      </w:r>
      <w:r w:rsidRPr="00AB73A6">
        <w:rPr>
          <w:sz w:val="24"/>
          <w:szCs w:val="24"/>
        </w:rPr>
        <w:t>Undertaking</w:t>
      </w:r>
      <w:r w:rsidRPr="00AB73A6">
        <w:rPr>
          <w:spacing w:val="-12"/>
          <w:sz w:val="24"/>
          <w:szCs w:val="24"/>
        </w:rPr>
        <w:t xml:space="preserve"> </w:t>
      </w:r>
      <w:r w:rsidRPr="00AB73A6">
        <w:rPr>
          <w:sz w:val="24"/>
          <w:szCs w:val="24"/>
        </w:rPr>
        <w:t>is</w:t>
      </w:r>
      <w:r w:rsidRPr="00AB73A6">
        <w:rPr>
          <w:spacing w:val="-12"/>
          <w:sz w:val="24"/>
          <w:szCs w:val="24"/>
        </w:rPr>
        <w:t xml:space="preserve"> </w:t>
      </w:r>
      <w:r w:rsidRPr="00AB73A6">
        <w:rPr>
          <w:sz w:val="24"/>
          <w:szCs w:val="24"/>
        </w:rPr>
        <w:t>contingent on</w:t>
      </w:r>
      <w:r w:rsidRPr="00AB73A6">
        <w:rPr>
          <w:spacing w:val="-1"/>
          <w:sz w:val="24"/>
          <w:szCs w:val="24"/>
        </w:rPr>
        <w:t xml:space="preserve"> </w:t>
      </w:r>
      <w:r w:rsidRPr="00AB73A6">
        <w:rPr>
          <w:sz w:val="24"/>
          <w:szCs w:val="24"/>
        </w:rPr>
        <w:t>or</w:t>
      </w:r>
      <w:r w:rsidRPr="00AB73A6">
        <w:rPr>
          <w:spacing w:val="-1"/>
          <w:sz w:val="24"/>
          <w:szCs w:val="24"/>
        </w:rPr>
        <w:t xml:space="preserve"> </w:t>
      </w:r>
      <w:r w:rsidRPr="00AB73A6">
        <w:rPr>
          <w:sz w:val="24"/>
          <w:szCs w:val="24"/>
        </w:rPr>
        <w:t>follows</w:t>
      </w:r>
      <w:r w:rsidRPr="00AB73A6">
        <w:rPr>
          <w:spacing w:val="-2"/>
          <w:sz w:val="24"/>
          <w:szCs w:val="24"/>
        </w:rPr>
        <w:t xml:space="preserve"> </w:t>
      </w:r>
      <w:r w:rsidRPr="00AB73A6">
        <w:rPr>
          <w:sz w:val="24"/>
          <w:szCs w:val="24"/>
        </w:rPr>
        <w:t>from</w:t>
      </w:r>
      <w:r w:rsidRPr="00AB73A6">
        <w:rPr>
          <w:spacing w:val="-4"/>
          <w:sz w:val="24"/>
          <w:szCs w:val="24"/>
        </w:rPr>
        <w:t xml:space="preserve"> </w:t>
      </w:r>
      <w:r w:rsidRPr="00AB73A6">
        <w:rPr>
          <w:sz w:val="24"/>
          <w:szCs w:val="24"/>
        </w:rPr>
        <w:t>the</w:t>
      </w:r>
      <w:r w:rsidRPr="00AB73A6">
        <w:rPr>
          <w:spacing w:val="-3"/>
          <w:sz w:val="24"/>
          <w:szCs w:val="24"/>
        </w:rPr>
        <w:t xml:space="preserve"> </w:t>
      </w:r>
      <w:r w:rsidRPr="00AB73A6">
        <w:rPr>
          <w:sz w:val="24"/>
          <w:szCs w:val="24"/>
        </w:rPr>
        <w:t>time</w:t>
      </w:r>
      <w:r w:rsidRPr="00AB73A6">
        <w:rPr>
          <w:spacing w:val="-1"/>
          <w:sz w:val="24"/>
          <w:szCs w:val="24"/>
        </w:rPr>
        <w:t xml:space="preserve"> </w:t>
      </w:r>
      <w:r w:rsidRPr="00AB73A6">
        <w:rPr>
          <w:sz w:val="24"/>
          <w:szCs w:val="24"/>
        </w:rPr>
        <w:t>specified</w:t>
      </w:r>
      <w:r w:rsidRPr="00AB73A6">
        <w:rPr>
          <w:spacing w:val="-1"/>
          <w:sz w:val="24"/>
          <w:szCs w:val="24"/>
        </w:rPr>
        <w:t xml:space="preserve"> </w:t>
      </w:r>
      <w:r w:rsidRPr="00AB73A6">
        <w:rPr>
          <w:sz w:val="24"/>
          <w:szCs w:val="24"/>
        </w:rPr>
        <w:t>for</w:t>
      </w:r>
      <w:r w:rsidRPr="00AB73A6">
        <w:rPr>
          <w:spacing w:val="-1"/>
          <w:sz w:val="24"/>
          <w:szCs w:val="24"/>
        </w:rPr>
        <w:t xml:space="preserve"> </w:t>
      </w:r>
      <w:r w:rsidRPr="00AB73A6">
        <w:rPr>
          <w:sz w:val="24"/>
          <w:szCs w:val="24"/>
        </w:rPr>
        <w:t>the</w:t>
      </w:r>
      <w:r w:rsidRPr="00AB73A6">
        <w:rPr>
          <w:spacing w:val="-1"/>
          <w:sz w:val="24"/>
          <w:szCs w:val="24"/>
        </w:rPr>
        <w:t xml:space="preserve"> </w:t>
      </w:r>
      <w:r w:rsidRPr="00AB73A6">
        <w:rPr>
          <w:sz w:val="24"/>
          <w:szCs w:val="24"/>
        </w:rPr>
        <w:t>completion</w:t>
      </w:r>
      <w:r w:rsidRPr="00AB73A6">
        <w:rPr>
          <w:spacing w:val="-1"/>
          <w:sz w:val="24"/>
          <w:szCs w:val="24"/>
        </w:rPr>
        <w:t xml:space="preserve"> </w:t>
      </w:r>
      <w:r w:rsidRPr="00AB73A6">
        <w:rPr>
          <w:sz w:val="24"/>
          <w:szCs w:val="24"/>
        </w:rPr>
        <w:t>of another</w:t>
      </w:r>
      <w:r w:rsidRPr="00AB73A6">
        <w:rPr>
          <w:spacing w:val="-1"/>
          <w:sz w:val="24"/>
          <w:szCs w:val="24"/>
        </w:rPr>
        <w:t xml:space="preserve"> </w:t>
      </w:r>
      <w:r w:rsidRPr="00AB73A6">
        <w:rPr>
          <w:sz w:val="24"/>
          <w:szCs w:val="24"/>
        </w:rPr>
        <w:t>obligation</w:t>
      </w:r>
      <w:r w:rsidRPr="00AB73A6">
        <w:rPr>
          <w:spacing w:val="-3"/>
          <w:sz w:val="24"/>
          <w:szCs w:val="24"/>
        </w:rPr>
        <w:t xml:space="preserve"> </w:t>
      </w:r>
      <w:r w:rsidRPr="00AB73A6">
        <w:rPr>
          <w:sz w:val="24"/>
          <w:szCs w:val="24"/>
        </w:rPr>
        <w:t>under</w:t>
      </w:r>
      <w:r w:rsidRPr="00AB73A6">
        <w:rPr>
          <w:spacing w:val="-1"/>
          <w:sz w:val="24"/>
          <w:szCs w:val="24"/>
        </w:rPr>
        <w:t xml:space="preserve"> </w:t>
      </w:r>
      <w:r w:rsidRPr="00AB73A6">
        <w:rPr>
          <w:sz w:val="24"/>
          <w:szCs w:val="24"/>
        </w:rPr>
        <w:t xml:space="preserve">this Undertaking, and that time for completion has been extended by the </w:t>
      </w:r>
      <w:r w:rsidR="00433898" w:rsidRPr="00AB73A6">
        <w:rPr>
          <w:sz w:val="24"/>
          <w:szCs w:val="24"/>
        </w:rPr>
        <w:t>FWO</w:t>
      </w:r>
      <w:r w:rsidRPr="00AB73A6">
        <w:rPr>
          <w:sz w:val="24"/>
          <w:szCs w:val="24"/>
        </w:rPr>
        <w:t xml:space="preserve">, the time specified for completion of the later obligation is correspondingly extended by the same </w:t>
      </w:r>
      <w:r w:rsidRPr="00AB73A6">
        <w:rPr>
          <w:spacing w:val="-2"/>
          <w:sz w:val="24"/>
          <w:szCs w:val="24"/>
        </w:rPr>
        <w:t>period.</w:t>
      </w:r>
    </w:p>
    <w:p w14:paraId="5B68C619" w14:textId="77777777" w:rsidR="00CF156F" w:rsidRPr="00AB73A6" w:rsidRDefault="00CF156F" w:rsidP="00CF156F">
      <w:pPr>
        <w:pStyle w:val="Heading2"/>
        <w:spacing w:line="360" w:lineRule="auto"/>
        <w:ind w:left="119"/>
      </w:pPr>
      <w:r w:rsidRPr="00AB73A6">
        <w:t>Communications to Employees about Enforceable Undertaking</w:t>
      </w:r>
    </w:p>
    <w:p w14:paraId="5D849289" w14:textId="77777777" w:rsidR="00CF156F" w:rsidRPr="00AB73A6" w:rsidRDefault="00CF156F" w:rsidP="00CF156F">
      <w:pPr>
        <w:pStyle w:val="ListParagraph"/>
        <w:numPr>
          <w:ilvl w:val="0"/>
          <w:numId w:val="6"/>
        </w:numPr>
        <w:tabs>
          <w:tab w:val="left" w:pos="478"/>
        </w:tabs>
        <w:spacing w:before="122" w:line="360" w:lineRule="auto"/>
        <w:ind w:right="117"/>
        <w:rPr>
          <w:sz w:val="24"/>
          <w:szCs w:val="24"/>
        </w:rPr>
      </w:pPr>
      <w:r w:rsidRPr="358AACDD">
        <w:rPr>
          <w:sz w:val="24"/>
          <w:szCs w:val="24"/>
        </w:rPr>
        <w:t xml:space="preserve"> </w:t>
      </w:r>
      <w:bookmarkStart w:id="36" w:name="_Ref192240912"/>
      <w:r w:rsidRPr="358AACDD">
        <w:rPr>
          <w:sz w:val="24"/>
          <w:szCs w:val="24"/>
        </w:rPr>
        <w:t>UTAS will:</w:t>
      </w:r>
      <w:bookmarkEnd w:id="36"/>
    </w:p>
    <w:p w14:paraId="41F6695C" w14:textId="424D86B8" w:rsidR="00CF156F" w:rsidRPr="00AB73A6" w:rsidRDefault="00CF156F" w:rsidP="00CF156F">
      <w:pPr>
        <w:pStyle w:val="EUParagraphLevel3"/>
        <w:tabs>
          <w:tab w:val="clear" w:pos="360"/>
          <w:tab w:val="left" w:pos="720"/>
        </w:tabs>
        <w:jc w:val="left"/>
        <w:rPr>
          <w:rFonts w:cstheme="minorHAnsi"/>
          <w:szCs w:val="24"/>
        </w:rPr>
      </w:pPr>
      <w:r w:rsidRPr="00AB73A6">
        <w:rPr>
          <w:rFonts w:cstheme="minorHAnsi"/>
          <w:szCs w:val="24"/>
        </w:rPr>
        <w:t xml:space="preserve">ensure a letter or email in the form of </w:t>
      </w:r>
      <w:r w:rsidRPr="00AB73A6">
        <w:rPr>
          <w:rFonts w:cstheme="minorHAnsi"/>
          <w:b/>
          <w:bCs/>
          <w:szCs w:val="24"/>
        </w:rPr>
        <w:t>Attachment B</w:t>
      </w:r>
      <w:r w:rsidRPr="00AB73A6">
        <w:rPr>
          <w:rFonts w:cstheme="minorHAnsi"/>
          <w:szCs w:val="24"/>
        </w:rPr>
        <w:t xml:space="preserve"> to this Undertaking is sent to all current and former employees </w:t>
      </w:r>
      <w:r w:rsidR="0021463C">
        <w:rPr>
          <w:rFonts w:cstheme="minorHAnsi"/>
          <w:szCs w:val="24"/>
        </w:rPr>
        <w:t>within</w:t>
      </w:r>
      <w:r w:rsidR="002807DA">
        <w:rPr>
          <w:rFonts w:cstheme="minorHAnsi"/>
          <w:szCs w:val="24"/>
        </w:rPr>
        <w:t xml:space="preserve"> 30 days of the Commencement Date</w:t>
      </w:r>
      <w:r w:rsidRPr="00AB73A6">
        <w:rPr>
          <w:rFonts w:cstheme="minorHAnsi"/>
          <w:szCs w:val="24"/>
        </w:rPr>
        <w:t xml:space="preserve">; and </w:t>
      </w:r>
    </w:p>
    <w:p w14:paraId="42308B9C" w14:textId="4CDAF1E5" w:rsidR="00CF156F" w:rsidRPr="00E541AD" w:rsidRDefault="00CF156F" w:rsidP="00D67BDC">
      <w:pPr>
        <w:pStyle w:val="EUParagraphLevel3"/>
        <w:tabs>
          <w:tab w:val="clear" w:pos="360"/>
          <w:tab w:val="left" w:pos="720"/>
        </w:tabs>
        <w:jc w:val="left"/>
        <w:rPr>
          <w:rFonts w:cstheme="minorHAnsi"/>
          <w:szCs w:val="24"/>
        </w:rPr>
      </w:pPr>
      <w:r w:rsidRPr="00AB73A6">
        <w:rPr>
          <w:rFonts w:cstheme="minorHAnsi"/>
          <w:szCs w:val="24"/>
        </w:rPr>
        <w:t xml:space="preserve">provide evidence to the FWO that the letter has been mailed or email has been sent to all required current and former employees </w:t>
      </w:r>
      <w:r w:rsidR="0021463C">
        <w:rPr>
          <w:rFonts w:cstheme="minorHAnsi"/>
          <w:szCs w:val="24"/>
        </w:rPr>
        <w:t>within</w:t>
      </w:r>
      <w:r w:rsidRPr="00AB73A6">
        <w:rPr>
          <w:rFonts w:cstheme="minorHAnsi"/>
          <w:szCs w:val="24"/>
        </w:rPr>
        <w:t xml:space="preserve"> </w:t>
      </w:r>
      <w:r w:rsidR="00FD3A33">
        <w:rPr>
          <w:rFonts w:cstheme="minorHAnsi"/>
          <w:szCs w:val="24"/>
        </w:rPr>
        <w:t xml:space="preserve">45 days of the Commencement Date. </w:t>
      </w:r>
    </w:p>
    <w:p w14:paraId="1A901C7E" w14:textId="19BB9CF4" w:rsidR="0074464C" w:rsidRDefault="00F30A6D" w:rsidP="00237C19">
      <w:pPr>
        <w:pStyle w:val="Heading2"/>
        <w:spacing w:line="360" w:lineRule="auto"/>
        <w:jc w:val="both"/>
        <w:rPr>
          <w:lang w:val="en-AU"/>
        </w:rPr>
      </w:pPr>
      <w:r w:rsidRPr="00A53A82">
        <w:t>Contrition Payment</w:t>
      </w:r>
    </w:p>
    <w:p w14:paraId="32C5877C" w14:textId="37260A3C" w:rsidR="00F30A6D" w:rsidRDefault="00F30A6D" w:rsidP="00D67BDC">
      <w:pPr>
        <w:pStyle w:val="ListParagraph"/>
        <w:numPr>
          <w:ilvl w:val="0"/>
          <w:numId w:val="6"/>
        </w:numPr>
        <w:tabs>
          <w:tab w:val="left" w:pos="478"/>
        </w:tabs>
        <w:spacing w:before="119" w:line="360" w:lineRule="auto"/>
        <w:ind w:right="115"/>
        <w:rPr>
          <w:sz w:val="24"/>
          <w:szCs w:val="24"/>
        </w:rPr>
      </w:pPr>
      <w:bookmarkStart w:id="37" w:name="_Ref132722456"/>
      <w:bookmarkStart w:id="38" w:name="_Ref170120169"/>
      <w:r w:rsidRPr="358AACDD">
        <w:rPr>
          <w:rFonts w:asciiTheme="minorHAnsi" w:eastAsia="Times New Roman" w:hAnsiTheme="minorHAnsi" w:cstheme="minorBidi"/>
          <w:sz w:val="24"/>
          <w:szCs w:val="24"/>
          <w:lang w:val="en-AU"/>
        </w:rPr>
        <w:t xml:space="preserve">Within </w:t>
      </w:r>
      <w:r w:rsidR="00F62688">
        <w:rPr>
          <w:rFonts w:asciiTheme="minorHAnsi" w:eastAsia="Times New Roman" w:hAnsiTheme="minorHAnsi" w:cstheme="minorBidi"/>
          <w:sz w:val="24"/>
          <w:szCs w:val="24"/>
          <w:lang w:val="en-AU"/>
        </w:rPr>
        <w:t>60 days of the Commencement Date</w:t>
      </w:r>
      <w:r w:rsidR="00D72F5B">
        <w:rPr>
          <w:rFonts w:asciiTheme="minorHAnsi" w:eastAsia="Times New Roman" w:hAnsiTheme="minorHAnsi" w:cstheme="minorBidi"/>
          <w:sz w:val="24"/>
          <w:szCs w:val="24"/>
          <w:lang w:val="en-AU"/>
        </w:rPr>
        <w:t>,</w:t>
      </w:r>
      <w:r w:rsidRPr="358AACDD">
        <w:rPr>
          <w:rFonts w:asciiTheme="minorHAnsi" w:eastAsia="Times New Roman" w:hAnsiTheme="minorHAnsi" w:cstheme="minorBidi"/>
          <w:sz w:val="24"/>
          <w:szCs w:val="24"/>
          <w:lang w:val="en-AU"/>
        </w:rPr>
        <w:t xml:space="preserve"> </w:t>
      </w:r>
      <w:r w:rsidR="00632022" w:rsidRPr="358AACDD">
        <w:rPr>
          <w:rFonts w:asciiTheme="minorHAnsi" w:eastAsia="Times New Roman" w:hAnsiTheme="minorHAnsi" w:cstheme="minorBidi"/>
          <w:sz w:val="24"/>
          <w:szCs w:val="24"/>
          <w:lang w:val="en-AU"/>
        </w:rPr>
        <w:t>UTAS</w:t>
      </w:r>
      <w:r w:rsidRPr="358AACDD">
        <w:rPr>
          <w:sz w:val="24"/>
          <w:szCs w:val="24"/>
        </w:rPr>
        <w:t xml:space="preserve"> will make a contrition payment of $</w:t>
      </w:r>
      <w:r w:rsidR="00F559C6">
        <w:rPr>
          <w:sz w:val="24"/>
          <w:szCs w:val="24"/>
        </w:rPr>
        <w:t>175</w:t>
      </w:r>
      <w:r w:rsidR="00310BF4" w:rsidRPr="358AACDD">
        <w:rPr>
          <w:sz w:val="24"/>
          <w:szCs w:val="24"/>
        </w:rPr>
        <w:t xml:space="preserve">,000 </w:t>
      </w:r>
      <w:r w:rsidRPr="358AACDD">
        <w:rPr>
          <w:sz w:val="24"/>
          <w:szCs w:val="24"/>
        </w:rPr>
        <w:t>to the</w:t>
      </w:r>
      <w:r w:rsidR="006A0D4B">
        <w:rPr>
          <w:sz w:val="24"/>
          <w:szCs w:val="24"/>
        </w:rPr>
        <w:t xml:space="preserve"> </w:t>
      </w:r>
      <w:r w:rsidR="002C4BDE" w:rsidRPr="002C4BDE">
        <w:rPr>
          <w:sz w:val="24"/>
          <w:szCs w:val="24"/>
        </w:rPr>
        <w:t>Consolidated Revenue Fund</w:t>
      </w:r>
      <w:bookmarkEnd w:id="37"/>
      <w:r w:rsidR="00C12531" w:rsidRPr="00D93F67">
        <w:rPr>
          <w:sz w:val="24"/>
          <w:szCs w:val="24"/>
        </w:rPr>
        <w:t>.</w:t>
      </w:r>
      <w:bookmarkEnd w:id="38"/>
      <w:r w:rsidR="00AB50C5">
        <w:rPr>
          <w:sz w:val="24"/>
          <w:szCs w:val="24"/>
        </w:rPr>
        <w:t xml:space="preserve">  </w:t>
      </w:r>
      <w:r w:rsidR="00AB50C5" w:rsidRPr="00E412F7">
        <w:rPr>
          <w:sz w:val="24"/>
          <w:szCs w:val="24"/>
        </w:rPr>
        <w:t>UTAS</w:t>
      </w:r>
      <w:r w:rsidR="00024928" w:rsidRPr="00E412F7">
        <w:rPr>
          <w:sz w:val="24"/>
          <w:szCs w:val="24"/>
        </w:rPr>
        <w:t xml:space="preserve"> will provide evidence to the FWO of </w:t>
      </w:r>
      <w:r w:rsidR="00024928" w:rsidRPr="002246C0">
        <w:rPr>
          <w:sz w:val="24"/>
          <w:szCs w:val="24"/>
        </w:rPr>
        <w:t xml:space="preserve">the </w:t>
      </w:r>
      <w:r w:rsidR="004668C7" w:rsidRPr="002246C0">
        <w:rPr>
          <w:sz w:val="24"/>
          <w:szCs w:val="24"/>
        </w:rPr>
        <w:t>contrition payment within 14 days of making the payment</w:t>
      </w:r>
      <w:r w:rsidR="00E412F7" w:rsidRPr="002246C0">
        <w:rPr>
          <w:sz w:val="24"/>
          <w:szCs w:val="24"/>
        </w:rPr>
        <w:t xml:space="preserve"> to</w:t>
      </w:r>
      <w:r w:rsidR="00F962DA">
        <w:rPr>
          <w:sz w:val="24"/>
          <w:szCs w:val="24"/>
        </w:rPr>
        <w:t xml:space="preserve"> the</w:t>
      </w:r>
      <w:r w:rsidR="00E412F7" w:rsidRPr="002246C0">
        <w:rPr>
          <w:sz w:val="24"/>
          <w:szCs w:val="24"/>
        </w:rPr>
        <w:t xml:space="preserve"> </w:t>
      </w:r>
      <w:r w:rsidR="002C4BDE" w:rsidRPr="002246C0">
        <w:rPr>
          <w:sz w:val="24"/>
          <w:szCs w:val="24"/>
        </w:rPr>
        <w:t>Consolidated Revenue Fund</w:t>
      </w:r>
      <w:r w:rsidR="004668C7" w:rsidRPr="002246C0">
        <w:rPr>
          <w:sz w:val="24"/>
          <w:szCs w:val="24"/>
        </w:rPr>
        <w:t>.</w:t>
      </w:r>
    </w:p>
    <w:p w14:paraId="7E3CBC15" w14:textId="328184F3" w:rsidR="003E2D70" w:rsidRDefault="003E2D70" w:rsidP="009E70FE">
      <w:pPr>
        <w:rPr>
          <w:rFonts w:asciiTheme="minorHAnsi" w:eastAsia="Times New Roman" w:hAnsiTheme="minorHAnsi" w:cstheme="minorHAnsi"/>
          <w:i/>
          <w:iCs/>
          <w:sz w:val="24"/>
          <w:szCs w:val="24"/>
          <w:lang w:val="en-AU"/>
        </w:rPr>
      </w:pPr>
    </w:p>
    <w:p w14:paraId="4E6218C3" w14:textId="3D75EF94" w:rsidR="003B5DA8" w:rsidRPr="0004154E" w:rsidRDefault="003B5DA8" w:rsidP="009E70FE">
      <w:pPr>
        <w:pStyle w:val="Heading2"/>
        <w:spacing w:line="360" w:lineRule="auto"/>
        <w:ind w:left="0"/>
        <w:jc w:val="both"/>
      </w:pPr>
      <w:r w:rsidRPr="00AB73A6">
        <w:lastRenderedPageBreak/>
        <w:t>No</w:t>
      </w:r>
      <w:r w:rsidRPr="00AB73A6">
        <w:rPr>
          <w:spacing w:val="-2"/>
        </w:rPr>
        <w:t xml:space="preserve"> </w:t>
      </w:r>
      <w:r w:rsidRPr="0004154E">
        <w:t>Inconsistent</w:t>
      </w:r>
      <w:r w:rsidRPr="0004154E">
        <w:rPr>
          <w:spacing w:val="-3"/>
        </w:rPr>
        <w:t xml:space="preserve"> </w:t>
      </w:r>
      <w:r w:rsidRPr="0004154E">
        <w:rPr>
          <w:spacing w:val="-2"/>
        </w:rPr>
        <w:t>Statements</w:t>
      </w:r>
    </w:p>
    <w:p w14:paraId="245CCD87" w14:textId="29314434" w:rsidR="003B5DA8" w:rsidRPr="0004154E" w:rsidRDefault="003B5DA8" w:rsidP="00D67BDC">
      <w:pPr>
        <w:pStyle w:val="ListParagraph"/>
        <w:numPr>
          <w:ilvl w:val="0"/>
          <w:numId w:val="6"/>
        </w:numPr>
        <w:tabs>
          <w:tab w:val="left" w:pos="478"/>
        </w:tabs>
        <w:spacing w:line="360" w:lineRule="auto"/>
        <w:ind w:right="112"/>
        <w:rPr>
          <w:sz w:val="24"/>
          <w:szCs w:val="24"/>
        </w:rPr>
      </w:pPr>
      <w:bookmarkStart w:id="39" w:name="_Ref150332895"/>
      <w:r w:rsidRPr="0004154E">
        <w:rPr>
          <w:sz w:val="24"/>
          <w:szCs w:val="24"/>
        </w:rPr>
        <w:t>UT</w:t>
      </w:r>
      <w:r w:rsidR="00360803" w:rsidRPr="0004154E">
        <w:rPr>
          <w:sz w:val="24"/>
          <w:szCs w:val="24"/>
        </w:rPr>
        <w:t>A</w:t>
      </w:r>
      <w:r w:rsidRPr="0004154E">
        <w:rPr>
          <w:sz w:val="24"/>
          <w:szCs w:val="24"/>
        </w:rPr>
        <w:t xml:space="preserve">S must </w:t>
      </w:r>
      <w:proofErr w:type="gramStart"/>
      <w:r w:rsidR="008472F8" w:rsidRPr="0004154E">
        <w:rPr>
          <w:sz w:val="24"/>
          <w:szCs w:val="24"/>
        </w:rPr>
        <w:t>no</w:t>
      </w:r>
      <w:r w:rsidR="00476C2F" w:rsidRPr="0004154E">
        <w:rPr>
          <w:sz w:val="24"/>
          <w:szCs w:val="24"/>
        </w:rPr>
        <w:t>t, and</w:t>
      </w:r>
      <w:proofErr w:type="gramEnd"/>
      <w:r w:rsidR="00476C2F" w:rsidRPr="0004154E">
        <w:rPr>
          <w:sz w:val="24"/>
          <w:szCs w:val="24"/>
        </w:rPr>
        <w:t xml:space="preserve"> must </w:t>
      </w:r>
      <w:r w:rsidRPr="0004154E">
        <w:rPr>
          <w:sz w:val="24"/>
          <w:szCs w:val="24"/>
        </w:rPr>
        <w:t xml:space="preserve">use its best </w:t>
      </w:r>
      <w:proofErr w:type="spellStart"/>
      <w:r w:rsidRPr="0004154E">
        <w:rPr>
          <w:sz w:val="24"/>
          <w:szCs w:val="24"/>
        </w:rPr>
        <w:t>endeavours</w:t>
      </w:r>
      <w:proofErr w:type="spellEnd"/>
      <w:r w:rsidRPr="0004154E">
        <w:rPr>
          <w:sz w:val="24"/>
          <w:szCs w:val="24"/>
        </w:rPr>
        <w:t xml:space="preserve"> to ensure that its officers, employees or agents</w:t>
      </w:r>
      <w:r w:rsidRPr="0004154E">
        <w:rPr>
          <w:spacing w:val="-14"/>
          <w:sz w:val="24"/>
          <w:szCs w:val="24"/>
        </w:rPr>
        <w:t xml:space="preserve"> </w:t>
      </w:r>
      <w:r w:rsidRPr="0004154E">
        <w:rPr>
          <w:sz w:val="24"/>
          <w:szCs w:val="24"/>
        </w:rPr>
        <w:t>do</w:t>
      </w:r>
      <w:r w:rsidRPr="0004154E">
        <w:rPr>
          <w:spacing w:val="-14"/>
          <w:sz w:val="24"/>
          <w:szCs w:val="24"/>
        </w:rPr>
        <w:t xml:space="preserve"> </w:t>
      </w:r>
      <w:r w:rsidRPr="0004154E">
        <w:rPr>
          <w:sz w:val="24"/>
          <w:szCs w:val="24"/>
        </w:rPr>
        <w:t>not</w:t>
      </w:r>
      <w:r w:rsidR="00141CC3" w:rsidRPr="0004154E">
        <w:rPr>
          <w:sz w:val="24"/>
          <w:szCs w:val="24"/>
        </w:rPr>
        <w:t>,</w:t>
      </w:r>
      <w:r w:rsidRPr="0004154E">
        <w:rPr>
          <w:spacing w:val="-13"/>
          <w:sz w:val="24"/>
          <w:szCs w:val="24"/>
        </w:rPr>
        <w:t xml:space="preserve"> </w:t>
      </w:r>
      <w:r w:rsidRPr="0004154E">
        <w:rPr>
          <w:sz w:val="24"/>
          <w:szCs w:val="24"/>
        </w:rPr>
        <w:t>make</w:t>
      </w:r>
      <w:r w:rsidRPr="0004154E">
        <w:rPr>
          <w:spacing w:val="-14"/>
          <w:sz w:val="24"/>
          <w:szCs w:val="24"/>
        </w:rPr>
        <w:t xml:space="preserve"> </w:t>
      </w:r>
      <w:r w:rsidRPr="0004154E">
        <w:rPr>
          <w:sz w:val="24"/>
          <w:szCs w:val="24"/>
        </w:rPr>
        <w:t>any</w:t>
      </w:r>
      <w:r w:rsidRPr="0004154E">
        <w:rPr>
          <w:spacing w:val="-13"/>
          <w:sz w:val="24"/>
          <w:szCs w:val="24"/>
        </w:rPr>
        <w:t xml:space="preserve"> </w:t>
      </w:r>
      <w:r w:rsidRPr="0004154E">
        <w:rPr>
          <w:sz w:val="24"/>
          <w:szCs w:val="24"/>
        </w:rPr>
        <w:t>statement</w:t>
      </w:r>
      <w:r w:rsidRPr="0004154E">
        <w:rPr>
          <w:spacing w:val="-14"/>
          <w:sz w:val="24"/>
          <w:szCs w:val="24"/>
        </w:rPr>
        <w:t xml:space="preserve"> </w:t>
      </w:r>
      <w:r w:rsidRPr="0004154E">
        <w:rPr>
          <w:sz w:val="24"/>
          <w:szCs w:val="24"/>
        </w:rPr>
        <w:t>or</w:t>
      </w:r>
      <w:r w:rsidRPr="0004154E">
        <w:rPr>
          <w:spacing w:val="-13"/>
          <w:sz w:val="24"/>
          <w:szCs w:val="24"/>
        </w:rPr>
        <w:t xml:space="preserve"> </w:t>
      </w:r>
      <w:r w:rsidRPr="0004154E">
        <w:rPr>
          <w:sz w:val="24"/>
          <w:szCs w:val="24"/>
        </w:rPr>
        <w:t>otherwise</w:t>
      </w:r>
      <w:r w:rsidRPr="0004154E">
        <w:rPr>
          <w:spacing w:val="-14"/>
          <w:sz w:val="24"/>
          <w:szCs w:val="24"/>
        </w:rPr>
        <w:t xml:space="preserve"> </w:t>
      </w:r>
      <w:r w:rsidRPr="0004154E">
        <w:rPr>
          <w:sz w:val="24"/>
          <w:szCs w:val="24"/>
        </w:rPr>
        <w:t>imply,</w:t>
      </w:r>
      <w:r w:rsidRPr="0004154E">
        <w:rPr>
          <w:spacing w:val="-14"/>
          <w:sz w:val="24"/>
          <w:szCs w:val="24"/>
        </w:rPr>
        <w:t xml:space="preserve"> </w:t>
      </w:r>
      <w:r w:rsidRPr="0004154E">
        <w:rPr>
          <w:sz w:val="24"/>
          <w:szCs w:val="24"/>
        </w:rPr>
        <w:t>either</w:t>
      </w:r>
      <w:r w:rsidRPr="0004154E">
        <w:rPr>
          <w:spacing w:val="-13"/>
          <w:sz w:val="24"/>
          <w:szCs w:val="24"/>
        </w:rPr>
        <w:t xml:space="preserve"> </w:t>
      </w:r>
      <w:r w:rsidRPr="0004154E">
        <w:rPr>
          <w:sz w:val="24"/>
          <w:szCs w:val="24"/>
        </w:rPr>
        <w:t>orally</w:t>
      </w:r>
      <w:r w:rsidRPr="0004154E">
        <w:rPr>
          <w:spacing w:val="-14"/>
          <w:sz w:val="24"/>
          <w:szCs w:val="24"/>
        </w:rPr>
        <w:t xml:space="preserve"> </w:t>
      </w:r>
      <w:r w:rsidRPr="0004154E">
        <w:rPr>
          <w:sz w:val="24"/>
          <w:szCs w:val="24"/>
        </w:rPr>
        <w:t>or</w:t>
      </w:r>
      <w:r w:rsidRPr="0004154E">
        <w:rPr>
          <w:spacing w:val="-13"/>
          <w:sz w:val="24"/>
          <w:szCs w:val="24"/>
        </w:rPr>
        <w:t xml:space="preserve"> </w:t>
      </w:r>
      <w:r w:rsidRPr="0004154E">
        <w:rPr>
          <w:sz w:val="24"/>
          <w:szCs w:val="24"/>
        </w:rPr>
        <w:t>in</w:t>
      </w:r>
      <w:r w:rsidRPr="0004154E">
        <w:rPr>
          <w:spacing w:val="-14"/>
          <w:sz w:val="24"/>
          <w:szCs w:val="24"/>
        </w:rPr>
        <w:t xml:space="preserve"> </w:t>
      </w:r>
      <w:r w:rsidRPr="0004154E">
        <w:rPr>
          <w:sz w:val="24"/>
          <w:szCs w:val="24"/>
        </w:rPr>
        <w:t>writing,</w:t>
      </w:r>
      <w:r w:rsidRPr="0004154E">
        <w:rPr>
          <w:spacing w:val="-13"/>
          <w:sz w:val="24"/>
          <w:szCs w:val="24"/>
        </w:rPr>
        <w:t xml:space="preserve"> </w:t>
      </w:r>
      <w:r w:rsidRPr="0004154E">
        <w:rPr>
          <w:sz w:val="24"/>
          <w:szCs w:val="24"/>
        </w:rPr>
        <w:t>anything that</w:t>
      </w:r>
      <w:r w:rsidRPr="0004154E">
        <w:rPr>
          <w:spacing w:val="-1"/>
          <w:sz w:val="24"/>
          <w:szCs w:val="24"/>
        </w:rPr>
        <w:t xml:space="preserve"> </w:t>
      </w:r>
      <w:r w:rsidRPr="0004154E">
        <w:rPr>
          <w:sz w:val="24"/>
          <w:szCs w:val="24"/>
        </w:rPr>
        <w:t>is</w:t>
      </w:r>
      <w:r w:rsidRPr="0004154E">
        <w:rPr>
          <w:spacing w:val="-5"/>
          <w:sz w:val="24"/>
          <w:szCs w:val="24"/>
        </w:rPr>
        <w:t xml:space="preserve"> </w:t>
      </w:r>
      <w:r w:rsidRPr="0004154E">
        <w:rPr>
          <w:sz w:val="24"/>
          <w:szCs w:val="24"/>
        </w:rPr>
        <w:t>inconsistent</w:t>
      </w:r>
      <w:r w:rsidRPr="0004154E">
        <w:rPr>
          <w:spacing w:val="-4"/>
          <w:sz w:val="24"/>
          <w:szCs w:val="24"/>
        </w:rPr>
        <w:t xml:space="preserve"> </w:t>
      </w:r>
      <w:r w:rsidRPr="0004154E">
        <w:rPr>
          <w:sz w:val="24"/>
          <w:szCs w:val="24"/>
        </w:rPr>
        <w:t>with</w:t>
      </w:r>
      <w:r w:rsidRPr="0004154E">
        <w:rPr>
          <w:spacing w:val="-6"/>
          <w:sz w:val="24"/>
          <w:szCs w:val="24"/>
        </w:rPr>
        <w:t xml:space="preserve"> </w:t>
      </w:r>
      <w:r w:rsidRPr="0004154E">
        <w:rPr>
          <w:sz w:val="24"/>
          <w:szCs w:val="24"/>
        </w:rPr>
        <w:t>admissions</w:t>
      </w:r>
      <w:r w:rsidRPr="0004154E">
        <w:rPr>
          <w:spacing w:val="-5"/>
          <w:sz w:val="24"/>
          <w:szCs w:val="24"/>
        </w:rPr>
        <w:t xml:space="preserve"> </w:t>
      </w:r>
      <w:r w:rsidRPr="0004154E">
        <w:rPr>
          <w:sz w:val="24"/>
          <w:szCs w:val="24"/>
        </w:rPr>
        <w:t>or</w:t>
      </w:r>
      <w:r w:rsidRPr="0004154E">
        <w:rPr>
          <w:spacing w:val="-5"/>
          <w:sz w:val="24"/>
          <w:szCs w:val="24"/>
        </w:rPr>
        <w:t xml:space="preserve"> </w:t>
      </w:r>
      <w:r w:rsidRPr="0004154E">
        <w:rPr>
          <w:sz w:val="24"/>
          <w:szCs w:val="24"/>
        </w:rPr>
        <w:t>acknowledgements</w:t>
      </w:r>
      <w:r w:rsidRPr="0004154E">
        <w:rPr>
          <w:spacing w:val="-5"/>
          <w:sz w:val="24"/>
          <w:szCs w:val="24"/>
        </w:rPr>
        <w:t xml:space="preserve"> </w:t>
      </w:r>
      <w:r w:rsidRPr="0004154E">
        <w:rPr>
          <w:sz w:val="24"/>
          <w:szCs w:val="24"/>
        </w:rPr>
        <w:t>contained</w:t>
      </w:r>
      <w:r w:rsidRPr="0004154E">
        <w:rPr>
          <w:spacing w:val="-4"/>
          <w:sz w:val="24"/>
          <w:szCs w:val="24"/>
        </w:rPr>
        <w:t xml:space="preserve"> </w:t>
      </w:r>
      <w:r w:rsidRPr="0004154E">
        <w:rPr>
          <w:sz w:val="24"/>
          <w:szCs w:val="24"/>
        </w:rPr>
        <w:t>in</w:t>
      </w:r>
      <w:r w:rsidRPr="0004154E">
        <w:rPr>
          <w:spacing w:val="-4"/>
          <w:sz w:val="24"/>
          <w:szCs w:val="24"/>
        </w:rPr>
        <w:t xml:space="preserve"> </w:t>
      </w:r>
      <w:r w:rsidRPr="0004154E">
        <w:rPr>
          <w:sz w:val="24"/>
          <w:szCs w:val="24"/>
        </w:rPr>
        <w:t>this</w:t>
      </w:r>
      <w:r w:rsidRPr="0004154E">
        <w:rPr>
          <w:spacing w:val="-3"/>
          <w:sz w:val="24"/>
          <w:szCs w:val="24"/>
        </w:rPr>
        <w:t xml:space="preserve"> </w:t>
      </w:r>
      <w:r w:rsidRPr="0004154E">
        <w:rPr>
          <w:sz w:val="24"/>
          <w:szCs w:val="24"/>
        </w:rPr>
        <w:t>Undertaking.</w:t>
      </w:r>
      <w:bookmarkEnd w:id="39"/>
    </w:p>
    <w:p w14:paraId="4B66BB56" w14:textId="77777777" w:rsidR="00225687" w:rsidRPr="00AB73A6" w:rsidRDefault="00225687">
      <w:pPr>
        <w:widowControl/>
        <w:autoSpaceDE/>
        <w:autoSpaceDN/>
        <w:spacing w:after="160" w:line="259" w:lineRule="auto"/>
        <w:rPr>
          <w:b/>
          <w:bCs/>
          <w:spacing w:val="-2"/>
          <w:sz w:val="24"/>
          <w:szCs w:val="24"/>
        </w:rPr>
      </w:pPr>
      <w:r w:rsidRPr="00AB73A6">
        <w:rPr>
          <w:spacing w:val="-2"/>
          <w:sz w:val="24"/>
          <w:szCs w:val="24"/>
        </w:rPr>
        <w:br w:type="page"/>
      </w:r>
    </w:p>
    <w:p w14:paraId="174581F9" w14:textId="7074C998" w:rsidR="003B5DA8" w:rsidRPr="00AB73A6" w:rsidRDefault="003B5DA8" w:rsidP="00D67BDC">
      <w:pPr>
        <w:pStyle w:val="Heading1"/>
        <w:spacing w:before="121" w:line="360" w:lineRule="auto"/>
        <w:ind w:left="119"/>
      </w:pPr>
      <w:r w:rsidRPr="00AB73A6">
        <w:rPr>
          <w:spacing w:val="-2"/>
        </w:rPr>
        <w:lastRenderedPageBreak/>
        <w:t>ACKNOWLEDGEMENTS</w:t>
      </w:r>
    </w:p>
    <w:p w14:paraId="6097DD56" w14:textId="77777777" w:rsidR="003B5DA8" w:rsidRPr="00AB73A6" w:rsidRDefault="003B5DA8" w:rsidP="00D67BDC">
      <w:pPr>
        <w:pStyle w:val="BodyText"/>
        <w:spacing w:before="10" w:line="360" w:lineRule="auto"/>
        <w:rPr>
          <w:b/>
        </w:rPr>
      </w:pPr>
    </w:p>
    <w:p w14:paraId="1E41C0C7" w14:textId="1D104BE8" w:rsidR="003B5DA8" w:rsidRPr="00AB73A6" w:rsidRDefault="003B5DA8" w:rsidP="00AB7261">
      <w:pPr>
        <w:pStyle w:val="ListParagraph"/>
        <w:numPr>
          <w:ilvl w:val="0"/>
          <w:numId w:val="6"/>
        </w:numPr>
        <w:tabs>
          <w:tab w:val="left" w:pos="478"/>
        </w:tabs>
        <w:spacing w:line="360" w:lineRule="auto"/>
        <w:ind w:hanging="359"/>
        <w:rPr>
          <w:sz w:val="24"/>
          <w:szCs w:val="24"/>
        </w:rPr>
      </w:pPr>
      <w:r w:rsidRPr="00AB73A6">
        <w:rPr>
          <w:sz w:val="24"/>
          <w:szCs w:val="24"/>
        </w:rPr>
        <w:t>UT</w:t>
      </w:r>
      <w:r w:rsidR="00F6161E" w:rsidRPr="00AB73A6">
        <w:rPr>
          <w:sz w:val="24"/>
          <w:szCs w:val="24"/>
        </w:rPr>
        <w:t>A</w:t>
      </w:r>
      <w:r w:rsidRPr="00AB73A6">
        <w:rPr>
          <w:sz w:val="24"/>
          <w:szCs w:val="24"/>
        </w:rPr>
        <w:t>S</w:t>
      </w:r>
      <w:r w:rsidRPr="00AB73A6">
        <w:rPr>
          <w:spacing w:val="-3"/>
          <w:sz w:val="24"/>
          <w:szCs w:val="24"/>
        </w:rPr>
        <w:t xml:space="preserve"> </w:t>
      </w:r>
      <w:r w:rsidRPr="00AB73A6">
        <w:rPr>
          <w:sz w:val="24"/>
          <w:szCs w:val="24"/>
        </w:rPr>
        <w:t>acknowledges</w:t>
      </w:r>
      <w:r w:rsidRPr="00AB73A6">
        <w:rPr>
          <w:spacing w:val="-3"/>
          <w:sz w:val="24"/>
          <w:szCs w:val="24"/>
        </w:rPr>
        <w:t xml:space="preserve"> </w:t>
      </w:r>
      <w:r w:rsidRPr="00AB73A6">
        <w:rPr>
          <w:spacing w:val="-2"/>
          <w:sz w:val="24"/>
          <w:szCs w:val="24"/>
        </w:rPr>
        <w:t>that:</w:t>
      </w:r>
    </w:p>
    <w:p w14:paraId="570AB91B" w14:textId="04F05CB3" w:rsidR="003B5DA8" w:rsidRPr="00AB73A6" w:rsidRDefault="003B5DA8" w:rsidP="00AB7261">
      <w:pPr>
        <w:pStyle w:val="ListParagraph"/>
        <w:numPr>
          <w:ilvl w:val="1"/>
          <w:numId w:val="6"/>
        </w:numPr>
        <w:tabs>
          <w:tab w:val="left" w:pos="840"/>
        </w:tabs>
        <w:spacing w:line="360" w:lineRule="auto"/>
        <w:rPr>
          <w:sz w:val="24"/>
          <w:szCs w:val="24"/>
        </w:rPr>
      </w:pPr>
      <w:r w:rsidRPr="00AB73A6">
        <w:rPr>
          <w:sz w:val="24"/>
          <w:szCs w:val="24"/>
        </w:rPr>
        <w:t>the</w:t>
      </w:r>
      <w:r w:rsidRPr="00AB73A6">
        <w:rPr>
          <w:spacing w:val="-1"/>
          <w:sz w:val="24"/>
          <w:szCs w:val="24"/>
        </w:rPr>
        <w:t xml:space="preserve"> </w:t>
      </w:r>
      <w:r w:rsidR="00433898" w:rsidRPr="00AB73A6">
        <w:rPr>
          <w:spacing w:val="-1"/>
          <w:sz w:val="24"/>
          <w:szCs w:val="24"/>
        </w:rPr>
        <w:t>FWO</w:t>
      </w:r>
      <w:r w:rsidRPr="00AB73A6">
        <w:rPr>
          <w:spacing w:val="1"/>
          <w:sz w:val="24"/>
          <w:szCs w:val="24"/>
        </w:rPr>
        <w:t xml:space="preserve"> </w:t>
      </w:r>
      <w:proofErr w:type="gramStart"/>
      <w:r w:rsidRPr="00AB73A6">
        <w:rPr>
          <w:spacing w:val="-4"/>
          <w:sz w:val="24"/>
          <w:szCs w:val="24"/>
        </w:rPr>
        <w:t>may;</w:t>
      </w:r>
      <w:proofErr w:type="gramEnd"/>
    </w:p>
    <w:p w14:paraId="3DB1282C" w14:textId="4EADD46A" w:rsidR="003B5DA8" w:rsidRPr="00AB73A6" w:rsidRDefault="003B5DA8" w:rsidP="00AB7261">
      <w:pPr>
        <w:pStyle w:val="ListParagraph"/>
        <w:numPr>
          <w:ilvl w:val="2"/>
          <w:numId w:val="6"/>
        </w:numPr>
        <w:tabs>
          <w:tab w:val="left" w:pos="1197"/>
          <w:tab w:val="left" w:pos="1198"/>
        </w:tabs>
        <w:spacing w:line="360" w:lineRule="auto"/>
        <w:rPr>
          <w:sz w:val="24"/>
          <w:szCs w:val="24"/>
        </w:rPr>
      </w:pPr>
      <w:r w:rsidRPr="00AB73A6">
        <w:rPr>
          <w:spacing w:val="-2"/>
          <w:sz w:val="24"/>
          <w:szCs w:val="24"/>
        </w:rPr>
        <w:t>make</w:t>
      </w:r>
      <w:r w:rsidRPr="00AB73A6">
        <w:rPr>
          <w:spacing w:val="-4"/>
          <w:sz w:val="24"/>
          <w:szCs w:val="24"/>
        </w:rPr>
        <w:t xml:space="preserve"> </w:t>
      </w:r>
      <w:r w:rsidRPr="00AB73A6">
        <w:rPr>
          <w:spacing w:val="-2"/>
          <w:sz w:val="24"/>
          <w:szCs w:val="24"/>
        </w:rPr>
        <w:t>this</w:t>
      </w:r>
      <w:r w:rsidRPr="00AB73A6">
        <w:rPr>
          <w:spacing w:val="-6"/>
          <w:sz w:val="24"/>
          <w:szCs w:val="24"/>
        </w:rPr>
        <w:t xml:space="preserve"> </w:t>
      </w:r>
      <w:r w:rsidRPr="00AB73A6">
        <w:rPr>
          <w:spacing w:val="-2"/>
          <w:sz w:val="24"/>
          <w:szCs w:val="24"/>
        </w:rPr>
        <w:t>Undertaking</w:t>
      </w:r>
      <w:r w:rsidRPr="00AB73A6">
        <w:rPr>
          <w:spacing w:val="-5"/>
          <w:sz w:val="24"/>
          <w:szCs w:val="24"/>
        </w:rPr>
        <w:t xml:space="preserve"> </w:t>
      </w:r>
      <w:r w:rsidRPr="00AB73A6">
        <w:rPr>
          <w:spacing w:val="-2"/>
          <w:sz w:val="24"/>
          <w:szCs w:val="24"/>
        </w:rPr>
        <w:t>available</w:t>
      </w:r>
      <w:r w:rsidRPr="00AB73A6">
        <w:rPr>
          <w:spacing w:val="-6"/>
          <w:sz w:val="24"/>
          <w:szCs w:val="24"/>
        </w:rPr>
        <w:t xml:space="preserve"> </w:t>
      </w:r>
      <w:r w:rsidRPr="00AB73A6">
        <w:rPr>
          <w:spacing w:val="-2"/>
          <w:sz w:val="24"/>
          <w:szCs w:val="24"/>
        </w:rPr>
        <w:t>on</w:t>
      </w:r>
      <w:r w:rsidRPr="00AB73A6">
        <w:rPr>
          <w:spacing w:val="-4"/>
          <w:sz w:val="24"/>
          <w:szCs w:val="24"/>
        </w:rPr>
        <w:t xml:space="preserve"> </w:t>
      </w:r>
      <w:r w:rsidRPr="00AB73A6">
        <w:rPr>
          <w:spacing w:val="-2"/>
          <w:sz w:val="24"/>
          <w:szCs w:val="24"/>
        </w:rPr>
        <w:t xml:space="preserve">the </w:t>
      </w:r>
      <w:r w:rsidR="00433898" w:rsidRPr="00AB73A6">
        <w:rPr>
          <w:spacing w:val="-2"/>
          <w:sz w:val="24"/>
          <w:szCs w:val="24"/>
        </w:rPr>
        <w:t>FWO</w:t>
      </w:r>
      <w:r w:rsidRPr="00AB73A6">
        <w:rPr>
          <w:spacing w:val="-3"/>
          <w:sz w:val="24"/>
          <w:szCs w:val="24"/>
        </w:rPr>
        <w:t xml:space="preserve"> </w:t>
      </w:r>
      <w:r w:rsidRPr="00AB73A6">
        <w:rPr>
          <w:spacing w:val="-2"/>
          <w:sz w:val="24"/>
          <w:szCs w:val="24"/>
        </w:rPr>
        <w:t>internet</w:t>
      </w:r>
      <w:r w:rsidRPr="00AB73A6">
        <w:rPr>
          <w:spacing w:val="-4"/>
          <w:sz w:val="24"/>
          <w:szCs w:val="24"/>
        </w:rPr>
        <w:t xml:space="preserve"> </w:t>
      </w:r>
      <w:r w:rsidRPr="00AB73A6">
        <w:rPr>
          <w:spacing w:val="-2"/>
          <w:sz w:val="24"/>
          <w:szCs w:val="24"/>
        </w:rPr>
        <w:t>site</w:t>
      </w:r>
      <w:r w:rsidRPr="00AB73A6">
        <w:rPr>
          <w:spacing w:val="-4"/>
          <w:sz w:val="24"/>
          <w:szCs w:val="24"/>
        </w:rPr>
        <w:t xml:space="preserve"> </w:t>
      </w:r>
      <w:r w:rsidRPr="00AB73A6">
        <w:rPr>
          <w:spacing w:val="-2"/>
          <w:sz w:val="24"/>
          <w:szCs w:val="24"/>
        </w:rPr>
        <w:t>at</w:t>
      </w:r>
      <w:r w:rsidRPr="00AB73A6">
        <w:rPr>
          <w:spacing w:val="-4"/>
          <w:sz w:val="24"/>
          <w:szCs w:val="24"/>
        </w:rPr>
        <w:t xml:space="preserve"> </w:t>
      </w:r>
      <w:proofErr w:type="gramStart"/>
      <w:r w:rsidRPr="00AB73A6">
        <w:rPr>
          <w:spacing w:val="-2"/>
          <w:sz w:val="24"/>
          <w:szCs w:val="24"/>
        </w:rPr>
        <w:t>www.fairwork.gov.au;</w:t>
      </w:r>
      <w:proofErr w:type="gramEnd"/>
    </w:p>
    <w:p w14:paraId="505EF5B4" w14:textId="77777777" w:rsidR="003B5DA8" w:rsidRPr="00AB73A6" w:rsidRDefault="003B5DA8" w:rsidP="00D67BDC">
      <w:pPr>
        <w:pStyle w:val="ListParagraph"/>
        <w:numPr>
          <w:ilvl w:val="2"/>
          <w:numId w:val="6"/>
        </w:numPr>
        <w:tabs>
          <w:tab w:val="left" w:pos="1198"/>
        </w:tabs>
        <w:spacing w:line="360" w:lineRule="auto"/>
        <w:rPr>
          <w:sz w:val="24"/>
          <w:szCs w:val="24"/>
        </w:rPr>
      </w:pPr>
      <w:r w:rsidRPr="00AB73A6">
        <w:rPr>
          <w:sz w:val="24"/>
          <w:szCs w:val="24"/>
        </w:rPr>
        <w:t>release</w:t>
      </w:r>
      <w:r w:rsidRPr="00AB73A6">
        <w:rPr>
          <w:spacing w:val="26"/>
          <w:sz w:val="24"/>
          <w:szCs w:val="24"/>
        </w:rPr>
        <w:t xml:space="preserve"> </w:t>
      </w:r>
      <w:r w:rsidRPr="00AB73A6">
        <w:rPr>
          <w:sz w:val="24"/>
          <w:szCs w:val="24"/>
        </w:rPr>
        <w:t>a</w:t>
      </w:r>
      <w:r w:rsidRPr="00AB73A6">
        <w:rPr>
          <w:spacing w:val="28"/>
          <w:sz w:val="24"/>
          <w:szCs w:val="24"/>
        </w:rPr>
        <w:t xml:space="preserve"> </w:t>
      </w:r>
      <w:r w:rsidRPr="00AB73A6">
        <w:rPr>
          <w:sz w:val="24"/>
          <w:szCs w:val="24"/>
        </w:rPr>
        <w:t>copy</w:t>
      </w:r>
      <w:r w:rsidRPr="00AB73A6">
        <w:rPr>
          <w:spacing w:val="27"/>
          <w:sz w:val="24"/>
          <w:szCs w:val="24"/>
        </w:rPr>
        <w:t xml:space="preserve"> </w:t>
      </w:r>
      <w:r w:rsidRPr="00AB73A6">
        <w:rPr>
          <w:sz w:val="24"/>
          <w:szCs w:val="24"/>
        </w:rPr>
        <w:t>of</w:t>
      </w:r>
      <w:r w:rsidRPr="00AB73A6">
        <w:rPr>
          <w:spacing w:val="27"/>
          <w:sz w:val="24"/>
          <w:szCs w:val="24"/>
        </w:rPr>
        <w:t xml:space="preserve"> </w:t>
      </w:r>
      <w:r w:rsidRPr="00AB73A6">
        <w:rPr>
          <w:sz w:val="24"/>
          <w:szCs w:val="24"/>
        </w:rPr>
        <w:t>this</w:t>
      </w:r>
      <w:r w:rsidRPr="00AB73A6">
        <w:rPr>
          <w:spacing w:val="28"/>
          <w:sz w:val="24"/>
          <w:szCs w:val="24"/>
        </w:rPr>
        <w:t xml:space="preserve"> </w:t>
      </w:r>
      <w:r w:rsidRPr="00AB73A6">
        <w:rPr>
          <w:sz w:val="24"/>
          <w:szCs w:val="24"/>
        </w:rPr>
        <w:t>Undertaking</w:t>
      </w:r>
      <w:r w:rsidRPr="00AB73A6">
        <w:rPr>
          <w:spacing w:val="28"/>
          <w:sz w:val="24"/>
          <w:szCs w:val="24"/>
        </w:rPr>
        <w:t xml:space="preserve"> </w:t>
      </w:r>
      <w:r w:rsidRPr="00AB73A6">
        <w:rPr>
          <w:sz w:val="24"/>
          <w:szCs w:val="24"/>
        </w:rPr>
        <w:t>pursuant</w:t>
      </w:r>
      <w:r w:rsidRPr="00AB73A6">
        <w:rPr>
          <w:spacing w:val="27"/>
          <w:sz w:val="24"/>
          <w:szCs w:val="24"/>
        </w:rPr>
        <w:t xml:space="preserve"> </w:t>
      </w:r>
      <w:r w:rsidRPr="00AB73A6">
        <w:rPr>
          <w:sz w:val="24"/>
          <w:szCs w:val="24"/>
        </w:rPr>
        <w:t>to</w:t>
      </w:r>
      <w:r w:rsidRPr="00AB73A6">
        <w:rPr>
          <w:spacing w:val="26"/>
          <w:sz w:val="24"/>
          <w:szCs w:val="24"/>
        </w:rPr>
        <w:t xml:space="preserve"> </w:t>
      </w:r>
      <w:r w:rsidRPr="00AB73A6">
        <w:rPr>
          <w:sz w:val="24"/>
          <w:szCs w:val="24"/>
        </w:rPr>
        <w:t>any</w:t>
      </w:r>
      <w:r w:rsidRPr="00AB73A6">
        <w:rPr>
          <w:spacing w:val="27"/>
          <w:sz w:val="24"/>
          <w:szCs w:val="24"/>
        </w:rPr>
        <w:t xml:space="preserve"> </w:t>
      </w:r>
      <w:r w:rsidRPr="00AB73A6">
        <w:rPr>
          <w:sz w:val="24"/>
          <w:szCs w:val="24"/>
        </w:rPr>
        <w:t>relevant</w:t>
      </w:r>
      <w:r w:rsidRPr="00AB73A6">
        <w:rPr>
          <w:spacing w:val="29"/>
          <w:sz w:val="24"/>
          <w:szCs w:val="24"/>
        </w:rPr>
        <w:t xml:space="preserve"> </w:t>
      </w:r>
      <w:r w:rsidRPr="00AB73A6">
        <w:rPr>
          <w:sz w:val="24"/>
          <w:szCs w:val="24"/>
        </w:rPr>
        <w:t>request</w:t>
      </w:r>
      <w:r w:rsidRPr="00AB73A6">
        <w:rPr>
          <w:spacing w:val="27"/>
          <w:sz w:val="24"/>
          <w:szCs w:val="24"/>
        </w:rPr>
        <w:t xml:space="preserve"> </w:t>
      </w:r>
      <w:r w:rsidRPr="00AB73A6">
        <w:rPr>
          <w:sz w:val="24"/>
          <w:szCs w:val="24"/>
        </w:rPr>
        <w:t>under</w:t>
      </w:r>
      <w:r w:rsidRPr="00AB73A6">
        <w:rPr>
          <w:spacing w:val="28"/>
          <w:sz w:val="24"/>
          <w:szCs w:val="24"/>
        </w:rPr>
        <w:t xml:space="preserve"> </w:t>
      </w:r>
      <w:r w:rsidRPr="00AB73A6">
        <w:rPr>
          <w:spacing w:val="-5"/>
          <w:sz w:val="24"/>
          <w:szCs w:val="24"/>
        </w:rPr>
        <w:t>the</w:t>
      </w:r>
    </w:p>
    <w:p w14:paraId="6123BA8E" w14:textId="1965A349" w:rsidR="003B5DA8" w:rsidRPr="00AB73A6" w:rsidRDefault="003B5DA8" w:rsidP="00AB7261">
      <w:pPr>
        <w:spacing w:before="146" w:line="360" w:lineRule="auto"/>
        <w:ind w:left="1197"/>
        <w:rPr>
          <w:sz w:val="24"/>
          <w:szCs w:val="24"/>
        </w:rPr>
      </w:pPr>
      <w:r w:rsidRPr="00AB73A6">
        <w:rPr>
          <w:i/>
          <w:sz w:val="24"/>
          <w:szCs w:val="24"/>
        </w:rPr>
        <w:t>Freedom</w:t>
      </w:r>
      <w:r w:rsidRPr="00AB73A6">
        <w:rPr>
          <w:i/>
          <w:spacing w:val="-3"/>
          <w:sz w:val="24"/>
          <w:szCs w:val="24"/>
        </w:rPr>
        <w:t xml:space="preserve"> </w:t>
      </w:r>
      <w:r w:rsidRPr="00AB73A6">
        <w:rPr>
          <w:i/>
          <w:sz w:val="24"/>
          <w:szCs w:val="24"/>
        </w:rPr>
        <w:t>of Information Act</w:t>
      </w:r>
      <w:r w:rsidRPr="00AB73A6">
        <w:rPr>
          <w:i/>
          <w:spacing w:val="-3"/>
          <w:sz w:val="24"/>
          <w:szCs w:val="24"/>
        </w:rPr>
        <w:t xml:space="preserve"> </w:t>
      </w:r>
      <w:r w:rsidRPr="00AB73A6">
        <w:rPr>
          <w:i/>
          <w:sz w:val="24"/>
          <w:szCs w:val="24"/>
        </w:rPr>
        <w:t>1982</w:t>
      </w:r>
      <w:r w:rsidRPr="00AB73A6">
        <w:rPr>
          <w:i/>
          <w:spacing w:val="-1"/>
          <w:sz w:val="24"/>
          <w:szCs w:val="24"/>
        </w:rPr>
        <w:t xml:space="preserve"> </w:t>
      </w:r>
      <w:r w:rsidRPr="00AB73A6">
        <w:rPr>
          <w:spacing w:val="-2"/>
          <w:sz w:val="24"/>
          <w:szCs w:val="24"/>
        </w:rPr>
        <w:t>(</w:t>
      </w:r>
      <w:proofErr w:type="spellStart"/>
      <w:r w:rsidRPr="00AB73A6">
        <w:rPr>
          <w:spacing w:val="-2"/>
          <w:sz w:val="24"/>
          <w:szCs w:val="24"/>
        </w:rPr>
        <w:t>Cth</w:t>
      </w:r>
      <w:proofErr w:type="spellEnd"/>
      <w:proofErr w:type="gramStart"/>
      <w:r w:rsidRPr="00AB73A6">
        <w:rPr>
          <w:spacing w:val="-2"/>
          <w:sz w:val="24"/>
          <w:szCs w:val="24"/>
        </w:rPr>
        <w:t>);</w:t>
      </w:r>
      <w:proofErr w:type="gramEnd"/>
    </w:p>
    <w:p w14:paraId="73B3E3A9" w14:textId="0AAE568E" w:rsidR="003B5DA8" w:rsidRPr="00AB73A6" w:rsidRDefault="003B5DA8" w:rsidP="00D67BDC">
      <w:pPr>
        <w:pStyle w:val="ListParagraph"/>
        <w:numPr>
          <w:ilvl w:val="2"/>
          <w:numId w:val="6"/>
        </w:numPr>
        <w:tabs>
          <w:tab w:val="left" w:pos="1198"/>
        </w:tabs>
        <w:spacing w:line="360" w:lineRule="auto"/>
        <w:rPr>
          <w:sz w:val="24"/>
          <w:szCs w:val="24"/>
        </w:rPr>
      </w:pPr>
      <w:r w:rsidRPr="00AB73A6">
        <w:rPr>
          <w:sz w:val="24"/>
          <w:szCs w:val="24"/>
        </w:rPr>
        <w:t>issue a</w:t>
      </w:r>
      <w:r w:rsidRPr="00AB73A6">
        <w:rPr>
          <w:spacing w:val="-3"/>
          <w:sz w:val="24"/>
          <w:szCs w:val="24"/>
        </w:rPr>
        <w:t xml:space="preserve"> </w:t>
      </w:r>
      <w:r w:rsidRPr="00AB73A6">
        <w:rPr>
          <w:sz w:val="24"/>
          <w:szCs w:val="24"/>
        </w:rPr>
        <w:t>media</w:t>
      </w:r>
      <w:r w:rsidRPr="00AB73A6">
        <w:rPr>
          <w:spacing w:val="-3"/>
          <w:sz w:val="24"/>
          <w:szCs w:val="24"/>
        </w:rPr>
        <w:t xml:space="preserve"> </w:t>
      </w:r>
      <w:r w:rsidRPr="00AB73A6">
        <w:rPr>
          <w:sz w:val="24"/>
          <w:szCs w:val="24"/>
        </w:rPr>
        <w:t>release in</w:t>
      </w:r>
      <w:r w:rsidRPr="00AB73A6">
        <w:rPr>
          <w:spacing w:val="1"/>
          <w:sz w:val="24"/>
          <w:szCs w:val="24"/>
        </w:rPr>
        <w:t xml:space="preserve"> </w:t>
      </w:r>
      <w:r w:rsidRPr="00AB73A6">
        <w:rPr>
          <w:sz w:val="24"/>
          <w:szCs w:val="24"/>
        </w:rPr>
        <w:t>relation</w:t>
      </w:r>
      <w:r w:rsidRPr="00AB73A6">
        <w:rPr>
          <w:spacing w:val="-2"/>
          <w:sz w:val="24"/>
          <w:szCs w:val="24"/>
        </w:rPr>
        <w:t xml:space="preserve"> </w:t>
      </w:r>
      <w:r w:rsidRPr="00AB73A6">
        <w:rPr>
          <w:sz w:val="24"/>
          <w:szCs w:val="24"/>
        </w:rPr>
        <w:t>to</w:t>
      </w:r>
      <w:r w:rsidRPr="00AB73A6">
        <w:rPr>
          <w:spacing w:val="-2"/>
          <w:sz w:val="24"/>
          <w:szCs w:val="24"/>
        </w:rPr>
        <w:t xml:space="preserve"> </w:t>
      </w:r>
      <w:r w:rsidRPr="00AB73A6">
        <w:rPr>
          <w:sz w:val="24"/>
          <w:szCs w:val="24"/>
        </w:rPr>
        <w:t xml:space="preserve">this </w:t>
      </w:r>
      <w:proofErr w:type="gramStart"/>
      <w:r w:rsidRPr="00AB73A6">
        <w:rPr>
          <w:spacing w:val="-2"/>
          <w:sz w:val="24"/>
          <w:szCs w:val="24"/>
        </w:rPr>
        <w:t>Undertaking;</w:t>
      </w:r>
      <w:proofErr w:type="gramEnd"/>
    </w:p>
    <w:p w14:paraId="2D3E956F" w14:textId="36D0A0A6" w:rsidR="003B5DA8" w:rsidRPr="00AB73A6" w:rsidRDefault="003B5DA8" w:rsidP="00AB7261">
      <w:pPr>
        <w:pStyle w:val="ListParagraph"/>
        <w:numPr>
          <w:ilvl w:val="2"/>
          <w:numId w:val="6"/>
        </w:numPr>
        <w:tabs>
          <w:tab w:val="left" w:pos="1198"/>
        </w:tabs>
        <w:spacing w:line="360" w:lineRule="auto"/>
        <w:rPr>
          <w:sz w:val="24"/>
          <w:szCs w:val="24"/>
        </w:rPr>
      </w:pPr>
      <w:proofErr w:type="gramStart"/>
      <w:r w:rsidRPr="00AB73A6">
        <w:rPr>
          <w:sz w:val="24"/>
          <w:szCs w:val="24"/>
        </w:rPr>
        <w:t>from</w:t>
      </w:r>
      <w:proofErr w:type="gramEnd"/>
      <w:r w:rsidRPr="00AB73A6">
        <w:rPr>
          <w:spacing w:val="-3"/>
          <w:sz w:val="24"/>
          <w:szCs w:val="24"/>
        </w:rPr>
        <w:t xml:space="preserve"> </w:t>
      </w:r>
      <w:r w:rsidRPr="00AB73A6">
        <w:rPr>
          <w:sz w:val="24"/>
          <w:szCs w:val="24"/>
        </w:rPr>
        <w:t>time</w:t>
      </w:r>
      <w:r w:rsidRPr="00AB73A6">
        <w:rPr>
          <w:spacing w:val="-3"/>
          <w:sz w:val="24"/>
          <w:szCs w:val="24"/>
        </w:rPr>
        <w:t xml:space="preserve"> </w:t>
      </w:r>
      <w:r w:rsidRPr="00AB73A6">
        <w:rPr>
          <w:sz w:val="24"/>
          <w:szCs w:val="24"/>
        </w:rPr>
        <w:t>to</w:t>
      </w:r>
      <w:r w:rsidRPr="00AB73A6">
        <w:rPr>
          <w:spacing w:val="-2"/>
          <w:sz w:val="24"/>
          <w:szCs w:val="24"/>
        </w:rPr>
        <w:t xml:space="preserve"> </w:t>
      </w:r>
      <w:r w:rsidRPr="00AB73A6">
        <w:rPr>
          <w:sz w:val="24"/>
          <w:szCs w:val="24"/>
        </w:rPr>
        <w:t>time,</w:t>
      </w:r>
      <w:r w:rsidRPr="00AB73A6">
        <w:rPr>
          <w:spacing w:val="-3"/>
          <w:sz w:val="24"/>
          <w:szCs w:val="24"/>
        </w:rPr>
        <w:t xml:space="preserve"> </w:t>
      </w:r>
      <w:r w:rsidRPr="00AB73A6">
        <w:rPr>
          <w:sz w:val="24"/>
          <w:szCs w:val="24"/>
        </w:rPr>
        <w:t>publicly</w:t>
      </w:r>
      <w:r w:rsidRPr="00AB73A6">
        <w:rPr>
          <w:spacing w:val="-1"/>
          <w:sz w:val="24"/>
          <w:szCs w:val="24"/>
        </w:rPr>
        <w:t xml:space="preserve"> </w:t>
      </w:r>
      <w:r w:rsidRPr="00AB73A6">
        <w:rPr>
          <w:sz w:val="24"/>
          <w:szCs w:val="24"/>
        </w:rPr>
        <w:t>refer</w:t>
      </w:r>
      <w:r w:rsidRPr="00AB73A6">
        <w:rPr>
          <w:spacing w:val="-3"/>
          <w:sz w:val="24"/>
          <w:szCs w:val="24"/>
        </w:rPr>
        <w:t xml:space="preserve"> </w:t>
      </w:r>
      <w:r w:rsidRPr="00AB73A6">
        <w:rPr>
          <w:sz w:val="24"/>
          <w:szCs w:val="24"/>
        </w:rPr>
        <w:t>to the</w:t>
      </w:r>
      <w:r w:rsidRPr="00AB73A6">
        <w:rPr>
          <w:spacing w:val="-2"/>
          <w:sz w:val="24"/>
          <w:szCs w:val="24"/>
        </w:rPr>
        <w:t xml:space="preserve"> </w:t>
      </w:r>
      <w:r w:rsidRPr="00AB73A6">
        <w:rPr>
          <w:sz w:val="24"/>
          <w:szCs w:val="24"/>
        </w:rPr>
        <w:t>Undertaking</w:t>
      </w:r>
      <w:r w:rsidRPr="00AB73A6">
        <w:rPr>
          <w:spacing w:val="-1"/>
          <w:sz w:val="24"/>
          <w:szCs w:val="24"/>
        </w:rPr>
        <w:t xml:space="preserve"> </w:t>
      </w:r>
      <w:r w:rsidRPr="00AB73A6">
        <w:rPr>
          <w:sz w:val="24"/>
          <w:szCs w:val="24"/>
        </w:rPr>
        <w:t>and</w:t>
      </w:r>
      <w:r w:rsidRPr="00AB73A6">
        <w:rPr>
          <w:spacing w:val="1"/>
          <w:sz w:val="24"/>
          <w:szCs w:val="24"/>
        </w:rPr>
        <w:t xml:space="preserve"> </w:t>
      </w:r>
      <w:r w:rsidRPr="00AB73A6">
        <w:rPr>
          <w:sz w:val="24"/>
          <w:szCs w:val="24"/>
        </w:rPr>
        <w:t>its</w:t>
      </w:r>
      <w:r w:rsidRPr="00AB73A6">
        <w:rPr>
          <w:spacing w:val="-3"/>
          <w:sz w:val="24"/>
          <w:szCs w:val="24"/>
        </w:rPr>
        <w:t xml:space="preserve"> </w:t>
      </w:r>
      <w:r w:rsidRPr="00AB73A6">
        <w:rPr>
          <w:sz w:val="24"/>
          <w:szCs w:val="24"/>
        </w:rPr>
        <w:t>terms;</w:t>
      </w:r>
      <w:r w:rsidRPr="00AB73A6">
        <w:rPr>
          <w:spacing w:val="-1"/>
          <w:sz w:val="24"/>
          <w:szCs w:val="24"/>
        </w:rPr>
        <w:t xml:space="preserve"> </w:t>
      </w:r>
      <w:r w:rsidRPr="00AB73A6">
        <w:rPr>
          <w:spacing w:val="-5"/>
          <w:sz w:val="24"/>
          <w:szCs w:val="24"/>
        </w:rPr>
        <w:t>and</w:t>
      </w:r>
    </w:p>
    <w:p w14:paraId="3537FAC2" w14:textId="49D7B772" w:rsidR="003B5DA8" w:rsidRPr="00AB73A6" w:rsidRDefault="003B5DA8" w:rsidP="00D67BDC">
      <w:pPr>
        <w:pStyle w:val="ListParagraph"/>
        <w:numPr>
          <w:ilvl w:val="2"/>
          <w:numId w:val="6"/>
        </w:numPr>
        <w:tabs>
          <w:tab w:val="left" w:pos="1198"/>
        </w:tabs>
        <w:spacing w:before="41" w:line="360" w:lineRule="auto"/>
        <w:ind w:right="113"/>
        <w:rPr>
          <w:sz w:val="24"/>
          <w:szCs w:val="24"/>
        </w:rPr>
      </w:pPr>
      <w:r w:rsidRPr="00AB73A6">
        <w:rPr>
          <w:sz w:val="24"/>
          <w:szCs w:val="24"/>
        </w:rPr>
        <w:t>rely upon the admissions made by UT</w:t>
      </w:r>
      <w:r w:rsidR="00360803" w:rsidRPr="00AB73A6">
        <w:rPr>
          <w:sz w:val="24"/>
          <w:szCs w:val="24"/>
        </w:rPr>
        <w:t>A</w:t>
      </w:r>
      <w:r w:rsidRPr="00AB73A6">
        <w:rPr>
          <w:sz w:val="24"/>
          <w:szCs w:val="24"/>
        </w:rPr>
        <w:t xml:space="preserve">S set out in clause </w:t>
      </w:r>
      <w:r w:rsidR="006E1F55" w:rsidRPr="00AB73A6">
        <w:rPr>
          <w:sz w:val="24"/>
          <w:szCs w:val="24"/>
        </w:rPr>
        <w:fldChar w:fldCharType="begin"/>
      </w:r>
      <w:r w:rsidR="006E1F55" w:rsidRPr="00AB73A6">
        <w:rPr>
          <w:sz w:val="24"/>
          <w:szCs w:val="24"/>
        </w:rPr>
        <w:instrText xml:space="preserve"> REF _Ref150418323 \r \h </w:instrText>
      </w:r>
      <w:r w:rsidR="00C274EC" w:rsidRPr="00AB73A6">
        <w:rPr>
          <w:sz w:val="24"/>
          <w:szCs w:val="24"/>
        </w:rPr>
        <w:instrText xml:space="preserve"> \* MERGEFORMAT </w:instrText>
      </w:r>
      <w:r w:rsidR="006E1F55" w:rsidRPr="00AB73A6">
        <w:rPr>
          <w:sz w:val="24"/>
          <w:szCs w:val="24"/>
        </w:rPr>
      </w:r>
      <w:r w:rsidR="006E1F55" w:rsidRPr="00AB73A6">
        <w:rPr>
          <w:sz w:val="24"/>
          <w:szCs w:val="24"/>
        </w:rPr>
        <w:fldChar w:fldCharType="separate"/>
      </w:r>
      <w:r w:rsidR="004D07E0">
        <w:rPr>
          <w:sz w:val="24"/>
          <w:szCs w:val="24"/>
          <w:cs/>
        </w:rPr>
        <w:t>‎</w:t>
      </w:r>
      <w:r w:rsidR="0092772E">
        <w:rPr>
          <w:sz w:val="24"/>
          <w:szCs w:val="24"/>
        </w:rPr>
        <w:t>20</w:t>
      </w:r>
      <w:r w:rsidR="006E1F55" w:rsidRPr="00AB73A6">
        <w:rPr>
          <w:sz w:val="24"/>
          <w:szCs w:val="24"/>
        </w:rPr>
        <w:fldChar w:fldCharType="end"/>
      </w:r>
      <w:r w:rsidRPr="00AB73A6">
        <w:rPr>
          <w:sz w:val="24"/>
          <w:szCs w:val="24"/>
        </w:rPr>
        <w:t xml:space="preserve"> above in respect of</w:t>
      </w:r>
      <w:r w:rsidRPr="00AB73A6">
        <w:rPr>
          <w:spacing w:val="80"/>
          <w:w w:val="150"/>
          <w:sz w:val="24"/>
          <w:szCs w:val="24"/>
        </w:rPr>
        <w:t xml:space="preserve"> </w:t>
      </w:r>
      <w:r w:rsidRPr="00AB73A6">
        <w:rPr>
          <w:sz w:val="24"/>
          <w:szCs w:val="24"/>
        </w:rPr>
        <w:t>decisions</w:t>
      </w:r>
      <w:r w:rsidRPr="00AB73A6">
        <w:rPr>
          <w:spacing w:val="16"/>
          <w:sz w:val="24"/>
          <w:szCs w:val="24"/>
        </w:rPr>
        <w:t xml:space="preserve"> </w:t>
      </w:r>
      <w:r w:rsidRPr="00AB73A6">
        <w:rPr>
          <w:sz w:val="24"/>
          <w:szCs w:val="24"/>
        </w:rPr>
        <w:t>taken</w:t>
      </w:r>
      <w:r w:rsidRPr="00AB73A6">
        <w:rPr>
          <w:spacing w:val="20"/>
          <w:sz w:val="24"/>
          <w:szCs w:val="24"/>
        </w:rPr>
        <w:t xml:space="preserve"> </w:t>
      </w:r>
      <w:r w:rsidRPr="00AB73A6">
        <w:rPr>
          <w:sz w:val="24"/>
          <w:szCs w:val="24"/>
        </w:rPr>
        <w:t>regarding</w:t>
      </w:r>
      <w:r w:rsidRPr="00AB73A6">
        <w:rPr>
          <w:spacing w:val="19"/>
          <w:sz w:val="24"/>
          <w:szCs w:val="24"/>
        </w:rPr>
        <w:t xml:space="preserve"> </w:t>
      </w:r>
      <w:r w:rsidRPr="00AB73A6">
        <w:rPr>
          <w:sz w:val="24"/>
          <w:szCs w:val="24"/>
        </w:rPr>
        <w:t>enforcement</w:t>
      </w:r>
      <w:r w:rsidRPr="00AB73A6">
        <w:rPr>
          <w:spacing w:val="20"/>
          <w:sz w:val="24"/>
          <w:szCs w:val="24"/>
        </w:rPr>
        <w:t xml:space="preserve"> </w:t>
      </w:r>
      <w:r w:rsidRPr="00AB73A6">
        <w:rPr>
          <w:sz w:val="24"/>
          <w:szCs w:val="24"/>
        </w:rPr>
        <w:t>action</w:t>
      </w:r>
      <w:r w:rsidRPr="00AB73A6">
        <w:rPr>
          <w:spacing w:val="20"/>
          <w:sz w:val="24"/>
          <w:szCs w:val="24"/>
        </w:rPr>
        <w:t xml:space="preserve"> </w:t>
      </w:r>
      <w:r w:rsidRPr="00AB73A6">
        <w:rPr>
          <w:sz w:val="24"/>
          <w:szCs w:val="24"/>
        </w:rPr>
        <w:t>in</w:t>
      </w:r>
      <w:r w:rsidRPr="00AB73A6">
        <w:rPr>
          <w:spacing w:val="18"/>
          <w:sz w:val="24"/>
          <w:szCs w:val="24"/>
        </w:rPr>
        <w:t xml:space="preserve"> </w:t>
      </w:r>
      <w:r w:rsidRPr="00AB73A6">
        <w:rPr>
          <w:sz w:val="24"/>
          <w:szCs w:val="24"/>
        </w:rPr>
        <w:t>the</w:t>
      </w:r>
      <w:r w:rsidRPr="00AB73A6">
        <w:rPr>
          <w:spacing w:val="17"/>
          <w:sz w:val="24"/>
          <w:szCs w:val="24"/>
        </w:rPr>
        <w:t xml:space="preserve"> </w:t>
      </w:r>
      <w:r w:rsidRPr="00AB73A6">
        <w:rPr>
          <w:sz w:val="24"/>
          <w:szCs w:val="24"/>
        </w:rPr>
        <w:t>event</w:t>
      </w:r>
      <w:r w:rsidRPr="00AB73A6">
        <w:rPr>
          <w:spacing w:val="20"/>
          <w:sz w:val="24"/>
          <w:szCs w:val="24"/>
        </w:rPr>
        <w:t xml:space="preserve"> </w:t>
      </w:r>
      <w:r w:rsidRPr="00AB73A6">
        <w:rPr>
          <w:sz w:val="24"/>
          <w:szCs w:val="24"/>
        </w:rPr>
        <w:t>that</w:t>
      </w:r>
      <w:r w:rsidRPr="00AB73A6">
        <w:rPr>
          <w:spacing w:val="20"/>
          <w:sz w:val="24"/>
          <w:szCs w:val="24"/>
        </w:rPr>
        <w:t xml:space="preserve"> </w:t>
      </w:r>
      <w:r w:rsidRPr="00AB73A6">
        <w:rPr>
          <w:sz w:val="24"/>
          <w:szCs w:val="24"/>
        </w:rPr>
        <w:t>UT</w:t>
      </w:r>
      <w:r w:rsidR="00F6161E" w:rsidRPr="00AB73A6">
        <w:rPr>
          <w:sz w:val="24"/>
          <w:szCs w:val="24"/>
        </w:rPr>
        <w:t>A</w:t>
      </w:r>
      <w:r w:rsidRPr="00AB73A6">
        <w:rPr>
          <w:sz w:val="24"/>
          <w:szCs w:val="24"/>
        </w:rPr>
        <w:t>S</w:t>
      </w:r>
      <w:r w:rsidRPr="00AB73A6">
        <w:rPr>
          <w:spacing w:val="19"/>
          <w:sz w:val="24"/>
          <w:szCs w:val="24"/>
        </w:rPr>
        <w:t xml:space="preserve"> </w:t>
      </w:r>
      <w:r w:rsidRPr="00AB73A6">
        <w:rPr>
          <w:sz w:val="24"/>
          <w:szCs w:val="24"/>
        </w:rPr>
        <w:t>is</w:t>
      </w:r>
      <w:r w:rsidRPr="00AB73A6">
        <w:rPr>
          <w:spacing w:val="16"/>
          <w:sz w:val="24"/>
          <w:szCs w:val="24"/>
        </w:rPr>
        <w:t xml:space="preserve"> </w:t>
      </w:r>
      <w:r w:rsidRPr="00AB73A6">
        <w:rPr>
          <w:sz w:val="24"/>
          <w:szCs w:val="24"/>
        </w:rPr>
        <w:t>found</w:t>
      </w:r>
      <w:r w:rsidRPr="00AB73A6">
        <w:rPr>
          <w:spacing w:val="20"/>
          <w:sz w:val="24"/>
          <w:szCs w:val="24"/>
        </w:rPr>
        <w:t xml:space="preserve"> </w:t>
      </w:r>
      <w:r w:rsidRPr="00AB73A6">
        <w:rPr>
          <w:sz w:val="24"/>
          <w:szCs w:val="24"/>
        </w:rPr>
        <w:t>to</w:t>
      </w:r>
      <w:r w:rsidR="006645CD" w:rsidRPr="00AB73A6">
        <w:rPr>
          <w:sz w:val="24"/>
          <w:szCs w:val="24"/>
        </w:rPr>
        <w:t xml:space="preserve"> </w:t>
      </w:r>
      <w:r w:rsidRPr="00AB73A6">
        <w:rPr>
          <w:sz w:val="24"/>
          <w:szCs w:val="24"/>
        </w:rPr>
        <w:t>have failed to comply with its workplace relations obligations in the future, including</w:t>
      </w:r>
      <w:r w:rsidRPr="00AB73A6">
        <w:rPr>
          <w:spacing w:val="-9"/>
          <w:sz w:val="24"/>
          <w:szCs w:val="24"/>
        </w:rPr>
        <w:t xml:space="preserve"> </w:t>
      </w:r>
      <w:r w:rsidRPr="00AB73A6">
        <w:rPr>
          <w:sz w:val="24"/>
          <w:szCs w:val="24"/>
        </w:rPr>
        <w:t>but</w:t>
      </w:r>
      <w:r w:rsidRPr="00AB73A6">
        <w:rPr>
          <w:spacing w:val="-8"/>
          <w:sz w:val="24"/>
          <w:szCs w:val="24"/>
        </w:rPr>
        <w:t xml:space="preserve"> </w:t>
      </w:r>
      <w:r w:rsidRPr="00AB73A6">
        <w:rPr>
          <w:sz w:val="24"/>
          <w:szCs w:val="24"/>
        </w:rPr>
        <w:t>not</w:t>
      </w:r>
      <w:r w:rsidRPr="00AB73A6">
        <w:rPr>
          <w:spacing w:val="-5"/>
          <w:sz w:val="24"/>
          <w:szCs w:val="24"/>
        </w:rPr>
        <w:t xml:space="preserve"> </w:t>
      </w:r>
      <w:r w:rsidRPr="00AB73A6">
        <w:rPr>
          <w:sz w:val="24"/>
          <w:szCs w:val="24"/>
        </w:rPr>
        <w:t>limited</w:t>
      </w:r>
      <w:r w:rsidRPr="00AB73A6">
        <w:rPr>
          <w:spacing w:val="-8"/>
          <w:sz w:val="24"/>
          <w:szCs w:val="24"/>
        </w:rPr>
        <w:t xml:space="preserve"> </w:t>
      </w:r>
      <w:r w:rsidRPr="00AB73A6">
        <w:rPr>
          <w:sz w:val="24"/>
          <w:szCs w:val="24"/>
        </w:rPr>
        <w:t>to</w:t>
      </w:r>
      <w:r w:rsidRPr="00AB73A6">
        <w:rPr>
          <w:spacing w:val="-8"/>
          <w:sz w:val="24"/>
          <w:szCs w:val="24"/>
        </w:rPr>
        <w:t xml:space="preserve"> </w:t>
      </w:r>
      <w:r w:rsidRPr="00AB73A6">
        <w:rPr>
          <w:sz w:val="24"/>
          <w:szCs w:val="24"/>
        </w:rPr>
        <w:t>any</w:t>
      </w:r>
      <w:r w:rsidRPr="00AB73A6">
        <w:rPr>
          <w:spacing w:val="-10"/>
          <w:sz w:val="24"/>
          <w:szCs w:val="24"/>
        </w:rPr>
        <w:t xml:space="preserve"> </w:t>
      </w:r>
      <w:r w:rsidRPr="00AB73A6">
        <w:rPr>
          <w:sz w:val="24"/>
          <w:szCs w:val="24"/>
        </w:rPr>
        <w:t>failure</w:t>
      </w:r>
      <w:r w:rsidRPr="00AB73A6">
        <w:rPr>
          <w:spacing w:val="-8"/>
          <w:sz w:val="24"/>
          <w:szCs w:val="24"/>
        </w:rPr>
        <w:t xml:space="preserve"> </w:t>
      </w:r>
      <w:r w:rsidRPr="00AB73A6">
        <w:rPr>
          <w:sz w:val="24"/>
          <w:szCs w:val="24"/>
        </w:rPr>
        <w:t>by</w:t>
      </w:r>
      <w:r w:rsidRPr="00AB73A6">
        <w:rPr>
          <w:spacing w:val="-6"/>
          <w:sz w:val="24"/>
          <w:szCs w:val="24"/>
        </w:rPr>
        <w:t xml:space="preserve"> </w:t>
      </w:r>
      <w:r w:rsidRPr="00AB73A6">
        <w:rPr>
          <w:sz w:val="24"/>
          <w:szCs w:val="24"/>
        </w:rPr>
        <w:t>UT</w:t>
      </w:r>
      <w:r w:rsidR="00F6161E" w:rsidRPr="00AB73A6">
        <w:rPr>
          <w:sz w:val="24"/>
          <w:szCs w:val="24"/>
        </w:rPr>
        <w:t>A</w:t>
      </w:r>
      <w:r w:rsidRPr="00AB73A6">
        <w:rPr>
          <w:sz w:val="24"/>
          <w:szCs w:val="24"/>
        </w:rPr>
        <w:t>S</w:t>
      </w:r>
      <w:r w:rsidRPr="00AB73A6">
        <w:rPr>
          <w:spacing w:val="-9"/>
          <w:sz w:val="24"/>
          <w:szCs w:val="24"/>
        </w:rPr>
        <w:t xml:space="preserve"> </w:t>
      </w:r>
      <w:r w:rsidRPr="00AB73A6">
        <w:rPr>
          <w:sz w:val="24"/>
          <w:szCs w:val="24"/>
        </w:rPr>
        <w:t>to</w:t>
      </w:r>
      <w:r w:rsidRPr="00AB73A6">
        <w:rPr>
          <w:spacing w:val="-8"/>
          <w:sz w:val="24"/>
          <w:szCs w:val="24"/>
        </w:rPr>
        <w:t xml:space="preserve"> </w:t>
      </w:r>
      <w:r w:rsidRPr="00AB73A6">
        <w:rPr>
          <w:sz w:val="24"/>
          <w:szCs w:val="24"/>
        </w:rPr>
        <w:t>comply</w:t>
      </w:r>
      <w:r w:rsidRPr="00AB73A6">
        <w:rPr>
          <w:spacing w:val="-9"/>
          <w:sz w:val="24"/>
          <w:szCs w:val="24"/>
        </w:rPr>
        <w:t xml:space="preserve"> </w:t>
      </w:r>
      <w:r w:rsidRPr="00AB73A6">
        <w:rPr>
          <w:sz w:val="24"/>
          <w:szCs w:val="24"/>
        </w:rPr>
        <w:t>with</w:t>
      </w:r>
      <w:r w:rsidRPr="00AB73A6">
        <w:rPr>
          <w:spacing w:val="-8"/>
          <w:sz w:val="24"/>
          <w:szCs w:val="24"/>
        </w:rPr>
        <w:t xml:space="preserve"> </w:t>
      </w:r>
      <w:r w:rsidRPr="00AB73A6">
        <w:rPr>
          <w:sz w:val="24"/>
          <w:szCs w:val="24"/>
        </w:rPr>
        <w:t>its</w:t>
      </w:r>
      <w:r w:rsidRPr="00AB73A6">
        <w:rPr>
          <w:spacing w:val="-9"/>
          <w:sz w:val="24"/>
          <w:szCs w:val="24"/>
        </w:rPr>
        <w:t xml:space="preserve"> </w:t>
      </w:r>
      <w:r w:rsidRPr="00AB73A6">
        <w:rPr>
          <w:sz w:val="24"/>
          <w:szCs w:val="24"/>
        </w:rPr>
        <w:t>obligations</w:t>
      </w:r>
      <w:r w:rsidRPr="00AB73A6">
        <w:rPr>
          <w:spacing w:val="-7"/>
          <w:sz w:val="24"/>
          <w:szCs w:val="24"/>
        </w:rPr>
        <w:t xml:space="preserve"> </w:t>
      </w:r>
      <w:r w:rsidRPr="00AB73A6">
        <w:rPr>
          <w:sz w:val="24"/>
          <w:szCs w:val="24"/>
        </w:rPr>
        <w:t>under this Undertaking;</w:t>
      </w:r>
    </w:p>
    <w:p w14:paraId="3F9BC369" w14:textId="5C6A72DB" w:rsidR="003B5DA8" w:rsidRPr="00AB73A6" w:rsidRDefault="003B5DA8" w:rsidP="00D67BDC">
      <w:pPr>
        <w:pStyle w:val="ListParagraph"/>
        <w:numPr>
          <w:ilvl w:val="1"/>
          <w:numId w:val="6"/>
        </w:numPr>
        <w:tabs>
          <w:tab w:val="left" w:pos="840"/>
        </w:tabs>
        <w:spacing w:before="119" w:line="360" w:lineRule="auto"/>
        <w:ind w:left="839" w:right="115"/>
        <w:rPr>
          <w:sz w:val="24"/>
          <w:szCs w:val="24"/>
        </w:rPr>
      </w:pPr>
      <w:r w:rsidRPr="00AB73A6">
        <w:rPr>
          <w:sz w:val="24"/>
          <w:szCs w:val="24"/>
        </w:rPr>
        <w:t xml:space="preserve">consistent with the </w:t>
      </w:r>
      <w:r w:rsidR="006C2F7C" w:rsidRPr="00AB73A6">
        <w:rPr>
          <w:sz w:val="24"/>
          <w:szCs w:val="24"/>
        </w:rPr>
        <w:t>legislative n</w:t>
      </w:r>
      <w:r w:rsidRPr="00AB73A6">
        <w:rPr>
          <w:sz w:val="24"/>
          <w:szCs w:val="24"/>
        </w:rPr>
        <w:t>ote to section 715(4) of the FW Act, this Undertaking in no way derogates</w:t>
      </w:r>
      <w:r w:rsidRPr="00AB73A6">
        <w:rPr>
          <w:spacing w:val="-9"/>
          <w:sz w:val="24"/>
          <w:szCs w:val="24"/>
        </w:rPr>
        <w:t xml:space="preserve"> </w:t>
      </w:r>
      <w:r w:rsidRPr="00AB73A6">
        <w:rPr>
          <w:sz w:val="24"/>
          <w:szCs w:val="24"/>
        </w:rPr>
        <w:t>from</w:t>
      </w:r>
      <w:r w:rsidRPr="00AB73A6">
        <w:rPr>
          <w:spacing w:val="-8"/>
          <w:sz w:val="24"/>
          <w:szCs w:val="24"/>
        </w:rPr>
        <w:t xml:space="preserve"> </w:t>
      </w:r>
      <w:r w:rsidRPr="00AB73A6">
        <w:rPr>
          <w:sz w:val="24"/>
          <w:szCs w:val="24"/>
        </w:rPr>
        <w:t>the</w:t>
      </w:r>
      <w:r w:rsidRPr="00AB73A6">
        <w:rPr>
          <w:spacing w:val="-8"/>
          <w:sz w:val="24"/>
          <w:szCs w:val="24"/>
        </w:rPr>
        <w:t xml:space="preserve"> </w:t>
      </w:r>
      <w:r w:rsidRPr="00AB73A6">
        <w:rPr>
          <w:sz w:val="24"/>
          <w:szCs w:val="24"/>
        </w:rPr>
        <w:t>rights</w:t>
      </w:r>
      <w:r w:rsidRPr="00AB73A6">
        <w:rPr>
          <w:spacing w:val="-9"/>
          <w:sz w:val="24"/>
          <w:szCs w:val="24"/>
        </w:rPr>
        <w:t xml:space="preserve"> </w:t>
      </w:r>
      <w:r w:rsidRPr="00AB73A6">
        <w:rPr>
          <w:sz w:val="24"/>
          <w:szCs w:val="24"/>
        </w:rPr>
        <w:t>and</w:t>
      </w:r>
      <w:r w:rsidRPr="00AB73A6">
        <w:rPr>
          <w:spacing w:val="-8"/>
          <w:sz w:val="24"/>
          <w:szCs w:val="24"/>
        </w:rPr>
        <w:t xml:space="preserve"> </w:t>
      </w:r>
      <w:r w:rsidRPr="00AB73A6">
        <w:rPr>
          <w:sz w:val="24"/>
          <w:szCs w:val="24"/>
        </w:rPr>
        <w:t>remedies</w:t>
      </w:r>
      <w:r w:rsidRPr="00AB73A6">
        <w:rPr>
          <w:spacing w:val="-9"/>
          <w:sz w:val="24"/>
          <w:szCs w:val="24"/>
        </w:rPr>
        <w:t xml:space="preserve"> </w:t>
      </w:r>
      <w:r w:rsidRPr="00AB73A6">
        <w:rPr>
          <w:sz w:val="24"/>
          <w:szCs w:val="24"/>
        </w:rPr>
        <w:t>available</w:t>
      </w:r>
      <w:r w:rsidRPr="00AB73A6">
        <w:rPr>
          <w:spacing w:val="-11"/>
          <w:sz w:val="24"/>
          <w:szCs w:val="24"/>
        </w:rPr>
        <w:t xml:space="preserve"> </w:t>
      </w:r>
      <w:r w:rsidRPr="00AB73A6">
        <w:rPr>
          <w:sz w:val="24"/>
          <w:szCs w:val="24"/>
        </w:rPr>
        <w:t>to</w:t>
      </w:r>
      <w:r w:rsidRPr="00AB73A6">
        <w:rPr>
          <w:spacing w:val="-8"/>
          <w:sz w:val="24"/>
          <w:szCs w:val="24"/>
        </w:rPr>
        <w:t xml:space="preserve"> </w:t>
      </w:r>
      <w:r w:rsidRPr="00AB73A6">
        <w:rPr>
          <w:sz w:val="24"/>
          <w:szCs w:val="24"/>
        </w:rPr>
        <w:t>any</w:t>
      </w:r>
      <w:r w:rsidRPr="00AB73A6">
        <w:rPr>
          <w:spacing w:val="-9"/>
          <w:sz w:val="24"/>
          <w:szCs w:val="24"/>
        </w:rPr>
        <w:t xml:space="preserve"> </w:t>
      </w:r>
      <w:r w:rsidRPr="00AB73A6">
        <w:rPr>
          <w:sz w:val="24"/>
          <w:szCs w:val="24"/>
        </w:rPr>
        <w:t>other</w:t>
      </w:r>
      <w:r w:rsidRPr="00AB73A6">
        <w:rPr>
          <w:spacing w:val="-8"/>
          <w:sz w:val="24"/>
          <w:szCs w:val="24"/>
        </w:rPr>
        <w:t xml:space="preserve"> </w:t>
      </w:r>
      <w:r w:rsidRPr="00AB73A6">
        <w:rPr>
          <w:sz w:val="24"/>
          <w:szCs w:val="24"/>
        </w:rPr>
        <w:t>person</w:t>
      </w:r>
      <w:r w:rsidRPr="00AB73A6">
        <w:rPr>
          <w:spacing w:val="-8"/>
          <w:sz w:val="24"/>
          <w:szCs w:val="24"/>
        </w:rPr>
        <w:t xml:space="preserve"> </w:t>
      </w:r>
      <w:r w:rsidRPr="00AB73A6">
        <w:rPr>
          <w:sz w:val="24"/>
          <w:szCs w:val="24"/>
        </w:rPr>
        <w:t>arising</w:t>
      </w:r>
      <w:r w:rsidRPr="00AB73A6">
        <w:rPr>
          <w:spacing w:val="-9"/>
          <w:sz w:val="24"/>
          <w:szCs w:val="24"/>
        </w:rPr>
        <w:t xml:space="preserve"> </w:t>
      </w:r>
      <w:r w:rsidRPr="00AB73A6">
        <w:rPr>
          <w:sz w:val="24"/>
          <w:szCs w:val="24"/>
        </w:rPr>
        <w:t>from</w:t>
      </w:r>
      <w:r w:rsidRPr="00AB73A6">
        <w:rPr>
          <w:spacing w:val="-11"/>
          <w:sz w:val="24"/>
          <w:szCs w:val="24"/>
        </w:rPr>
        <w:t xml:space="preserve"> </w:t>
      </w:r>
      <w:r w:rsidRPr="00AB73A6">
        <w:rPr>
          <w:sz w:val="24"/>
          <w:szCs w:val="24"/>
        </w:rPr>
        <w:t xml:space="preserve">the conduct set out </w:t>
      </w:r>
      <w:proofErr w:type="gramStart"/>
      <w:r w:rsidRPr="00AB73A6">
        <w:rPr>
          <w:sz w:val="24"/>
          <w:szCs w:val="24"/>
        </w:rPr>
        <w:t>herein;</w:t>
      </w:r>
      <w:proofErr w:type="gramEnd"/>
    </w:p>
    <w:p w14:paraId="55A4724D" w14:textId="01A85A0A" w:rsidR="003B5DA8" w:rsidRPr="00AB73A6" w:rsidRDefault="003B5DA8" w:rsidP="00D67BDC">
      <w:pPr>
        <w:pStyle w:val="ListParagraph"/>
        <w:numPr>
          <w:ilvl w:val="1"/>
          <w:numId w:val="6"/>
        </w:numPr>
        <w:tabs>
          <w:tab w:val="left" w:pos="840"/>
        </w:tabs>
        <w:spacing w:before="122" w:line="360" w:lineRule="auto"/>
        <w:ind w:left="839" w:right="112"/>
        <w:rPr>
          <w:sz w:val="24"/>
          <w:szCs w:val="24"/>
        </w:rPr>
      </w:pPr>
      <w:r w:rsidRPr="00AB73A6">
        <w:rPr>
          <w:sz w:val="24"/>
          <w:szCs w:val="24"/>
        </w:rPr>
        <w:t xml:space="preserve">consistent with </w:t>
      </w:r>
      <w:r w:rsidR="00C95F61" w:rsidRPr="00AB73A6">
        <w:rPr>
          <w:sz w:val="24"/>
          <w:szCs w:val="24"/>
        </w:rPr>
        <w:t>sub</w:t>
      </w:r>
      <w:r w:rsidRPr="00AB73A6">
        <w:rPr>
          <w:sz w:val="24"/>
          <w:szCs w:val="24"/>
        </w:rPr>
        <w:t>section 715(3) of the FW Act, UT</w:t>
      </w:r>
      <w:r w:rsidR="00F6161E" w:rsidRPr="00AB73A6">
        <w:rPr>
          <w:sz w:val="24"/>
          <w:szCs w:val="24"/>
        </w:rPr>
        <w:t>A</w:t>
      </w:r>
      <w:r w:rsidRPr="00AB73A6">
        <w:rPr>
          <w:sz w:val="24"/>
          <w:szCs w:val="24"/>
        </w:rPr>
        <w:t xml:space="preserve">S may withdraw from or vary this Undertaking at any time, but only with the consent of the </w:t>
      </w:r>
      <w:r w:rsidR="00433898" w:rsidRPr="00AB73A6">
        <w:rPr>
          <w:sz w:val="24"/>
          <w:szCs w:val="24"/>
        </w:rPr>
        <w:t>FWO</w:t>
      </w:r>
      <w:r w:rsidRPr="00AB73A6">
        <w:rPr>
          <w:sz w:val="24"/>
          <w:szCs w:val="24"/>
        </w:rPr>
        <w:t>; and</w:t>
      </w:r>
    </w:p>
    <w:p w14:paraId="49EF88F8" w14:textId="705BB87E" w:rsidR="003B5DA8" w:rsidRPr="00AB73A6" w:rsidRDefault="003B5DA8" w:rsidP="00AB7261">
      <w:pPr>
        <w:pStyle w:val="ListParagraph"/>
        <w:numPr>
          <w:ilvl w:val="1"/>
          <w:numId w:val="6"/>
        </w:numPr>
        <w:tabs>
          <w:tab w:val="left" w:pos="840"/>
        </w:tabs>
        <w:spacing w:before="119" w:line="360" w:lineRule="auto"/>
        <w:rPr>
          <w:sz w:val="24"/>
          <w:szCs w:val="24"/>
        </w:rPr>
      </w:pPr>
      <w:r w:rsidRPr="00AB73A6">
        <w:rPr>
          <w:sz w:val="24"/>
          <w:szCs w:val="24"/>
        </w:rPr>
        <w:t>if</w:t>
      </w:r>
      <w:r w:rsidRPr="00AB73A6">
        <w:rPr>
          <w:spacing w:val="1"/>
          <w:sz w:val="24"/>
          <w:szCs w:val="24"/>
        </w:rPr>
        <w:t xml:space="preserve"> </w:t>
      </w:r>
      <w:r w:rsidRPr="00AB73A6">
        <w:rPr>
          <w:sz w:val="24"/>
          <w:szCs w:val="24"/>
        </w:rPr>
        <w:t>UT</w:t>
      </w:r>
      <w:r w:rsidR="00F6161E" w:rsidRPr="00AB73A6">
        <w:rPr>
          <w:sz w:val="24"/>
          <w:szCs w:val="24"/>
        </w:rPr>
        <w:t>A</w:t>
      </w:r>
      <w:r w:rsidRPr="00AB73A6">
        <w:rPr>
          <w:sz w:val="24"/>
          <w:szCs w:val="24"/>
        </w:rPr>
        <w:t>S</w:t>
      </w:r>
      <w:r w:rsidRPr="00AB73A6">
        <w:rPr>
          <w:spacing w:val="-1"/>
          <w:sz w:val="24"/>
          <w:szCs w:val="24"/>
        </w:rPr>
        <w:t xml:space="preserve"> </w:t>
      </w:r>
      <w:r w:rsidRPr="00AB73A6">
        <w:rPr>
          <w:sz w:val="24"/>
          <w:szCs w:val="24"/>
        </w:rPr>
        <w:t>contravenes</w:t>
      </w:r>
      <w:r w:rsidRPr="00AB73A6">
        <w:rPr>
          <w:spacing w:val="-3"/>
          <w:sz w:val="24"/>
          <w:szCs w:val="24"/>
        </w:rPr>
        <w:t xml:space="preserve"> </w:t>
      </w:r>
      <w:r w:rsidRPr="00AB73A6">
        <w:rPr>
          <w:sz w:val="24"/>
          <w:szCs w:val="24"/>
        </w:rPr>
        <w:t>any</w:t>
      </w:r>
      <w:r w:rsidRPr="00AB73A6">
        <w:rPr>
          <w:spacing w:val="-4"/>
          <w:sz w:val="24"/>
          <w:szCs w:val="24"/>
        </w:rPr>
        <w:t xml:space="preserve"> </w:t>
      </w:r>
      <w:r w:rsidRPr="00AB73A6">
        <w:rPr>
          <w:sz w:val="24"/>
          <w:szCs w:val="24"/>
        </w:rPr>
        <w:t>of</w:t>
      </w:r>
      <w:r w:rsidRPr="00AB73A6">
        <w:rPr>
          <w:spacing w:val="2"/>
          <w:sz w:val="24"/>
          <w:szCs w:val="24"/>
        </w:rPr>
        <w:t xml:space="preserve"> </w:t>
      </w:r>
      <w:r w:rsidRPr="00AB73A6">
        <w:rPr>
          <w:sz w:val="24"/>
          <w:szCs w:val="24"/>
        </w:rPr>
        <w:t>the</w:t>
      </w:r>
      <w:r w:rsidRPr="00AB73A6">
        <w:rPr>
          <w:spacing w:val="-3"/>
          <w:sz w:val="24"/>
          <w:szCs w:val="24"/>
        </w:rPr>
        <w:t xml:space="preserve"> </w:t>
      </w:r>
      <w:r w:rsidRPr="00AB73A6">
        <w:rPr>
          <w:sz w:val="24"/>
          <w:szCs w:val="24"/>
        </w:rPr>
        <w:t>terms</w:t>
      </w:r>
      <w:r w:rsidRPr="00AB73A6">
        <w:rPr>
          <w:spacing w:val="-3"/>
          <w:sz w:val="24"/>
          <w:szCs w:val="24"/>
        </w:rPr>
        <w:t xml:space="preserve"> </w:t>
      </w:r>
      <w:r w:rsidRPr="00AB73A6">
        <w:rPr>
          <w:sz w:val="24"/>
          <w:szCs w:val="24"/>
        </w:rPr>
        <w:t>of</w:t>
      </w:r>
      <w:r w:rsidRPr="00AB73A6">
        <w:rPr>
          <w:spacing w:val="-2"/>
          <w:sz w:val="24"/>
          <w:szCs w:val="24"/>
        </w:rPr>
        <w:t xml:space="preserve"> </w:t>
      </w:r>
      <w:r w:rsidRPr="00AB73A6">
        <w:rPr>
          <w:sz w:val="24"/>
          <w:szCs w:val="24"/>
        </w:rPr>
        <w:t xml:space="preserve">this </w:t>
      </w:r>
      <w:r w:rsidRPr="00AB73A6">
        <w:rPr>
          <w:spacing w:val="-2"/>
          <w:sz w:val="24"/>
          <w:szCs w:val="24"/>
        </w:rPr>
        <w:t>Undertaking:</w:t>
      </w:r>
    </w:p>
    <w:p w14:paraId="05667AEC" w14:textId="4AAB1AFB" w:rsidR="003B5DA8" w:rsidRPr="00AB73A6" w:rsidRDefault="003B5DA8" w:rsidP="00D67BDC">
      <w:pPr>
        <w:pStyle w:val="ListParagraph"/>
        <w:numPr>
          <w:ilvl w:val="2"/>
          <w:numId w:val="6"/>
        </w:numPr>
        <w:tabs>
          <w:tab w:val="left" w:pos="1197"/>
          <w:tab w:val="left" w:pos="1198"/>
        </w:tabs>
        <w:spacing w:line="360" w:lineRule="auto"/>
        <w:ind w:right="115"/>
        <w:rPr>
          <w:sz w:val="24"/>
          <w:szCs w:val="24"/>
        </w:rPr>
      </w:pPr>
      <w:r w:rsidRPr="00AB73A6">
        <w:rPr>
          <w:sz w:val="24"/>
          <w:szCs w:val="24"/>
        </w:rPr>
        <w:t xml:space="preserve">the </w:t>
      </w:r>
      <w:r w:rsidR="00433898" w:rsidRPr="00AB73A6">
        <w:rPr>
          <w:sz w:val="24"/>
          <w:szCs w:val="24"/>
        </w:rPr>
        <w:t>FWO</w:t>
      </w:r>
      <w:r w:rsidRPr="00AB73A6">
        <w:rPr>
          <w:sz w:val="24"/>
          <w:szCs w:val="24"/>
        </w:rPr>
        <w:t xml:space="preserve"> may apply to any of the Courts set out in</w:t>
      </w:r>
      <w:r w:rsidR="00C95F61" w:rsidRPr="00AB73A6">
        <w:rPr>
          <w:sz w:val="24"/>
          <w:szCs w:val="24"/>
        </w:rPr>
        <w:t xml:space="preserve"> sub</w:t>
      </w:r>
      <w:r w:rsidRPr="00AB73A6">
        <w:rPr>
          <w:sz w:val="24"/>
          <w:szCs w:val="24"/>
        </w:rPr>
        <w:t>section 715(6) of the FW</w:t>
      </w:r>
      <w:r w:rsidR="00C95F61" w:rsidRPr="00AB73A6">
        <w:rPr>
          <w:sz w:val="24"/>
          <w:szCs w:val="24"/>
        </w:rPr>
        <w:t> </w:t>
      </w:r>
      <w:r w:rsidRPr="00AB73A6">
        <w:rPr>
          <w:sz w:val="24"/>
          <w:szCs w:val="24"/>
        </w:rPr>
        <w:t xml:space="preserve">Act, for orders under </w:t>
      </w:r>
      <w:r w:rsidR="00C95F61" w:rsidRPr="00AB73A6">
        <w:rPr>
          <w:sz w:val="24"/>
          <w:szCs w:val="24"/>
        </w:rPr>
        <w:t>sub</w:t>
      </w:r>
      <w:r w:rsidRPr="00AB73A6">
        <w:rPr>
          <w:sz w:val="24"/>
          <w:szCs w:val="24"/>
        </w:rPr>
        <w:t>section 715(7) of the FW Act; and</w:t>
      </w:r>
    </w:p>
    <w:p w14:paraId="478667A1" w14:textId="73A57078" w:rsidR="003B5DA8" w:rsidRPr="00AB73A6" w:rsidRDefault="003B5DA8" w:rsidP="00D67BDC">
      <w:pPr>
        <w:pStyle w:val="ListParagraph"/>
        <w:numPr>
          <w:ilvl w:val="2"/>
          <w:numId w:val="6"/>
        </w:numPr>
        <w:tabs>
          <w:tab w:val="left" w:pos="1198"/>
        </w:tabs>
        <w:spacing w:before="120" w:line="360" w:lineRule="auto"/>
        <w:ind w:right="115"/>
        <w:rPr>
          <w:sz w:val="24"/>
          <w:szCs w:val="24"/>
        </w:rPr>
      </w:pPr>
      <w:r w:rsidRPr="00AB73A6">
        <w:rPr>
          <w:sz w:val="24"/>
          <w:szCs w:val="24"/>
        </w:rPr>
        <w:t>this</w:t>
      </w:r>
      <w:r w:rsidRPr="00AB73A6">
        <w:rPr>
          <w:spacing w:val="-14"/>
          <w:sz w:val="24"/>
          <w:szCs w:val="24"/>
        </w:rPr>
        <w:t xml:space="preserve"> </w:t>
      </w:r>
      <w:r w:rsidRPr="00AB73A6">
        <w:rPr>
          <w:sz w:val="24"/>
          <w:szCs w:val="24"/>
        </w:rPr>
        <w:t>Undertaking</w:t>
      </w:r>
      <w:r w:rsidRPr="00AB73A6">
        <w:rPr>
          <w:spacing w:val="-14"/>
          <w:sz w:val="24"/>
          <w:szCs w:val="24"/>
        </w:rPr>
        <w:t xml:space="preserve"> </w:t>
      </w:r>
      <w:r w:rsidRPr="00AB73A6">
        <w:rPr>
          <w:sz w:val="24"/>
          <w:szCs w:val="24"/>
        </w:rPr>
        <w:t>may</w:t>
      </w:r>
      <w:r w:rsidRPr="00AB73A6">
        <w:rPr>
          <w:spacing w:val="-15"/>
          <w:sz w:val="24"/>
          <w:szCs w:val="24"/>
        </w:rPr>
        <w:t xml:space="preserve"> </w:t>
      </w:r>
      <w:r w:rsidRPr="00AB73A6">
        <w:rPr>
          <w:sz w:val="24"/>
          <w:szCs w:val="24"/>
        </w:rPr>
        <w:t>be</w:t>
      </w:r>
      <w:r w:rsidRPr="00AB73A6">
        <w:rPr>
          <w:spacing w:val="-14"/>
          <w:sz w:val="24"/>
          <w:szCs w:val="24"/>
        </w:rPr>
        <w:t xml:space="preserve"> </w:t>
      </w:r>
      <w:r w:rsidRPr="00AB73A6">
        <w:rPr>
          <w:sz w:val="24"/>
          <w:szCs w:val="24"/>
        </w:rPr>
        <w:t>provided</w:t>
      </w:r>
      <w:r w:rsidRPr="00AB73A6">
        <w:rPr>
          <w:spacing w:val="-14"/>
          <w:sz w:val="24"/>
          <w:szCs w:val="24"/>
        </w:rPr>
        <w:t xml:space="preserve"> </w:t>
      </w:r>
      <w:r w:rsidRPr="00AB73A6">
        <w:rPr>
          <w:sz w:val="24"/>
          <w:szCs w:val="24"/>
        </w:rPr>
        <w:t>to</w:t>
      </w:r>
      <w:r w:rsidRPr="00AB73A6">
        <w:rPr>
          <w:spacing w:val="-16"/>
          <w:sz w:val="24"/>
          <w:szCs w:val="24"/>
        </w:rPr>
        <w:t xml:space="preserve"> </w:t>
      </w:r>
      <w:r w:rsidRPr="00AB73A6">
        <w:rPr>
          <w:sz w:val="24"/>
          <w:szCs w:val="24"/>
        </w:rPr>
        <w:t>the</w:t>
      </w:r>
      <w:r w:rsidRPr="00AB73A6">
        <w:rPr>
          <w:spacing w:val="-13"/>
          <w:sz w:val="24"/>
          <w:szCs w:val="24"/>
        </w:rPr>
        <w:t xml:space="preserve"> </w:t>
      </w:r>
      <w:r w:rsidRPr="00AB73A6">
        <w:rPr>
          <w:sz w:val="24"/>
          <w:szCs w:val="24"/>
        </w:rPr>
        <w:t>Court</w:t>
      </w:r>
      <w:r w:rsidRPr="00AB73A6">
        <w:rPr>
          <w:spacing w:val="-14"/>
          <w:sz w:val="24"/>
          <w:szCs w:val="24"/>
        </w:rPr>
        <w:t xml:space="preserve"> </w:t>
      </w:r>
      <w:r w:rsidRPr="00AB73A6">
        <w:rPr>
          <w:sz w:val="24"/>
          <w:szCs w:val="24"/>
        </w:rPr>
        <w:t>as</w:t>
      </w:r>
      <w:r w:rsidRPr="00AB73A6">
        <w:rPr>
          <w:spacing w:val="-17"/>
          <w:sz w:val="24"/>
          <w:szCs w:val="24"/>
        </w:rPr>
        <w:t xml:space="preserve"> </w:t>
      </w:r>
      <w:r w:rsidRPr="00AB73A6">
        <w:rPr>
          <w:sz w:val="24"/>
          <w:szCs w:val="24"/>
        </w:rPr>
        <w:t>evidence</w:t>
      </w:r>
      <w:r w:rsidRPr="00AB73A6">
        <w:rPr>
          <w:spacing w:val="-13"/>
          <w:sz w:val="24"/>
          <w:szCs w:val="24"/>
        </w:rPr>
        <w:t xml:space="preserve"> </w:t>
      </w:r>
      <w:r w:rsidRPr="00AB73A6">
        <w:rPr>
          <w:sz w:val="24"/>
          <w:szCs w:val="24"/>
        </w:rPr>
        <w:t>of</w:t>
      </w:r>
      <w:r w:rsidRPr="00AB73A6">
        <w:rPr>
          <w:spacing w:val="-14"/>
          <w:sz w:val="24"/>
          <w:szCs w:val="24"/>
        </w:rPr>
        <w:t xml:space="preserve"> </w:t>
      </w:r>
      <w:r w:rsidRPr="00AB73A6">
        <w:rPr>
          <w:sz w:val="24"/>
          <w:szCs w:val="24"/>
        </w:rPr>
        <w:t>the</w:t>
      </w:r>
      <w:r w:rsidRPr="00AB73A6">
        <w:rPr>
          <w:spacing w:val="-13"/>
          <w:sz w:val="24"/>
          <w:szCs w:val="24"/>
        </w:rPr>
        <w:t xml:space="preserve"> </w:t>
      </w:r>
      <w:r w:rsidRPr="00AB73A6">
        <w:rPr>
          <w:sz w:val="24"/>
          <w:szCs w:val="24"/>
        </w:rPr>
        <w:t>admissions</w:t>
      </w:r>
      <w:r w:rsidRPr="00AB73A6">
        <w:rPr>
          <w:spacing w:val="-14"/>
          <w:sz w:val="24"/>
          <w:szCs w:val="24"/>
        </w:rPr>
        <w:t xml:space="preserve"> </w:t>
      </w:r>
      <w:r w:rsidRPr="00AB73A6">
        <w:rPr>
          <w:sz w:val="24"/>
          <w:szCs w:val="24"/>
        </w:rPr>
        <w:t>made by UT</w:t>
      </w:r>
      <w:r w:rsidR="00FF0DB7" w:rsidRPr="00AB73A6">
        <w:rPr>
          <w:sz w:val="24"/>
          <w:szCs w:val="24"/>
        </w:rPr>
        <w:t>A</w:t>
      </w:r>
      <w:r w:rsidRPr="00AB73A6">
        <w:rPr>
          <w:sz w:val="24"/>
          <w:szCs w:val="24"/>
        </w:rPr>
        <w:t xml:space="preserve">S in clause </w:t>
      </w:r>
      <w:r w:rsidR="003D64EE">
        <w:rPr>
          <w:sz w:val="24"/>
          <w:szCs w:val="24"/>
        </w:rPr>
        <w:t>20</w:t>
      </w:r>
      <w:r w:rsidRPr="00AB73A6">
        <w:rPr>
          <w:sz w:val="24"/>
          <w:szCs w:val="24"/>
        </w:rPr>
        <w:t xml:space="preserve"> above, </w:t>
      </w:r>
      <w:proofErr w:type="gramStart"/>
      <w:r w:rsidRPr="00AB73A6">
        <w:rPr>
          <w:sz w:val="24"/>
          <w:szCs w:val="24"/>
        </w:rPr>
        <w:t>and also</w:t>
      </w:r>
      <w:proofErr w:type="gramEnd"/>
      <w:r w:rsidRPr="00AB73A6">
        <w:rPr>
          <w:sz w:val="24"/>
          <w:szCs w:val="24"/>
        </w:rPr>
        <w:t xml:space="preserve"> in respect of the question of costs.</w:t>
      </w:r>
    </w:p>
    <w:p w14:paraId="73EF003C" w14:textId="77777777" w:rsidR="00482604" w:rsidRPr="00AB73A6" w:rsidRDefault="00482604" w:rsidP="00D67BDC">
      <w:pPr>
        <w:widowControl/>
        <w:autoSpaceDE/>
        <w:autoSpaceDN/>
        <w:spacing w:after="160" w:line="360" w:lineRule="auto"/>
        <w:rPr>
          <w:b/>
          <w:bCs/>
          <w:spacing w:val="-2"/>
          <w:sz w:val="24"/>
          <w:szCs w:val="24"/>
        </w:rPr>
      </w:pPr>
      <w:r w:rsidRPr="00AB73A6">
        <w:rPr>
          <w:spacing w:val="-2"/>
          <w:sz w:val="24"/>
          <w:szCs w:val="24"/>
        </w:rPr>
        <w:br w:type="page"/>
      </w:r>
    </w:p>
    <w:p w14:paraId="331BB7D3" w14:textId="66DD3788" w:rsidR="003B5DA8" w:rsidRPr="00AB73A6" w:rsidRDefault="003B5DA8" w:rsidP="00AB7261">
      <w:pPr>
        <w:pStyle w:val="Heading2"/>
        <w:spacing w:line="360" w:lineRule="auto"/>
        <w:ind w:left="119"/>
        <w:rPr>
          <w:spacing w:val="-2"/>
        </w:rPr>
      </w:pPr>
      <w:r w:rsidRPr="00AB73A6">
        <w:rPr>
          <w:spacing w:val="-2"/>
        </w:rPr>
        <w:lastRenderedPageBreak/>
        <w:t>Dictionary</w:t>
      </w:r>
    </w:p>
    <w:p w14:paraId="4967D79E" w14:textId="77777777" w:rsidR="003B5DA8" w:rsidRPr="00AB73A6" w:rsidRDefault="003B5DA8" w:rsidP="00D67BDC">
      <w:pPr>
        <w:pStyle w:val="BodyText"/>
        <w:spacing w:line="360" w:lineRule="auto"/>
        <w:ind w:left="119"/>
      </w:pPr>
      <w:r w:rsidRPr="00AB73A6">
        <w:t>Unless</w:t>
      </w:r>
      <w:r w:rsidRPr="00AB73A6">
        <w:rPr>
          <w:spacing w:val="-14"/>
        </w:rPr>
        <w:t xml:space="preserve"> </w:t>
      </w:r>
      <w:r w:rsidRPr="00AB73A6">
        <w:t>the</w:t>
      </w:r>
      <w:r w:rsidRPr="00AB73A6">
        <w:rPr>
          <w:spacing w:val="-14"/>
        </w:rPr>
        <w:t xml:space="preserve"> </w:t>
      </w:r>
      <w:r w:rsidRPr="00AB73A6">
        <w:t>contrary</w:t>
      </w:r>
      <w:r w:rsidRPr="00AB73A6">
        <w:rPr>
          <w:spacing w:val="-13"/>
        </w:rPr>
        <w:t xml:space="preserve"> </w:t>
      </w:r>
      <w:r w:rsidRPr="00AB73A6">
        <w:t>intention</w:t>
      </w:r>
      <w:r w:rsidRPr="00AB73A6">
        <w:rPr>
          <w:spacing w:val="-12"/>
        </w:rPr>
        <w:t xml:space="preserve"> </w:t>
      </w:r>
      <w:r w:rsidRPr="00AB73A6">
        <w:t>appears,</w:t>
      </w:r>
      <w:r w:rsidRPr="00AB73A6">
        <w:rPr>
          <w:spacing w:val="-14"/>
        </w:rPr>
        <w:t xml:space="preserve"> </w:t>
      </w:r>
      <w:r w:rsidRPr="00AB73A6">
        <w:t>words</w:t>
      </w:r>
      <w:r w:rsidRPr="00AB73A6">
        <w:rPr>
          <w:spacing w:val="-14"/>
        </w:rPr>
        <w:t xml:space="preserve"> </w:t>
      </w:r>
      <w:r w:rsidRPr="00AB73A6">
        <w:t>in</w:t>
      </w:r>
      <w:r w:rsidRPr="00AB73A6">
        <w:rPr>
          <w:spacing w:val="-13"/>
        </w:rPr>
        <w:t xml:space="preserve"> </w:t>
      </w:r>
      <w:r w:rsidRPr="00AB73A6">
        <w:t>the</w:t>
      </w:r>
      <w:r w:rsidRPr="00AB73A6">
        <w:rPr>
          <w:spacing w:val="-11"/>
        </w:rPr>
        <w:t xml:space="preserve"> </w:t>
      </w:r>
      <w:r w:rsidRPr="00AB73A6">
        <w:t>singular</w:t>
      </w:r>
      <w:r w:rsidRPr="00AB73A6">
        <w:rPr>
          <w:spacing w:val="-13"/>
        </w:rPr>
        <w:t xml:space="preserve"> </w:t>
      </w:r>
      <w:r w:rsidRPr="00AB73A6">
        <w:t>include</w:t>
      </w:r>
      <w:r w:rsidRPr="00AB73A6">
        <w:rPr>
          <w:spacing w:val="-13"/>
        </w:rPr>
        <w:t xml:space="preserve"> </w:t>
      </w:r>
      <w:r w:rsidRPr="00AB73A6">
        <w:t>the</w:t>
      </w:r>
      <w:r w:rsidRPr="00AB73A6">
        <w:rPr>
          <w:spacing w:val="-13"/>
        </w:rPr>
        <w:t xml:space="preserve"> </w:t>
      </w:r>
      <w:r w:rsidRPr="00AB73A6">
        <w:t>plural,</w:t>
      </w:r>
      <w:r w:rsidRPr="00AB73A6">
        <w:rPr>
          <w:spacing w:val="-11"/>
        </w:rPr>
        <w:t xml:space="preserve"> </w:t>
      </w:r>
      <w:r w:rsidRPr="00AB73A6">
        <w:t>and</w:t>
      </w:r>
      <w:r w:rsidRPr="00AB73A6">
        <w:rPr>
          <w:spacing w:val="-12"/>
        </w:rPr>
        <w:t xml:space="preserve"> </w:t>
      </w:r>
      <w:r w:rsidRPr="00AB73A6">
        <w:t>other</w:t>
      </w:r>
      <w:r w:rsidRPr="00AB73A6">
        <w:rPr>
          <w:spacing w:val="-14"/>
        </w:rPr>
        <w:t xml:space="preserve"> </w:t>
      </w:r>
      <w:r w:rsidRPr="00AB73A6">
        <w:t>than terms defined, have their ordinary natural meaning.</w:t>
      </w:r>
    </w:p>
    <w:p w14:paraId="04E8F6D3" w14:textId="244B0393" w:rsidR="0009799E" w:rsidRPr="00E412F7" w:rsidRDefault="003B5DA8" w:rsidP="00E412F7">
      <w:pPr>
        <w:pStyle w:val="ListParagraph"/>
        <w:numPr>
          <w:ilvl w:val="0"/>
          <w:numId w:val="5"/>
        </w:numPr>
        <w:tabs>
          <w:tab w:val="left" w:pos="477"/>
          <w:tab w:val="left" w:pos="478"/>
        </w:tabs>
        <w:spacing w:before="140" w:line="360" w:lineRule="auto"/>
        <w:ind w:right="151"/>
        <w:jc w:val="left"/>
        <w:rPr>
          <w:b/>
          <w:bCs/>
          <w:sz w:val="24"/>
          <w:szCs w:val="24"/>
        </w:rPr>
      </w:pPr>
      <w:r w:rsidRPr="00AB73A6">
        <w:rPr>
          <w:b/>
          <w:sz w:val="24"/>
          <w:szCs w:val="24"/>
        </w:rPr>
        <w:t>Interest</w:t>
      </w:r>
      <w:r w:rsidRPr="00AB73A6">
        <w:rPr>
          <w:b/>
          <w:spacing w:val="-3"/>
          <w:sz w:val="24"/>
          <w:szCs w:val="24"/>
        </w:rPr>
        <w:t xml:space="preserve"> </w:t>
      </w:r>
      <w:r w:rsidRPr="00AB73A6">
        <w:rPr>
          <w:b/>
          <w:sz w:val="24"/>
          <w:szCs w:val="24"/>
        </w:rPr>
        <w:t>Amount</w:t>
      </w:r>
      <w:r w:rsidRPr="00AB73A6">
        <w:rPr>
          <w:b/>
          <w:spacing w:val="-1"/>
          <w:sz w:val="24"/>
          <w:szCs w:val="24"/>
        </w:rPr>
        <w:t xml:space="preserve"> </w:t>
      </w:r>
      <w:r w:rsidRPr="00AB73A6">
        <w:rPr>
          <w:sz w:val="24"/>
          <w:szCs w:val="24"/>
        </w:rPr>
        <w:t>in</w:t>
      </w:r>
      <w:r w:rsidRPr="00AB73A6">
        <w:rPr>
          <w:spacing w:val="-1"/>
          <w:sz w:val="24"/>
          <w:szCs w:val="24"/>
        </w:rPr>
        <w:t xml:space="preserve"> </w:t>
      </w:r>
      <w:r w:rsidRPr="00AB73A6">
        <w:rPr>
          <w:sz w:val="24"/>
          <w:szCs w:val="24"/>
        </w:rPr>
        <w:t>relation</w:t>
      </w:r>
      <w:r w:rsidRPr="00AB73A6">
        <w:rPr>
          <w:spacing w:val="-3"/>
          <w:sz w:val="24"/>
          <w:szCs w:val="24"/>
        </w:rPr>
        <w:t xml:space="preserve"> </w:t>
      </w:r>
      <w:r w:rsidRPr="00AB73A6">
        <w:rPr>
          <w:sz w:val="24"/>
          <w:szCs w:val="24"/>
        </w:rPr>
        <w:t>to</w:t>
      </w:r>
      <w:r w:rsidRPr="00AB73A6">
        <w:rPr>
          <w:spacing w:val="-3"/>
          <w:sz w:val="24"/>
          <w:szCs w:val="24"/>
        </w:rPr>
        <w:t xml:space="preserve"> </w:t>
      </w:r>
      <w:r w:rsidRPr="00AB73A6">
        <w:rPr>
          <w:sz w:val="24"/>
          <w:szCs w:val="24"/>
        </w:rPr>
        <w:t>the</w:t>
      </w:r>
      <w:r w:rsidRPr="00AB73A6">
        <w:rPr>
          <w:spacing w:val="-3"/>
          <w:sz w:val="24"/>
          <w:szCs w:val="24"/>
        </w:rPr>
        <w:t xml:space="preserve"> </w:t>
      </w:r>
      <w:r w:rsidRPr="00AB73A6">
        <w:rPr>
          <w:sz w:val="24"/>
          <w:szCs w:val="24"/>
        </w:rPr>
        <w:t>Wage</w:t>
      </w:r>
      <w:r w:rsidRPr="00AB73A6">
        <w:rPr>
          <w:spacing w:val="-3"/>
          <w:sz w:val="24"/>
          <w:szCs w:val="24"/>
        </w:rPr>
        <w:t xml:space="preserve"> </w:t>
      </w:r>
      <w:r w:rsidRPr="00AB73A6">
        <w:rPr>
          <w:sz w:val="24"/>
          <w:szCs w:val="24"/>
        </w:rPr>
        <w:t>Underpayment</w:t>
      </w:r>
      <w:r w:rsidRPr="00E15C21">
        <w:rPr>
          <w:sz w:val="24"/>
        </w:rPr>
        <w:t xml:space="preserve"> </w:t>
      </w:r>
      <w:r w:rsidR="006C29C4">
        <w:rPr>
          <w:sz w:val="24"/>
          <w:szCs w:val="24"/>
        </w:rPr>
        <w:t xml:space="preserve">and </w:t>
      </w:r>
      <w:r w:rsidR="00473817">
        <w:rPr>
          <w:sz w:val="24"/>
          <w:szCs w:val="24"/>
        </w:rPr>
        <w:t xml:space="preserve">any underpayment </w:t>
      </w:r>
      <w:r w:rsidR="00FE7FBE">
        <w:rPr>
          <w:sz w:val="24"/>
          <w:szCs w:val="24"/>
        </w:rPr>
        <w:t xml:space="preserve">identified as </w:t>
      </w:r>
      <w:r w:rsidR="00051638">
        <w:rPr>
          <w:sz w:val="24"/>
          <w:szCs w:val="24"/>
        </w:rPr>
        <w:t xml:space="preserve">part of Remediation Program </w:t>
      </w:r>
      <w:r w:rsidRPr="00AB73A6">
        <w:rPr>
          <w:sz w:val="24"/>
          <w:szCs w:val="24"/>
        </w:rPr>
        <w:t>is</w:t>
      </w:r>
      <w:r w:rsidRPr="00AB73A6">
        <w:rPr>
          <w:spacing w:val="-4"/>
          <w:sz w:val="24"/>
          <w:szCs w:val="24"/>
        </w:rPr>
        <w:t xml:space="preserve"> </w:t>
      </w:r>
      <w:r w:rsidR="0026169F" w:rsidRPr="00AB73A6">
        <w:rPr>
          <w:sz w:val="24"/>
          <w:szCs w:val="24"/>
        </w:rPr>
        <w:t>calculated</w:t>
      </w:r>
      <w:r w:rsidR="0026169F">
        <w:rPr>
          <w:sz w:val="24"/>
          <w:szCs w:val="24"/>
        </w:rPr>
        <w:t xml:space="preserve"> from</w:t>
      </w:r>
      <w:r w:rsidR="002B0DC1">
        <w:rPr>
          <w:sz w:val="24"/>
          <w:szCs w:val="24"/>
        </w:rPr>
        <w:t xml:space="preserve"> work date (for casual employees) or pay period end date (for non-casual employees) of the shortfall.  Interest rates are calculated at Federal Court pre-judgment interest rates applied on a simple basis.</w:t>
      </w:r>
      <w:r w:rsidRPr="00AB73A6">
        <w:rPr>
          <w:spacing w:val="-3"/>
          <w:sz w:val="24"/>
          <w:szCs w:val="24"/>
        </w:rPr>
        <w:t xml:space="preserve"> </w:t>
      </w:r>
      <w:r w:rsidR="002B0DC1">
        <w:rPr>
          <w:spacing w:val="-3"/>
          <w:sz w:val="24"/>
          <w:szCs w:val="24"/>
        </w:rPr>
        <w:t xml:space="preserve">  </w:t>
      </w:r>
    </w:p>
    <w:p w14:paraId="59550802" w14:textId="57580F43" w:rsidR="000B6394" w:rsidRPr="00F962DA" w:rsidRDefault="000B6394" w:rsidP="000B6394">
      <w:pPr>
        <w:pStyle w:val="ListParagraph"/>
        <w:numPr>
          <w:ilvl w:val="0"/>
          <w:numId w:val="5"/>
        </w:numPr>
        <w:tabs>
          <w:tab w:val="left" w:pos="479"/>
          <w:tab w:val="left" w:pos="480"/>
        </w:tabs>
        <w:spacing w:before="121" w:line="360" w:lineRule="auto"/>
        <w:ind w:left="480" w:hanging="361"/>
        <w:jc w:val="left"/>
        <w:rPr>
          <w:sz w:val="24"/>
          <w:szCs w:val="24"/>
        </w:rPr>
      </w:pPr>
      <w:r w:rsidRPr="00F962DA">
        <w:rPr>
          <w:b/>
          <w:bCs/>
          <w:sz w:val="24"/>
          <w:szCs w:val="24"/>
        </w:rPr>
        <w:t xml:space="preserve">Phase 1 Underpayment </w:t>
      </w:r>
      <w:r w:rsidRPr="00F962DA">
        <w:rPr>
          <w:sz w:val="24"/>
          <w:szCs w:val="24"/>
        </w:rPr>
        <w:t>means</w:t>
      </w:r>
      <w:r w:rsidRPr="00F962DA">
        <w:rPr>
          <w:spacing w:val="-3"/>
          <w:sz w:val="24"/>
          <w:szCs w:val="24"/>
        </w:rPr>
        <w:t xml:space="preserve"> </w:t>
      </w:r>
      <w:r w:rsidRPr="00F962DA">
        <w:rPr>
          <w:sz w:val="24"/>
          <w:szCs w:val="24"/>
        </w:rPr>
        <w:t>the</w:t>
      </w:r>
      <w:r w:rsidRPr="00F962DA">
        <w:rPr>
          <w:spacing w:val="-1"/>
          <w:sz w:val="24"/>
          <w:szCs w:val="24"/>
        </w:rPr>
        <w:t xml:space="preserve"> Phase 1 </w:t>
      </w:r>
      <w:r w:rsidRPr="00F962DA">
        <w:rPr>
          <w:sz w:val="24"/>
          <w:szCs w:val="24"/>
        </w:rPr>
        <w:t>Wage</w:t>
      </w:r>
      <w:r w:rsidRPr="00F962DA">
        <w:rPr>
          <w:spacing w:val="-1"/>
          <w:sz w:val="24"/>
          <w:szCs w:val="24"/>
        </w:rPr>
        <w:t xml:space="preserve"> </w:t>
      </w:r>
      <w:r w:rsidRPr="00F962DA">
        <w:rPr>
          <w:sz w:val="24"/>
          <w:szCs w:val="24"/>
        </w:rPr>
        <w:t>Underpayment</w:t>
      </w:r>
      <w:r w:rsidRPr="00F962DA">
        <w:rPr>
          <w:spacing w:val="-4"/>
          <w:sz w:val="24"/>
          <w:szCs w:val="24"/>
        </w:rPr>
        <w:t xml:space="preserve"> </w:t>
      </w:r>
      <w:r w:rsidRPr="00F962DA">
        <w:rPr>
          <w:sz w:val="24"/>
          <w:szCs w:val="24"/>
        </w:rPr>
        <w:t>and</w:t>
      </w:r>
      <w:r w:rsidRPr="00F962DA">
        <w:rPr>
          <w:spacing w:val="-3"/>
          <w:sz w:val="24"/>
          <w:szCs w:val="24"/>
        </w:rPr>
        <w:t xml:space="preserve"> </w:t>
      </w:r>
      <w:r w:rsidRPr="00F962DA">
        <w:rPr>
          <w:sz w:val="24"/>
          <w:szCs w:val="24"/>
        </w:rPr>
        <w:t>the</w:t>
      </w:r>
      <w:r w:rsidRPr="00F962DA">
        <w:rPr>
          <w:spacing w:val="-3"/>
          <w:sz w:val="24"/>
          <w:szCs w:val="24"/>
        </w:rPr>
        <w:t xml:space="preserve"> </w:t>
      </w:r>
      <w:r w:rsidRPr="00F962DA">
        <w:rPr>
          <w:sz w:val="24"/>
          <w:szCs w:val="24"/>
        </w:rPr>
        <w:t>Superannuation</w:t>
      </w:r>
      <w:r w:rsidRPr="00F962DA">
        <w:rPr>
          <w:spacing w:val="-3"/>
          <w:sz w:val="24"/>
          <w:szCs w:val="24"/>
        </w:rPr>
        <w:t xml:space="preserve"> </w:t>
      </w:r>
      <w:r w:rsidRPr="00F962DA">
        <w:rPr>
          <w:spacing w:val="-2"/>
          <w:sz w:val="24"/>
          <w:szCs w:val="24"/>
        </w:rPr>
        <w:t>Amount</w:t>
      </w:r>
      <w:r w:rsidR="00F962DA">
        <w:rPr>
          <w:spacing w:val="-2"/>
          <w:sz w:val="24"/>
          <w:szCs w:val="24"/>
        </w:rPr>
        <w:t>.</w:t>
      </w:r>
    </w:p>
    <w:p w14:paraId="4DD3C16C" w14:textId="0E4C5270" w:rsidR="003B5DA8" w:rsidRPr="00AB73A6" w:rsidRDefault="003B5DA8" w:rsidP="00D67BDC">
      <w:pPr>
        <w:pStyle w:val="ListParagraph"/>
        <w:numPr>
          <w:ilvl w:val="0"/>
          <w:numId w:val="5"/>
        </w:numPr>
        <w:tabs>
          <w:tab w:val="left" w:pos="477"/>
          <w:tab w:val="left" w:pos="478"/>
        </w:tabs>
        <w:spacing w:before="13" w:line="360" w:lineRule="auto"/>
        <w:ind w:right="530"/>
        <w:jc w:val="left"/>
        <w:rPr>
          <w:sz w:val="24"/>
          <w:szCs w:val="24"/>
        </w:rPr>
      </w:pPr>
      <w:r w:rsidRPr="00F962DA">
        <w:rPr>
          <w:b/>
          <w:sz w:val="24"/>
          <w:szCs w:val="24"/>
        </w:rPr>
        <w:t>Reasonable</w:t>
      </w:r>
      <w:r w:rsidRPr="00F962DA">
        <w:rPr>
          <w:b/>
          <w:spacing w:val="-3"/>
          <w:sz w:val="24"/>
          <w:szCs w:val="24"/>
        </w:rPr>
        <w:t xml:space="preserve"> </w:t>
      </w:r>
      <w:r w:rsidRPr="00F962DA">
        <w:rPr>
          <w:b/>
          <w:sz w:val="24"/>
          <w:szCs w:val="24"/>
        </w:rPr>
        <w:t>Evidence</w:t>
      </w:r>
      <w:r w:rsidRPr="00F962DA">
        <w:rPr>
          <w:b/>
          <w:spacing w:val="-3"/>
          <w:sz w:val="24"/>
          <w:szCs w:val="24"/>
        </w:rPr>
        <w:t xml:space="preserve"> </w:t>
      </w:r>
      <w:r w:rsidRPr="00F962DA">
        <w:rPr>
          <w:sz w:val="24"/>
          <w:szCs w:val="24"/>
        </w:rPr>
        <w:t>means</w:t>
      </w:r>
      <w:r w:rsidRPr="00F962DA">
        <w:rPr>
          <w:spacing w:val="-3"/>
          <w:sz w:val="24"/>
          <w:szCs w:val="24"/>
        </w:rPr>
        <w:t xml:space="preserve"> </w:t>
      </w:r>
      <w:r w:rsidRPr="00F962DA">
        <w:rPr>
          <w:sz w:val="24"/>
          <w:szCs w:val="24"/>
        </w:rPr>
        <w:t>such</w:t>
      </w:r>
      <w:r w:rsidRPr="00F962DA">
        <w:rPr>
          <w:spacing w:val="-2"/>
          <w:sz w:val="24"/>
          <w:szCs w:val="24"/>
        </w:rPr>
        <w:t xml:space="preserve"> </w:t>
      </w:r>
      <w:r w:rsidRPr="00F962DA">
        <w:rPr>
          <w:sz w:val="24"/>
          <w:szCs w:val="24"/>
        </w:rPr>
        <w:t>evidence</w:t>
      </w:r>
      <w:r w:rsidRPr="00F962DA">
        <w:rPr>
          <w:spacing w:val="-4"/>
          <w:sz w:val="24"/>
          <w:szCs w:val="24"/>
        </w:rPr>
        <w:t xml:space="preserve"> </w:t>
      </w:r>
      <w:r w:rsidRPr="00F962DA">
        <w:rPr>
          <w:sz w:val="24"/>
          <w:szCs w:val="24"/>
        </w:rPr>
        <w:t>as</w:t>
      </w:r>
      <w:r w:rsidRPr="00F962DA">
        <w:rPr>
          <w:spacing w:val="-3"/>
          <w:sz w:val="24"/>
          <w:szCs w:val="24"/>
        </w:rPr>
        <w:t xml:space="preserve"> </w:t>
      </w:r>
      <w:r w:rsidRPr="00F962DA">
        <w:rPr>
          <w:sz w:val="24"/>
          <w:szCs w:val="24"/>
        </w:rPr>
        <w:t>the</w:t>
      </w:r>
      <w:r w:rsidRPr="00F962DA">
        <w:rPr>
          <w:spacing w:val="-3"/>
          <w:sz w:val="24"/>
          <w:szCs w:val="24"/>
        </w:rPr>
        <w:t xml:space="preserve"> </w:t>
      </w:r>
      <w:r w:rsidRPr="00F962DA">
        <w:rPr>
          <w:sz w:val="24"/>
          <w:szCs w:val="24"/>
        </w:rPr>
        <w:t>FWO</w:t>
      </w:r>
      <w:r w:rsidRPr="00F962DA">
        <w:rPr>
          <w:spacing w:val="-3"/>
          <w:sz w:val="24"/>
          <w:szCs w:val="24"/>
        </w:rPr>
        <w:t xml:space="preserve"> </w:t>
      </w:r>
      <w:r w:rsidRPr="00F962DA">
        <w:rPr>
          <w:sz w:val="24"/>
          <w:szCs w:val="24"/>
        </w:rPr>
        <w:t>may</w:t>
      </w:r>
      <w:r w:rsidRPr="00F962DA">
        <w:rPr>
          <w:spacing w:val="-3"/>
          <w:sz w:val="24"/>
          <w:szCs w:val="24"/>
        </w:rPr>
        <w:t xml:space="preserve"> </w:t>
      </w:r>
      <w:r w:rsidRPr="00F962DA">
        <w:rPr>
          <w:sz w:val="24"/>
          <w:szCs w:val="24"/>
        </w:rPr>
        <w:t>reasonably</w:t>
      </w:r>
      <w:r w:rsidRPr="00F962DA">
        <w:rPr>
          <w:spacing w:val="-3"/>
          <w:sz w:val="24"/>
          <w:szCs w:val="24"/>
        </w:rPr>
        <w:t xml:space="preserve"> </w:t>
      </w:r>
      <w:r w:rsidRPr="00F962DA">
        <w:rPr>
          <w:sz w:val="24"/>
          <w:szCs w:val="24"/>
        </w:rPr>
        <w:t>require,</w:t>
      </w:r>
      <w:r w:rsidRPr="00F962DA">
        <w:rPr>
          <w:spacing w:val="-3"/>
          <w:sz w:val="24"/>
          <w:szCs w:val="24"/>
        </w:rPr>
        <w:t xml:space="preserve"> </w:t>
      </w:r>
      <w:r w:rsidRPr="00F962DA">
        <w:rPr>
          <w:sz w:val="24"/>
          <w:szCs w:val="24"/>
        </w:rPr>
        <w:t>and which could reasonably</w:t>
      </w:r>
      <w:r w:rsidRPr="00AB73A6">
        <w:rPr>
          <w:sz w:val="24"/>
          <w:szCs w:val="24"/>
        </w:rPr>
        <w:t xml:space="preserve"> be expected to satisfy a court of:</w:t>
      </w:r>
    </w:p>
    <w:p w14:paraId="55E5BD6F" w14:textId="64343F99" w:rsidR="003B5DA8" w:rsidRPr="00AB73A6" w:rsidRDefault="003B5DA8" w:rsidP="00286364">
      <w:pPr>
        <w:pStyle w:val="ListParagraph"/>
        <w:numPr>
          <w:ilvl w:val="0"/>
          <w:numId w:val="4"/>
        </w:numPr>
        <w:tabs>
          <w:tab w:val="left" w:pos="840"/>
        </w:tabs>
        <w:spacing w:before="41" w:line="360" w:lineRule="auto"/>
        <w:rPr>
          <w:sz w:val="24"/>
          <w:szCs w:val="24"/>
        </w:rPr>
      </w:pPr>
      <w:r w:rsidRPr="00AB73A6">
        <w:rPr>
          <w:sz w:val="24"/>
          <w:szCs w:val="24"/>
        </w:rPr>
        <w:t>the</w:t>
      </w:r>
      <w:r w:rsidRPr="00AB73A6">
        <w:rPr>
          <w:spacing w:val="-5"/>
          <w:sz w:val="24"/>
          <w:szCs w:val="24"/>
        </w:rPr>
        <w:t xml:space="preserve"> </w:t>
      </w:r>
      <w:r w:rsidRPr="00AB73A6">
        <w:rPr>
          <w:sz w:val="24"/>
          <w:szCs w:val="24"/>
        </w:rPr>
        <w:t>truth of any</w:t>
      </w:r>
      <w:r w:rsidRPr="00AB73A6">
        <w:rPr>
          <w:spacing w:val="-1"/>
          <w:sz w:val="24"/>
          <w:szCs w:val="24"/>
        </w:rPr>
        <w:t xml:space="preserve"> </w:t>
      </w:r>
      <w:r w:rsidRPr="00AB73A6">
        <w:rPr>
          <w:sz w:val="24"/>
          <w:szCs w:val="24"/>
        </w:rPr>
        <w:t>fact asserted</w:t>
      </w:r>
      <w:r w:rsidRPr="00AB73A6">
        <w:rPr>
          <w:spacing w:val="-2"/>
          <w:sz w:val="24"/>
          <w:szCs w:val="24"/>
        </w:rPr>
        <w:t xml:space="preserve"> </w:t>
      </w:r>
      <w:r w:rsidRPr="00AB73A6">
        <w:rPr>
          <w:sz w:val="24"/>
          <w:szCs w:val="24"/>
        </w:rPr>
        <w:t>by</w:t>
      </w:r>
      <w:r w:rsidRPr="00AB73A6">
        <w:rPr>
          <w:spacing w:val="-2"/>
          <w:sz w:val="24"/>
          <w:szCs w:val="24"/>
        </w:rPr>
        <w:t xml:space="preserve"> </w:t>
      </w:r>
      <w:r w:rsidRPr="00AB73A6">
        <w:rPr>
          <w:sz w:val="24"/>
          <w:szCs w:val="24"/>
        </w:rPr>
        <w:t>UT</w:t>
      </w:r>
      <w:r w:rsidR="00FF0DB7" w:rsidRPr="00AB73A6">
        <w:rPr>
          <w:sz w:val="24"/>
          <w:szCs w:val="24"/>
        </w:rPr>
        <w:t>A</w:t>
      </w:r>
      <w:r w:rsidRPr="00AB73A6">
        <w:rPr>
          <w:sz w:val="24"/>
          <w:szCs w:val="24"/>
        </w:rPr>
        <w:t>S</w:t>
      </w:r>
      <w:r w:rsidRPr="00AB73A6">
        <w:rPr>
          <w:spacing w:val="-2"/>
          <w:sz w:val="24"/>
          <w:szCs w:val="24"/>
        </w:rPr>
        <w:t xml:space="preserve"> </w:t>
      </w:r>
      <w:r w:rsidRPr="00AB73A6">
        <w:rPr>
          <w:sz w:val="24"/>
          <w:szCs w:val="24"/>
        </w:rPr>
        <w:t>or</w:t>
      </w:r>
      <w:r w:rsidRPr="00AB73A6">
        <w:rPr>
          <w:spacing w:val="-3"/>
          <w:sz w:val="24"/>
          <w:szCs w:val="24"/>
        </w:rPr>
        <w:t xml:space="preserve"> </w:t>
      </w:r>
      <w:r w:rsidRPr="00AB73A6">
        <w:rPr>
          <w:sz w:val="24"/>
          <w:szCs w:val="24"/>
        </w:rPr>
        <w:t>by</w:t>
      </w:r>
      <w:r w:rsidRPr="00AB73A6">
        <w:rPr>
          <w:spacing w:val="-2"/>
          <w:sz w:val="24"/>
          <w:szCs w:val="24"/>
        </w:rPr>
        <w:t xml:space="preserve"> </w:t>
      </w:r>
      <w:r w:rsidRPr="00AB73A6">
        <w:rPr>
          <w:sz w:val="24"/>
          <w:szCs w:val="24"/>
        </w:rPr>
        <w:t>any</w:t>
      </w:r>
      <w:r w:rsidRPr="00AB73A6">
        <w:rPr>
          <w:spacing w:val="-1"/>
          <w:sz w:val="24"/>
          <w:szCs w:val="24"/>
        </w:rPr>
        <w:t xml:space="preserve"> </w:t>
      </w:r>
      <w:r w:rsidRPr="00AB73A6">
        <w:rPr>
          <w:sz w:val="24"/>
          <w:szCs w:val="24"/>
        </w:rPr>
        <w:t>of its</w:t>
      </w:r>
      <w:r w:rsidRPr="00AB73A6">
        <w:rPr>
          <w:spacing w:val="-1"/>
          <w:sz w:val="24"/>
          <w:szCs w:val="24"/>
        </w:rPr>
        <w:t xml:space="preserve"> </w:t>
      </w:r>
      <w:r w:rsidRPr="00AB73A6">
        <w:rPr>
          <w:sz w:val="24"/>
          <w:szCs w:val="24"/>
        </w:rPr>
        <w:t>servants</w:t>
      </w:r>
      <w:r w:rsidRPr="00AB73A6">
        <w:rPr>
          <w:spacing w:val="-2"/>
          <w:sz w:val="24"/>
          <w:szCs w:val="24"/>
        </w:rPr>
        <w:t xml:space="preserve"> </w:t>
      </w:r>
      <w:r w:rsidRPr="00AB73A6">
        <w:rPr>
          <w:sz w:val="24"/>
          <w:szCs w:val="24"/>
        </w:rPr>
        <w:t>or agents;</w:t>
      </w:r>
      <w:r w:rsidRPr="00AB73A6">
        <w:rPr>
          <w:spacing w:val="-2"/>
          <w:sz w:val="24"/>
          <w:szCs w:val="24"/>
        </w:rPr>
        <w:t xml:space="preserve"> and/or</w:t>
      </w:r>
    </w:p>
    <w:p w14:paraId="69A12BE8" w14:textId="75057860" w:rsidR="003B5DA8" w:rsidRPr="00AB73A6" w:rsidRDefault="003B5DA8" w:rsidP="00D67BDC">
      <w:pPr>
        <w:pStyle w:val="ListParagraph"/>
        <w:numPr>
          <w:ilvl w:val="0"/>
          <w:numId w:val="4"/>
        </w:numPr>
        <w:tabs>
          <w:tab w:val="left" w:pos="840"/>
        </w:tabs>
        <w:spacing w:before="1" w:line="360" w:lineRule="auto"/>
        <w:ind w:right="115"/>
        <w:rPr>
          <w:sz w:val="24"/>
          <w:szCs w:val="24"/>
        </w:rPr>
      </w:pPr>
      <w:r w:rsidRPr="00AB73A6">
        <w:rPr>
          <w:sz w:val="24"/>
          <w:szCs w:val="24"/>
        </w:rPr>
        <w:t>the</w:t>
      </w:r>
      <w:r w:rsidRPr="00AB73A6">
        <w:rPr>
          <w:spacing w:val="25"/>
          <w:sz w:val="24"/>
          <w:szCs w:val="24"/>
        </w:rPr>
        <w:t xml:space="preserve"> </w:t>
      </w:r>
      <w:r w:rsidRPr="00AB73A6">
        <w:rPr>
          <w:sz w:val="24"/>
          <w:szCs w:val="24"/>
        </w:rPr>
        <w:t>accuracy</w:t>
      </w:r>
      <w:r w:rsidRPr="00AB73A6">
        <w:rPr>
          <w:spacing w:val="26"/>
          <w:sz w:val="24"/>
          <w:szCs w:val="24"/>
        </w:rPr>
        <w:t xml:space="preserve"> </w:t>
      </w:r>
      <w:r w:rsidRPr="00AB73A6">
        <w:rPr>
          <w:sz w:val="24"/>
          <w:szCs w:val="24"/>
        </w:rPr>
        <w:t>and</w:t>
      </w:r>
      <w:r w:rsidRPr="00AB73A6">
        <w:rPr>
          <w:spacing w:val="26"/>
          <w:sz w:val="24"/>
          <w:szCs w:val="24"/>
        </w:rPr>
        <w:t xml:space="preserve"> </w:t>
      </w:r>
      <w:r w:rsidRPr="00AB73A6">
        <w:rPr>
          <w:sz w:val="24"/>
          <w:szCs w:val="24"/>
        </w:rPr>
        <w:t>correctness</w:t>
      </w:r>
      <w:r w:rsidRPr="00AB73A6">
        <w:rPr>
          <w:spacing w:val="25"/>
          <w:sz w:val="24"/>
          <w:szCs w:val="24"/>
        </w:rPr>
        <w:t xml:space="preserve"> </w:t>
      </w:r>
      <w:r w:rsidRPr="00AB73A6">
        <w:rPr>
          <w:sz w:val="24"/>
          <w:szCs w:val="24"/>
        </w:rPr>
        <w:t>of</w:t>
      </w:r>
      <w:r w:rsidRPr="00AB73A6">
        <w:rPr>
          <w:spacing w:val="26"/>
          <w:sz w:val="24"/>
          <w:szCs w:val="24"/>
        </w:rPr>
        <w:t xml:space="preserve"> </w:t>
      </w:r>
      <w:r w:rsidRPr="00AB73A6">
        <w:rPr>
          <w:sz w:val="24"/>
          <w:szCs w:val="24"/>
        </w:rPr>
        <w:t>any</w:t>
      </w:r>
      <w:r w:rsidRPr="00AB73A6">
        <w:rPr>
          <w:spacing w:val="26"/>
          <w:sz w:val="24"/>
          <w:szCs w:val="24"/>
        </w:rPr>
        <w:t xml:space="preserve"> </w:t>
      </w:r>
      <w:r w:rsidRPr="00AB73A6">
        <w:rPr>
          <w:sz w:val="24"/>
          <w:szCs w:val="24"/>
        </w:rPr>
        <w:t>information</w:t>
      </w:r>
      <w:r w:rsidRPr="00AB73A6">
        <w:rPr>
          <w:spacing w:val="26"/>
          <w:sz w:val="24"/>
          <w:szCs w:val="24"/>
        </w:rPr>
        <w:t xml:space="preserve"> </w:t>
      </w:r>
      <w:r w:rsidRPr="00AB73A6">
        <w:rPr>
          <w:sz w:val="24"/>
          <w:szCs w:val="24"/>
        </w:rPr>
        <w:t>provided</w:t>
      </w:r>
      <w:r w:rsidRPr="00AB73A6">
        <w:rPr>
          <w:spacing w:val="26"/>
          <w:sz w:val="24"/>
          <w:szCs w:val="24"/>
        </w:rPr>
        <w:t xml:space="preserve"> </w:t>
      </w:r>
      <w:r w:rsidRPr="00AB73A6">
        <w:rPr>
          <w:sz w:val="24"/>
          <w:szCs w:val="24"/>
        </w:rPr>
        <w:t>by</w:t>
      </w:r>
      <w:r w:rsidRPr="00AB73A6">
        <w:rPr>
          <w:spacing w:val="24"/>
          <w:sz w:val="24"/>
          <w:szCs w:val="24"/>
        </w:rPr>
        <w:t xml:space="preserve"> </w:t>
      </w:r>
      <w:r w:rsidRPr="00AB73A6">
        <w:rPr>
          <w:sz w:val="24"/>
          <w:szCs w:val="24"/>
        </w:rPr>
        <w:t>UT</w:t>
      </w:r>
      <w:r w:rsidR="00FF0DB7" w:rsidRPr="00AB73A6">
        <w:rPr>
          <w:sz w:val="24"/>
          <w:szCs w:val="24"/>
        </w:rPr>
        <w:t>A</w:t>
      </w:r>
      <w:r w:rsidRPr="00AB73A6">
        <w:rPr>
          <w:sz w:val="24"/>
          <w:szCs w:val="24"/>
        </w:rPr>
        <w:t>S,</w:t>
      </w:r>
      <w:r w:rsidRPr="00AB73A6">
        <w:rPr>
          <w:spacing w:val="25"/>
          <w:sz w:val="24"/>
          <w:szCs w:val="24"/>
        </w:rPr>
        <w:t xml:space="preserve"> </w:t>
      </w:r>
      <w:r w:rsidRPr="00AB73A6">
        <w:rPr>
          <w:sz w:val="24"/>
          <w:szCs w:val="24"/>
        </w:rPr>
        <w:t>or</w:t>
      </w:r>
      <w:r w:rsidRPr="00AB73A6">
        <w:rPr>
          <w:spacing w:val="25"/>
          <w:sz w:val="24"/>
          <w:szCs w:val="24"/>
        </w:rPr>
        <w:t xml:space="preserve"> </w:t>
      </w:r>
      <w:r w:rsidRPr="00AB73A6">
        <w:rPr>
          <w:sz w:val="24"/>
          <w:szCs w:val="24"/>
        </w:rPr>
        <w:t>by</w:t>
      </w:r>
      <w:r w:rsidRPr="00AB73A6">
        <w:rPr>
          <w:spacing w:val="26"/>
          <w:sz w:val="24"/>
          <w:szCs w:val="24"/>
        </w:rPr>
        <w:t xml:space="preserve"> </w:t>
      </w:r>
      <w:r w:rsidRPr="00AB73A6">
        <w:rPr>
          <w:sz w:val="24"/>
          <w:szCs w:val="24"/>
        </w:rPr>
        <w:t>any</w:t>
      </w:r>
      <w:r w:rsidRPr="00AB73A6">
        <w:rPr>
          <w:spacing w:val="24"/>
          <w:sz w:val="24"/>
          <w:szCs w:val="24"/>
        </w:rPr>
        <w:t xml:space="preserve"> </w:t>
      </w:r>
      <w:r w:rsidRPr="00AB73A6">
        <w:rPr>
          <w:sz w:val="24"/>
          <w:szCs w:val="24"/>
        </w:rPr>
        <w:t>of</w:t>
      </w:r>
      <w:r w:rsidRPr="00AB73A6">
        <w:rPr>
          <w:spacing w:val="26"/>
          <w:sz w:val="24"/>
          <w:szCs w:val="24"/>
        </w:rPr>
        <w:t xml:space="preserve"> </w:t>
      </w:r>
      <w:r w:rsidRPr="00AB73A6">
        <w:rPr>
          <w:sz w:val="24"/>
          <w:szCs w:val="24"/>
        </w:rPr>
        <w:t>its servants or agents; and/or</w:t>
      </w:r>
    </w:p>
    <w:p w14:paraId="0EE1F703" w14:textId="08EA0173" w:rsidR="003B5DA8" w:rsidRPr="00AB73A6" w:rsidRDefault="003B5DA8" w:rsidP="00286364">
      <w:pPr>
        <w:pStyle w:val="ListParagraph"/>
        <w:numPr>
          <w:ilvl w:val="0"/>
          <w:numId w:val="4"/>
        </w:numPr>
        <w:tabs>
          <w:tab w:val="left" w:pos="840"/>
        </w:tabs>
        <w:spacing w:before="119" w:line="360" w:lineRule="auto"/>
        <w:rPr>
          <w:sz w:val="24"/>
          <w:szCs w:val="24"/>
        </w:rPr>
      </w:pPr>
      <w:r w:rsidRPr="00AB73A6">
        <w:rPr>
          <w:sz w:val="24"/>
          <w:szCs w:val="24"/>
        </w:rPr>
        <w:t>compliance</w:t>
      </w:r>
      <w:r w:rsidRPr="00AB73A6">
        <w:rPr>
          <w:spacing w:val="-2"/>
          <w:sz w:val="24"/>
          <w:szCs w:val="24"/>
        </w:rPr>
        <w:t xml:space="preserve"> </w:t>
      </w:r>
      <w:r w:rsidRPr="00AB73A6">
        <w:rPr>
          <w:sz w:val="24"/>
          <w:szCs w:val="24"/>
        </w:rPr>
        <w:t>by UT</w:t>
      </w:r>
      <w:r w:rsidR="00FF0DB7" w:rsidRPr="00AB73A6">
        <w:rPr>
          <w:sz w:val="24"/>
          <w:szCs w:val="24"/>
        </w:rPr>
        <w:t>A</w:t>
      </w:r>
      <w:r w:rsidRPr="00AB73A6">
        <w:rPr>
          <w:sz w:val="24"/>
          <w:szCs w:val="24"/>
        </w:rPr>
        <w:t>S</w:t>
      </w:r>
      <w:r w:rsidRPr="00AB73A6">
        <w:rPr>
          <w:spacing w:val="-2"/>
          <w:sz w:val="24"/>
          <w:szCs w:val="24"/>
        </w:rPr>
        <w:t xml:space="preserve"> </w:t>
      </w:r>
      <w:r w:rsidRPr="00AB73A6">
        <w:rPr>
          <w:sz w:val="24"/>
          <w:szCs w:val="24"/>
        </w:rPr>
        <w:t>with</w:t>
      </w:r>
      <w:r w:rsidRPr="00AB73A6">
        <w:rPr>
          <w:spacing w:val="-3"/>
          <w:sz w:val="24"/>
          <w:szCs w:val="24"/>
        </w:rPr>
        <w:t xml:space="preserve"> </w:t>
      </w:r>
      <w:r w:rsidRPr="00AB73A6">
        <w:rPr>
          <w:sz w:val="24"/>
          <w:szCs w:val="24"/>
        </w:rPr>
        <w:t>any term</w:t>
      </w:r>
      <w:r w:rsidRPr="00AB73A6">
        <w:rPr>
          <w:spacing w:val="1"/>
          <w:sz w:val="24"/>
          <w:szCs w:val="24"/>
        </w:rPr>
        <w:t xml:space="preserve"> </w:t>
      </w:r>
      <w:r w:rsidRPr="00AB73A6">
        <w:rPr>
          <w:sz w:val="24"/>
          <w:szCs w:val="24"/>
        </w:rPr>
        <w:t>of</w:t>
      </w:r>
      <w:r w:rsidRPr="00AB73A6">
        <w:rPr>
          <w:spacing w:val="-1"/>
          <w:sz w:val="24"/>
          <w:szCs w:val="24"/>
        </w:rPr>
        <w:t xml:space="preserve"> </w:t>
      </w:r>
      <w:r w:rsidRPr="00AB73A6">
        <w:rPr>
          <w:sz w:val="24"/>
          <w:szCs w:val="24"/>
        </w:rPr>
        <w:t xml:space="preserve">this </w:t>
      </w:r>
      <w:r w:rsidRPr="00AB73A6">
        <w:rPr>
          <w:spacing w:val="-2"/>
          <w:sz w:val="24"/>
          <w:szCs w:val="24"/>
        </w:rPr>
        <w:t>Undertaking</w:t>
      </w:r>
      <w:r w:rsidR="004A6CD8">
        <w:rPr>
          <w:spacing w:val="-2"/>
          <w:sz w:val="24"/>
          <w:szCs w:val="24"/>
        </w:rPr>
        <w:t>.</w:t>
      </w:r>
    </w:p>
    <w:p w14:paraId="0DCDF7AC" w14:textId="77777777" w:rsidR="003B5DA8" w:rsidRPr="00AB73A6" w:rsidRDefault="003B5DA8" w:rsidP="00D67BDC">
      <w:pPr>
        <w:pStyle w:val="ListParagraph"/>
        <w:numPr>
          <w:ilvl w:val="0"/>
          <w:numId w:val="5"/>
        </w:numPr>
        <w:tabs>
          <w:tab w:val="left" w:pos="479"/>
          <w:tab w:val="left" w:pos="480"/>
        </w:tabs>
        <w:spacing w:before="1" w:line="360" w:lineRule="auto"/>
        <w:ind w:left="479" w:right="113" w:hanging="360"/>
        <w:jc w:val="left"/>
        <w:rPr>
          <w:sz w:val="24"/>
          <w:szCs w:val="24"/>
        </w:rPr>
      </w:pPr>
      <w:r w:rsidRPr="00AB73A6">
        <w:rPr>
          <w:b/>
          <w:sz w:val="24"/>
          <w:szCs w:val="24"/>
        </w:rPr>
        <w:t>Reasonable</w:t>
      </w:r>
      <w:r w:rsidRPr="00AB73A6">
        <w:rPr>
          <w:b/>
          <w:spacing w:val="40"/>
          <w:sz w:val="24"/>
          <w:szCs w:val="24"/>
        </w:rPr>
        <w:t xml:space="preserve"> </w:t>
      </w:r>
      <w:r w:rsidRPr="00AB73A6">
        <w:rPr>
          <w:b/>
          <w:sz w:val="24"/>
          <w:szCs w:val="24"/>
        </w:rPr>
        <w:t>Steps</w:t>
      </w:r>
      <w:r w:rsidRPr="00AB73A6">
        <w:rPr>
          <w:b/>
          <w:spacing w:val="40"/>
          <w:sz w:val="24"/>
          <w:szCs w:val="24"/>
        </w:rPr>
        <w:t xml:space="preserve"> </w:t>
      </w:r>
      <w:r w:rsidRPr="00AB73A6">
        <w:rPr>
          <w:sz w:val="24"/>
          <w:szCs w:val="24"/>
        </w:rPr>
        <w:t>will</w:t>
      </w:r>
      <w:r w:rsidRPr="00AB73A6">
        <w:rPr>
          <w:spacing w:val="40"/>
          <w:sz w:val="24"/>
          <w:szCs w:val="24"/>
        </w:rPr>
        <w:t xml:space="preserve"> </w:t>
      </w:r>
      <w:r w:rsidRPr="00AB73A6">
        <w:rPr>
          <w:sz w:val="24"/>
          <w:szCs w:val="24"/>
        </w:rPr>
        <w:t>include,</w:t>
      </w:r>
      <w:r w:rsidRPr="00AB73A6">
        <w:rPr>
          <w:spacing w:val="40"/>
          <w:sz w:val="24"/>
          <w:szCs w:val="24"/>
        </w:rPr>
        <w:t xml:space="preserve"> </w:t>
      </w:r>
      <w:r w:rsidRPr="00AB73A6">
        <w:rPr>
          <w:sz w:val="24"/>
          <w:szCs w:val="24"/>
        </w:rPr>
        <w:t>but</w:t>
      </w:r>
      <w:r w:rsidRPr="00AB73A6">
        <w:rPr>
          <w:spacing w:val="40"/>
          <w:sz w:val="24"/>
          <w:szCs w:val="24"/>
        </w:rPr>
        <w:t xml:space="preserve"> </w:t>
      </w:r>
      <w:r w:rsidRPr="00AB73A6">
        <w:rPr>
          <w:sz w:val="24"/>
          <w:szCs w:val="24"/>
        </w:rPr>
        <w:t>are</w:t>
      </w:r>
      <w:r w:rsidRPr="00AB73A6">
        <w:rPr>
          <w:spacing w:val="40"/>
          <w:sz w:val="24"/>
          <w:szCs w:val="24"/>
        </w:rPr>
        <w:t xml:space="preserve"> </w:t>
      </w:r>
      <w:r w:rsidRPr="00AB73A6">
        <w:rPr>
          <w:sz w:val="24"/>
          <w:szCs w:val="24"/>
        </w:rPr>
        <w:t>not</w:t>
      </w:r>
      <w:r w:rsidRPr="00AB73A6">
        <w:rPr>
          <w:spacing w:val="40"/>
          <w:sz w:val="24"/>
          <w:szCs w:val="24"/>
        </w:rPr>
        <w:t xml:space="preserve"> </w:t>
      </w:r>
      <w:r w:rsidRPr="00AB73A6">
        <w:rPr>
          <w:sz w:val="24"/>
          <w:szCs w:val="24"/>
        </w:rPr>
        <w:t>limited</w:t>
      </w:r>
      <w:r w:rsidRPr="00AB73A6">
        <w:rPr>
          <w:spacing w:val="40"/>
          <w:sz w:val="24"/>
          <w:szCs w:val="24"/>
        </w:rPr>
        <w:t xml:space="preserve"> </w:t>
      </w:r>
      <w:r w:rsidRPr="00AB73A6">
        <w:rPr>
          <w:sz w:val="24"/>
          <w:szCs w:val="24"/>
        </w:rPr>
        <w:t>to,</w:t>
      </w:r>
      <w:r w:rsidRPr="00AB73A6">
        <w:rPr>
          <w:spacing w:val="40"/>
          <w:sz w:val="24"/>
          <w:szCs w:val="24"/>
        </w:rPr>
        <w:t xml:space="preserve"> </w:t>
      </w:r>
      <w:r w:rsidRPr="00AB73A6">
        <w:rPr>
          <w:sz w:val="24"/>
          <w:szCs w:val="24"/>
        </w:rPr>
        <w:t>repeated</w:t>
      </w:r>
      <w:r w:rsidRPr="00AB73A6">
        <w:rPr>
          <w:spacing w:val="40"/>
          <w:sz w:val="24"/>
          <w:szCs w:val="24"/>
        </w:rPr>
        <w:t xml:space="preserve"> </w:t>
      </w:r>
      <w:r w:rsidRPr="00AB73A6">
        <w:rPr>
          <w:sz w:val="24"/>
          <w:szCs w:val="24"/>
        </w:rPr>
        <w:t>and</w:t>
      </w:r>
      <w:r w:rsidRPr="00AB73A6">
        <w:rPr>
          <w:spacing w:val="40"/>
          <w:sz w:val="24"/>
          <w:szCs w:val="24"/>
        </w:rPr>
        <w:t xml:space="preserve"> </w:t>
      </w:r>
      <w:r w:rsidRPr="00AB73A6">
        <w:rPr>
          <w:sz w:val="24"/>
          <w:szCs w:val="24"/>
        </w:rPr>
        <w:t>multi-channel</w:t>
      </w:r>
      <w:r w:rsidRPr="00AB73A6">
        <w:rPr>
          <w:spacing w:val="80"/>
          <w:sz w:val="24"/>
          <w:szCs w:val="24"/>
        </w:rPr>
        <w:t xml:space="preserve"> </w:t>
      </w:r>
      <w:r w:rsidRPr="00AB73A6">
        <w:rPr>
          <w:sz w:val="24"/>
          <w:szCs w:val="24"/>
        </w:rPr>
        <w:t>attempts to contact an affected employee through:</w:t>
      </w:r>
    </w:p>
    <w:p w14:paraId="31A34333" w14:textId="77777777" w:rsidR="003B5DA8" w:rsidRPr="00AB73A6" w:rsidRDefault="003B5DA8" w:rsidP="00D67BDC">
      <w:pPr>
        <w:pStyle w:val="ListParagraph"/>
        <w:numPr>
          <w:ilvl w:val="0"/>
          <w:numId w:val="3"/>
        </w:numPr>
        <w:tabs>
          <w:tab w:val="left" w:pos="840"/>
        </w:tabs>
        <w:spacing w:before="130" w:line="360" w:lineRule="auto"/>
        <w:ind w:left="839" w:right="117"/>
        <w:rPr>
          <w:sz w:val="24"/>
          <w:szCs w:val="24"/>
        </w:rPr>
      </w:pPr>
      <w:proofErr w:type="gramStart"/>
      <w:r w:rsidRPr="00AB73A6">
        <w:rPr>
          <w:sz w:val="24"/>
          <w:szCs w:val="24"/>
        </w:rPr>
        <w:t>last</w:t>
      </w:r>
      <w:proofErr w:type="gramEnd"/>
      <w:r w:rsidRPr="00AB73A6">
        <w:rPr>
          <w:sz w:val="24"/>
          <w:szCs w:val="24"/>
        </w:rPr>
        <w:t xml:space="preserve"> known details from employee files including email, mobile telephone for direct calls and SMS and last known address for post; and</w:t>
      </w:r>
    </w:p>
    <w:p w14:paraId="5F55BA77" w14:textId="77777777" w:rsidR="003B5DA8" w:rsidRPr="00AB73A6" w:rsidRDefault="003B5DA8" w:rsidP="00D67BDC">
      <w:pPr>
        <w:pStyle w:val="ListParagraph"/>
        <w:numPr>
          <w:ilvl w:val="0"/>
          <w:numId w:val="3"/>
        </w:numPr>
        <w:tabs>
          <w:tab w:val="left" w:pos="840"/>
        </w:tabs>
        <w:spacing w:before="120" w:line="360" w:lineRule="auto"/>
        <w:ind w:left="839" w:right="114"/>
        <w:rPr>
          <w:sz w:val="24"/>
          <w:szCs w:val="24"/>
        </w:rPr>
      </w:pPr>
      <w:proofErr w:type="spellStart"/>
      <w:r w:rsidRPr="00AB73A6">
        <w:rPr>
          <w:sz w:val="24"/>
          <w:szCs w:val="24"/>
        </w:rPr>
        <w:t>utilisation</w:t>
      </w:r>
      <w:proofErr w:type="spellEnd"/>
      <w:r w:rsidRPr="00AB73A6">
        <w:rPr>
          <w:spacing w:val="-11"/>
          <w:sz w:val="24"/>
          <w:szCs w:val="24"/>
        </w:rPr>
        <w:t xml:space="preserve"> </w:t>
      </w:r>
      <w:r w:rsidRPr="00AB73A6">
        <w:rPr>
          <w:sz w:val="24"/>
          <w:szCs w:val="24"/>
        </w:rPr>
        <w:t>of</w:t>
      </w:r>
      <w:r w:rsidRPr="00AB73A6">
        <w:rPr>
          <w:spacing w:val="-11"/>
          <w:sz w:val="24"/>
          <w:szCs w:val="24"/>
        </w:rPr>
        <w:t xml:space="preserve"> </w:t>
      </w:r>
      <w:r w:rsidRPr="00AB73A6">
        <w:rPr>
          <w:sz w:val="24"/>
          <w:szCs w:val="24"/>
        </w:rPr>
        <w:t>assistance</w:t>
      </w:r>
      <w:r w:rsidRPr="00AB73A6">
        <w:rPr>
          <w:spacing w:val="-12"/>
          <w:sz w:val="24"/>
          <w:szCs w:val="24"/>
        </w:rPr>
        <w:t xml:space="preserve"> </w:t>
      </w:r>
      <w:r w:rsidRPr="00AB73A6">
        <w:rPr>
          <w:sz w:val="24"/>
          <w:szCs w:val="24"/>
        </w:rPr>
        <w:t>by</w:t>
      </w:r>
      <w:r w:rsidRPr="00AB73A6">
        <w:rPr>
          <w:spacing w:val="-10"/>
          <w:sz w:val="24"/>
          <w:szCs w:val="24"/>
        </w:rPr>
        <w:t xml:space="preserve"> </w:t>
      </w:r>
      <w:r w:rsidRPr="00AB73A6">
        <w:rPr>
          <w:sz w:val="24"/>
          <w:szCs w:val="24"/>
        </w:rPr>
        <w:t>the</w:t>
      </w:r>
      <w:r w:rsidRPr="00AB73A6">
        <w:rPr>
          <w:spacing w:val="-12"/>
          <w:sz w:val="24"/>
          <w:szCs w:val="24"/>
        </w:rPr>
        <w:t xml:space="preserve"> </w:t>
      </w:r>
      <w:r w:rsidRPr="00AB73A6">
        <w:rPr>
          <w:sz w:val="24"/>
          <w:szCs w:val="24"/>
        </w:rPr>
        <w:t>Head</w:t>
      </w:r>
      <w:r w:rsidRPr="00AB73A6">
        <w:rPr>
          <w:spacing w:val="-11"/>
          <w:sz w:val="24"/>
          <w:szCs w:val="24"/>
        </w:rPr>
        <w:t xml:space="preserve"> </w:t>
      </w:r>
      <w:r w:rsidRPr="00AB73A6">
        <w:rPr>
          <w:sz w:val="24"/>
          <w:szCs w:val="24"/>
        </w:rPr>
        <w:t>of</w:t>
      </w:r>
      <w:r w:rsidRPr="00AB73A6">
        <w:rPr>
          <w:spacing w:val="-11"/>
          <w:sz w:val="24"/>
          <w:szCs w:val="24"/>
        </w:rPr>
        <w:t xml:space="preserve"> </w:t>
      </w:r>
      <w:r w:rsidRPr="00AB73A6">
        <w:rPr>
          <w:sz w:val="24"/>
          <w:szCs w:val="24"/>
        </w:rPr>
        <w:t>Department</w:t>
      </w:r>
      <w:r w:rsidRPr="00AB73A6">
        <w:rPr>
          <w:spacing w:val="-11"/>
          <w:sz w:val="24"/>
          <w:szCs w:val="24"/>
        </w:rPr>
        <w:t xml:space="preserve"> </w:t>
      </w:r>
      <w:r w:rsidRPr="00AB73A6">
        <w:rPr>
          <w:sz w:val="24"/>
          <w:szCs w:val="24"/>
        </w:rPr>
        <w:t>or</w:t>
      </w:r>
      <w:r w:rsidRPr="00AB73A6">
        <w:rPr>
          <w:spacing w:val="-12"/>
          <w:sz w:val="24"/>
          <w:szCs w:val="24"/>
        </w:rPr>
        <w:t xml:space="preserve"> </w:t>
      </w:r>
      <w:r w:rsidRPr="00AB73A6">
        <w:rPr>
          <w:sz w:val="24"/>
          <w:szCs w:val="24"/>
        </w:rPr>
        <w:t>relevant</w:t>
      </w:r>
      <w:r w:rsidRPr="00AB73A6">
        <w:rPr>
          <w:spacing w:val="-11"/>
          <w:sz w:val="24"/>
          <w:szCs w:val="24"/>
        </w:rPr>
        <w:t xml:space="preserve"> </w:t>
      </w:r>
      <w:r w:rsidRPr="00AB73A6">
        <w:rPr>
          <w:sz w:val="24"/>
          <w:szCs w:val="24"/>
        </w:rPr>
        <w:t>manager</w:t>
      </w:r>
      <w:r w:rsidRPr="00AB73A6">
        <w:rPr>
          <w:spacing w:val="-12"/>
          <w:sz w:val="24"/>
          <w:szCs w:val="24"/>
        </w:rPr>
        <w:t xml:space="preserve"> </w:t>
      </w:r>
      <w:r w:rsidRPr="00AB73A6">
        <w:rPr>
          <w:sz w:val="24"/>
          <w:szCs w:val="24"/>
        </w:rPr>
        <w:t>of</w:t>
      </w:r>
      <w:r w:rsidRPr="00AB73A6">
        <w:rPr>
          <w:spacing w:val="-11"/>
          <w:sz w:val="24"/>
          <w:szCs w:val="24"/>
        </w:rPr>
        <w:t xml:space="preserve"> </w:t>
      </w:r>
      <w:r w:rsidRPr="00AB73A6">
        <w:rPr>
          <w:sz w:val="24"/>
          <w:szCs w:val="24"/>
        </w:rPr>
        <w:t>the</w:t>
      </w:r>
      <w:r w:rsidRPr="00AB73A6">
        <w:rPr>
          <w:spacing w:val="-13"/>
          <w:sz w:val="24"/>
          <w:szCs w:val="24"/>
        </w:rPr>
        <w:t xml:space="preserve"> </w:t>
      </w:r>
      <w:r w:rsidRPr="00AB73A6">
        <w:rPr>
          <w:sz w:val="24"/>
          <w:szCs w:val="24"/>
        </w:rPr>
        <w:t>former employee as appropriate.</w:t>
      </w:r>
    </w:p>
    <w:p w14:paraId="4C4B4038" w14:textId="2D2C7248" w:rsidR="002B2D04" w:rsidRPr="00AB73A6" w:rsidRDefault="002B2D04" w:rsidP="00D67BDC">
      <w:pPr>
        <w:pStyle w:val="ListParagraph"/>
        <w:numPr>
          <w:ilvl w:val="0"/>
          <w:numId w:val="5"/>
        </w:numPr>
        <w:tabs>
          <w:tab w:val="left" w:pos="479"/>
          <w:tab w:val="left" w:pos="480"/>
        </w:tabs>
        <w:spacing w:before="121" w:line="360" w:lineRule="auto"/>
        <w:ind w:left="480" w:hanging="361"/>
        <w:jc w:val="left"/>
        <w:rPr>
          <w:sz w:val="24"/>
          <w:szCs w:val="24"/>
        </w:rPr>
      </w:pPr>
      <w:r w:rsidRPr="00AB73A6">
        <w:rPr>
          <w:b/>
          <w:sz w:val="24"/>
          <w:szCs w:val="24"/>
        </w:rPr>
        <w:t xml:space="preserve">Superannuation Amount </w:t>
      </w:r>
      <w:r w:rsidRPr="00AB73A6">
        <w:rPr>
          <w:bCs/>
          <w:sz w:val="24"/>
          <w:szCs w:val="24"/>
        </w:rPr>
        <w:t xml:space="preserve">means the </w:t>
      </w:r>
      <w:r w:rsidR="006960D7" w:rsidRPr="00AB73A6">
        <w:rPr>
          <w:bCs/>
          <w:sz w:val="24"/>
          <w:szCs w:val="24"/>
        </w:rPr>
        <w:t xml:space="preserve">amount reported to the </w:t>
      </w:r>
      <w:r w:rsidR="00433898" w:rsidRPr="00AB73A6">
        <w:rPr>
          <w:bCs/>
          <w:sz w:val="24"/>
          <w:szCs w:val="24"/>
        </w:rPr>
        <w:t>FWO</w:t>
      </w:r>
      <w:r w:rsidR="006960D7" w:rsidRPr="00AB73A6">
        <w:rPr>
          <w:bCs/>
          <w:sz w:val="24"/>
          <w:szCs w:val="24"/>
        </w:rPr>
        <w:t xml:space="preserve"> as detailed at clause </w:t>
      </w:r>
      <w:r w:rsidR="00C53309">
        <w:rPr>
          <w:bCs/>
          <w:sz w:val="24"/>
          <w:szCs w:val="24"/>
        </w:rPr>
        <w:fldChar w:fldCharType="begin"/>
      </w:r>
      <w:r w:rsidR="00C53309">
        <w:rPr>
          <w:bCs/>
          <w:sz w:val="24"/>
          <w:szCs w:val="24"/>
        </w:rPr>
        <w:instrText xml:space="preserve"> REF _Ref170120400 \r \h </w:instrText>
      </w:r>
      <w:r w:rsidR="00C53309">
        <w:rPr>
          <w:bCs/>
          <w:sz w:val="24"/>
          <w:szCs w:val="24"/>
        </w:rPr>
      </w:r>
      <w:r w:rsidR="00C53309">
        <w:rPr>
          <w:bCs/>
          <w:sz w:val="24"/>
          <w:szCs w:val="24"/>
        </w:rPr>
        <w:fldChar w:fldCharType="separate"/>
      </w:r>
      <w:r w:rsidR="000B6394">
        <w:rPr>
          <w:bCs/>
          <w:sz w:val="24"/>
          <w:szCs w:val="24"/>
          <w:cs/>
        </w:rPr>
        <w:t>‎</w:t>
      </w:r>
      <w:r w:rsidR="00C53309">
        <w:rPr>
          <w:bCs/>
          <w:sz w:val="24"/>
          <w:szCs w:val="24"/>
        </w:rPr>
        <w:fldChar w:fldCharType="end"/>
      </w:r>
      <w:r w:rsidR="0084547E">
        <w:rPr>
          <w:bCs/>
          <w:sz w:val="24"/>
          <w:szCs w:val="24"/>
        </w:rPr>
        <w:t>13</w:t>
      </w:r>
      <w:r w:rsidR="006960D7" w:rsidRPr="00AB73A6">
        <w:rPr>
          <w:bCs/>
          <w:sz w:val="24"/>
          <w:szCs w:val="24"/>
        </w:rPr>
        <w:t xml:space="preserve"> </w:t>
      </w:r>
      <w:r w:rsidR="00051638">
        <w:rPr>
          <w:bCs/>
          <w:sz w:val="24"/>
          <w:szCs w:val="24"/>
        </w:rPr>
        <w:t>and</w:t>
      </w:r>
      <w:r w:rsidR="006960D7" w:rsidRPr="00AB73A6">
        <w:rPr>
          <w:bCs/>
          <w:sz w:val="24"/>
          <w:szCs w:val="24"/>
        </w:rPr>
        <w:t xml:space="preserve"> any additional outstanding amounts identified as an underpayment of </w:t>
      </w:r>
      <w:r w:rsidR="0084547E">
        <w:rPr>
          <w:bCs/>
          <w:sz w:val="24"/>
          <w:szCs w:val="24"/>
        </w:rPr>
        <w:t>s</w:t>
      </w:r>
      <w:r w:rsidR="006960D7" w:rsidRPr="00AB73A6">
        <w:rPr>
          <w:bCs/>
          <w:sz w:val="24"/>
          <w:szCs w:val="24"/>
        </w:rPr>
        <w:t>uperannuation as a res</w:t>
      </w:r>
      <w:r w:rsidR="00243873" w:rsidRPr="00AB73A6">
        <w:rPr>
          <w:bCs/>
          <w:sz w:val="24"/>
          <w:szCs w:val="24"/>
        </w:rPr>
        <w:t>ult of clause</w:t>
      </w:r>
      <w:r w:rsidR="00E705ED">
        <w:rPr>
          <w:bCs/>
          <w:sz w:val="24"/>
          <w:szCs w:val="24"/>
        </w:rPr>
        <w:t xml:space="preserve"> </w:t>
      </w:r>
      <w:r w:rsidR="00233782">
        <w:rPr>
          <w:bCs/>
          <w:sz w:val="24"/>
          <w:szCs w:val="24"/>
        </w:rPr>
        <w:fldChar w:fldCharType="begin"/>
      </w:r>
      <w:r w:rsidR="00233782">
        <w:rPr>
          <w:bCs/>
          <w:sz w:val="24"/>
          <w:szCs w:val="24"/>
        </w:rPr>
        <w:instrText xml:space="preserve"> REF _Ref170120550 \r \h </w:instrText>
      </w:r>
      <w:r w:rsidR="00233782">
        <w:rPr>
          <w:bCs/>
          <w:sz w:val="24"/>
          <w:szCs w:val="24"/>
        </w:rPr>
      </w:r>
      <w:r w:rsidR="00233782">
        <w:rPr>
          <w:bCs/>
          <w:sz w:val="24"/>
          <w:szCs w:val="24"/>
        </w:rPr>
        <w:fldChar w:fldCharType="separate"/>
      </w:r>
      <w:r w:rsidR="000B6394">
        <w:rPr>
          <w:bCs/>
          <w:sz w:val="24"/>
          <w:szCs w:val="24"/>
          <w:cs/>
        </w:rPr>
        <w:t>‎</w:t>
      </w:r>
      <w:r w:rsidR="000B6394">
        <w:rPr>
          <w:bCs/>
          <w:sz w:val="24"/>
          <w:szCs w:val="24"/>
        </w:rPr>
        <w:t>36</w:t>
      </w:r>
      <w:r w:rsidR="00233782">
        <w:rPr>
          <w:bCs/>
          <w:sz w:val="24"/>
          <w:szCs w:val="24"/>
        </w:rPr>
        <w:fldChar w:fldCharType="end"/>
      </w:r>
      <w:r w:rsidR="00243873" w:rsidRPr="00AB73A6">
        <w:rPr>
          <w:bCs/>
          <w:sz w:val="24"/>
          <w:szCs w:val="24"/>
        </w:rPr>
        <w:t xml:space="preserve"> above. </w:t>
      </w:r>
    </w:p>
    <w:p w14:paraId="4695581E" w14:textId="77777777" w:rsidR="003B5DA8" w:rsidRPr="000B6394" w:rsidRDefault="003B5DA8" w:rsidP="008045D8">
      <w:pPr>
        <w:pStyle w:val="ListParagraph"/>
        <w:numPr>
          <w:ilvl w:val="0"/>
          <w:numId w:val="5"/>
        </w:numPr>
        <w:tabs>
          <w:tab w:val="left" w:pos="479"/>
          <w:tab w:val="left" w:pos="480"/>
        </w:tabs>
        <w:spacing w:before="121" w:line="360" w:lineRule="auto"/>
        <w:ind w:left="480" w:hanging="361"/>
        <w:rPr>
          <w:sz w:val="24"/>
          <w:szCs w:val="24"/>
        </w:rPr>
        <w:sectPr w:rsidR="003B5DA8" w:rsidRPr="000B6394">
          <w:headerReference w:type="even" r:id="rId16"/>
          <w:headerReference w:type="default" r:id="rId17"/>
          <w:footerReference w:type="even" r:id="rId18"/>
          <w:footerReference w:type="default" r:id="rId19"/>
          <w:headerReference w:type="first" r:id="rId20"/>
          <w:footerReference w:type="first" r:id="rId21"/>
          <w:pgSz w:w="11910" w:h="16840"/>
          <w:pgMar w:top="1380" w:right="1320" w:bottom="1580" w:left="1320" w:header="0" w:footer="1399" w:gutter="0"/>
          <w:cols w:space="720"/>
        </w:sectPr>
      </w:pPr>
    </w:p>
    <w:p w14:paraId="6A62512F" w14:textId="77777777" w:rsidR="003B5DA8" w:rsidRPr="00AB73A6" w:rsidRDefault="003B5DA8" w:rsidP="00D67BDC">
      <w:pPr>
        <w:pStyle w:val="Heading2"/>
        <w:spacing w:before="41" w:line="360" w:lineRule="auto"/>
      </w:pPr>
      <w:r w:rsidRPr="00AB73A6">
        <w:lastRenderedPageBreak/>
        <w:t>Executed</w:t>
      </w:r>
      <w:r w:rsidRPr="00AB73A6">
        <w:rPr>
          <w:spacing w:val="47"/>
        </w:rPr>
        <w:t xml:space="preserve"> </w:t>
      </w:r>
      <w:r w:rsidRPr="00AB73A6">
        <w:t>as</w:t>
      </w:r>
      <w:r w:rsidRPr="00AB73A6">
        <w:rPr>
          <w:spacing w:val="47"/>
        </w:rPr>
        <w:t xml:space="preserve"> </w:t>
      </w:r>
      <w:r w:rsidRPr="00AB73A6">
        <w:t>an</w:t>
      </w:r>
      <w:r w:rsidRPr="00AB73A6">
        <w:rPr>
          <w:spacing w:val="48"/>
        </w:rPr>
        <w:t xml:space="preserve"> </w:t>
      </w:r>
      <w:r w:rsidRPr="00AB73A6">
        <w:rPr>
          <w:spacing w:val="7"/>
        </w:rPr>
        <w:t>undertaking</w:t>
      </w:r>
    </w:p>
    <w:p w14:paraId="58D1738E" w14:textId="77777777" w:rsidR="003B5DA8" w:rsidRPr="00AB73A6" w:rsidRDefault="003B5DA8" w:rsidP="00D67BDC">
      <w:pPr>
        <w:pStyle w:val="BodyText"/>
        <w:spacing w:before="7" w:line="360" w:lineRule="auto"/>
        <w:rPr>
          <w:b/>
        </w:rPr>
      </w:pPr>
    </w:p>
    <w:p w14:paraId="764AF59C" w14:textId="19F95B7D" w:rsidR="003B5DA8" w:rsidRPr="00AB73A6" w:rsidRDefault="003B5DA8" w:rsidP="00D67BDC">
      <w:pPr>
        <w:pStyle w:val="BodyText"/>
        <w:spacing w:before="1" w:line="360" w:lineRule="auto"/>
        <w:ind w:left="120"/>
      </w:pPr>
      <w:r w:rsidRPr="00AB73A6">
        <w:t>EXECUTED</w:t>
      </w:r>
      <w:r w:rsidRPr="00AB73A6">
        <w:rPr>
          <w:spacing w:val="-5"/>
        </w:rPr>
        <w:t xml:space="preserve"> </w:t>
      </w:r>
      <w:r w:rsidRPr="00AB73A6">
        <w:t>by</w:t>
      </w:r>
      <w:r w:rsidRPr="00AB73A6">
        <w:rPr>
          <w:spacing w:val="-2"/>
        </w:rPr>
        <w:t xml:space="preserve"> </w:t>
      </w:r>
      <w:r w:rsidRPr="00AB73A6">
        <w:t>an</w:t>
      </w:r>
      <w:r w:rsidRPr="00AB73A6">
        <w:rPr>
          <w:spacing w:val="-2"/>
        </w:rPr>
        <w:t xml:space="preserve"> </w:t>
      </w:r>
      <w:proofErr w:type="spellStart"/>
      <w:r w:rsidRPr="00AB73A6">
        <w:t>authorised</w:t>
      </w:r>
      <w:proofErr w:type="spellEnd"/>
      <w:r w:rsidRPr="00AB73A6">
        <w:t xml:space="preserve"> person</w:t>
      </w:r>
      <w:r w:rsidRPr="00AB73A6">
        <w:rPr>
          <w:spacing w:val="-2"/>
        </w:rPr>
        <w:t xml:space="preserve"> </w:t>
      </w:r>
      <w:r w:rsidRPr="00AB73A6">
        <w:t>of U</w:t>
      </w:r>
      <w:r w:rsidR="00B8685D">
        <w:t>niversity of Tasmania</w:t>
      </w:r>
      <w:r w:rsidRPr="00AB73A6">
        <w:rPr>
          <w:spacing w:val="-4"/>
        </w:rPr>
        <w:t xml:space="preserve"> </w:t>
      </w:r>
      <w:r w:rsidR="00B8685D">
        <w:rPr>
          <w:spacing w:val="-4"/>
        </w:rPr>
        <w:t>(</w:t>
      </w:r>
      <w:r w:rsidR="00FF0DB7" w:rsidRPr="00AB73A6">
        <w:t>ABN 30764374782</w:t>
      </w:r>
      <w:r w:rsidR="00B8685D">
        <w:t>)</w:t>
      </w:r>
      <w:r w:rsidR="00FF0DB7" w:rsidRPr="00AB73A6">
        <w:t xml:space="preserve"> </w:t>
      </w:r>
      <w:r w:rsidRPr="00AB73A6">
        <w:t>in</w:t>
      </w:r>
      <w:r w:rsidRPr="00AB73A6">
        <w:rPr>
          <w:spacing w:val="-2"/>
        </w:rPr>
        <w:t xml:space="preserve"> </w:t>
      </w:r>
      <w:r w:rsidRPr="00AB73A6">
        <w:t>the</w:t>
      </w:r>
      <w:r w:rsidRPr="00AB73A6">
        <w:rPr>
          <w:spacing w:val="-3"/>
        </w:rPr>
        <w:t xml:space="preserve"> </w:t>
      </w:r>
      <w:r w:rsidRPr="00AB73A6">
        <w:t xml:space="preserve">presence </w:t>
      </w:r>
      <w:r w:rsidRPr="00AB73A6">
        <w:rPr>
          <w:spacing w:val="-5"/>
        </w:rPr>
        <w:t>of:</w:t>
      </w:r>
    </w:p>
    <w:p w14:paraId="34BD5882" w14:textId="77777777" w:rsidR="003B5DA8" w:rsidRPr="00AB73A6" w:rsidRDefault="003B5DA8" w:rsidP="00D67BDC">
      <w:pPr>
        <w:pStyle w:val="BodyText"/>
        <w:spacing w:line="360" w:lineRule="auto"/>
      </w:pPr>
    </w:p>
    <w:p w14:paraId="5EF9505C" w14:textId="77777777" w:rsidR="003B5DA8" w:rsidRPr="00AB73A6" w:rsidRDefault="003B5DA8" w:rsidP="00D67BDC">
      <w:pPr>
        <w:pStyle w:val="BodyText"/>
        <w:spacing w:line="360" w:lineRule="auto"/>
      </w:pPr>
    </w:p>
    <w:p w14:paraId="1D8CD129" w14:textId="77777777" w:rsidR="003B5DA8" w:rsidRPr="00AB73A6" w:rsidRDefault="003B5DA8" w:rsidP="00D67BDC">
      <w:pPr>
        <w:pStyle w:val="BodyText"/>
        <w:spacing w:line="360" w:lineRule="auto"/>
      </w:pPr>
    </w:p>
    <w:p w14:paraId="3E40CF69" w14:textId="77777777" w:rsidR="003B5DA8" w:rsidRPr="00AB73A6" w:rsidRDefault="003B5DA8" w:rsidP="00D67BDC">
      <w:pPr>
        <w:pStyle w:val="BodyText"/>
        <w:spacing w:line="360" w:lineRule="auto"/>
      </w:pPr>
    </w:p>
    <w:p w14:paraId="5761CDDA" w14:textId="77777777" w:rsidR="003B5DA8" w:rsidRPr="00AB73A6" w:rsidRDefault="003B5DA8" w:rsidP="00D67BDC">
      <w:pPr>
        <w:pStyle w:val="BodyText"/>
        <w:spacing w:before="11" w:after="1" w:line="360" w:lineRule="auto"/>
      </w:pPr>
    </w:p>
    <w:tbl>
      <w:tblPr>
        <w:tblW w:w="0" w:type="auto"/>
        <w:tblInd w:w="127" w:type="dxa"/>
        <w:tblLayout w:type="fixed"/>
        <w:tblCellMar>
          <w:left w:w="0" w:type="dxa"/>
          <w:right w:w="0" w:type="dxa"/>
        </w:tblCellMar>
        <w:tblLook w:val="01E0" w:firstRow="1" w:lastRow="1" w:firstColumn="1" w:lastColumn="1" w:noHBand="0" w:noVBand="0"/>
      </w:tblPr>
      <w:tblGrid>
        <w:gridCol w:w="4399"/>
        <w:gridCol w:w="300"/>
        <w:gridCol w:w="4327"/>
      </w:tblGrid>
      <w:tr w:rsidR="00310BF4" w:rsidRPr="00AB73A6" w14:paraId="3B5D776B" w14:textId="77777777">
        <w:trPr>
          <w:trHeight w:val="849"/>
        </w:trPr>
        <w:tc>
          <w:tcPr>
            <w:tcW w:w="4399" w:type="dxa"/>
            <w:tcBorders>
              <w:top w:val="single" w:sz="4" w:space="0" w:color="000000"/>
            </w:tcBorders>
          </w:tcPr>
          <w:p w14:paraId="5E2314D0" w14:textId="112F01DB" w:rsidR="003B5DA8" w:rsidRPr="00AB73A6" w:rsidRDefault="0053577A" w:rsidP="00D67BDC">
            <w:pPr>
              <w:pStyle w:val="TableParagraph"/>
              <w:spacing w:line="360" w:lineRule="auto"/>
              <w:ind w:left="-3" w:right="225"/>
              <w:rPr>
                <w:sz w:val="24"/>
                <w:szCs w:val="24"/>
              </w:rPr>
            </w:pPr>
            <w:r>
              <w:rPr>
                <w:sz w:val="24"/>
                <w:szCs w:val="24"/>
              </w:rPr>
              <w:t>Vice-Chancello</w:t>
            </w:r>
            <w:r w:rsidR="00B8685D">
              <w:rPr>
                <w:sz w:val="24"/>
                <w:szCs w:val="24"/>
              </w:rPr>
              <w:t>r</w:t>
            </w:r>
          </w:p>
        </w:tc>
        <w:tc>
          <w:tcPr>
            <w:tcW w:w="300" w:type="dxa"/>
          </w:tcPr>
          <w:p w14:paraId="02E249A1" w14:textId="77777777" w:rsidR="003B5DA8" w:rsidRPr="00AB73A6" w:rsidRDefault="003B5DA8" w:rsidP="00D67BDC">
            <w:pPr>
              <w:pStyle w:val="TableParagraph"/>
              <w:spacing w:line="360" w:lineRule="auto"/>
              <w:rPr>
                <w:rFonts w:ascii="Times New Roman"/>
                <w:sz w:val="24"/>
                <w:szCs w:val="24"/>
              </w:rPr>
            </w:pPr>
          </w:p>
        </w:tc>
        <w:tc>
          <w:tcPr>
            <w:tcW w:w="4327" w:type="dxa"/>
            <w:tcBorders>
              <w:top w:val="single" w:sz="4" w:space="0" w:color="000000"/>
            </w:tcBorders>
          </w:tcPr>
          <w:p w14:paraId="3E2F65B4" w14:textId="77777777" w:rsidR="003B5DA8" w:rsidRPr="00AB73A6" w:rsidRDefault="003B5DA8" w:rsidP="00D67BDC">
            <w:pPr>
              <w:pStyle w:val="TableParagraph"/>
              <w:spacing w:line="360" w:lineRule="auto"/>
              <w:rPr>
                <w:sz w:val="24"/>
                <w:szCs w:val="24"/>
              </w:rPr>
            </w:pPr>
            <w:r w:rsidRPr="00AB73A6">
              <w:rPr>
                <w:sz w:val="24"/>
                <w:szCs w:val="24"/>
              </w:rPr>
              <w:t>(Signature</w:t>
            </w:r>
            <w:r w:rsidRPr="00AB73A6">
              <w:rPr>
                <w:spacing w:val="-3"/>
                <w:sz w:val="24"/>
                <w:szCs w:val="24"/>
              </w:rPr>
              <w:t xml:space="preserve"> </w:t>
            </w:r>
            <w:r w:rsidRPr="00AB73A6">
              <w:rPr>
                <w:sz w:val="24"/>
                <w:szCs w:val="24"/>
              </w:rPr>
              <w:t>of</w:t>
            </w:r>
            <w:r w:rsidRPr="00AB73A6">
              <w:rPr>
                <w:spacing w:val="-1"/>
                <w:sz w:val="24"/>
                <w:szCs w:val="24"/>
              </w:rPr>
              <w:t xml:space="preserve"> </w:t>
            </w:r>
            <w:proofErr w:type="spellStart"/>
            <w:r w:rsidRPr="00AB73A6">
              <w:rPr>
                <w:sz w:val="24"/>
                <w:szCs w:val="24"/>
              </w:rPr>
              <w:t>authorised</w:t>
            </w:r>
            <w:proofErr w:type="spellEnd"/>
            <w:r w:rsidRPr="00AB73A6">
              <w:rPr>
                <w:spacing w:val="-4"/>
                <w:sz w:val="24"/>
                <w:szCs w:val="24"/>
              </w:rPr>
              <w:t xml:space="preserve"> </w:t>
            </w:r>
            <w:r w:rsidRPr="00AB73A6">
              <w:rPr>
                <w:spacing w:val="-2"/>
                <w:sz w:val="24"/>
                <w:szCs w:val="24"/>
              </w:rPr>
              <w:t>signatory)</w:t>
            </w:r>
          </w:p>
        </w:tc>
      </w:tr>
      <w:tr w:rsidR="003B5DA8" w:rsidRPr="00AB73A6" w14:paraId="71B848E7" w14:textId="77777777">
        <w:trPr>
          <w:trHeight w:val="506"/>
        </w:trPr>
        <w:tc>
          <w:tcPr>
            <w:tcW w:w="4399" w:type="dxa"/>
          </w:tcPr>
          <w:p w14:paraId="0BBB2A3A" w14:textId="77777777" w:rsidR="003B5DA8" w:rsidRPr="00AB73A6" w:rsidRDefault="003B5DA8" w:rsidP="00D67BDC">
            <w:pPr>
              <w:pStyle w:val="TableParagraph"/>
              <w:spacing w:before="10" w:line="360" w:lineRule="auto"/>
              <w:rPr>
                <w:sz w:val="24"/>
                <w:szCs w:val="24"/>
              </w:rPr>
            </w:pPr>
          </w:p>
          <w:p w14:paraId="264FAB32" w14:textId="77777777" w:rsidR="003B5DA8" w:rsidRPr="00AB73A6" w:rsidRDefault="003B5DA8" w:rsidP="00D67BDC">
            <w:pPr>
              <w:pStyle w:val="TableParagraph"/>
              <w:spacing w:line="360" w:lineRule="auto"/>
              <w:ind w:left="108"/>
              <w:rPr>
                <w:sz w:val="24"/>
                <w:szCs w:val="24"/>
              </w:rPr>
            </w:pPr>
            <w:r w:rsidRPr="00AB73A6">
              <w:rPr>
                <w:sz w:val="24"/>
                <w:szCs w:val="24"/>
              </w:rPr>
              <w:t>in</w:t>
            </w:r>
            <w:r w:rsidRPr="00AB73A6">
              <w:rPr>
                <w:spacing w:val="-1"/>
                <w:sz w:val="24"/>
                <w:szCs w:val="24"/>
              </w:rPr>
              <w:t xml:space="preserve"> </w:t>
            </w:r>
            <w:r w:rsidRPr="00AB73A6">
              <w:rPr>
                <w:sz w:val="24"/>
                <w:szCs w:val="24"/>
              </w:rPr>
              <w:t>the</w:t>
            </w:r>
            <w:r w:rsidRPr="00AB73A6">
              <w:rPr>
                <w:spacing w:val="-2"/>
                <w:sz w:val="24"/>
                <w:szCs w:val="24"/>
              </w:rPr>
              <w:t xml:space="preserve"> </w:t>
            </w:r>
            <w:r w:rsidRPr="00AB73A6">
              <w:rPr>
                <w:sz w:val="24"/>
                <w:szCs w:val="24"/>
              </w:rPr>
              <w:t>presence</w:t>
            </w:r>
            <w:r w:rsidRPr="00AB73A6">
              <w:rPr>
                <w:spacing w:val="-2"/>
                <w:sz w:val="24"/>
                <w:szCs w:val="24"/>
              </w:rPr>
              <w:t xml:space="preserve"> </w:t>
            </w:r>
            <w:r w:rsidRPr="00AB73A6">
              <w:rPr>
                <w:spacing w:val="-5"/>
                <w:sz w:val="24"/>
                <w:szCs w:val="24"/>
              </w:rPr>
              <w:t>of:</w:t>
            </w:r>
          </w:p>
        </w:tc>
        <w:tc>
          <w:tcPr>
            <w:tcW w:w="300" w:type="dxa"/>
          </w:tcPr>
          <w:p w14:paraId="59675283" w14:textId="77777777" w:rsidR="003B5DA8" w:rsidRPr="00AB73A6" w:rsidRDefault="003B5DA8" w:rsidP="00D67BDC">
            <w:pPr>
              <w:pStyle w:val="TableParagraph"/>
              <w:spacing w:line="360" w:lineRule="auto"/>
              <w:rPr>
                <w:rFonts w:ascii="Times New Roman"/>
                <w:sz w:val="24"/>
                <w:szCs w:val="24"/>
              </w:rPr>
            </w:pPr>
          </w:p>
        </w:tc>
        <w:tc>
          <w:tcPr>
            <w:tcW w:w="4327" w:type="dxa"/>
          </w:tcPr>
          <w:p w14:paraId="6BD55204" w14:textId="77777777" w:rsidR="003B5DA8" w:rsidRPr="00AB73A6" w:rsidRDefault="003B5DA8" w:rsidP="00D67BDC">
            <w:pPr>
              <w:pStyle w:val="TableParagraph"/>
              <w:spacing w:line="360" w:lineRule="auto"/>
              <w:rPr>
                <w:rFonts w:ascii="Times New Roman"/>
                <w:sz w:val="24"/>
                <w:szCs w:val="24"/>
              </w:rPr>
            </w:pPr>
          </w:p>
        </w:tc>
      </w:tr>
    </w:tbl>
    <w:p w14:paraId="45D1C406" w14:textId="77777777" w:rsidR="003B5DA8" w:rsidRPr="00AB73A6" w:rsidRDefault="003B5DA8" w:rsidP="00D67BDC">
      <w:pPr>
        <w:pStyle w:val="BodyText"/>
        <w:spacing w:line="360" w:lineRule="auto"/>
      </w:pPr>
    </w:p>
    <w:p w14:paraId="1B59E8A2" w14:textId="77777777" w:rsidR="003B5DA8" w:rsidRPr="00AB73A6" w:rsidRDefault="003B5DA8" w:rsidP="00D67BDC">
      <w:pPr>
        <w:pStyle w:val="BodyText"/>
        <w:spacing w:line="360" w:lineRule="auto"/>
      </w:pPr>
    </w:p>
    <w:p w14:paraId="633E4925" w14:textId="77777777" w:rsidR="003B5DA8" w:rsidRPr="00AB73A6" w:rsidRDefault="003B5DA8" w:rsidP="00D67BDC">
      <w:pPr>
        <w:pStyle w:val="BodyText"/>
        <w:spacing w:before="9" w:line="360" w:lineRule="auto"/>
      </w:pPr>
      <w:r w:rsidRPr="00AB73A6">
        <w:rPr>
          <w:noProof/>
        </w:rPr>
        <mc:AlternateContent>
          <mc:Choice Requires="wps">
            <w:drawing>
              <wp:anchor distT="0" distB="0" distL="0" distR="0" simplePos="0" relativeHeight="251658243" behindDoc="1" locked="0" layoutInCell="1" allowOverlap="1" wp14:anchorId="4334BADD" wp14:editId="53A69147">
                <wp:simplePos x="0" y="0"/>
                <wp:positionH relativeFrom="page">
                  <wp:posOffset>905510</wp:posOffset>
                </wp:positionH>
                <wp:positionV relativeFrom="paragraph">
                  <wp:posOffset>184150</wp:posOffset>
                </wp:positionV>
                <wp:extent cx="2802890" cy="6350"/>
                <wp:effectExtent l="0" t="0" r="0" b="0"/>
                <wp:wrapTopAndBottom/>
                <wp:docPr id="1805126685" name="Rectangle 18051266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CE64C" id="Rectangle 1805126685" o:spid="_x0000_s1026" alt="&quot;&quot;" style="position:absolute;margin-left:71.3pt;margin-top:14.5pt;width:220.7pt;height:.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" fillcolor="black" stroked="f">
                <w10:wrap type="topAndBottom" anchorx="page"/>
              </v:rect>
            </w:pict>
          </mc:Fallback>
        </mc:AlternateContent>
      </w:r>
      <w:r w:rsidRPr="00AB73A6">
        <w:rPr>
          <w:noProof/>
        </w:rPr>
        <mc:AlternateContent>
          <mc:Choice Requires="wps">
            <w:drawing>
              <wp:anchor distT="0" distB="0" distL="0" distR="0" simplePos="0" relativeHeight="251658244" behindDoc="1" locked="0" layoutInCell="1" allowOverlap="1" wp14:anchorId="47D941F1" wp14:editId="38203054">
                <wp:simplePos x="0" y="0"/>
                <wp:positionH relativeFrom="page">
                  <wp:posOffset>3898265</wp:posOffset>
                </wp:positionH>
                <wp:positionV relativeFrom="paragraph">
                  <wp:posOffset>184150</wp:posOffset>
                </wp:positionV>
                <wp:extent cx="2747645" cy="6350"/>
                <wp:effectExtent l="0" t="0" r="0" b="0"/>
                <wp:wrapTopAndBottom/>
                <wp:docPr id="2094280247" name="Rectangle 2094280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40B7C" id="Rectangle 2094280247" o:spid="_x0000_s1026" alt="&quot;&quot;" style="position:absolute;margin-left:306.95pt;margin-top:14.5pt;width:216.35pt;height:.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" fillcolor="black" stroked="f">
                <w10:wrap type="topAndBottom" anchorx="page"/>
              </v:rect>
            </w:pict>
          </mc:Fallback>
        </mc:AlternateContent>
      </w:r>
    </w:p>
    <w:p w14:paraId="6788F66B" w14:textId="77777777" w:rsidR="003B5DA8" w:rsidRPr="00AB73A6" w:rsidRDefault="003B5DA8" w:rsidP="00D67BDC">
      <w:pPr>
        <w:pStyle w:val="BodyText"/>
        <w:tabs>
          <w:tab w:val="left" w:pos="4939"/>
        </w:tabs>
        <w:spacing w:line="360" w:lineRule="auto"/>
        <w:ind w:left="175"/>
      </w:pPr>
      <w:r w:rsidRPr="00AB73A6">
        <w:t>(Name</w:t>
      </w:r>
      <w:r w:rsidRPr="00AB73A6">
        <w:rPr>
          <w:spacing w:val="-1"/>
        </w:rPr>
        <w:t xml:space="preserve"> </w:t>
      </w:r>
      <w:r w:rsidRPr="00AB73A6">
        <w:t>of</w:t>
      </w:r>
      <w:r w:rsidRPr="00AB73A6">
        <w:rPr>
          <w:spacing w:val="-1"/>
        </w:rPr>
        <w:t xml:space="preserve"> </w:t>
      </w:r>
      <w:r w:rsidRPr="00AB73A6">
        <w:rPr>
          <w:spacing w:val="-2"/>
        </w:rPr>
        <w:t>witness)</w:t>
      </w:r>
      <w:r w:rsidRPr="00AB73A6">
        <w:tab/>
        <w:t>(Signature</w:t>
      </w:r>
      <w:r w:rsidRPr="00AB73A6">
        <w:rPr>
          <w:spacing w:val="-4"/>
        </w:rPr>
        <w:t xml:space="preserve"> </w:t>
      </w:r>
      <w:r w:rsidRPr="00AB73A6">
        <w:t>of</w:t>
      </w:r>
      <w:r w:rsidRPr="00AB73A6">
        <w:rPr>
          <w:spacing w:val="-2"/>
        </w:rPr>
        <w:t xml:space="preserve"> witness)</w:t>
      </w:r>
    </w:p>
    <w:p w14:paraId="0C6248E1" w14:textId="77777777" w:rsidR="003B5DA8" w:rsidRPr="00AB73A6" w:rsidRDefault="003B5DA8" w:rsidP="00D67BDC">
      <w:pPr>
        <w:pStyle w:val="BodyText"/>
        <w:spacing w:line="360" w:lineRule="auto"/>
      </w:pPr>
    </w:p>
    <w:p w14:paraId="3192A9B2" w14:textId="77777777" w:rsidR="003B5DA8" w:rsidRPr="00AB73A6" w:rsidRDefault="003B5DA8" w:rsidP="00D67BDC">
      <w:pPr>
        <w:pStyle w:val="BodyText"/>
        <w:spacing w:line="360" w:lineRule="auto"/>
      </w:pPr>
    </w:p>
    <w:p w14:paraId="6284CFDA" w14:textId="77777777" w:rsidR="003B5DA8" w:rsidRPr="00AB73A6" w:rsidRDefault="003B5DA8" w:rsidP="00D67BDC">
      <w:pPr>
        <w:pStyle w:val="BodyText"/>
        <w:spacing w:before="4" w:line="360" w:lineRule="auto"/>
      </w:pPr>
      <w:r w:rsidRPr="00AB73A6">
        <w:rPr>
          <w:noProof/>
        </w:rPr>
        <mc:AlternateContent>
          <mc:Choice Requires="wps">
            <w:drawing>
              <wp:anchor distT="0" distB="0" distL="0" distR="0" simplePos="0" relativeHeight="251658245" behindDoc="1" locked="0" layoutInCell="1" allowOverlap="1" wp14:anchorId="0BD90C42" wp14:editId="45EAD0B2">
                <wp:simplePos x="0" y="0"/>
                <wp:positionH relativeFrom="page">
                  <wp:posOffset>905510</wp:posOffset>
                </wp:positionH>
                <wp:positionV relativeFrom="paragraph">
                  <wp:posOffset>180975</wp:posOffset>
                </wp:positionV>
                <wp:extent cx="2802890" cy="6350"/>
                <wp:effectExtent l="0" t="0" r="0" b="0"/>
                <wp:wrapTopAndBottom/>
                <wp:docPr id="542071990" name="Rectangle 5420719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67219" id="Rectangle 542071990" o:spid="_x0000_s1026" alt="&quot;&quot;" style="position:absolute;margin-left:71.3pt;margin-top:14.25pt;width:220.7pt;height:.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" fillcolor="black" stroked="f">
                <w10:wrap type="topAndBottom" anchorx="page"/>
              </v:rect>
            </w:pict>
          </mc:Fallback>
        </mc:AlternateContent>
      </w:r>
    </w:p>
    <w:p w14:paraId="1C26D542" w14:textId="77777777" w:rsidR="003B5DA8" w:rsidRPr="00AB73A6" w:rsidRDefault="003B5DA8" w:rsidP="00D67BDC">
      <w:pPr>
        <w:pStyle w:val="BodyText"/>
        <w:spacing w:line="360" w:lineRule="auto"/>
        <w:ind w:left="120"/>
      </w:pPr>
      <w:r w:rsidRPr="00AB73A6">
        <w:rPr>
          <w:spacing w:val="-2"/>
        </w:rPr>
        <w:t>(Date)</w:t>
      </w:r>
    </w:p>
    <w:p w14:paraId="18D01082" w14:textId="77777777" w:rsidR="003B5DA8" w:rsidRPr="00AB73A6" w:rsidRDefault="003B5DA8" w:rsidP="00D67BDC">
      <w:pPr>
        <w:pStyle w:val="BodyText"/>
        <w:spacing w:line="360" w:lineRule="auto"/>
      </w:pPr>
    </w:p>
    <w:p w14:paraId="0116024E" w14:textId="77777777" w:rsidR="003B5DA8" w:rsidRDefault="003B5DA8" w:rsidP="00D67BDC">
      <w:pPr>
        <w:pStyle w:val="BodyText"/>
        <w:spacing w:line="360" w:lineRule="auto"/>
      </w:pPr>
    </w:p>
    <w:p w14:paraId="2B409230" w14:textId="77777777" w:rsidR="009F74E1" w:rsidRDefault="009F74E1" w:rsidP="00D67BDC">
      <w:pPr>
        <w:pStyle w:val="BodyText"/>
        <w:spacing w:line="360" w:lineRule="auto"/>
      </w:pPr>
    </w:p>
    <w:p w14:paraId="7ACE92D7" w14:textId="77777777" w:rsidR="009F74E1" w:rsidRDefault="009F74E1" w:rsidP="00D67BDC">
      <w:pPr>
        <w:pStyle w:val="BodyText"/>
        <w:spacing w:line="360" w:lineRule="auto"/>
      </w:pPr>
    </w:p>
    <w:p w14:paraId="0CB3E3BE" w14:textId="77777777" w:rsidR="009F74E1" w:rsidRDefault="009F74E1" w:rsidP="00D67BDC">
      <w:pPr>
        <w:pStyle w:val="BodyText"/>
        <w:spacing w:line="360" w:lineRule="auto"/>
      </w:pPr>
    </w:p>
    <w:p w14:paraId="3BD88702" w14:textId="77777777" w:rsidR="009F74E1" w:rsidRDefault="009F74E1" w:rsidP="00D67BDC">
      <w:pPr>
        <w:pStyle w:val="BodyText"/>
        <w:spacing w:line="360" w:lineRule="auto"/>
      </w:pPr>
    </w:p>
    <w:p w14:paraId="71B67650" w14:textId="77777777" w:rsidR="009F74E1" w:rsidRPr="00AB73A6" w:rsidRDefault="009F74E1" w:rsidP="00D67BDC">
      <w:pPr>
        <w:pStyle w:val="BodyText"/>
        <w:spacing w:line="360" w:lineRule="auto"/>
      </w:pPr>
    </w:p>
    <w:p w14:paraId="44630ADB" w14:textId="77777777" w:rsidR="003B5DA8" w:rsidRPr="00AB73A6" w:rsidRDefault="003B5DA8" w:rsidP="00D67BDC">
      <w:pPr>
        <w:pStyle w:val="BodyText"/>
        <w:spacing w:before="3" w:line="360" w:lineRule="auto"/>
      </w:pPr>
    </w:p>
    <w:tbl>
      <w:tblPr>
        <w:tblW w:w="0" w:type="auto"/>
        <w:tblInd w:w="127" w:type="dxa"/>
        <w:tblLayout w:type="fixed"/>
        <w:tblCellMar>
          <w:left w:w="0" w:type="dxa"/>
          <w:right w:w="0" w:type="dxa"/>
        </w:tblCellMar>
        <w:tblLook w:val="01E0" w:firstRow="1" w:lastRow="1" w:firstColumn="1" w:lastColumn="1" w:noHBand="0" w:noVBand="0"/>
      </w:tblPr>
      <w:tblGrid>
        <w:gridCol w:w="4404"/>
        <w:gridCol w:w="314"/>
        <w:gridCol w:w="4308"/>
      </w:tblGrid>
      <w:tr w:rsidR="00310BF4" w:rsidRPr="00AB73A6" w14:paraId="2D23D994" w14:textId="77777777">
        <w:trPr>
          <w:trHeight w:val="1312"/>
        </w:trPr>
        <w:tc>
          <w:tcPr>
            <w:tcW w:w="9026" w:type="dxa"/>
            <w:gridSpan w:val="3"/>
          </w:tcPr>
          <w:p w14:paraId="26A446F5" w14:textId="77777777" w:rsidR="003B5DA8" w:rsidRPr="00AB73A6" w:rsidRDefault="003B5DA8" w:rsidP="00D67BDC">
            <w:pPr>
              <w:pStyle w:val="TableParagraph"/>
              <w:spacing w:line="360" w:lineRule="auto"/>
              <w:ind w:left="-3"/>
              <w:rPr>
                <w:sz w:val="24"/>
                <w:szCs w:val="24"/>
              </w:rPr>
            </w:pPr>
            <w:r w:rsidRPr="00AB73A6">
              <w:rPr>
                <w:sz w:val="24"/>
                <w:szCs w:val="24"/>
              </w:rPr>
              <w:lastRenderedPageBreak/>
              <w:t>ACCEPTED BY</w:t>
            </w:r>
            <w:r w:rsidRPr="00AB73A6">
              <w:rPr>
                <w:spacing w:val="-3"/>
                <w:sz w:val="24"/>
                <w:szCs w:val="24"/>
              </w:rPr>
              <w:t xml:space="preserve"> </w:t>
            </w:r>
            <w:r w:rsidRPr="00AB73A6">
              <w:rPr>
                <w:sz w:val="24"/>
                <w:szCs w:val="24"/>
              </w:rPr>
              <w:t>THE</w:t>
            </w:r>
            <w:r w:rsidRPr="00AB73A6">
              <w:rPr>
                <w:spacing w:val="-1"/>
                <w:sz w:val="24"/>
                <w:szCs w:val="24"/>
              </w:rPr>
              <w:t xml:space="preserve"> </w:t>
            </w:r>
            <w:r w:rsidRPr="00AB73A6">
              <w:rPr>
                <w:sz w:val="24"/>
                <w:szCs w:val="24"/>
              </w:rPr>
              <w:t>FAIR</w:t>
            </w:r>
            <w:r w:rsidRPr="00AB73A6">
              <w:rPr>
                <w:spacing w:val="-4"/>
                <w:sz w:val="24"/>
                <w:szCs w:val="24"/>
              </w:rPr>
              <w:t xml:space="preserve"> </w:t>
            </w:r>
            <w:r w:rsidRPr="00AB73A6">
              <w:rPr>
                <w:sz w:val="24"/>
                <w:szCs w:val="24"/>
              </w:rPr>
              <w:t>WORK</w:t>
            </w:r>
            <w:r w:rsidRPr="00AB73A6">
              <w:rPr>
                <w:spacing w:val="-1"/>
                <w:sz w:val="24"/>
                <w:szCs w:val="24"/>
              </w:rPr>
              <w:t xml:space="preserve"> </w:t>
            </w:r>
            <w:r w:rsidRPr="00AB73A6">
              <w:rPr>
                <w:sz w:val="24"/>
                <w:szCs w:val="24"/>
              </w:rPr>
              <w:t>OMBUDSMAN</w:t>
            </w:r>
            <w:r w:rsidRPr="00AB73A6">
              <w:rPr>
                <w:spacing w:val="-3"/>
                <w:sz w:val="24"/>
                <w:szCs w:val="24"/>
              </w:rPr>
              <w:t xml:space="preserve"> </w:t>
            </w:r>
            <w:r w:rsidRPr="00AB73A6">
              <w:rPr>
                <w:sz w:val="24"/>
                <w:szCs w:val="24"/>
              </w:rPr>
              <w:t>PURSUANT</w:t>
            </w:r>
            <w:r w:rsidRPr="00AB73A6">
              <w:rPr>
                <w:spacing w:val="-1"/>
                <w:sz w:val="24"/>
                <w:szCs w:val="24"/>
              </w:rPr>
              <w:t xml:space="preserve"> </w:t>
            </w:r>
            <w:r w:rsidRPr="00AB73A6">
              <w:rPr>
                <w:sz w:val="24"/>
                <w:szCs w:val="24"/>
              </w:rPr>
              <w:t>TO</w:t>
            </w:r>
            <w:r w:rsidRPr="00AB73A6">
              <w:rPr>
                <w:spacing w:val="-1"/>
                <w:sz w:val="24"/>
                <w:szCs w:val="24"/>
              </w:rPr>
              <w:t xml:space="preserve"> </w:t>
            </w:r>
            <w:r w:rsidRPr="00AB73A6">
              <w:rPr>
                <w:sz w:val="24"/>
                <w:szCs w:val="24"/>
              </w:rPr>
              <w:t>SECTION</w:t>
            </w:r>
            <w:r w:rsidRPr="00AB73A6">
              <w:rPr>
                <w:spacing w:val="-3"/>
                <w:sz w:val="24"/>
                <w:szCs w:val="24"/>
              </w:rPr>
              <w:t xml:space="preserve"> </w:t>
            </w:r>
            <w:r w:rsidRPr="00AB73A6">
              <w:rPr>
                <w:sz w:val="24"/>
                <w:szCs w:val="24"/>
              </w:rPr>
              <w:t>715(2)</w:t>
            </w:r>
            <w:r w:rsidRPr="00AB73A6">
              <w:rPr>
                <w:spacing w:val="-2"/>
                <w:sz w:val="24"/>
                <w:szCs w:val="24"/>
              </w:rPr>
              <w:t xml:space="preserve"> </w:t>
            </w:r>
            <w:r w:rsidRPr="00AB73A6">
              <w:rPr>
                <w:sz w:val="24"/>
                <w:szCs w:val="24"/>
              </w:rPr>
              <w:t>OF</w:t>
            </w:r>
            <w:r w:rsidRPr="00AB73A6">
              <w:rPr>
                <w:spacing w:val="-2"/>
                <w:sz w:val="24"/>
                <w:szCs w:val="24"/>
              </w:rPr>
              <w:t xml:space="preserve"> </w:t>
            </w:r>
            <w:r w:rsidRPr="00AB73A6">
              <w:rPr>
                <w:sz w:val="24"/>
                <w:szCs w:val="24"/>
              </w:rPr>
              <w:t xml:space="preserve">THE </w:t>
            </w:r>
            <w:r w:rsidRPr="00AB73A6">
              <w:rPr>
                <w:spacing w:val="-4"/>
                <w:sz w:val="24"/>
                <w:szCs w:val="24"/>
              </w:rPr>
              <w:t>FAIR</w:t>
            </w:r>
          </w:p>
          <w:p w14:paraId="0742EA51" w14:textId="77777777" w:rsidR="003B5DA8" w:rsidRPr="00AB73A6" w:rsidRDefault="003B5DA8" w:rsidP="00D67BDC">
            <w:pPr>
              <w:pStyle w:val="TableParagraph"/>
              <w:spacing w:line="360" w:lineRule="auto"/>
              <w:ind w:left="-3"/>
              <w:rPr>
                <w:sz w:val="24"/>
                <w:szCs w:val="24"/>
              </w:rPr>
            </w:pPr>
            <w:r w:rsidRPr="00AB73A6">
              <w:rPr>
                <w:sz w:val="24"/>
                <w:szCs w:val="24"/>
              </w:rPr>
              <w:t>WORK</w:t>
            </w:r>
            <w:r w:rsidRPr="00AB73A6">
              <w:rPr>
                <w:spacing w:val="-3"/>
                <w:sz w:val="24"/>
                <w:szCs w:val="24"/>
              </w:rPr>
              <w:t xml:space="preserve"> </w:t>
            </w:r>
            <w:r w:rsidRPr="00AB73A6">
              <w:rPr>
                <w:sz w:val="24"/>
                <w:szCs w:val="24"/>
              </w:rPr>
              <w:t>ACT</w:t>
            </w:r>
            <w:r w:rsidRPr="00AB73A6">
              <w:rPr>
                <w:spacing w:val="-1"/>
                <w:sz w:val="24"/>
                <w:szCs w:val="24"/>
              </w:rPr>
              <w:t xml:space="preserve"> </w:t>
            </w:r>
            <w:r w:rsidRPr="00AB73A6">
              <w:rPr>
                <w:sz w:val="24"/>
                <w:szCs w:val="24"/>
              </w:rPr>
              <w:t xml:space="preserve">2009 </w:t>
            </w:r>
            <w:r w:rsidRPr="00AB73A6">
              <w:rPr>
                <w:spacing w:val="-5"/>
                <w:sz w:val="24"/>
                <w:szCs w:val="24"/>
              </w:rPr>
              <w:t>ON:</w:t>
            </w:r>
          </w:p>
        </w:tc>
      </w:tr>
      <w:tr w:rsidR="00310BF4" w:rsidRPr="00AB73A6" w14:paraId="55C06AAC" w14:textId="77777777">
        <w:trPr>
          <w:trHeight w:val="2042"/>
        </w:trPr>
        <w:tc>
          <w:tcPr>
            <w:tcW w:w="4404" w:type="dxa"/>
            <w:tcBorders>
              <w:top w:val="single" w:sz="4" w:space="0" w:color="000000"/>
            </w:tcBorders>
          </w:tcPr>
          <w:p w14:paraId="535EC66D" w14:textId="255389C7" w:rsidR="003B5DA8" w:rsidRDefault="00E0682D" w:rsidP="00D67BDC">
            <w:pPr>
              <w:pStyle w:val="TableParagraph"/>
              <w:spacing w:line="360" w:lineRule="auto"/>
              <w:ind w:left="-3"/>
              <w:rPr>
                <w:sz w:val="24"/>
                <w:szCs w:val="24"/>
              </w:rPr>
            </w:pPr>
            <w:r>
              <w:rPr>
                <w:sz w:val="24"/>
                <w:szCs w:val="24"/>
              </w:rPr>
              <w:t xml:space="preserve">Michael Campbell </w:t>
            </w:r>
          </w:p>
          <w:p w14:paraId="7DAB5B7D" w14:textId="17DB34E4" w:rsidR="00E0682D" w:rsidRDefault="00E0682D" w:rsidP="00D67BDC">
            <w:pPr>
              <w:pStyle w:val="TableParagraph"/>
              <w:spacing w:line="360" w:lineRule="auto"/>
              <w:ind w:left="-3"/>
              <w:rPr>
                <w:sz w:val="24"/>
                <w:szCs w:val="24"/>
              </w:rPr>
            </w:pPr>
            <w:r>
              <w:rPr>
                <w:sz w:val="24"/>
                <w:szCs w:val="24"/>
              </w:rPr>
              <w:t xml:space="preserve">Group Manager </w:t>
            </w:r>
            <w:r w:rsidR="009360FB">
              <w:rPr>
                <w:sz w:val="24"/>
                <w:szCs w:val="24"/>
              </w:rPr>
              <w:t>–</w:t>
            </w:r>
            <w:r>
              <w:rPr>
                <w:sz w:val="24"/>
                <w:szCs w:val="24"/>
              </w:rPr>
              <w:t xml:space="preserve"> Operations</w:t>
            </w:r>
          </w:p>
          <w:p w14:paraId="6E39E826" w14:textId="07B324F7" w:rsidR="009360FB" w:rsidRPr="00AB73A6" w:rsidRDefault="009360FB" w:rsidP="00D67BDC">
            <w:pPr>
              <w:pStyle w:val="TableParagraph"/>
              <w:spacing w:line="360" w:lineRule="auto"/>
              <w:ind w:left="-3"/>
              <w:rPr>
                <w:sz w:val="24"/>
                <w:szCs w:val="24"/>
              </w:rPr>
            </w:pPr>
            <w:r>
              <w:rPr>
                <w:sz w:val="24"/>
                <w:szCs w:val="24"/>
              </w:rPr>
              <w:t>Delegate for the FAIR WORK OMBUDSMAN</w:t>
            </w:r>
          </w:p>
          <w:p w14:paraId="75EF1E42" w14:textId="77777777" w:rsidR="003B5DA8" w:rsidRPr="00AB73A6" w:rsidRDefault="003B5DA8" w:rsidP="00D67BDC">
            <w:pPr>
              <w:pStyle w:val="TableParagraph"/>
              <w:spacing w:line="360" w:lineRule="auto"/>
              <w:rPr>
                <w:sz w:val="24"/>
                <w:szCs w:val="24"/>
              </w:rPr>
            </w:pPr>
          </w:p>
          <w:p w14:paraId="7168C1EF" w14:textId="77777777" w:rsidR="003B5DA8" w:rsidRPr="00AB73A6" w:rsidRDefault="003B5DA8" w:rsidP="00D67BDC">
            <w:pPr>
              <w:pStyle w:val="TableParagraph"/>
              <w:spacing w:line="360" w:lineRule="auto"/>
              <w:rPr>
                <w:sz w:val="24"/>
                <w:szCs w:val="24"/>
              </w:rPr>
            </w:pPr>
          </w:p>
          <w:p w14:paraId="5AE4E6AF" w14:textId="77777777" w:rsidR="003B5DA8" w:rsidRPr="00AB73A6" w:rsidRDefault="003B5DA8" w:rsidP="00D67BDC">
            <w:pPr>
              <w:pStyle w:val="TableParagraph"/>
              <w:spacing w:before="4" w:line="360" w:lineRule="auto"/>
              <w:rPr>
                <w:sz w:val="24"/>
                <w:szCs w:val="24"/>
              </w:rPr>
            </w:pPr>
          </w:p>
          <w:p w14:paraId="1A72A0F7" w14:textId="77777777" w:rsidR="003B5DA8" w:rsidRPr="00AB73A6" w:rsidRDefault="003B5DA8" w:rsidP="00D67BDC">
            <w:pPr>
              <w:pStyle w:val="TableParagraph"/>
              <w:spacing w:line="360" w:lineRule="auto"/>
              <w:ind w:left="93"/>
              <w:rPr>
                <w:sz w:val="24"/>
                <w:szCs w:val="24"/>
              </w:rPr>
            </w:pPr>
            <w:r w:rsidRPr="00AB73A6">
              <w:rPr>
                <w:noProof/>
                <w:sz w:val="24"/>
                <w:szCs w:val="24"/>
              </w:rPr>
              <mc:AlternateContent>
                <mc:Choice Requires="wpg">
                  <w:drawing>
                    <wp:inline distT="0" distB="0" distL="0" distR="0" wp14:anchorId="4AD88843" wp14:editId="5C550FC2">
                      <wp:extent cx="2475230" cy="6350"/>
                      <wp:effectExtent l="0" t="2540" r="4445" b="635"/>
                      <wp:docPr id="1456593579" name="Group 1456593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5230" cy="6350"/>
                                <a:chOff x="0" y="0"/>
                                <a:chExt cx="3898" cy="10"/>
                              </a:xfrm>
                            </wpg:grpSpPr>
                            <wps:wsp>
                              <wps:cNvPr id="1583019313" name="docshape15"/>
                              <wps:cNvSpPr>
                                <a:spLocks noChangeArrowheads="1"/>
                              </wps:cNvSpPr>
                              <wps:spPr bwMode="auto">
                                <a:xfrm>
                                  <a:off x="0" y="0"/>
                                  <a:ext cx="389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01B4E76" id="Group 1456593579" o:spid="_x0000_s1026" alt="&quot;&quot;" style="width:194.9pt;height:.5pt;mso-position-horizontal-relative:char;mso-position-vertical-relative:line" coordsize="38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">
                      <v:rect id="docshape15" o:spid="_x0000_s1027" style="position:absolute;width:389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" fillcolor="black" stroked="f"/>
                      <w10:anchorlock/>
                    </v:group>
                  </w:pict>
                </mc:Fallback>
              </mc:AlternateContent>
            </w:r>
          </w:p>
          <w:p w14:paraId="3A95F1F5" w14:textId="77777777" w:rsidR="003B5DA8" w:rsidRPr="00AB73A6" w:rsidRDefault="003B5DA8" w:rsidP="00D67BDC">
            <w:pPr>
              <w:pStyle w:val="TableParagraph"/>
              <w:spacing w:line="360" w:lineRule="auto"/>
              <w:ind w:left="-3"/>
              <w:rPr>
                <w:sz w:val="24"/>
                <w:szCs w:val="24"/>
              </w:rPr>
            </w:pPr>
            <w:r w:rsidRPr="00AB73A6">
              <w:rPr>
                <w:spacing w:val="-2"/>
                <w:sz w:val="24"/>
                <w:szCs w:val="24"/>
              </w:rPr>
              <w:t>(Date)</w:t>
            </w:r>
          </w:p>
          <w:p w14:paraId="25700FC2" w14:textId="77777777" w:rsidR="003B5DA8" w:rsidRPr="00AB73A6" w:rsidRDefault="003B5DA8" w:rsidP="00D67BDC">
            <w:pPr>
              <w:pStyle w:val="TableParagraph"/>
              <w:spacing w:before="9" w:line="360" w:lineRule="auto"/>
              <w:rPr>
                <w:sz w:val="24"/>
                <w:szCs w:val="24"/>
              </w:rPr>
            </w:pPr>
          </w:p>
          <w:p w14:paraId="57195174" w14:textId="7E9DC31C" w:rsidR="003B5DA8" w:rsidRPr="00AB73A6" w:rsidRDefault="003B5DA8" w:rsidP="00D67BDC">
            <w:pPr>
              <w:pStyle w:val="TableParagraph"/>
              <w:spacing w:line="360" w:lineRule="auto"/>
              <w:ind w:left="-3"/>
              <w:rPr>
                <w:sz w:val="24"/>
                <w:szCs w:val="24"/>
              </w:rPr>
            </w:pPr>
          </w:p>
        </w:tc>
        <w:tc>
          <w:tcPr>
            <w:tcW w:w="314" w:type="dxa"/>
          </w:tcPr>
          <w:p w14:paraId="0156B007" w14:textId="77777777" w:rsidR="003B5DA8" w:rsidRPr="00AB73A6" w:rsidRDefault="003B5DA8" w:rsidP="00D67BDC">
            <w:pPr>
              <w:pStyle w:val="TableParagraph"/>
              <w:spacing w:line="360" w:lineRule="auto"/>
              <w:rPr>
                <w:rFonts w:ascii="Times New Roman"/>
                <w:sz w:val="24"/>
                <w:szCs w:val="24"/>
              </w:rPr>
            </w:pPr>
          </w:p>
        </w:tc>
        <w:tc>
          <w:tcPr>
            <w:tcW w:w="4308" w:type="dxa"/>
            <w:tcBorders>
              <w:top w:val="single" w:sz="4" w:space="0" w:color="000000"/>
            </w:tcBorders>
          </w:tcPr>
          <w:p w14:paraId="75ABAAB2" w14:textId="77777777" w:rsidR="003B5DA8" w:rsidRPr="00AB73A6" w:rsidRDefault="003B5DA8" w:rsidP="00D67BDC">
            <w:pPr>
              <w:pStyle w:val="TableParagraph"/>
              <w:spacing w:line="360" w:lineRule="auto"/>
              <w:ind w:left="108"/>
              <w:rPr>
                <w:sz w:val="24"/>
                <w:szCs w:val="24"/>
              </w:rPr>
            </w:pPr>
            <w:r w:rsidRPr="00AB73A6">
              <w:rPr>
                <w:sz w:val="24"/>
                <w:szCs w:val="24"/>
              </w:rPr>
              <w:t>(Signature</w:t>
            </w:r>
            <w:r w:rsidRPr="00AB73A6">
              <w:rPr>
                <w:spacing w:val="-2"/>
                <w:sz w:val="24"/>
                <w:szCs w:val="24"/>
              </w:rPr>
              <w:t xml:space="preserve"> </w:t>
            </w:r>
            <w:r w:rsidRPr="00AB73A6">
              <w:rPr>
                <w:sz w:val="24"/>
                <w:szCs w:val="24"/>
              </w:rPr>
              <w:t>of</w:t>
            </w:r>
            <w:r w:rsidRPr="00AB73A6">
              <w:rPr>
                <w:spacing w:val="-2"/>
                <w:sz w:val="24"/>
                <w:szCs w:val="24"/>
              </w:rPr>
              <w:t xml:space="preserve"> Delegate)</w:t>
            </w:r>
          </w:p>
        </w:tc>
      </w:tr>
      <w:tr w:rsidR="00310BF4" w:rsidRPr="00AB73A6" w14:paraId="35CF96B5" w14:textId="77777777">
        <w:trPr>
          <w:trHeight w:val="1163"/>
        </w:trPr>
        <w:tc>
          <w:tcPr>
            <w:tcW w:w="4404" w:type="dxa"/>
            <w:tcBorders>
              <w:bottom w:val="single" w:sz="4" w:space="0" w:color="000000"/>
            </w:tcBorders>
          </w:tcPr>
          <w:p w14:paraId="51C91F2D" w14:textId="77777777" w:rsidR="003B5DA8" w:rsidRPr="00AB73A6" w:rsidRDefault="003B5DA8" w:rsidP="00D67BDC">
            <w:pPr>
              <w:pStyle w:val="TableParagraph"/>
              <w:spacing w:before="98" w:line="360" w:lineRule="auto"/>
              <w:ind w:left="-3"/>
              <w:rPr>
                <w:sz w:val="24"/>
                <w:szCs w:val="24"/>
              </w:rPr>
            </w:pPr>
            <w:r w:rsidRPr="00AB73A6">
              <w:rPr>
                <w:sz w:val="24"/>
                <w:szCs w:val="24"/>
              </w:rPr>
              <w:t>in</w:t>
            </w:r>
            <w:r w:rsidRPr="00AB73A6">
              <w:rPr>
                <w:spacing w:val="-1"/>
                <w:sz w:val="24"/>
                <w:szCs w:val="24"/>
              </w:rPr>
              <w:t xml:space="preserve"> </w:t>
            </w:r>
            <w:r w:rsidRPr="00AB73A6">
              <w:rPr>
                <w:sz w:val="24"/>
                <w:szCs w:val="24"/>
              </w:rPr>
              <w:t>the</w:t>
            </w:r>
            <w:r w:rsidRPr="00AB73A6">
              <w:rPr>
                <w:spacing w:val="-2"/>
                <w:sz w:val="24"/>
                <w:szCs w:val="24"/>
              </w:rPr>
              <w:t xml:space="preserve"> </w:t>
            </w:r>
            <w:r w:rsidRPr="00AB73A6">
              <w:rPr>
                <w:sz w:val="24"/>
                <w:szCs w:val="24"/>
              </w:rPr>
              <w:t>presence</w:t>
            </w:r>
            <w:r w:rsidRPr="00AB73A6">
              <w:rPr>
                <w:spacing w:val="-2"/>
                <w:sz w:val="24"/>
                <w:szCs w:val="24"/>
              </w:rPr>
              <w:t xml:space="preserve"> </w:t>
            </w:r>
            <w:r w:rsidRPr="00AB73A6">
              <w:rPr>
                <w:spacing w:val="-5"/>
                <w:sz w:val="24"/>
                <w:szCs w:val="24"/>
              </w:rPr>
              <w:t>of:</w:t>
            </w:r>
          </w:p>
        </w:tc>
        <w:tc>
          <w:tcPr>
            <w:tcW w:w="314" w:type="dxa"/>
          </w:tcPr>
          <w:p w14:paraId="2BBDE142" w14:textId="77777777" w:rsidR="003B5DA8" w:rsidRPr="00AB73A6" w:rsidRDefault="003B5DA8" w:rsidP="00D67BDC">
            <w:pPr>
              <w:pStyle w:val="TableParagraph"/>
              <w:spacing w:line="360" w:lineRule="auto"/>
              <w:rPr>
                <w:rFonts w:ascii="Times New Roman"/>
                <w:sz w:val="24"/>
                <w:szCs w:val="24"/>
              </w:rPr>
            </w:pPr>
          </w:p>
        </w:tc>
        <w:tc>
          <w:tcPr>
            <w:tcW w:w="4308" w:type="dxa"/>
            <w:tcBorders>
              <w:bottom w:val="single" w:sz="4" w:space="0" w:color="000000"/>
            </w:tcBorders>
          </w:tcPr>
          <w:p w14:paraId="2E7767A3" w14:textId="77777777" w:rsidR="003B5DA8" w:rsidRPr="00AB73A6" w:rsidRDefault="003B5DA8" w:rsidP="00D67BDC">
            <w:pPr>
              <w:pStyle w:val="TableParagraph"/>
              <w:spacing w:line="360" w:lineRule="auto"/>
              <w:rPr>
                <w:rFonts w:ascii="Times New Roman"/>
                <w:sz w:val="24"/>
                <w:szCs w:val="24"/>
              </w:rPr>
            </w:pPr>
          </w:p>
        </w:tc>
      </w:tr>
      <w:tr w:rsidR="003B5DA8" w:rsidRPr="00AB73A6" w14:paraId="44F53C72" w14:textId="77777777">
        <w:trPr>
          <w:trHeight w:val="290"/>
        </w:trPr>
        <w:tc>
          <w:tcPr>
            <w:tcW w:w="4404" w:type="dxa"/>
            <w:tcBorders>
              <w:top w:val="single" w:sz="4" w:space="0" w:color="000000"/>
            </w:tcBorders>
          </w:tcPr>
          <w:p w14:paraId="77D563F5" w14:textId="77777777" w:rsidR="003B5DA8" w:rsidRPr="00AB73A6" w:rsidRDefault="003B5DA8" w:rsidP="00D67BDC">
            <w:pPr>
              <w:pStyle w:val="TableParagraph"/>
              <w:spacing w:before="1" w:line="360" w:lineRule="auto"/>
              <w:ind w:left="-3"/>
              <w:rPr>
                <w:sz w:val="24"/>
                <w:szCs w:val="24"/>
              </w:rPr>
            </w:pPr>
            <w:r w:rsidRPr="00AB73A6">
              <w:rPr>
                <w:sz w:val="24"/>
                <w:szCs w:val="24"/>
              </w:rPr>
              <w:t>(Signature</w:t>
            </w:r>
            <w:r w:rsidRPr="00AB73A6">
              <w:rPr>
                <w:spacing w:val="-2"/>
                <w:sz w:val="24"/>
                <w:szCs w:val="24"/>
              </w:rPr>
              <w:t xml:space="preserve"> </w:t>
            </w:r>
            <w:r w:rsidRPr="00AB73A6">
              <w:rPr>
                <w:sz w:val="24"/>
                <w:szCs w:val="24"/>
              </w:rPr>
              <w:t>of</w:t>
            </w:r>
            <w:r w:rsidRPr="00AB73A6">
              <w:rPr>
                <w:spacing w:val="-2"/>
                <w:sz w:val="24"/>
                <w:szCs w:val="24"/>
              </w:rPr>
              <w:t xml:space="preserve"> witness)</w:t>
            </w:r>
          </w:p>
        </w:tc>
        <w:tc>
          <w:tcPr>
            <w:tcW w:w="314" w:type="dxa"/>
          </w:tcPr>
          <w:p w14:paraId="5068B5C6" w14:textId="77777777" w:rsidR="003B5DA8" w:rsidRPr="00AB73A6" w:rsidRDefault="003B5DA8" w:rsidP="00D67BDC">
            <w:pPr>
              <w:pStyle w:val="TableParagraph"/>
              <w:spacing w:line="360" w:lineRule="auto"/>
              <w:rPr>
                <w:rFonts w:ascii="Times New Roman"/>
                <w:sz w:val="24"/>
                <w:szCs w:val="24"/>
              </w:rPr>
            </w:pPr>
          </w:p>
        </w:tc>
        <w:tc>
          <w:tcPr>
            <w:tcW w:w="4308" w:type="dxa"/>
            <w:tcBorders>
              <w:top w:val="single" w:sz="4" w:space="0" w:color="000000"/>
            </w:tcBorders>
          </w:tcPr>
          <w:p w14:paraId="5C124BDD" w14:textId="77777777" w:rsidR="003B5DA8" w:rsidRPr="00AB73A6" w:rsidRDefault="003B5DA8" w:rsidP="00D67BDC">
            <w:pPr>
              <w:pStyle w:val="TableParagraph"/>
              <w:spacing w:before="1" w:line="360" w:lineRule="auto"/>
              <w:ind w:left="12"/>
              <w:rPr>
                <w:sz w:val="24"/>
                <w:szCs w:val="24"/>
              </w:rPr>
            </w:pPr>
            <w:r w:rsidRPr="00AB73A6">
              <w:rPr>
                <w:sz w:val="24"/>
                <w:szCs w:val="24"/>
              </w:rPr>
              <w:t>(Name</w:t>
            </w:r>
            <w:r w:rsidRPr="00AB73A6">
              <w:rPr>
                <w:spacing w:val="-1"/>
                <w:sz w:val="24"/>
                <w:szCs w:val="24"/>
              </w:rPr>
              <w:t xml:space="preserve"> </w:t>
            </w:r>
            <w:r w:rsidRPr="00AB73A6">
              <w:rPr>
                <w:sz w:val="24"/>
                <w:szCs w:val="24"/>
              </w:rPr>
              <w:t>of</w:t>
            </w:r>
            <w:r w:rsidRPr="00AB73A6">
              <w:rPr>
                <w:spacing w:val="-1"/>
                <w:sz w:val="24"/>
                <w:szCs w:val="24"/>
              </w:rPr>
              <w:t xml:space="preserve"> </w:t>
            </w:r>
            <w:r w:rsidRPr="00AB73A6">
              <w:rPr>
                <w:spacing w:val="-2"/>
                <w:sz w:val="24"/>
                <w:szCs w:val="24"/>
              </w:rPr>
              <w:t>Witness)</w:t>
            </w:r>
          </w:p>
        </w:tc>
      </w:tr>
    </w:tbl>
    <w:p w14:paraId="0F1CAF1E" w14:textId="77777777" w:rsidR="003B5DA8" w:rsidRPr="00AB73A6" w:rsidRDefault="003B5DA8" w:rsidP="00D67BDC">
      <w:pPr>
        <w:spacing w:line="360" w:lineRule="auto"/>
        <w:rPr>
          <w:sz w:val="24"/>
          <w:szCs w:val="24"/>
        </w:rPr>
        <w:sectPr w:rsidR="003B5DA8" w:rsidRPr="00AB73A6">
          <w:pgSz w:w="11910" w:h="16840"/>
          <w:pgMar w:top="1380" w:right="1320" w:bottom="1580" w:left="1320" w:header="0" w:footer="1399" w:gutter="0"/>
          <w:cols w:space="720"/>
        </w:sectPr>
      </w:pPr>
    </w:p>
    <w:p w14:paraId="2B1BACFE" w14:textId="3E66BC13" w:rsidR="00787C90" w:rsidRPr="00AB73A6" w:rsidRDefault="00787C90" w:rsidP="009F0F5A">
      <w:pPr>
        <w:pStyle w:val="Heading2"/>
        <w:spacing w:line="360" w:lineRule="auto"/>
        <w:ind w:left="119"/>
        <w:rPr>
          <w:spacing w:val="-2"/>
        </w:rPr>
      </w:pPr>
      <w:r w:rsidRPr="00AB73A6">
        <w:rPr>
          <w:spacing w:val="-2"/>
        </w:rPr>
        <w:lastRenderedPageBreak/>
        <w:t xml:space="preserve">ATTACHMENT </w:t>
      </w:r>
      <w:r w:rsidR="00F14BB0" w:rsidRPr="00AB73A6">
        <w:rPr>
          <w:spacing w:val="-2"/>
        </w:rPr>
        <w:t>A</w:t>
      </w:r>
      <w:r w:rsidR="00FE0E14">
        <w:rPr>
          <w:spacing w:val="-2"/>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3072"/>
        <w:gridCol w:w="3072"/>
      </w:tblGrid>
      <w:tr w:rsidR="00310BF4" w:rsidRPr="00AB73A6" w14:paraId="351B7EEA" w14:textId="77777777" w:rsidTr="000119D5">
        <w:trPr>
          <w:trHeight w:val="414"/>
        </w:trPr>
        <w:tc>
          <w:tcPr>
            <w:tcW w:w="3071" w:type="dxa"/>
            <w:shd w:val="clear" w:color="auto" w:fill="D5DCE4" w:themeFill="text2" w:themeFillTint="33"/>
          </w:tcPr>
          <w:p w14:paraId="03AB6D6B" w14:textId="0E663832" w:rsidR="00274A2A" w:rsidRPr="00AB73A6" w:rsidRDefault="00636147" w:rsidP="00F14BB0">
            <w:pPr>
              <w:tabs>
                <w:tab w:val="left" w:pos="478"/>
              </w:tabs>
              <w:spacing w:before="52"/>
              <w:ind w:right="112"/>
              <w:rPr>
                <w:rFonts w:eastAsia="Times New Roman"/>
                <w:b/>
                <w:bCs/>
                <w:sz w:val="24"/>
                <w:szCs w:val="24"/>
                <w:lang w:val="en-AU"/>
              </w:rPr>
            </w:pPr>
            <w:r w:rsidRPr="00AB73A6">
              <w:rPr>
                <w:rFonts w:eastAsia="Times New Roman"/>
                <w:b/>
                <w:bCs/>
                <w:sz w:val="24"/>
                <w:szCs w:val="24"/>
                <w:lang w:val="en-AU"/>
              </w:rPr>
              <w:t>EA</w:t>
            </w:r>
          </w:p>
        </w:tc>
        <w:tc>
          <w:tcPr>
            <w:tcW w:w="3072" w:type="dxa"/>
            <w:shd w:val="clear" w:color="auto" w:fill="D5DCE4" w:themeFill="text2" w:themeFillTint="33"/>
          </w:tcPr>
          <w:p w14:paraId="62915C17" w14:textId="771B0F4F" w:rsidR="00274A2A" w:rsidRPr="00AB73A6" w:rsidRDefault="00274A2A" w:rsidP="00F14BB0">
            <w:pPr>
              <w:tabs>
                <w:tab w:val="left" w:pos="478"/>
              </w:tabs>
              <w:spacing w:before="52"/>
              <w:ind w:right="112"/>
              <w:rPr>
                <w:rFonts w:eastAsia="Times New Roman"/>
                <w:b/>
                <w:bCs/>
                <w:sz w:val="24"/>
                <w:szCs w:val="24"/>
                <w:lang w:val="en-AU"/>
              </w:rPr>
            </w:pPr>
            <w:r w:rsidRPr="00AB73A6">
              <w:rPr>
                <w:rFonts w:eastAsia="Times New Roman"/>
                <w:b/>
                <w:bCs/>
                <w:sz w:val="24"/>
                <w:szCs w:val="24"/>
                <w:lang w:val="en-AU"/>
              </w:rPr>
              <w:t xml:space="preserve">Entitlement </w:t>
            </w:r>
          </w:p>
        </w:tc>
        <w:tc>
          <w:tcPr>
            <w:tcW w:w="3072" w:type="dxa"/>
            <w:shd w:val="clear" w:color="auto" w:fill="D5DCE4" w:themeFill="text2" w:themeFillTint="33"/>
          </w:tcPr>
          <w:p w14:paraId="7D86BD5C" w14:textId="74B76004" w:rsidR="00274A2A" w:rsidRPr="00AB73A6" w:rsidRDefault="00274A2A" w:rsidP="00F14BB0">
            <w:pPr>
              <w:tabs>
                <w:tab w:val="left" w:pos="478"/>
              </w:tabs>
              <w:spacing w:before="52"/>
              <w:ind w:right="112"/>
              <w:rPr>
                <w:rFonts w:eastAsia="Times New Roman"/>
                <w:b/>
                <w:bCs/>
                <w:sz w:val="24"/>
                <w:szCs w:val="24"/>
                <w:lang w:val="en-AU"/>
              </w:rPr>
            </w:pPr>
            <w:r w:rsidRPr="00AB73A6">
              <w:rPr>
                <w:rFonts w:eastAsia="Times New Roman"/>
                <w:b/>
                <w:bCs/>
                <w:sz w:val="24"/>
                <w:szCs w:val="24"/>
                <w:lang w:val="en-AU"/>
              </w:rPr>
              <w:t>Clause</w:t>
            </w:r>
            <w:r w:rsidR="00636147" w:rsidRPr="00AB73A6">
              <w:rPr>
                <w:rFonts w:eastAsia="Times New Roman"/>
                <w:b/>
                <w:bCs/>
                <w:sz w:val="24"/>
                <w:szCs w:val="24"/>
                <w:lang w:val="en-AU"/>
              </w:rPr>
              <w:t>(s)</w:t>
            </w:r>
          </w:p>
        </w:tc>
      </w:tr>
      <w:tr w:rsidR="00310BF4" w:rsidRPr="00AB73A6" w14:paraId="6D374BC8" w14:textId="77777777" w:rsidTr="000119D5">
        <w:trPr>
          <w:trHeight w:val="1697"/>
        </w:trPr>
        <w:tc>
          <w:tcPr>
            <w:tcW w:w="3071" w:type="dxa"/>
            <w:vMerge w:val="restart"/>
            <w:shd w:val="clear" w:color="auto" w:fill="F2F2F2" w:themeFill="background1" w:themeFillShade="F2"/>
          </w:tcPr>
          <w:p w14:paraId="3A75DF24" w14:textId="77777777" w:rsidR="00636147" w:rsidRPr="00AB73A6" w:rsidRDefault="00636147" w:rsidP="00F14BB0">
            <w:pPr>
              <w:tabs>
                <w:tab w:val="left" w:pos="478"/>
              </w:tabs>
              <w:spacing w:before="52"/>
              <w:ind w:right="112"/>
              <w:rPr>
                <w:rFonts w:eastAsia="Times New Roman"/>
                <w:b/>
                <w:bCs/>
                <w:sz w:val="24"/>
                <w:szCs w:val="24"/>
                <w:lang w:val="en-AU"/>
              </w:rPr>
            </w:pPr>
          </w:p>
          <w:p w14:paraId="72CC2AB2" w14:textId="77777777" w:rsidR="00636147" w:rsidRPr="00AB73A6" w:rsidRDefault="00636147" w:rsidP="00F14BB0">
            <w:pPr>
              <w:tabs>
                <w:tab w:val="left" w:pos="478"/>
              </w:tabs>
              <w:spacing w:before="52"/>
              <w:ind w:right="112"/>
              <w:rPr>
                <w:rFonts w:eastAsia="Times New Roman"/>
                <w:b/>
                <w:bCs/>
                <w:sz w:val="24"/>
                <w:szCs w:val="24"/>
                <w:lang w:val="en-AU"/>
              </w:rPr>
            </w:pPr>
          </w:p>
          <w:p w14:paraId="0E99D5F8" w14:textId="77777777" w:rsidR="00636147" w:rsidRPr="00AB73A6" w:rsidRDefault="00636147" w:rsidP="00F14BB0">
            <w:pPr>
              <w:tabs>
                <w:tab w:val="left" w:pos="478"/>
              </w:tabs>
              <w:spacing w:before="52"/>
              <w:ind w:right="112"/>
              <w:rPr>
                <w:rFonts w:eastAsia="Times New Roman"/>
                <w:b/>
                <w:bCs/>
                <w:sz w:val="24"/>
                <w:szCs w:val="24"/>
                <w:lang w:val="en-AU"/>
              </w:rPr>
            </w:pPr>
          </w:p>
          <w:p w14:paraId="57C690D2" w14:textId="77777777" w:rsidR="00636147" w:rsidRPr="00AB73A6" w:rsidRDefault="00636147" w:rsidP="00F14BB0">
            <w:pPr>
              <w:tabs>
                <w:tab w:val="left" w:pos="478"/>
              </w:tabs>
              <w:spacing w:before="52"/>
              <w:ind w:right="112"/>
              <w:rPr>
                <w:rFonts w:eastAsia="Times New Roman"/>
                <w:b/>
                <w:bCs/>
                <w:sz w:val="24"/>
                <w:szCs w:val="24"/>
                <w:lang w:val="en-AU"/>
              </w:rPr>
            </w:pPr>
          </w:p>
          <w:p w14:paraId="040FA0D3" w14:textId="77777777" w:rsidR="00636147" w:rsidRPr="00AB73A6" w:rsidRDefault="00636147" w:rsidP="00F14BB0">
            <w:pPr>
              <w:tabs>
                <w:tab w:val="left" w:pos="478"/>
              </w:tabs>
              <w:spacing w:before="52"/>
              <w:ind w:right="112"/>
              <w:rPr>
                <w:rFonts w:eastAsia="Times New Roman"/>
                <w:b/>
                <w:bCs/>
                <w:sz w:val="24"/>
                <w:szCs w:val="24"/>
                <w:lang w:val="en-AU"/>
              </w:rPr>
            </w:pPr>
          </w:p>
          <w:p w14:paraId="27EFEB56" w14:textId="77777777" w:rsidR="00636147" w:rsidRPr="00AB73A6" w:rsidRDefault="00636147" w:rsidP="00F14BB0">
            <w:pPr>
              <w:tabs>
                <w:tab w:val="left" w:pos="478"/>
              </w:tabs>
              <w:spacing w:before="52"/>
              <w:ind w:right="112"/>
              <w:rPr>
                <w:rFonts w:eastAsia="Times New Roman"/>
                <w:b/>
                <w:bCs/>
                <w:sz w:val="24"/>
                <w:szCs w:val="24"/>
                <w:lang w:val="en-AU"/>
              </w:rPr>
            </w:pPr>
          </w:p>
          <w:p w14:paraId="10E6E1E6" w14:textId="77777777" w:rsidR="00636147" w:rsidRPr="00AB73A6" w:rsidRDefault="00636147" w:rsidP="00F14BB0">
            <w:pPr>
              <w:tabs>
                <w:tab w:val="left" w:pos="478"/>
              </w:tabs>
              <w:spacing w:before="52"/>
              <w:ind w:right="112"/>
              <w:rPr>
                <w:rFonts w:eastAsia="Times New Roman"/>
                <w:b/>
                <w:bCs/>
                <w:sz w:val="24"/>
                <w:szCs w:val="24"/>
                <w:lang w:val="en-AU"/>
              </w:rPr>
            </w:pPr>
          </w:p>
          <w:p w14:paraId="7AE0A0A9" w14:textId="3A23F7D1" w:rsidR="00636147" w:rsidRPr="00AB73A6" w:rsidRDefault="00636147" w:rsidP="00F14BB0">
            <w:pPr>
              <w:tabs>
                <w:tab w:val="left" w:pos="478"/>
              </w:tabs>
              <w:spacing w:before="52"/>
              <w:ind w:right="112"/>
              <w:rPr>
                <w:rFonts w:eastAsia="Times New Roman"/>
                <w:b/>
                <w:bCs/>
                <w:sz w:val="24"/>
                <w:szCs w:val="24"/>
                <w:lang w:val="en-AU"/>
              </w:rPr>
            </w:pPr>
            <w:r w:rsidRPr="00AB73A6">
              <w:rPr>
                <w:rFonts w:eastAsia="Times New Roman"/>
                <w:b/>
                <w:bCs/>
                <w:sz w:val="24"/>
                <w:szCs w:val="24"/>
                <w:lang w:val="en-AU"/>
              </w:rPr>
              <w:t>2013 EA</w:t>
            </w:r>
          </w:p>
        </w:tc>
        <w:tc>
          <w:tcPr>
            <w:tcW w:w="3072" w:type="dxa"/>
            <w:shd w:val="clear" w:color="auto" w:fill="F2F2F2" w:themeFill="background1" w:themeFillShade="F2"/>
          </w:tcPr>
          <w:p w14:paraId="16806271" w14:textId="67850A3C"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Minimum engagement period</w:t>
            </w:r>
          </w:p>
        </w:tc>
        <w:tc>
          <w:tcPr>
            <w:tcW w:w="3072" w:type="dxa"/>
            <w:shd w:val="clear" w:color="auto" w:fill="F2F2F2" w:themeFill="background1" w:themeFillShade="F2"/>
          </w:tcPr>
          <w:p w14:paraId="6E85C345" w14:textId="77777777" w:rsidR="00636147" w:rsidRPr="00AB73A6" w:rsidRDefault="00636147" w:rsidP="00F14BB0">
            <w:pPr>
              <w:tabs>
                <w:tab w:val="left" w:pos="478"/>
              </w:tabs>
              <w:spacing w:before="52"/>
              <w:ind w:right="112"/>
              <w:rPr>
                <w:sz w:val="24"/>
                <w:szCs w:val="24"/>
              </w:rPr>
            </w:pPr>
            <w:r w:rsidRPr="00AB73A6">
              <w:rPr>
                <w:sz w:val="24"/>
                <w:szCs w:val="24"/>
              </w:rPr>
              <w:t>Clause 19.4</w:t>
            </w:r>
          </w:p>
          <w:p w14:paraId="7DA352CF" w14:textId="7DACBE8A" w:rsidR="00636147" w:rsidRPr="00AB73A6" w:rsidRDefault="00636147" w:rsidP="00F14BB0">
            <w:pPr>
              <w:tabs>
                <w:tab w:val="left" w:pos="478"/>
              </w:tabs>
              <w:spacing w:before="52"/>
              <w:ind w:right="112"/>
              <w:rPr>
                <w:sz w:val="24"/>
                <w:szCs w:val="24"/>
              </w:rPr>
            </w:pPr>
            <w:r w:rsidRPr="00AB73A6">
              <w:rPr>
                <w:sz w:val="24"/>
                <w:szCs w:val="24"/>
              </w:rPr>
              <w:t>Clause 20.1</w:t>
            </w:r>
          </w:p>
          <w:p w14:paraId="6C9E1E29" w14:textId="2C5C8C18" w:rsidR="00636147" w:rsidRPr="00AB73A6" w:rsidRDefault="00636147" w:rsidP="00F14BB0">
            <w:pPr>
              <w:tabs>
                <w:tab w:val="left" w:pos="478"/>
              </w:tabs>
              <w:spacing w:before="52"/>
              <w:ind w:right="112"/>
              <w:rPr>
                <w:sz w:val="24"/>
                <w:szCs w:val="24"/>
              </w:rPr>
            </w:pPr>
            <w:r w:rsidRPr="00AB73A6">
              <w:rPr>
                <w:sz w:val="24"/>
                <w:szCs w:val="24"/>
              </w:rPr>
              <w:t>Clause 21.1</w:t>
            </w:r>
          </w:p>
          <w:p w14:paraId="564D4405" w14:textId="0F56EC6F"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Clause 27.3</w:t>
            </w:r>
          </w:p>
        </w:tc>
      </w:tr>
      <w:tr w:rsidR="00310BF4" w:rsidRPr="00AB73A6" w14:paraId="1C4D8E65" w14:textId="77777777" w:rsidTr="000119D5">
        <w:trPr>
          <w:trHeight w:val="124"/>
        </w:trPr>
        <w:tc>
          <w:tcPr>
            <w:tcW w:w="3071" w:type="dxa"/>
            <w:vMerge/>
            <w:shd w:val="clear" w:color="auto" w:fill="F2F2F2" w:themeFill="background1" w:themeFillShade="F2"/>
          </w:tcPr>
          <w:p w14:paraId="7D631AEF" w14:textId="77777777" w:rsidR="00636147" w:rsidRPr="00AB73A6" w:rsidRDefault="00636147" w:rsidP="00F14BB0">
            <w:pPr>
              <w:tabs>
                <w:tab w:val="left" w:pos="478"/>
              </w:tabs>
              <w:spacing w:before="52"/>
              <w:ind w:right="112"/>
              <w:rPr>
                <w:rFonts w:eastAsia="Times New Roman"/>
                <w:b/>
                <w:bCs/>
                <w:sz w:val="24"/>
                <w:szCs w:val="24"/>
                <w:lang w:val="en-AU"/>
              </w:rPr>
            </w:pPr>
          </w:p>
        </w:tc>
        <w:tc>
          <w:tcPr>
            <w:tcW w:w="3072" w:type="dxa"/>
            <w:shd w:val="clear" w:color="auto" w:fill="F2F2F2" w:themeFill="background1" w:themeFillShade="F2"/>
          </w:tcPr>
          <w:p w14:paraId="5E0D3696" w14:textId="476C8C14"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Casual penalty rates (Saturday, Sunday and Public Holidays</w:t>
            </w:r>
          </w:p>
        </w:tc>
        <w:tc>
          <w:tcPr>
            <w:tcW w:w="3072" w:type="dxa"/>
            <w:shd w:val="clear" w:color="auto" w:fill="F2F2F2" w:themeFill="background1" w:themeFillShade="F2"/>
          </w:tcPr>
          <w:p w14:paraId="3BF40AC2" w14:textId="0E46FEA8"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Clause 29.4</w:t>
            </w:r>
          </w:p>
        </w:tc>
      </w:tr>
      <w:tr w:rsidR="00310BF4" w:rsidRPr="00AB73A6" w14:paraId="0128ED34" w14:textId="77777777" w:rsidTr="000119D5">
        <w:trPr>
          <w:trHeight w:val="124"/>
        </w:trPr>
        <w:tc>
          <w:tcPr>
            <w:tcW w:w="3071" w:type="dxa"/>
            <w:vMerge/>
            <w:shd w:val="clear" w:color="auto" w:fill="F2F2F2" w:themeFill="background1" w:themeFillShade="F2"/>
          </w:tcPr>
          <w:p w14:paraId="665C6AF7" w14:textId="77777777" w:rsidR="00636147" w:rsidRPr="00AB73A6" w:rsidRDefault="00636147" w:rsidP="00F14BB0">
            <w:pPr>
              <w:tabs>
                <w:tab w:val="left" w:pos="478"/>
              </w:tabs>
              <w:spacing w:before="52"/>
              <w:ind w:right="112"/>
              <w:rPr>
                <w:rFonts w:eastAsia="Times New Roman"/>
                <w:b/>
                <w:bCs/>
                <w:sz w:val="24"/>
                <w:szCs w:val="24"/>
                <w:lang w:val="en-AU"/>
              </w:rPr>
            </w:pPr>
          </w:p>
        </w:tc>
        <w:tc>
          <w:tcPr>
            <w:tcW w:w="3072" w:type="dxa"/>
            <w:shd w:val="clear" w:color="auto" w:fill="F2F2F2" w:themeFill="background1" w:themeFillShade="F2"/>
          </w:tcPr>
          <w:p w14:paraId="0280815E" w14:textId="0F403D2D"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Overtime</w:t>
            </w:r>
          </w:p>
        </w:tc>
        <w:tc>
          <w:tcPr>
            <w:tcW w:w="3072" w:type="dxa"/>
            <w:shd w:val="clear" w:color="auto" w:fill="F2F2F2" w:themeFill="background1" w:themeFillShade="F2"/>
          </w:tcPr>
          <w:p w14:paraId="16EF9B63" w14:textId="2210B9AB"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Clause 77.5</w:t>
            </w:r>
          </w:p>
        </w:tc>
      </w:tr>
      <w:tr w:rsidR="00310BF4" w:rsidRPr="00AB73A6" w14:paraId="02A8ED9A" w14:textId="77777777" w:rsidTr="000119D5">
        <w:trPr>
          <w:trHeight w:val="124"/>
        </w:trPr>
        <w:tc>
          <w:tcPr>
            <w:tcW w:w="3071" w:type="dxa"/>
            <w:vMerge/>
            <w:shd w:val="clear" w:color="auto" w:fill="F2F2F2" w:themeFill="background1" w:themeFillShade="F2"/>
          </w:tcPr>
          <w:p w14:paraId="1A208BE8" w14:textId="77777777" w:rsidR="00636147" w:rsidRPr="00AB73A6" w:rsidRDefault="00636147" w:rsidP="00F14BB0">
            <w:pPr>
              <w:tabs>
                <w:tab w:val="left" w:pos="478"/>
              </w:tabs>
              <w:spacing w:before="52"/>
              <w:ind w:right="112"/>
              <w:rPr>
                <w:rFonts w:eastAsia="Times New Roman"/>
                <w:b/>
                <w:bCs/>
                <w:sz w:val="24"/>
                <w:szCs w:val="24"/>
                <w:lang w:val="en-AU"/>
              </w:rPr>
            </w:pPr>
          </w:p>
        </w:tc>
        <w:tc>
          <w:tcPr>
            <w:tcW w:w="3072" w:type="dxa"/>
            <w:shd w:val="clear" w:color="auto" w:fill="F2F2F2" w:themeFill="background1" w:themeFillShade="F2"/>
          </w:tcPr>
          <w:p w14:paraId="6DA3F69B" w14:textId="213A36A6"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Shift work penalties</w:t>
            </w:r>
          </w:p>
        </w:tc>
        <w:tc>
          <w:tcPr>
            <w:tcW w:w="3072" w:type="dxa"/>
            <w:shd w:val="clear" w:color="auto" w:fill="F2F2F2" w:themeFill="background1" w:themeFillShade="F2"/>
          </w:tcPr>
          <w:p w14:paraId="46388DE9" w14:textId="2FD49BA9"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Clause 78.1</w:t>
            </w:r>
          </w:p>
        </w:tc>
      </w:tr>
      <w:tr w:rsidR="00310BF4" w:rsidRPr="00AB73A6" w14:paraId="5E084300" w14:textId="77777777" w:rsidTr="000119D5">
        <w:trPr>
          <w:trHeight w:val="124"/>
        </w:trPr>
        <w:tc>
          <w:tcPr>
            <w:tcW w:w="3071" w:type="dxa"/>
            <w:vMerge/>
            <w:shd w:val="clear" w:color="auto" w:fill="F2F2F2" w:themeFill="background1" w:themeFillShade="F2"/>
          </w:tcPr>
          <w:p w14:paraId="25AFEB23" w14:textId="77777777" w:rsidR="00636147" w:rsidRPr="00AB73A6" w:rsidRDefault="00636147" w:rsidP="00F14BB0">
            <w:pPr>
              <w:tabs>
                <w:tab w:val="left" w:pos="478"/>
              </w:tabs>
              <w:spacing w:before="52"/>
              <w:ind w:right="112"/>
              <w:rPr>
                <w:rFonts w:eastAsia="Times New Roman"/>
                <w:b/>
                <w:bCs/>
                <w:sz w:val="24"/>
                <w:szCs w:val="24"/>
                <w:lang w:val="en-AU"/>
              </w:rPr>
            </w:pPr>
          </w:p>
        </w:tc>
        <w:tc>
          <w:tcPr>
            <w:tcW w:w="3072" w:type="dxa"/>
            <w:shd w:val="clear" w:color="auto" w:fill="F2F2F2" w:themeFill="background1" w:themeFillShade="F2"/>
          </w:tcPr>
          <w:p w14:paraId="68DC6E6A" w14:textId="00E7A33D"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Kilometrage</w:t>
            </w:r>
          </w:p>
        </w:tc>
        <w:tc>
          <w:tcPr>
            <w:tcW w:w="3072" w:type="dxa"/>
            <w:shd w:val="clear" w:color="auto" w:fill="F2F2F2" w:themeFill="background1" w:themeFillShade="F2"/>
          </w:tcPr>
          <w:p w14:paraId="6B84BB09" w14:textId="269C53BA"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Clause 33.5.2</w:t>
            </w:r>
          </w:p>
        </w:tc>
      </w:tr>
      <w:tr w:rsidR="00310BF4" w:rsidRPr="00AB73A6" w14:paraId="00A11EB3" w14:textId="77777777" w:rsidTr="000119D5">
        <w:trPr>
          <w:trHeight w:val="124"/>
        </w:trPr>
        <w:tc>
          <w:tcPr>
            <w:tcW w:w="3071" w:type="dxa"/>
            <w:vMerge/>
            <w:shd w:val="clear" w:color="auto" w:fill="F2F2F2" w:themeFill="background1" w:themeFillShade="F2"/>
          </w:tcPr>
          <w:p w14:paraId="7DFF4537" w14:textId="77777777" w:rsidR="00636147" w:rsidRPr="00AB73A6" w:rsidRDefault="00636147" w:rsidP="00F14BB0">
            <w:pPr>
              <w:tabs>
                <w:tab w:val="left" w:pos="478"/>
              </w:tabs>
              <w:spacing w:before="52"/>
              <w:ind w:right="112"/>
              <w:rPr>
                <w:rFonts w:eastAsia="Times New Roman"/>
                <w:b/>
                <w:bCs/>
                <w:sz w:val="24"/>
                <w:szCs w:val="24"/>
                <w:lang w:val="en-AU"/>
              </w:rPr>
            </w:pPr>
          </w:p>
        </w:tc>
        <w:tc>
          <w:tcPr>
            <w:tcW w:w="3072" w:type="dxa"/>
            <w:shd w:val="clear" w:color="auto" w:fill="F2F2F2" w:themeFill="background1" w:themeFillShade="F2"/>
          </w:tcPr>
          <w:p w14:paraId="450F569A" w14:textId="4BB19917"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Availability allowance</w:t>
            </w:r>
          </w:p>
        </w:tc>
        <w:tc>
          <w:tcPr>
            <w:tcW w:w="3072" w:type="dxa"/>
            <w:shd w:val="clear" w:color="auto" w:fill="F2F2F2" w:themeFill="background1" w:themeFillShade="F2"/>
          </w:tcPr>
          <w:p w14:paraId="787A2317" w14:textId="289B64FE"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Clause 33.9</w:t>
            </w:r>
          </w:p>
        </w:tc>
      </w:tr>
      <w:tr w:rsidR="00310BF4" w:rsidRPr="00AB73A6" w14:paraId="2436358F" w14:textId="77777777" w:rsidTr="000119D5">
        <w:trPr>
          <w:trHeight w:val="124"/>
        </w:trPr>
        <w:tc>
          <w:tcPr>
            <w:tcW w:w="3071" w:type="dxa"/>
            <w:vMerge/>
            <w:shd w:val="clear" w:color="auto" w:fill="F2F2F2" w:themeFill="background1" w:themeFillShade="F2"/>
          </w:tcPr>
          <w:p w14:paraId="40235786" w14:textId="77777777" w:rsidR="00636147" w:rsidRPr="00AB73A6" w:rsidRDefault="00636147" w:rsidP="00F14BB0">
            <w:pPr>
              <w:tabs>
                <w:tab w:val="left" w:pos="478"/>
              </w:tabs>
              <w:spacing w:before="52"/>
              <w:ind w:right="112"/>
              <w:rPr>
                <w:rFonts w:eastAsia="Times New Roman"/>
                <w:b/>
                <w:bCs/>
                <w:sz w:val="24"/>
                <w:szCs w:val="24"/>
                <w:lang w:val="en-AU"/>
              </w:rPr>
            </w:pPr>
          </w:p>
        </w:tc>
        <w:tc>
          <w:tcPr>
            <w:tcW w:w="3072" w:type="dxa"/>
            <w:shd w:val="clear" w:color="auto" w:fill="F2F2F2" w:themeFill="background1" w:themeFillShade="F2"/>
          </w:tcPr>
          <w:p w14:paraId="26E186C0" w14:textId="051974A1"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First aid allowance</w:t>
            </w:r>
          </w:p>
        </w:tc>
        <w:tc>
          <w:tcPr>
            <w:tcW w:w="3072" w:type="dxa"/>
            <w:shd w:val="clear" w:color="auto" w:fill="F2F2F2" w:themeFill="background1" w:themeFillShade="F2"/>
          </w:tcPr>
          <w:p w14:paraId="34FB353D" w14:textId="41FE431A"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Clause 33.10</w:t>
            </w:r>
          </w:p>
        </w:tc>
      </w:tr>
      <w:tr w:rsidR="00310BF4" w:rsidRPr="00AB73A6" w14:paraId="0C12AD48" w14:textId="77777777" w:rsidTr="000119D5">
        <w:trPr>
          <w:trHeight w:val="124"/>
        </w:trPr>
        <w:tc>
          <w:tcPr>
            <w:tcW w:w="3071" w:type="dxa"/>
            <w:vMerge/>
            <w:shd w:val="clear" w:color="auto" w:fill="F2F2F2" w:themeFill="background1" w:themeFillShade="F2"/>
          </w:tcPr>
          <w:p w14:paraId="727FD654" w14:textId="77777777" w:rsidR="00636147" w:rsidRPr="00AB73A6" w:rsidRDefault="00636147" w:rsidP="00F14BB0">
            <w:pPr>
              <w:tabs>
                <w:tab w:val="left" w:pos="478"/>
              </w:tabs>
              <w:spacing w:before="52"/>
              <w:ind w:right="112"/>
              <w:rPr>
                <w:rFonts w:eastAsia="Times New Roman"/>
                <w:b/>
                <w:bCs/>
                <w:sz w:val="24"/>
                <w:szCs w:val="24"/>
                <w:lang w:val="en-AU"/>
              </w:rPr>
            </w:pPr>
          </w:p>
        </w:tc>
        <w:tc>
          <w:tcPr>
            <w:tcW w:w="3072" w:type="dxa"/>
            <w:shd w:val="clear" w:color="auto" w:fill="F2F2F2" w:themeFill="background1" w:themeFillShade="F2"/>
          </w:tcPr>
          <w:p w14:paraId="2D4E576B" w14:textId="43442DBF"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Higher duties allowance</w:t>
            </w:r>
          </w:p>
        </w:tc>
        <w:tc>
          <w:tcPr>
            <w:tcW w:w="3072" w:type="dxa"/>
            <w:shd w:val="clear" w:color="auto" w:fill="F2F2F2" w:themeFill="background1" w:themeFillShade="F2"/>
          </w:tcPr>
          <w:p w14:paraId="317C63F0" w14:textId="5F667A11"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Clause 44</w:t>
            </w:r>
          </w:p>
        </w:tc>
      </w:tr>
      <w:tr w:rsidR="00310BF4" w:rsidRPr="00AB73A6" w14:paraId="18DB794E" w14:textId="77777777" w:rsidTr="000119D5">
        <w:trPr>
          <w:trHeight w:val="124"/>
        </w:trPr>
        <w:tc>
          <w:tcPr>
            <w:tcW w:w="3071" w:type="dxa"/>
            <w:vMerge/>
            <w:shd w:val="clear" w:color="auto" w:fill="F2F2F2" w:themeFill="background1" w:themeFillShade="F2"/>
          </w:tcPr>
          <w:p w14:paraId="783816AE" w14:textId="77777777" w:rsidR="00636147" w:rsidRPr="00AB73A6" w:rsidRDefault="00636147" w:rsidP="00F14BB0">
            <w:pPr>
              <w:tabs>
                <w:tab w:val="left" w:pos="478"/>
              </w:tabs>
              <w:spacing w:before="52"/>
              <w:ind w:right="112"/>
              <w:rPr>
                <w:rFonts w:eastAsia="Times New Roman"/>
                <w:b/>
                <w:bCs/>
                <w:sz w:val="24"/>
                <w:szCs w:val="24"/>
                <w:lang w:val="en-AU"/>
              </w:rPr>
            </w:pPr>
          </w:p>
        </w:tc>
        <w:tc>
          <w:tcPr>
            <w:tcW w:w="3072" w:type="dxa"/>
            <w:shd w:val="clear" w:color="auto" w:fill="F2F2F2" w:themeFill="background1" w:themeFillShade="F2"/>
          </w:tcPr>
          <w:p w14:paraId="1ACAF9E3" w14:textId="28957370"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Call back</w:t>
            </w:r>
          </w:p>
        </w:tc>
        <w:tc>
          <w:tcPr>
            <w:tcW w:w="3072" w:type="dxa"/>
            <w:shd w:val="clear" w:color="auto" w:fill="F2F2F2" w:themeFill="background1" w:themeFillShade="F2"/>
          </w:tcPr>
          <w:p w14:paraId="77E149DC" w14:textId="6F49D2E1" w:rsidR="00636147" w:rsidRPr="00AB73A6" w:rsidRDefault="00636147" w:rsidP="00F14BB0">
            <w:pPr>
              <w:tabs>
                <w:tab w:val="left" w:pos="478"/>
              </w:tabs>
              <w:spacing w:before="52"/>
              <w:ind w:right="112"/>
              <w:rPr>
                <w:rFonts w:eastAsia="Times New Roman"/>
                <w:b/>
                <w:bCs/>
                <w:sz w:val="24"/>
                <w:szCs w:val="24"/>
                <w:lang w:val="en-AU"/>
              </w:rPr>
            </w:pPr>
            <w:r w:rsidRPr="00AB73A6">
              <w:rPr>
                <w:sz w:val="24"/>
                <w:szCs w:val="24"/>
              </w:rPr>
              <w:t>Clause 77.10</w:t>
            </w:r>
          </w:p>
        </w:tc>
      </w:tr>
      <w:tr w:rsidR="00FE0E14" w:rsidRPr="00AB73A6" w14:paraId="5B6EDDF4" w14:textId="77777777" w:rsidTr="000119D5">
        <w:trPr>
          <w:trHeight w:val="1697"/>
        </w:trPr>
        <w:tc>
          <w:tcPr>
            <w:tcW w:w="3071" w:type="dxa"/>
            <w:vMerge w:val="restart"/>
          </w:tcPr>
          <w:p w14:paraId="7047D3B7" w14:textId="77777777" w:rsidR="00FE0E14" w:rsidRPr="00AB73A6" w:rsidRDefault="00FE0E14" w:rsidP="00F14BB0">
            <w:pPr>
              <w:tabs>
                <w:tab w:val="left" w:pos="478"/>
              </w:tabs>
              <w:spacing w:before="52"/>
              <w:ind w:right="112"/>
              <w:rPr>
                <w:rFonts w:eastAsia="Times New Roman"/>
                <w:b/>
                <w:bCs/>
                <w:sz w:val="24"/>
                <w:szCs w:val="24"/>
                <w:lang w:val="en-AU"/>
              </w:rPr>
            </w:pPr>
          </w:p>
          <w:p w14:paraId="11B158DD" w14:textId="77777777" w:rsidR="00FE0E14" w:rsidRPr="00AB73A6" w:rsidRDefault="00FE0E14" w:rsidP="00F14BB0">
            <w:pPr>
              <w:tabs>
                <w:tab w:val="left" w:pos="478"/>
              </w:tabs>
              <w:spacing w:before="52"/>
              <w:ind w:right="112"/>
              <w:rPr>
                <w:rFonts w:eastAsia="Times New Roman"/>
                <w:b/>
                <w:bCs/>
                <w:sz w:val="24"/>
                <w:szCs w:val="24"/>
                <w:lang w:val="en-AU"/>
              </w:rPr>
            </w:pPr>
          </w:p>
          <w:p w14:paraId="4316637C" w14:textId="77777777" w:rsidR="00FE0E14" w:rsidRPr="00AB73A6" w:rsidRDefault="00FE0E14" w:rsidP="00F14BB0">
            <w:pPr>
              <w:tabs>
                <w:tab w:val="left" w:pos="478"/>
              </w:tabs>
              <w:spacing w:before="52"/>
              <w:ind w:right="112"/>
              <w:rPr>
                <w:rFonts w:eastAsia="Times New Roman"/>
                <w:b/>
                <w:bCs/>
                <w:sz w:val="24"/>
                <w:szCs w:val="24"/>
                <w:lang w:val="en-AU"/>
              </w:rPr>
            </w:pPr>
          </w:p>
          <w:p w14:paraId="3095A744" w14:textId="77777777" w:rsidR="00FE0E14" w:rsidRPr="00AB73A6" w:rsidRDefault="00FE0E14" w:rsidP="00F14BB0">
            <w:pPr>
              <w:tabs>
                <w:tab w:val="left" w:pos="478"/>
              </w:tabs>
              <w:spacing w:before="52"/>
              <w:ind w:right="112"/>
              <w:rPr>
                <w:rFonts w:eastAsia="Times New Roman"/>
                <w:b/>
                <w:bCs/>
                <w:sz w:val="24"/>
                <w:szCs w:val="24"/>
                <w:lang w:val="en-AU"/>
              </w:rPr>
            </w:pPr>
          </w:p>
          <w:p w14:paraId="195440D5" w14:textId="77777777" w:rsidR="00FE0E14" w:rsidRPr="00AB73A6" w:rsidRDefault="00FE0E14" w:rsidP="00F14BB0">
            <w:pPr>
              <w:tabs>
                <w:tab w:val="left" w:pos="478"/>
              </w:tabs>
              <w:spacing w:before="52"/>
              <w:ind w:right="112"/>
              <w:rPr>
                <w:rFonts w:eastAsia="Times New Roman"/>
                <w:b/>
                <w:bCs/>
                <w:sz w:val="24"/>
                <w:szCs w:val="24"/>
                <w:lang w:val="en-AU"/>
              </w:rPr>
            </w:pPr>
          </w:p>
          <w:p w14:paraId="746A991E" w14:textId="77777777" w:rsidR="00FE0E14" w:rsidRPr="00AB73A6" w:rsidRDefault="00FE0E14" w:rsidP="00F14BB0">
            <w:pPr>
              <w:tabs>
                <w:tab w:val="left" w:pos="478"/>
              </w:tabs>
              <w:spacing w:before="52"/>
              <w:ind w:right="112"/>
              <w:rPr>
                <w:rFonts w:eastAsia="Times New Roman"/>
                <w:b/>
                <w:bCs/>
                <w:sz w:val="24"/>
                <w:szCs w:val="24"/>
                <w:lang w:val="en-AU"/>
              </w:rPr>
            </w:pPr>
          </w:p>
          <w:p w14:paraId="1CD26E02" w14:textId="38811527" w:rsidR="00FE0E14" w:rsidRPr="00AB73A6" w:rsidRDefault="00FE0E14" w:rsidP="00F14BB0">
            <w:pPr>
              <w:tabs>
                <w:tab w:val="left" w:pos="478"/>
              </w:tabs>
              <w:spacing w:before="52"/>
              <w:ind w:right="112"/>
              <w:rPr>
                <w:rFonts w:eastAsia="Times New Roman"/>
                <w:b/>
                <w:bCs/>
                <w:sz w:val="24"/>
                <w:szCs w:val="24"/>
                <w:lang w:val="en-AU"/>
              </w:rPr>
            </w:pPr>
            <w:r w:rsidRPr="00AB73A6">
              <w:rPr>
                <w:rFonts w:eastAsia="Times New Roman"/>
                <w:b/>
                <w:bCs/>
                <w:sz w:val="24"/>
                <w:szCs w:val="24"/>
                <w:lang w:val="en-AU"/>
              </w:rPr>
              <w:t>2017 EA</w:t>
            </w:r>
          </w:p>
        </w:tc>
        <w:tc>
          <w:tcPr>
            <w:tcW w:w="3072" w:type="dxa"/>
          </w:tcPr>
          <w:p w14:paraId="4FD2F767" w14:textId="16C2744C"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Minimum engagement period</w:t>
            </w:r>
          </w:p>
        </w:tc>
        <w:tc>
          <w:tcPr>
            <w:tcW w:w="3072" w:type="dxa"/>
          </w:tcPr>
          <w:p w14:paraId="0CE9C524" w14:textId="77777777" w:rsidR="00FE0E14" w:rsidRPr="00AB73A6" w:rsidRDefault="00FE0E14" w:rsidP="00F14BB0">
            <w:pPr>
              <w:tabs>
                <w:tab w:val="left" w:pos="478"/>
              </w:tabs>
              <w:spacing w:before="52"/>
              <w:ind w:right="112"/>
              <w:rPr>
                <w:sz w:val="24"/>
                <w:szCs w:val="24"/>
              </w:rPr>
            </w:pPr>
            <w:r w:rsidRPr="00AB73A6">
              <w:rPr>
                <w:sz w:val="24"/>
                <w:szCs w:val="24"/>
              </w:rPr>
              <w:t>Clause 22.1(d)</w:t>
            </w:r>
          </w:p>
          <w:p w14:paraId="3FEB1A29" w14:textId="77777777" w:rsidR="00FE0E14" w:rsidRPr="00AB73A6" w:rsidRDefault="00FE0E14" w:rsidP="00F14BB0">
            <w:pPr>
              <w:tabs>
                <w:tab w:val="left" w:pos="478"/>
              </w:tabs>
              <w:spacing w:before="52"/>
              <w:ind w:right="112"/>
              <w:rPr>
                <w:sz w:val="24"/>
                <w:szCs w:val="24"/>
              </w:rPr>
            </w:pPr>
            <w:r w:rsidRPr="00AB73A6">
              <w:rPr>
                <w:sz w:val="24"/>
                <w:szCs w:val="24"/>
              </w:rPr>
              <w:t>Clause 22.2(a)</w:t>
            </w:r>
          </w:p>
          <w:p w14:paraId="636438FF" w14:textId="77777777" w:rsidR="00FE0E14" w:rsidRPr="00AB73A6" w:rsidRDefault="00FE0E14" w:rsidP="00F14BB0">
            <w:pPr>
              <w:tabs>
                <w:tab w:val="left" w:pos="478"/>
              </w:tabs>
              <w:spacing w:before="52"/>
              <w:ind w:right="112"/>
              <w:rPr>
                <w:sz w:val="24"/>
                <w:szCs w:val="24"/>
              </w:rPr>
            </w:pPr>
            <w:r w:rsidRPr="00AB73A6">
              <w:rPr>
                <w:sz w:val="24"/>
                <w:szCs w:val="24"/>
              </w:rPr>
              <w:t>Clause 22.3(a)</w:t>
            </w:r>
          </w:p>
          <w:p w14:paraId="6B69F87E" w14:textId="16EB6F99"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Clause 27.5(b)</w:t>
            </w:r>
          </w:p>
        </w:tc>
      </w:tr>
      <w:tr w:rsidR="00FE0E14" w:rsidRPr="00AB73A6" w14:paraId="725FD3B2" w14:textId="77777777" w:rsidTr="000119D5">
        <w:trPr>
          <w:trHeight w:val="124"/>
        </w:trPr>
        <w:tc>
          <w:tcPr>
            <w:tcW w:w="3071" w:type="dxa"/>
            <w:vMerge/>
          </w:tcPr>
          <w:p w14:paraId="6D13A5FF" w14:textId="77777777" w:rsidR="00FE0E14" w:rsidRPr="00AB73A6" w:rsidRDefault="00FE0E14" w:rsidP="00F14BB0">
            <w:pPr>
              <w:tabs>
                <w:tab w:val="left" w:pos="478"/>
              </w:tabs>
              <w:spacing w:before="52"/>
              <w:ind w:right="112"/>
              <w:rPr>
                <w:rFonts w:eastAsia="Times New Roman"/>
                <w:b/>
                <w:bCs/>
                <w:sz w:val="24"/>
                <w:szCs w:val="24"/>
                <w:lang w:val="en-AU"/>
              </w:rPr>
            </w:pPr>
          </w:p>
        </w:tc>
        <w:tc>
          <w:tcPr>
            <w:tcW w:w="3072" w:type="dxa"/>
          </w:tcPr>
          <w:p w14:paraId="25D411D0" w14:textId="4045593F"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Casual penalty rates (Saturday, Sunday and Public Holidays)</w:t>
            </w:r>
          </w:p>
        </w:tc>
        <w:tc>
          <w:tcPr>
            <w:tcW w:w="3072" w:type="dxa"/>
          </w:tcPr>
          <w:p w14:paraId="53BC1AE0" w14:textId="59C8AAD5"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Clause 28.5(d)</w:t>
            </w:r>
          </w:p>
        </w:tc>
      </w:tr>
      <w:tr w:rsidR="00FE0E14" w:rsidRPr="00AB73A6" w14:paraId="4730C597" w14:textId="77777777" w:rsidTr="000119D5">
        <w:trPr>
          <w:trHeight w:val="124"/>
        </w:trPr>
        <w:tc>
          <w:tcPr>
            <w:tcW w:w="3071" w:type="dxa"/>
            <w:vMerge/>
          </w:tcPr>
          <w:p w14:paraId="21749BA1" w14:textId="77777777" w:rsidR="00FE0E14" w:rsidRPr="00AB73A6" w:rsidRDefault="00FE0E14" w:rsidP="00F14BB0">
            <w:pPr>
              <w:tabs>
                <w:tab w:val="left" w:pos="478"/>
              </w:tabs>
              <w:spacing w:before="52"/>
              <w:ind w:right="112"/>
              <w:rPr>
                <w:rFonts w:eastAsia="Times New Roman"/>
                <w:b/>
                <w:bCs/>
                <w:sz w:val="24"/>
                <w:szCs w:val="24"/>
                <w:lang w:val="en-AU"/>
              </w:rPr>
            </w:pPr>
          </w:p>
        </w:tc>
        <w:tc>
          <w:tcPr>
            <w:tcW w:w="3072" w:type="dxa"/>
          </w:tcPr>
          <w:p w14:paraId="11834403" w14:textId="7667A969"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Overtime</w:t>
            </w:r>
          </w:p>
        </w:tc>
        <w:tc>
          <w:tcPr>
            <w:tcW w:w="3072" w:type="dxa"/>
          </w:tcPr>
          <w:p w14:paraId="73D4D65E" w14:textId="5E9A9FCE"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Clause 76.5</w:t>
            </w:r>
          </w:p>
        </w:tc>
      </w:tr>
      <w:tr w:rsidR="00FE0E14" w:rsidRPr="00AB73A6" w14:paraId="0C95AD1F" w14:textId="77777777" w:rsidTr="000119D5">
        <w:trPr>
          <w:trHeight w:val="124"/>
        </w:trPr>
        <w:tc>
          <w:tcPr>
            <w:tcW w:w="3071" w:type="dxa"/>
            <w:vMerge/>
          </w:tcPr>
          <w:p w14:paraId="79B4C6E2" w14:textId="77777777" w:rsidR="00FE0E14" w:rsidRPr="00AB73A6" w:rsidRDefault="00FE0E14" w:rsidP="00F14BB0">
            <w:pPr>
              <w:tabs>
                <w:tab w:val="left" w:pos="478"/>
              </w:tabs>
              <w:spacing w:before="52"/>
              <w:ind w:right="112"/>
              <w:rPr>
                <w:rFonts w:eastAsia="Times New Roman"/>
                <w:b/>
                <w:bCs/>
                <w:sz w:val="24"/>
                <w:szCs w:val="24"/>
                <w:lang w:val="en-AU"/>
              </w:rPr>
            </w:pPr>
          </w:p>
        </w:tc>
        <w:tc>
          <w:tcPr>
            <w:tcW w:w="3072" w:type="dxa"/>
          </w:tcPr>
          <w:p w14:paraId="273ED67F" w14:textId="4FFEC1BC"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Shift work penalties</w:t>
            </w:r>
          </w:p>
        </w:tc>
        <w:tc>
          <w:tcPr>
            <w:tcW w:w="3072" w:type="dxa"/>
          </w:tcPr>
          <w:p w14:paraId="30B78C7F" w14:textId="15979C1D"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Clause 77</w:t>
            </w:r>
          </w:p>
        </w:tc>
      </w:tr>
      <w:tr w:rsidR="00FE0E14" w:rsidRPr="00AB73A6" w14:paraId="17A78742" w14:textId="77777777" w:rsidTr="000119D5">
        <w:trPr>
          <w:trHeight w:val="124"/>
        </w:trPr>
        <w:tc>
          <w:tcPr>
            <w:tcW w:w="3071" w:type="dxa"/>
            <w:vMerge/>
          </w:tcPr>
          <w:p w14:paraId="7EE6B3D9" w14:textId="77777777" w:rsidR="00FE0E14" w:rsidRPr="00AB73A6" w:rsidRDefault="00FE0E14" w:rsidP="00F14BB0">
            <w:pPr>
              <w:tabs>
                <w:tab w:val="left" w:pos="478"/>
              </w:tabs>
              <w:spacing w:before="52"/>
              <w:ind w:right="112"/>
              <w:rPr>
                <w:rFonts w:eastAsia="Times New Roman"/>
                <w:b/>
                <w:bCs/>
                <w:sz w:val="24"/>
                <w:szCs w:val="24"/>
                <w:lang w:val="en-AU"/>
              </w:rPr>
            </w:pPr>
          </w:p>
        </w:tc>
        <w:tc>
          <w:tcPr>
            <w:tcW w:w="3072" w:type="dxa"/>
          </w:tcPr>
          <w:p w14:paraId="738E7F72" w14:textId="70EC5652"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Kilometrage</w:t>
            </w:r>
          </w:p>
        </w:tc>
        <w:tc>
          <w:tcPr>
            <w:tcW w:w="3072" w:type="dxa"/>
          </w:tcPr>
          <w:p w14:paraId="3CBC1CBE" w14:textId="3070814E" w:rsidR="00FE0E14" w:rsidRPr="00AB73A6" w:rsidRDefault="00FE0E14" w:rsidP="00F14BB0">
            <w:pPr>
              <w:tabs>
                <w:tab w:val="left" w:pos="478"/>
              </w:tabs>
              <w:spacing w:before="52"/>
              <w:ind w:right="112"/>
              <w:rPr>
                <w:rFonts w:eastAsia="Times New Roman"/>
                <w:b/>
                <w:bCs/>
                <w:sz w:val="24"/>
                <w:szCs w:val="24"/>
                <w:lang w:val="en-AU"/>
              </w:rPr>
            </w:pPr>
            <w:r w:rsidRPr="00AB73A6">
              <w:rPr>
                <w:sz w:val="24"/>
                <w:szCs w:val="24"/>
              </w:rPr>
              <w:t>Clause 31.5(b)</w:t>
            </w:r>
          </w:p>
        </w:tc>
      </w:tr>
      <w:tr w:rsidR="00FE0E14" w:rsidRPr="00AB73A6" w14:paraId="691CC7A8" w14:textId="77777777" w:rsidTr="000119D5">
        <w:trPr>
          <w:trHeight w:val="124"/>
        </w:trPr>
        <w:tc>
          <w:tcPr>
            <w:tcW w:w="3071" w:type="dxa"/>
            <w:vMerge/>
          </w:tcPr>
          <w:p w14:paraId="4E88FE14" w14:textId="77777777" w:rsidR="00FE0E14" w:rsidRPr="00AB73A6" w:rsidRDefault="00FE0E14" w:rsidP="00F14BB0">
            <w:pPr>
              <w:tabs>
                <w:tab w:val="left" w:pos="478"/>
              </w:tabs>
              <w:spacing w:before="52"/>
              <w:ind w:right="112"/>
              <w:rPr>
                <w:rFonts w:eastAsia="Times New Roman"/>
                <w:b/>
                <w:bCs/>
                <w:sz w:val="24"/>
                <w:szCs w:val="24"/>
                <w:lang w:val="en-AU"/>
              </w:rPr>
            </w:pPr>
          </w:p>
        </w:tc>
        <w:tc>
          <w:tcPr>
            <w:tcW w:w="3072" w:type="dxa"/>
          </w:tcPr>
          <w:p w14:paraId="78881A02" w14:textId="2B75CA4F" w:rsidR="00FE0E14" w:rsidRPr="00AB73A6" w:rsidRDefault="00FE0E14" w:rsidP="00F14BB0">
            <w:pPr>
              <w:tabs>
                <w:tab w:val="left" w:pos="478"/>
              </w:tabs>
              <w:spacing w:before="52"/>
              <w:ind w:right="112"/>
              <w:rPr>
                <w:sz w:val="24"/>
                <w:szCs w:val="24"/>
              </w:rPr>
            </w:pPr>
            <w:r w:rsidRPr="00AB73A6">
              <w:rPr>
                <w:sz w:val="24"/>
                <w:szCs w:val="24"/>
              </w:rPr>
              <w:t>Availability allowance</w:t>
            </w:r>
          </w:p>
        </w:tc>
        <w:tc>
          <w:tcPr>
            <w:tcW w:w="3072" w:type="dxa"/>
          </w:tcPr>
          <w:p w14:paraId="185AA947" w14:textId="58831070" w:rsidR="00FE0E14" w:rsidRPr="00AB73A6" w:rsidRDefault="00FE0E14" w:rsidP="00F14BB0">
            <w:pPr>
              <w:tabs>
                <w:tab w:val="left" w:pos="478"/>
              </w:tabs>
              <w:spacing w:before="52"/>
              <w:ind w:right="112"/>
              <w:rPr>
                <w:sz w:val="24"/>
                <w:szCs w:val="24"/>
              </w:rPr>
            </w:pPr>
            <w:r w:rsidRPr="00AB73A6">
              <w:rPr>
                <w:sz w:val="24"/>
                <w:szCs w:val="24"/>
              </w:rPr>
              <w:t>Clause 31.11</w:t>
            </w:r>
          </w:p>
        </w:tc>
      </w:tr>
      <w:tr w:rsidR="00FE0E14" w:rsidRPr="00AB73A6" w14:paraId="18339661" w14:textId="77777777" w:rsidTr="000119D5">
        <w:trPr>
          <w:trHeight w:val="124"/>
        </w:trPr>
        <w:tc>
          <w:tcPr>
            <w:tcW w:w="3071" w:type="dxa"/>
            <w:vMerge/>
          </w:tcPr>
          <w:p w14:paraId="1329A61F" w14:textId="77777777" w:rsidR="00FE0E14" w:rsidRPr="00AB73A6" w:rsidRDefault="00FE0E14" w:rsidP="00F14BB0">
            <w:pPr>
              <w:tabs>
                <w:tab w:val="left" w:pos="478"/>
              </w:tabs>
              <w:spacing w:before="52"/>
              <w:ind w:right="112"/>
              <w:rPr>
                <w:rFonts w:eastAsia="Times New Roman"/>
                <w:b/>
                <w:bCs/>
                <w:sz w:val="24"/>
                <w:szCs w:val="24"/>
                <w:lang w:val="en-AU"/>
              </w:rPr>
            </w:pPr>
          </w:p>
        </w:tc>
        <w:tc>
          <w:tcPr>
            <w:tcW w:w="3072" w:type="dxa"/>
          </w:tcPr>
          <w:p w14:paraId="3FD6A6AA" w14:textId="548D6F5D" w:rsidR="00FE0E14" w:rsidRPr="00AB73A6" w:rsidRDefault="00FE0E14" w:rsidP="00F14BB0">
            <w:pPr>
              <w:tabs>
                <w:tab w:val="left" w:pos="478"/>
              </w:tabs>
              <w:spacing w:before="52"/>
              <w:ind w:right="112"/>
              <w:rPr>
                <w:sz w:val="24"/>
                <w:szCs w:val="24"/>
              </w:rPr>
            </w:pPr>
            <w:r w:rsidRPr="00AB73A6">
              <w:rPr>
                <w:sz w:val="24"/>
                <w:szCs w:val="24"/>
              </w:rPr>
              <w:t>First aid allowance</w:t>
            </w:r>
          </w:p>
        </w:tc>
        <w:tc>
          <w:tcPr>
            <w:tcW w:w="3072" w:type="dxa"/>
          </w:tcPr>
          <w:p w14:paraId="28C49277" w14:textId="1DA79DB5" w:rsidR="00FE0E14" w:rsidRPr="00AB73A6" w:rsidRDefault="00FE0E14" w:rsidP="00F14BB0">
            <w:pPr>
              <w:tabs>
                <w:tab w:val="left" w:pos="478"/>
              </w:tabs>
              <w:spacing w:before="52"/>
              <w:ind w:right="112"/>
              <w:rPr>
                <w:sz w:val="24"/>
                <w:szCs w:val="24"/>
              </w:rPr>
            </w:pPr>
            <w:r w:rsidRPr="00AB73A6">
              <w:rPr>
                <w:sz w:val="24"/>
                <w:szCs w:val="24"/>
              </w:rPr>
              <w:t>Clause 31.12</w:t>
            </w:r>
          </w:p>
        </w:tc>
      </w:tr>
      <w:tr w:rsidR="00FE0E14" w:rsidRPr="00AB73A6" w14:paraId="346226EC" w14:textId="77777777" w:rsidTr="000119D5">
        <w:trPr>
          <w:trHeight w:val="124"/>
        </w:trPr>
        <w:tc>
          <w:tcPr>
            <w:tcW w:w="3071" w:type="dxa"/>
            <w:vMerge/>
          </w:tcPr>
          <w:p w14:paraId="105F208E" w14:textId="77777777" w:rsidR="00FE0E14" w:rsidRPr="00AB73A6" w:rsidRDefault="00FE0E14" w:rsidP="00F14BB0">
            <w:pPr>
              <w:tabs>
                <w:tab w:val="left" w:pos="478"/>
              </w:tabs>
              <w:spacing w:before="52"/>
              <w:ind w:right="112"/>
              <w:rPr>
                <w:rFonts w:eastAsia="Times New Roman"/>
                <w:b/>
                <w:bCs/>
                <w:sz w:val="24"/>
                <w:szCs w:val="24"/>
                <w:lang w:val="en-AU"/>
              </w:rPr>
            </w:pPr>
          </w:p>
        </w:tc>
        <w:tc>
          <w:tcPr>
            <w:tcW w:w="3072" w:type="dxa"/>
          </w:tcPr>
          <w:p w14:paraId="2C7097FE" w14:textId="28B72C3F" w:rsidR="00FE0E14" w:rsidRPr="00AB73A6" w:rsidRDefault="00FE0E14" w:rsidP="00F14BB0">
            <w:pPr>
              <w:tabs>
                <w:tab w:val="left" w:pos="478"/>
              </w:tabs>
              <w:spacing w:before="52"/>
              <w:ind w:right="112"/>
              <w:rPr>
                <w:sz w:val="24"/>
                <w:szCs w:val="24"/>
              </w:rPr>
            </w:pPr>
            <w:r w:rsidRPr="00AB73A6">
              <w:rPr>
                <w:sz w:val="24"/>
                <w:szCs w:val="24"/>
              </w:rPr>
              <w:t>Higher duties allowance</w:t>
            </w:r>
          </w:p>
        </w:tc>
        <w:tc>
          <w:tcPr>
            <w:tcW w:w="3072" w:type="dxa"/>
          </w:tcPr>
          <w:p w14:paraId="7683ABC9" w14:textId="3FF54B12" w:rsidR="00FE0E14" w:rsidRPr="00AB73A6" w:rsidRDefault="00FE0E14" w:rsidP="00F14BB0">
            <w:pPr>
              <w:tabs>
                <w:tab w:val="left" w:pos="478"/>
              </w:tabs>
              <w:spacing w:before="52"/>
              <w:ind w:right="112"/>
              <w:rPr>
                <w:sz w:val="24"/>
                <w:szCs w:val="24"/>
              </w:rPr>
            </w:pPr>
            <w:r w:rsidRPr="00AB73A6">
              <w:rPr>
                <w:sz w:val="24"/>
                <w:szCs w:val="24"/>
              </w:rPr>
              <w:t>Clause 39</w:t>
            </w:r>
          </w:p>
        </w:tc>
      </w:tr>
      <w:tr w:rsidR="00FE0E14" w:rsidRPr="00AB73A6" w14:paraId="04A7CC00" w14:textId="77777777" w:rsidTr="000119D5">
        <w:trPr>
          <w:trHeight w:val="124"/>
        </w:trPr>
        <w:tc>
          <w:tcPr>
            <w:tcW w:w="3071" w:type="dxa"/>
            <w:vMerge/>
          </w:tcPr>
          <w:p w14:paraId="19CC667A" w14:textId="77777777" w:rsidR="00FE0E14" w:rsidRPr="00AB73A6" w:rsidRDefault="00FE0E14" w:rsidP="00F14BB0">
            <w:pPr>
              <w:tabs>
                <w:tab w:val="left" w:pos="478"/>
              </w:tabs>
              <w:spacing w:before="52"/>
              <w:ind w:right="112"/>
              <w:rPr>
                <w:rFonts w:eastAsia="Times New Roman"/>
                <w:b/>
                <w:bCs/>
                <w:sz w:val="24"/>
                <w:szCs w:val="24"/>
                <w:lang w:val="en-AU"/>
              </w:rPr>
            </w:pPr>
          </w:p>
        </w:tc>
        <w:tc>
          <w:tcPr>
            <w:tcW w:w="3072" w:type="dxa"/>
          </w:tcPr>
          <w:p w14:paraId="518423DF" w14:textId="10D10E88" w:rsidR="00FE0E14" w:rsidRPr="00AB73A6" w:rsidRDefault="00FE0E14" w:rsidP="00F14BB0">
            <w:pPr>
              <w:tabs>
                <w:tab w:val="left" w:pos="478"/>
              </w:tabs>
              <w:spacing w:before="52"/>
              <w:ind w:right="112"/>
              <w:rPr>
                <w:sz w:val="24"/>
                <w:szCs w:val="24"/>
              </w:rPr>
            </w:pPr>
            <w:r w:rsidRPr="00AB73A6">
              <w:rPr>
                <w:sz w:val="24"/>
                <w:szCs w:val="24"/>
              </w:rPr>
              <w:t>Call back</w:t>
            </w:r>
          </w:p>
        </w:tc>
        <w:tc>
          <w:tcPr>
            <w:tcW w:w="3072" w:type="dxa"/>
          </w:tcPr>
          <w:p w14:paraId="5560FBC6" w14:textId="67A69368" w:rsidR="00FE0E14" w:rsidRPr="00AB73A6" w:rsidRDefault="00FE0E14" w:rsidP="00F14BB0">
            <w:pPr>
              <w:tabs>
                <w:tab w:val="left" w:pos="478"/>
              </w:tabs>
              <w:spacing w:before="52"/>
              <w:ind w:right="112"/>
              <w:rPr>
                <w:sz w:val="24"/>
                <w:szCs w:val="24"/>
              </w:rPr>
            </w:pPr>
            <w:r w:rsidRPr="00AB73A6">
              <w:rPr>
                <w:sz w:val="24"/>
                <w:szCs w:val="24"/>
              </w:rPr>
              <w:t>Clause 76.10</w:t>
            </w:r>
          </w:p>
        </w:tc>
      </w:tr>
      <w:tr w:rsidR="00FE0E14" w:rsidRPr="00AB73A6" w14:paraId="02D0A764" w14:textId="77777777" w:rsidTr="000119D5">
        <w:trPr>
          <w:trHeight w:val="124"/>
        </w:trPr>
        <w:tc>
          <w:tcPr>
            <w:tcW w:w="3071" w:type="dxa"/>
            <w:vMerge/>
          </w:tcPr>
          <w:p w14:paraId="75B43E0A"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1EBCF5A7" w14:textId="7E846C09" w:rsidR="00FE0E14" w:rsidRPr="00B77D57" w:rsidRDefault="00FE0E14" w:rsidP="00FE0E14">
            <w:pPr>
              <w:tabs>
                <w:tab w:val="left" w:pos="478"/>
              </w:tabs>
              <w:spacing w:before="52"/>
              <w:ind w:right="112"/>
              <w:rPr>
                <w:sz w:val="24"/>
                <w:szCs w:val="24"/>
              </w:rPr>
            </w:pPr>
            <w:r w:rsidRPr="00B77D57">
              <w:rPr>
                <w:sz w:val="24"/>
                <w:szCs w:val="24"/>
              </w:rPr>
              <w:t>Personal/</w:t>
            </w:r>
            <w:r w:rsidR="004D0999" w:rsidRPr="00B77D57">
              <w:rPr>
                <w:sz w:val="24"/>
                <w:szCs w:val="24"/>
              </w:rPr>
              <w:t>C</w:t>
            </w:r>
            <w:r w:rsidRPr="00B77D57">
              <w:rPr>
                <w:sz w:val="24"/>
                <w:szCs w:val="24"/>
              </w:rPr>
              <w:t>arer's leave</w:t>
            </w:r>
          </w:p>
        </w:tc>
        <w:tc>
          <w:tcPr>
            <w:tcW w:w="3072" w:type="dxa"/>
          </w:tcPr>
          <w:p w14:paraId="5228D06C" w14:textId="6D983E3F" w:rsidR="00FE0E14" w:rsidRPr="00B77D57" w:rsidRDefault="00FE0E14" w:rsidP="00FE0E14">
            <w:pPr>
              <w:tabs>
                <w:tab w:val="left" w:pos="478"/>
              </w:tabs>
              <w:spacing w:before="52"/>
              <w:ind w:right="112"/>
              <w:rPr>
                <w:sz w:val="24"/>
                <w:szCs w:val="24"/>
              </w:rPr>
            </w:pPr>
            <w:r w:rsidRPr="00B77D57">
              <w:rPr>
                <w:sz w:val="24"/>
                <w:szCs w:val="24"/>
              </w:rPr>
              <w:t>Clause 48</w:t>
            </w:r>
          </w:p>
        </w:tc>
      </w:tr>
      <w:tr w:rsidR="00FE0E14" w:rsidRPr="00AB73A6" w14:paraId="07662DD4" w14:textId="77777777" w:rsidTr="000119D5">
        <w:trPr>
          <w:trHeight w:val="124"/>
        </w:trPr>
        <w:tc>
          <w:tcPr>
            <w:tcW w:w="3071" w:type="dxa"/>
            <w:vMerge/>
          </w:tcPr>
          <w:p w14:paraId="0A37E4E3"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1D549C94" w14:textId="368ED202" w:rsidR="00FE0E14" w:rsidRPr="00B77D57" w:rsidRDefault="00FE0E14" w:rsidP="00FE0E14">
            <w:pPr>
              <w:tabs>
                <w:tab w:val="left" w:pos="478"/>
              </w:tabs>
              <w:spacing w:before="52"/>
              <w:ind w:right="112"/>
              <w:rPr>
                <w:sz w:val="24"/>
                <w:szCs w:val="24"/>
              </w:rPr>
            </w:pPr>
            <w:r w:rsidRPr="00B77D57">
              <w:rPr>
                <w:sz w:val="24"/>
                <w:szCs w:val="24"/>
              </w:rPr>
              <w:t>Scheduled Remuneration Increases</w:t>
            </w:r>
          </w:p>
        </w:tc>
        <w:tc>
          <w:tcPr>
            <w:tcW w:w="3072" w:type="dxa"/>
          </w:tcPr>
          <w:p w14:paraId="067240B7" w14:textId="7C4C413E" w:rsidR="00FE0E14" w:rsidRDefault="00FE0E14" w:rsidP="00FE0E14">
            <w:pPr>
              <w:tabs>
                <w:tab w:val="left" w:pos="478"/>
              </w:tabs>
              <w:spacing w:before="52"/>
              <w:ind w:right="112"/>
              <w:rPr>
                <w:sz w:val="24"/>
                <w:szCs w:val="24"/>
              </w:rPr>
            </w:pPr>
            <w:r w:rsidRPr="00B77D57">
              <w:rPr>
                <w:sz w:val="24"/>
                <w:szCs w:val="24"/>
              </w:rPr>
              <w:t>Clause 25(a)</w:t>
            </w:r>
            <w:r w:rsidR="00A32622" w:rsidRPr="00B77D57">
              <w:rPr>
                <w:sz w:val="24"/>
                <w:szCs w:val="24"/>
              </w:rPr>
              <w:t xml:space="preserve"> </w:t>
            </w:r>
            <w:r w:rsidR="00FE5B08">
              <w:rPr>
                <w:sz w:val="24"/>
                <w:szCs w:val="24"/>
              </w:rPr>
              <w:t>and</w:t>
            </w:r>
          </w:p>
          <w:p w14:paraId="52079183" w14:textId="03F3EE83" w:rsidR="00FE5B08" w:rsidRPr="00B77D57" w:rsidRDefault="00FE5B08" w:rsidP="00FE0E14">
            <w:pPr>
              <w:tabs>
                <w:tab w:val="left" w:pos="478"/>
              </w:tabs>
              <w:spacing w:before="52"/>
              <w:ind w:right="112"/>
              <w:rPr>
                <w:sz w:val="24"/>
                <w:szCs w:val="24"/>
              </w:rPr>
            </w:pPr>
            <w:r>
              <w:rPr>
                <w:sz w:val="24"/>
                <w:szCs w:val="24"/>
              </w:rPr>
              <w:t>Clause 38</w:t>
            </w:r>
          </w:p>
        </w:tc>
      </w:tr>
      <w:tr w:rsidR="00FE0E14" w:rsidRPr="00AB73A6" w14:paraId="7C9E26D8" w14:textId="77777777" w:rsidTr="000119D5">
        <w:trPr>
          <w:trHeight w:val="124"/>
        </w:trPr>
        <w:tc>
          <w:tcPr>
            <w:tcW w:w="3071" w:type="dxa"/>
            <w:vMerge/>
          </w:tcPr>
          <w:p w14:paraId="222AEC12"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63AF2DC7" w14:textId="7F5C03C5" w:rsidR="00FE0E14" w:rsidRPr="00B77D57" w:rsidRDefault="00FE0E14" w:rsidP="00FE0E14">
            <w:pPr>
              <w:tabs>
                <w:tab w:val="left" w:pos="478"/>
              </w:tabs>
              <w:spacing w:before="52"/>
              <w:ind w:right="112"/>
              <w:rPr>
                <w:sz w:val="24"/>
                <w:szCs w:val="24"/>
              </w:rPr>
            </w:pPr>
            <w:r w:rsidRPr="00B77D57">
              <w:rPr>
                <w:sz w:val="24"/>
                <w:szCs w:val="24"/>
              </w:rPr>
              <w:t>Academic working arrangements</w:t>
            </w:r>
          </w:p>
        </w:tc>
        <w:tc>
          <w:tcPr>
            <w:tcW w:w="3072" w:type="dxa"/>
          </w:tcPr>
          <w:p w14:paraId="6855DBDF" w14:textId="760CB5DF" w:rsidR="00FE0E14" w:rsidRPr="00B77D57" w:rsidRDefault="006968C2" w:rsidP="00FE0E14">
            <w:pPr>
              <w:tabs>
                <w:tab w:val="left" w:pos="478"/>
              </w:tabs>
              <w:spacing w:before="52"/>
              <w:ind w:right="112"/>
              <w:rPr>
                <w:sz w:val="24"/>
                <w:szCs w:val="24"/>
              </w:rPr>
            </w:pPr>
            <w:r w:rsidRPr="00B77D57">
              <w:rPr>
                <w:sz w:val="24"/>
                <w:szCs w:val="24"/>
              </w:rPr>
              <w:t>Clause</w:t>
            </w:r>
            <w:r w:rsidR="008F2DA2" w:rsidRPr="00B77D57">
              <w:rPr>
                <w:sz w:val="24"/>
                <w:szCs w:val="24"/>
              </w:rPr>
              <w:t xml:space="preserve"> 26.2</w:t>
            </w:r>
          </w:p>
          <w:p w14:paraId="527C10D2" w14:textId="12706299" w:rsidR="00FE0E14" w:rsidRPr="00B77D57" w:rsidRDefault="00BC26D2" w:rsidP="00FE0E14">
            <w:pPr>
              <w:tabs>
                <w:tab w:val="left" w:pos="478"/>
              </w:tabs>
              <w:spacing w:before="52"/>
              <w:ind w:right="112"/>
              <w:rPr>
                <w:sz w:val="24"/>
                <w:szCs w:val="24"/>
              </w:rPr>
            </w:pPr>
            <w:r w:rsidRPr="00B77D57">
              <w:rPr>
                <w:sz w:val="24"/>
                <w:szCs w:val="24"/>
              </w:rPr>
              <w:t>Clause</w:t>
            </w:r>
            <w:r w:rsidR="005010FB" w:rsidRPr="00B77D57">
              <w:rPr>
                <w:sz w:val="24"/>
                <w:szCs w:val="24"/>
              </w:rPr>
              <w:t xml:space="preserve"> 27.4</w:t>
            </w:r>
          </w:p>
        </w:tc>
      </w:tr>
      <w:tr w:rsidR="00FE0E14" w:rsidRPr="00AB73A6" w14:paraId="60ED4D8A" w14:textId="77777777" w:rsidTr="000119D5">
        <w:trPr>
          <w:trHeight w:val="124"/>
        </w:trPr>
        <w:tc>
          <w:tcPr>
            <w:tcW w:w="3071" w:type="dxa"/>
            <w:vMerge/>
          </w:tcPr>
          <w:p w14:paraId="73469CB5"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76F6D279" w14:textId="687A89A4" w:rsidR="00FE0E14" w:rsidRPr="00B77D57" w:rsidRDefault="00A32622" w:rsidP="00FE0E14">
            <w:pPr>
              <w:tabs>
                <w:tab w:val="left" w:pos="478"/>
              </w:tabs>
              <w:spacing w:before="52"/>
              <w:ind w:right="112"/>
              <w:rPr>
                <w:sz w:val="24"/>
                <w:szCs w:val="24"/>
              </w:rPr>
            </w:pPr>
            <w:r w:rsidRPr="00B77D57">
              <w:rPr>
                <w:sz w:val="24"/>
                <w:szCs w:val="24"/>
              </w:rPr>
              <w:t>Termination payments</w:t>
            </w:r>
          </w:p>
        </w:tc>
        <w:tc>
          <w:tcPr>
            <w:tcW w:w="3072" w:type="dxa"/>
          </w:tcPr>
          <w:p w14:paraId="0BF47E20" w14:textId="3AA1E1D0" w:rsidR="00CD3A01" w:rsidRPr="00B77D57" w:rsidRDefault="00CD3A01" w:rsidP="00FE0E14">
            <w:pPr>
              <w:tabs>
                <w:tab w:val="left" w:pos="478"/>
              </w:tabs>
              <w:spacing w:before="52"/>
              <w:ind w:right="112"/>
              <w:rPr>
                <w:sz w:val="24"/>
                <w:szCs w:val="24"/>
              </w:rPr>
            </w:pPr>
            <w:r w:rsidRPr="00B77D57">
              <w:rPr>
                <w:sz w:val="24"/>
                <w:szCs w:val="24"/>
              </w:rPr>
              <w:t xml:space="preserve">Clause 60 </w:t>
            </w:r>
          </w:p>
          <w:p w14:paraId="314F51C0" w14:textId="4FF83885" w:rsidR="00B77D57" w:rsidRPr="00B77D57" w:rsidRDefault="008C32D6" w:rsidP="00FE0E14">
            <w:pPr>
              <w:tabs>
                <w:tab w:val="left" w:pos="478"/>
              </w:tabs>
              <w:spacing w:before="52"/>
              <w:ind w:right="112"/>
              <w:rPr>
                <w:sz w:val="24"/>
                <w:szCs w:val="24"/>
              </w:rPr>
            </w:pPr>
            <w:r w:rsidRPr="00B77D57">
              <w:rPr>
                <w:sz w:val="24"/>
                <w:szCs w:val="24"/>
              </w:rPr>
              <w:t>Clause 62</w:t>
            </w:r>
          </w:p>
          <w:p w14:paraId="62100D9F" w14:textId="50591EFA" w:rsidR="00B77D57" w:rsidRPr="00B77D57" w:rsidRDefault="00B77D57" w:rsidP="00B77D57">
            <w:pPr>
              <w:tabs>
                <w:tab w:val="left" w:pos="478"/>
              </w:tabs>
              <w:spacing w:before="52"/>
              <w:ind w:right="112"/>
              <w:rPr>
                <w:sz w:val="24"/>
                <w:szCs w:val="24"/>
              </w:rPr>
            </w:pPr>
            <w:r w:rsidRPr="00B77D57">
              <w:rPr>
                <w:sz w:val="24"/>
                <w:szCs w:val="24"/>
              </w:rPr>
              <w:lastRenderedPageBreak/>
              <w:t>Clause 63</w:t>
            </w:r>
          </w:p>
          <w:p w14:paraId="335A438D" w14:textId="31F354B2" w:rsidR="00FE0E14" w:rsidRPr="00B77D57" w:rsidRDefault="00BA2CF7" w:rsidP="00FE0E14">
            <w:pPr>
              <w:tabs>
                <w:tab w:val="left" w:pos="478"/>
              </w:tabs>
              <w:spacing w:before="52"/>
              <w:ind w:right="112"/>
              <w:rPr>
                <w:sz w:val="24"/>
                <w:szCs w:val="24"/>
              </w:rPr>
            </w:pPr>
            <w:r w:rsidRPr="00B77D57">
              <w:rPr>
                <w:sz w:val="24"/>
                <w:szCs w:val="24"/>
              </w:rPr>
              <w:t>Clause 87</w:t>
            </w:r>
            <w:r w:rsidR="003156BD" w:rsidRPr="00B77D57">
              <w:rPr>
                <w:sz w:val="24"/>
                <w:szCs w:val="24"/>
              </w:rPr>
              <w:t xml:space="preserve"> </w:t>
            </w:r>
          </w:p>
          <w:p w14:paraId="51AEF94B" w14:textId="2F8EE350" w:rsidR="003156BD" w:rsidRPr="00B77D57" w:rsidRDefault="00E803EF" w:rsidP="00FE0E14">
            <w:pPr>
              <w:tabs>
                <w:tab w:val="left" w:pos="478"/>
              </w:tabs>
              <w:spacing w:before="52"/>
              <w:ind w:right="112"/>
              <w:rPr>
                <w:sz w:val="24"/>
                <w:szCs w:val="24"/>
              </w:rPr>
            </w:pPr>
            <w:r w:rsidRPr="00B77D57">
              <w:rPr>
                <w:sz w:val="24"/>
                <w:szCs w:val="24"/>
              </w:rPr>
              <w:t>Clause 88</w:t>
            </w:r>
            <w:r w:rsidR="003156BD" w:rsidRPr="00B77D57">
              <w:rPr>
                <w:sz w:val="24"/>
                <w:szCs w:val="24"/>
              </w:rPr>
              <w:t xml:space="preserve"> </w:t>
            </w:r>
          </w:p>
          <w:p w14:paraId="75F55C92" w14:textId="2CBEB5F5" w:rsidR="00FE0E14" w:rsidRPr="00B77D57" w:rsidRDefault="00FE0E14" w:rsidP="00FE0E14">
            <w:pPr>
              <w:tabs>
                <w:tab w:val="left" w:pos="478"/>
              </w:tabs>
              <w:spacing w:before="52"/>
              <w:ind w:right="112"/>
              <w:rPr>
                <w:sz w:val="24"/>
                <w:szCs w:val="24"/>
              </w:rPr>
            </w:pPr>
          </w:p>
        </w:tc>
      </w:tr>
      <w:tr w:rsidR="00A32622" w:rsidRPr="00AB73A6" w14:paraId="7056EF9B" w14:textId="77777777" w:rsidTr="000119D5">
        <w:trPr>
          <w:trHeight w:val="124"/>
        </w:trPr>
        <w:tc>
          <w:tcPr>
            <w:tcW w:w="3071" w:type="dxa"/>
            <w:vMerge/>
          </w:tcPr>
          <w:p w14:paraId="2D96D742" w14:textId="77777777" w:rsidR="00A32622" w:rsidRPr="00AB73A6" w:rsidRDefault="00A32622" w:rsidP="00FE0E14">
            <w:pPr>
              <w:tabs>
                <w:tab w:val="left" w:pos="478"/>
              </w:tabs>
              <w:spacing w:before="52"/>
              <w:ind w:right="112"/>
              <w:rPr>
                <w:rFonts w:eastAsia="Times New Roman"/>
                <w:b/>
                <w:bCs/>
                <w:sz w:val="24"/>
                <w:szCs w:val="24"/>
                <w:lang w:val="en-AU"/>
              </w:rPr>
            </w:pPr>
          </w:p>
        </w:tc>
        <w:tc>
          <w:tcPr>
            <w:tcW w:w="3072" w:type="dxa"/>
          </w:tcPr>
          <w:p w14:paraId="0ECCCE1B" w14:textId="7511EDEB" w:rsidR="00A32622" w:rsidRPr="00B77D57" w:rsidRDefault="00A32622" w:rsidP="00FE0E14">
            <w:pPr>
              <w:tabs>
                <w:tab w:val="left" w:pos="478"/>
              </w:tabs>
              <w:spacing w:before="52"/>
              <w:ind w:right="112"/>
              <w:rPr>
                <w:sz w:val="24"/>
                <w:szCs w:val="24"/>
              </w:rPr>
            </w:pPr>
            <w:r w:rsidRPr="00B77D57">
              <w:rPr>
                <w:sz w:val="24"/>
                <w:szCs w:val="24"/>
              </w:rPr>
              <w:t>Qualification and Activity based rates</w:t>
            </w:r>
          </w:p>
        </w:tc>
        <w:tc>
          <w:tcPr>
            <w:tcW w:w="3072" w:type="dxa"/>
          </w:tcPr>
          <w:p w14:paraId="620B8E17" w14:textId="04237889" w:rsidR="00A32622" w:rsidRPr="00B77D57" w:rsidRDefault="00A32622" w:rsidP="00FE0E14">
            <w:pPr>
              <w:tabs>
                <w:tab w:val="left" w:pos="478"/>
              </w:tabs>
              <w:spacing w:before="52"/>
              <w:ind w:right="112"/>
              <w:rPr>
                <w:sz w:val="24"/>
                <w:szCs w:val="24"/>
              </w:rPr>
            </w:pPr>
            <w:r w:rsidRPr="00B77D57">
              <w:rPr>
                <w:sz w:val="24"/>
                <w:szCs w:val="24"/>
              </w:rPr>
              <w:t>Schedule 1, Schedule 2, Schedule 3, Schedule 4</w:t>
            </w:r>
          </w:p>
        </w:tc>
      </w:tr>
      <w:tr w:rsidR="00FE0E14" w:rsidRPr="00AB73A6" w14:paraId="03F1D05C" w14:textId="77777777" w:rsidTr="000119D5">
        <w:trPr>
          <w:trHeight w:val="124"/>
        </w:trPr>
        <w:tc>
          <w:tcPr>
            <w:tcW w:w="3071" w:type="dxa"/>
            <w:vMerge w:val="restart"/>
          </w:tcPr>
          <w:p w14:paraId="222F203F" w14:textId="77777777" w:rsidR="00FE0E14" w:rsidRPr="00AB73A6" w:rsidRDefault="00FE0E14" w:rsidP="00FE0E14">
            <w:pPr>
              <w:tabs>
                <w:tab w:val="left" w:pos="478"/>
              </w:tabs>
              <w:spacing w:before="52"/>
              <w:ind w:right="112"/>
              <w:rPr>
                <w:rFonts w:eastAsia="Times New Roman"/>
                <w:b/>
                <w:bCs/>
                <w:sz w:val="24"/>
                <w:szCs w:val="24"/>
                <w:lang w:val="en-AU"/>
              </w:rPr>
            </w:pPr>
          </w:p>
          <w:p w14:paraId="3E9F2421" w14:textId="77777777" w:rsidR="00FE0E14" w:rsidRPr="00AB73A6" w:rsidRDefault="00FE0E14" w:rsidP="00FE0E14">
            <w:pPr>
              <w:tabs>
                <w:tab w:val="left" w:pos="478"/>
              </w:tabs>
              <w:spacing w:before="52"/>
              <w:ind w:right="112"/>
              <w:rPr>
                <w:rFonts w:eastAsia="Times New Roman"/>
                <w:b/>
                <w:bCs/>
                <w:sz w:val="24"/>
                <w:szCs w:val="24"/>
                <w:lang w:val="en-AU"/>
              </w:rPr>
            </w:pPr>
          </w:p>
          <w:p w14:paraId="16F6B497" w14:textId="77777777" w:rsidR="00FE0E14" w:rsidRPr="00AB73A6" w:rsidRDefault="00FE0E14" w:rsidP="00FE0E14">
            <w:pPr>
              <w:tabs>
                <w:tab w:val="left" w:pos="478"/>
              </w:tabs>
              <w:spacing w:before="52"/>
              <w:ind w:right="112"/>
              <w:rPr>
                <w:rFonts w:eastAsia="Times New Roman"/>
                <w:b/>
                <w:bCs/>
                <w:sz w:val="24"/>
                <w:szCs w:val="24"/>
                <w:lang w:val="en-AU"/>
              </w:rPr>
            </w:pPr>
          </w:p>
          <w:p w14:paraId="2DECD04F" w14:textId="77777777" w:rsidR="00FE0E14" w:rsidRPr="00AB73A6" w:rsidRDefault="00FE0E14" w:rsidP="00FE0E14">
            <w:pPr>
              <w:tabs>
                <w:tab w:val="left" w:pos="478"/>
              </w:tabs>
              <w:spacing w:before="52"/>
              <w:ind w:right="112"/>
              <w:rPr>
                <w:rFonts w:eastAsia="Times New Roman"/>
                <w:b/>
                <w:bCs/>
                <w:sz w:val="24"/>
                <w:szCs w:val="24"/>
                <w:lang w:val="en-AU"/>
              </w:rPr>
            </w:pPr>
          </w:p>
          <w:p w14:paraId="2EEA2023" w14:textId="77777777" w:rsidR="00FE0E14" w:rsidRPr="00AB73A6" w:rsidRDefault="00FE0E14" w:rsidP="00FE0E14">
            <w:pPr>
              <w:tabs>
                <w:tab w:val="left" w:pos="478"/>
              </w:tabs>
              <w:spacing w:before="52"/>
              <w:ind w:right="112"/>
              <w:rPr>
                <w:rFonts w:eastAsia="Times New Roman"/>
                <w:b/>
                <w:bCs/>
                <w:sz w:val="24"/>
                <w:szCs w:val="24"/>
                <w:lang w:val="en-AU"/>
              </w:rPr>
            </w:pPr>
          </w:p>
          <w:p w14:paraId="691DAFB9" w14:textId="10E961C2" w:rsidR="00FE0E14" w:rsidRPr="00AB73A6" w:rsidRDefault="00FE0E14" w:rsidP="00FE0E14">
            <w:pPr>
              <w:tabs>
                <w:tab w:val="left" w:pos="478"/>
              </w:tabs>
              <w:spacing w:before="52"/>
              <w:ind w:right="112"/>
              <w:rPr>
                <w:rFonts w:eastAsia="Times New Roman"/>
                <w:b/>
                <w:bCs/>
                <w:sz w:val="24"/>
                <w:szCs w:val="24"/>
                <w:lang w:val="en-AU"/>
              </w:rPr>
            </w:pPr>
            <w:r w:rsidRPr="00AB73A6">
              <w:rPr>
                <w:rFonts w:eastAsia="Times New Roman"/>
                <w:b/>
                <w:bCs/>
                <w:sz w:val="24"/>
                <w:szCs w:val="24"/>
                <w:lang w:val="en-AU"/>
              </w:rPr>
              <w:t>2021 EA</w:t>
            </w:r>
          </w:p>
        </w:tc>
        <w:tc>
          <w:tcPr>
            <w:tcW w:w="3072" w:type="dxa"/>
          </w:tcPr>
          <w:p w14:paraId="32EB400C" w14:textId="7921A36D" w:rsidR="00FE0E14" w:rsidRPr="00AB73A6" w:rsidRDefault="00FE0E14" w:rsidP="00FE0E14">
            <w:pPr>
              <w:tabs>
                <w:tab w:val="left" w:pos="478"/>
              </w:tabs>
              <w:spacing w:before="52"/>
              <w:ind w:right="112"/>
              <w:rPr>
                <w:sz w:val="24"/>
                <w:szCs w:val="24"/>
              </w:rPr>
            </w:pPr>
            <w:r w:rsidRPr="00AB73A6">
              <w:rPr>
                <w:sz w:val="24"/>
                <w:szCs w:val="24"/>
              </w:rPr>
              <w:t>Minimum engagement period</w:t>
            </w:r>
          </w:p>
        </w:tc>
        <w:tc>
          <w:tcPr>
            <w:tcW w:w="3072" w:type="dxa"/>
          </w:tcPr>
          <w:p w14:paraId="3C09B68E" w14:textId="77777777" w:rsidR="00FE0E14" w:rsidRPr="00AB73A6" w:rsidRDefault="00FE0E14" w:rsidP="00FE0E14">
            <w:pPr>
              <w:tabs>
                <w:tab w:val="left" w:pos="478"/>
              </w:tabs>
              <w:spacing w:before="52"/>
              <w:ind w:right="112"/>
              <w:rPr>
                <w:sz w:val="24"/>
                <w:szCs w:val="24"/>
              </w:rPr>
            </w:pPr>
            <w:r w:rsidRPr="00AB73A6">
              <w:rPr>
                <w:sz w:val="24"/>
                <w:szCs w:val="24"/>
              </w:rPr>
              <w:t>Clause 19.5</w:t>
            </w:r>
          </w:p>
          <w:p w14:paraId="2F861556" w14:textId="291D24F6" w:rsidR="00FE0E14" w:rsidRPr="00AB73A6" w:rsidRDefault="00FE0E14" w:rsidP="00FE0E14">
            <w:pPr>
              <w:tabs>
                <w:tab w:val="left" w:pos="478"/>
              </w:tabs>
              <w:spacing w:before="52"/>
              <w:ind w:right="112"/>
              <w:rPr>
                <w:sz w:val="24"/>
                <w:szCs w:val="24"/>
              </w:rPr>
            </w:pPr>
            <w:r w:rsidRPr="00AB73A6">
              <w:rPr>
                <w:sz w:val="24"/>
                <w:szCs w:val="24"/>
              </w:rPr>
              <w:t>Clause 19.8(a)</w:t>
            </w:r>
          </w:p>
          <w:p w14:paraId="0A20A17E" w14:textId="77777777" w:rsidR="00FE0E14" w:rsidRPr="00AB73A6" w:rsidRDefault="00FE0E14" w:rsidP="00FE0E14">
            <w:pPr>
              <w:tabs>
                <w:tab w:val="left" w:pos="478"/>
              </w:tabs>
              <w:spacing w:before="52"/>
              <w:ind w:right="112"/>
              <w:rPr>
                <w:sz w:val="24"/>
                <w:szCs w:val="24"/>
              </w:rPr>
            </w:pPr>
            <w:r w:rsidRPr="00AB73A6">
              <w:rPr>
                <w:sz w:val="24"/>
                <w:szCs w:val="24"/>
              </w:rPr>
              <w:t>Clause 19.9(a)</w:t>
            </w:r>
          </w:p>
          <w:p w14:paraId="0604DF29" w14:textId="1D649780" w:rsidR="00FE0E14" w:rsidRPr="00AB73A6" w:rsidRDefault="00FE0E14" w:rsidP="00FE0E14">
            <w:pPr>
              <w:tabs>
                <w:tab w:val="left" w:pos="478"/>
              </w:tabs>
              <w:spacing w:before="52"/>
              <w:ind w:right="112"/>
              <w:rPr>
                <w:sz w:val="24"/>
                <w:szCs w:val="24"/>
              </w:rPr>
            </w:pPr>
            <w:r w:rsidRPr="00AB73A6">
              <w:rPr>
                <w:sz w:val="24"/>
                <w:szCs w:val="24"/>
              </w:rPr>
              <w:t>Clause 36.5(b)</w:t>
            </w:r>
          </w:p>
        </w:tc>
      </w:tr>
      <w:tr w:rsidR="00FE0E14" w:rsidRPr="00AB73A6" w14:paraId="13702CE2" w14:textId="77777777" w:rsidTr="000119D5">
        <w:trPr>
          <w:trHeight w:val="124"/>
        </w:trPr>
        <w:tc>
          <w:tcPr>
            <w:tcW w:w="3071" w:type="dxa"/>
            <w:vMerge/>
          </w:tcPr>
          <w:p w14:paraId="5E93B1D6"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631A3E0D" w14:textId="4BF55285" w:rsidR="00FE0E14" w:rsidRPr="00AB73A6" w:rsidRDefault="00FE0E14" w:rsidP="00FE0E14">
            <w:pPr>
              <w:tabs>
                <w:tab w:val="left" w:pos="478"/>
              </w:tabs>
              <w:spacing w:before="52"/>
              <w:ind w:right="112"/>
              <w:rPr>
                <w:sz w:val="24"/>
                <w:szCs w:val="24"/>
              </w:rPr>
            </w:pPr>
            <w:r w:rsidRPr="00AB73A6">
              <w:rPr>
                <w:sz w:val="24"/>
                <w:szCs w:val="24"/>
              </w:rPr>
              <w:t>Overtime</w:t>
            </w:r>
          </w:p>
        </w:tc>
        <w:tc>
          <w:tcPr>
            <w:tcW w:w="3072" w:type="dxa"/>
          </w:tcPr>
          <w:p w14:paraId="00CB545D" w14:textId="7B30D142" w:rsidR="00FE0E14" w:rsidRPr="00AB73A6" w:rsidRDefault="00FE0E14" w:rsidP="00FE0E14">
            <w:pPr>
              <w:tabs>
                <w:tab w:val="left" w:pos="478"/>
              </w:tabs>
              <w:spacing w:before="52"/>
              <w:ind w:right="112"/>
              <w:rPr>
                <w:sz w:val="24"/>
                <w:szCs w:val="24"/>
              </w:rPr>
            </w:pPr>
            <w:r w:rsidRPr="00AB73A6">
              <w:rPr>
                <w:sz w:val="24"/>
                <w:szCs w:val="24"/>
              </w:rPr>
              <w:t>Clause 25.5</w:t>
            </w:r>
          </w:p>
        </w:tc>
      </w:tr>
      <w:tr w:rsidR="00FE0E14" w:rsidRPr="00AB73A6" w14:paraId="26716803" w14:textId="77777777" w:rsidTr="000119D5">
        <w:trPr>
          <w:trHeight w:val="124"/>
        </w:trPr>
        <w:tc>
          <w:tcPr>
            <w:tcW w:w="3071" w:type="dxa"/>
            <w:vMerge/>
          </w:tcPr>
          <w:p w14:paraId="0B0E3292"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3AB6B287" w14:textId="61EAED44" w:rsidR="00FE0E14" w:rsidRPr="00AB73A6" w:rsidRDefault="00FE0E14" w:rsidP="00FE0E14">
            <w:pPr>
              <w:tabs>
                <w:tab w:val="left" w:pos="478"/>
              </w:tabs>
              <w:spacing w:before="52"/>
              <w:ind w:right="112"/>
              <w:rPr>
                <w:sz w:val="24"/>
                <w:szCs w:val="24"/>
              </w:rPr>
            </w:pPr>
            <w:r w:rsidRPr="00AB73A6">
              <w:rPr>
                <w:sz w:val="24"/>
                <w:szCs w:val="24"/>
              </w:rPr>
              <w:t>Shift work penalties</w:t>
            </w:r>
          </w:p>
        </w:tc>
        <w:tc>
          <w:tcPr>
            <w:tcW w:w="3072" w:type="dxa"/>
          </w:tcPr>
          <w:p w14:paraId="0DEBB452" w14:textId="59AE174C" w:rsidR="00FE0E14" w:rsidRPr="00AB73A6" w:rsidRDefault="00FE0E14" w:rsidP="00FE0E14">
            <w:pPr>
              <w:tabs>
                <w:tab w:val="left" w:pos="478"/>
              </w:tabs>
              <w:spacing w:before="52"/>
              <w:ind w:right="112"/>
              <w:rPr>
                <w:sz w:val="24"/>
                <w:szCs w:val="24"/>
              </w:rPr>
            </w:pPr>
            <w:r w:rsidRPr="00AB73A6">
              <w:rPr>
                <w:sz w:val="24"/>
                <w:szCs w:val="24"/>
              </w:rPr>
              <w:t>Clause 26</w:t>
            </w:r>
          </w:p>
        </w:tc>
      </w:tr>
      <w:tr w:rsidR="00FE0E14" w:rsidRPr="00AB73A6" w14:paraId="719019B0" w14:textId="77777777" w:rsidTr="000119D5">
        <w:trPr>
          <w:trHeight w:val="124"/>
        </w:trPr>
        <w:tc>
          <w:tcPr>
            <w:tcW w:w="3071" w:type="dxa"/>
            <w:vMerge/>
          </w:tcPr>
          <w:p w14:paraId="412EC4BC"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3A3E2C33" w14:textId="53DF33D4" w:rsidR="00FE0E14" w:rsidRPr="00AB73A6" w:rsidRDefault="00FE0E14" w:rsidP="00FE0E14">
            <w:pPr>
              <w:tabs>
                <w:tab w:val="left" w:pos="478"/>
              </w:tabs>
              <w:spacing w:before="52"/>
              <w:ind w:right="112"/>
              <w:rPr>
                <w:sz w:val="24"/>
                <w:szCs w:val="24"/>
              </w:rPr>
            </w:pPr>
            <w:r w:rsidRPr="00AB73A6">
              <w:rPr>
                <w:sz w:val="24"/>
                <w:szCs w:val="24"/>
              </w:rPr>
              <w:t>Casual penalty rates (Saturdays, Sundays and public holidays)</w:t>
            </w:r>
          </w:p>
        </w:tc>
        <w:tc>
          <w:tcPr>
            <w:tcW w:w="3072" w:type="dxa"/>
          </w:tcPr>
          <w:p w14:paraId="7E327A70" w14:textId="3D3AFAFF" w:rsidR="00FE0E14" w:rsidRPr="00AB73A6" w:rsidRDefault="00FE0E14" w:rsidP="00FE0E14">
            <w:pPr>
              <w:tabs>
                <w:tab w:val="left" w:pos="478"/>
              </w:tabs>
              <w:spacing w:before="52"/>
              <w:ind w:right="112"/>
              <w:rPr>
                <w:sz w:val="24"/>
                <w:szCs w:val="24"/>
              </w:rPr>
            </w:pPr>
            <w:r w:rsidRPr="00AB73A6">
              <w:rPr>
                <w:sz w:val="24"/>
                <w:szCs w:val="24"/>
              </w:rPr>
              <w:t>Clause 37.5(d)</w:t>
            </w:r>
          </w:p>
        </w:tc>
      </w:tr>
      <w:tr w:rsidR="00FE0E14" w:rsidRPr="00AB73A6" w14:paraId="2F6D0DF6" w14:textId="77777777" w:rsidTr="000119D5">
        <w:trPr>
          <w:trHeight w:val="124"/>
        </w:trPr>
        <w:tc>
          <w:tcPr>
            <w:tcW w:w="3071" w:type="dxa"/>
            <w:vMerge/>
          </w:tcPr>
          <w:p w14:paraId="15E1A11C"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0BEE7D8D" w14:textId="34C127E2" w:rsidR="00FE0E14" w:rsidRPr="00AB73A6" w:rsidRDefault="00FE0E14" w:rsidP="00FE0E14">
            <w:pPr>
              <w:tabs>
                <w:tab w:val="left" w:pos="478"/>
              </w:tabs>
              <w:spacing w:before="52"/>
              <w:ind w:right="112"/>
              <w:rPr>
                <w:sz w:val="24"/>
                <w:szCs w:val="24"/>
              </w:rPr>
            </w:pPr>
            <w:r w:rsidRPr="00AB73A6">
              <w:rPr>
                <w:sz w:val="24"/>
                <w:szCs w:val="24"/>
              </w:rPr>
              <w:t>Availability allowance</w:t>
            </w:r>
          </w:p>
        </w:tc>
        <w:tc>
          <w:tcPr>
            <w:tcW w:w="3072" w:type="dxa"/>
          </w:tcPr>
          <w:p w14:paraId="57533D8C" w14:textId="77972E3A" w:rsidR="00FE0E14" w:rsidRPr="00AB73A6" w:rsidRDefault="00FE0E14" w:rsidP="00FE0E14">
            <w:pPr>
              <w:tabs>
                <w:tab w:val="left" w:pos="478"/>
              </w:tabs>
              <w:spacing w:before="52"/>
              <w:ind w:right="112"/>
              <w:rPr>
                <w:sz w:val="24"/>
                <w:szCs w:val="24"/>
              </w:rPr>
            </w:pPr>
            <w:r w:rsidRPr="00AB73A6">
              <w:rPr>
                <w:sz w:val="24"/>
                <w:szCs w:val="24"/>
              </w:rPr>
              <w:t>Clause 40.11</w:t>
            </w:r>
          </w:p>
        </w:tc>
      </w:tr>
      <w:tr w:rsidR="00FE0E14" w:rsidRPr="00AB73A6" w14:paraId="60D484F4" w14:textId="77777777" w:rsidTr="000119D5">
        <w:trPr>
          <w:trHeight w:val="124"/>
        </w:trPr>
        <w:tc>
          <w:tcPr>
            <w:tcW w:w="3071" w:type="dxa"/>
            <w:vMerge/>
          </w:tcPr>
          <w:p w14:paraId="3E8D7F19"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5551A4C4" w14:textId="728EC51C" w:rsidR="00FE0E14" w:rsidRPr="00AB73A6" w:rsidRDefault="00FE0E14" w:rsidP="00FE0E14">
            <w:pPr>
              <w:tabs>
                <w:tab w:val="left" w:pos="478"/>
              </w:tabs>
              <w:spacing w:before="52"/>
              <w:ind w:right="112"/>
              <w:rPr>
                <w:sz w:val="24"/>
                <w:szCs w:val="24"/>
              </w:rPr>
            </w:pPr>
            <w:r w:rsidRPr="00AB73A6">
              <w:rPr>
                <w:sz w:val="24"/>
                <w:szCs w:val="24"/>
              </w:rPr>
              <w:t>First Aid allowance</w:t>
            </w:r>
          </w:p>
        </w:tc>
        <w:tc>
          <w:tcPr>
            <w:tcW w:w="3072" w:type="dxa"/>
          </w:tcPr>
          <w:p w14:paraId="382AE65E" w14:textId="32E88E1C" w:rsidR="00FE0E14" w:rsidRPr="00AB73A6" w:rsidRDefault="00FE0E14" w:rsidP="00FE0E14">
            <w:pPr>
              <w:tabs>
                <w:tab w:val="left" w:pos="478"/>
              </w:tabs>
              <w:spacing w:before="52"/>
              <w:ind w:right="112"/>
              <w:rPr>
                <w:sz w:val="24"/>
                <w:szCs w:val="24"/>
              </w:rPr>
            </w:pPr>
            <w:r w:rsidRPr="00AB73A6">
              <w:rPr>
                <w:sz w:val="24"/>
                <w:szCs w:val="24"/>
              </w:rPr>
              <w:t>Clause 40.12</w:t>
            </w:r>
          </w:p>
        </w:tc>
      </w:tr>
      <w:tr w:rsidR="00FE0E14" w:rsidRPr="00AB73A6" w14:paraId="4E597A17" w14:textId="77777777" w:rsidTr="000119D5">
        <w:trPr>
          <w:trHeight w:val="124"/>
        </w:trPr>
        <w:tc>
          <w:tcPr>
            <w:tcW w:w="3071" w:type="dxa"/>
            <w:vMerge/>
          </w:tcPr>
          <w:p w14:paraId="00E6785B"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24A3FE32" w14:textId="5A332CA9" w:rsidR="00FE0E14" w:rsidRPr="00AB73A6" w:rsidRDefault="00FE0E14" w:rsidP="00FE0E14">
            <w:pPr>
              <w:tabs>
                <w:tab w:val="left" w:pos="478"/>
              </w:tabs>
              <w:spacing w:before="52"/>
              <w:ind w:right="112"/>
              <w:rPr>
                <w:sz w:val="24"/>
                <w:szCs w:val="24"/>
              </w:rPr>
            </w:pPr>
            <w:r w:rsidRPr="00AB73A6">
              <w:rPr>
                <w:sz w:val="24"/>
                <w:szCs w:val="24"/>
              </w:rPr>
              <w:t>Higher Duties Allowance</w:t>
            </w:r>
          </w:p>
        </w:tc>
        <w:tc>
          <w:tcPr>
            <w:tcW w:w="3072" w:type="dxa"/>
          </w:tcPr>
          <w:p w14:paraId="425B946A" w14:textId="07F972E1" w:rsidR="00FE0E14" w:rsidRPr="00AB73A6" w:rsidRDefault="00FE0E14" w:rsidP="00FE0E14">
            <w:pPr>
              <w:tabs>
                <w:tab w:val="left" w:pos="478"/>
              </w:tabs>
              <w:spacing w:before="52"/>
              <w:ind w:right="112"/>
              <w:rPr>
                <w:sz w:val="24"/>
                <w:szCs w:val="24"/>
              </w:rPr>
            </w:pPr>
            <w:r w:rsidRPr="00AB73A6">
              <w:rPr>
                <w:sz w:val="24"/>
                <w:szCs w:val="24"/>
              </w:rPr>
              <w:t>Clause 48</w:t>
            </w:r>
          </w:p>
        </w:tc>
      </w:tr>
      <w:tr w:rsidR="00FE0E14" w:rsidRPr="00AB73A6" w14:paraId="243B9898" w14:textId="77777777" w:rsidTr="000119D5">
        <w:trPr>
          <w:trHeight w:val="124"/>
        </w:trPr>
        <w:tc>
          <w:tcPr>
            <w:tcW w:w="3071" w:type="dxa"/>
            <w:vMerge/>
          </w:tcPr>
          <w:p w14:paraId="6900A475" w14:textId="77777777" w:rsidR="00FE0E14" w:rsidRPr="00AB73A6" w:rsidRDefault="00FE0E14" w:rsidP="00FE0E14">
            <w:pPr>
              <w:tabs>
                <w:tab w:val="left" w:pos="478"/>
              </w:tabs>
              <w:spacing w:before="52"/>
              <w:ind w:right="112"/>
              <w:rPr>
                <w:rFonts w:eastAsia="Times New Roman"/>
                <w:b/>
                <w:bCs/>
                <w:sz w:val="24"/>
                <w:szCs w:val="24"/>
                <w:lang w:val="en-AU"/>
              </w:rPr>
            </w:pPr>
          </w:p>
        </w:tc>
        <w:tc>
          <w:tcPr>
            <w:tcW w:w="3072" w:type="dxa"/>
          </w:tcPr>
          <w:p w14:paraId="58B21570" w14:textId="277D96DF" w:rsidR="00FE0E14" w:rsidRPr="003217EE" w:rsidRDefault="00FE0E14" w:rsidP="00FE0E14">
            <w:pPr>
              <w:tabs>
                <w:tab w:val="left" w:pos="478"/>
              </w:tabs>
              <w:spacing w:before="52"/>
              <w:ind w:right="112"/>
              <w:rPr>
                <w:sz w:val="24"/>
                <w:szCs w:val="24"/>
              </w:rPr>
            </w:pPr>
            <w:r w:rsidRPr="003217EE">
              <w:rPr>
                <w:sz w:val="24"/>
                <w:szCs w:val="24"/>
              </w:rPr>
              <w:t>Scheduled Remuneration Increases</w:t>
            </w:r>
          </w:p>
        </w:tc>
        <w:tc>
          <w:tcPr>
            <w:tcW w:w="3072" w:type="dxa"/>
          </w:tcPr>
          <w:p w14:paraId="36644F24" w14:textId="7CE62882" w:rsidR="00827FD2" w:rsidRPr="003217EE" w:rsidRDefault="00FE0E14" w:rsidP="00FE0E14">
            <w:pPr>
              <w:tabs>
                <w:tab w:val="left" w:pos="478"/>
              </w:tabs>
              <w:spacing w:before="52"/>
              <w:ind w:right="112"/>
              <w:rPr>
                <w:sz w:val="24"/>
                <w:szCs w:val="24"/>
              </w:rPr>
            </w:pPr>
            <w:r w:rsidRPr="003217EE">
              <w:rPr>
                <w:sz w:val="24"/>
                <w:szCs w:val="24"/>
              </w:rPr>
              <w:t>Clause 34</w:t>
            </w:r>
            <w:r w:rsidR="00B0404B" w:rsidRPr="003217EE">
              <w:rPr>
                <w:sz w:val="24"/>
                <w:szCs w:val="24"/>
              </w:rPr>
              <w:t xml:space="preserve"> </w:t>
            </w:r>
          </w:p>
          <w:p w14:paraId="42ED49F8" w14:textId="1B9A6E06" w:rsidR="00FE0E14" w:rsidRPr="003217EE" w:rsidRDefault="00AD1DDA" w:rsidP="00FE0E14">
            <w:pPr>
              <w:tabs>
                <w:tab w:val="left" w:pos="478"/>
              </w:tabs>
              <w:spacing w:before="52"/>
              <w:ind w:right="112"/>
              <w:rPr>
                <w:sz w:val="24"/>
                <w:szCs w:val="24"/>
              </w:rPr>
            </w:pPr>
            <w:r w:rsidRPr="003217EE">
              <w:rPr>
                <w:sz w:val="24"/>
                <w:szCs w:val="24"/>
              </w:rPr>
              <w:t xml:space="preserve">Clause 47 </w:t>
            </w:r>
          </w:p>
        </w:tc>
      </w:tr>
      <w:tr w:rsidR="00A67B96" w:rsidRPr="00AB73A6" w14:paraId="10FB8487" w14:textId="77777777" w:rsidTr="000119D5">
        <w:trPr>
          <w:trHeight w:val="124"/>
        </w:trPr>
        <w:tc>
          <w:tcPr>
            <w:tcW w:w="3071" w:type="dxa"/>
            <w:vMerge/>
          </w:tcPr>
          <w:p w14:paraId="0FDF4A97" w14:textId="77777777" w:rsidR="00A67B96" w:rsidRPr="00AB73A6" w:rsidRDefault="00A67B96" w:rsidP="00A67B96">
            <w:pPr>
              <w:tabs>
                <w:tab w:val="left" w:pos="478"/>
              </w:tabs>
              <w:spacing w:before="52"/>
              <w:ind w:right="112"/>
              <w:rPr>
                <w:rFonts w:eastAsia="Times New Roman"/>
                <w:b/>
                <w:bCs/>
                <w:sz w:val="24"/>
                <w:szCs w:val="24"/>
                <w:lang w:val="en-AU"/>
              </w:rPr>
            </w:pPr>
          </w:p>
        </w:tc>
        <w:tc>
          <w:tcPr>
            <w:tcW w:w="3072" w:type="dxa"/>
          </w:tcPr>
          <w:p w14:paraId="043D4578" w14:textId="2557771D" w:rsidR="00A67B96" w:rsidRPr="003217EE" w:rsidRDefault="00A67B96" w:rsidP="00A67B96">
            <w:pPr>
              <w:tabs>
                <w:tab w:val="left" w:pos="478"/>
              </w:tabs>
              <w:spacing w:before="52"/>
              <w:ind w:right="112"/>
              <w:rPr>
                <w:sz w:val="24"/>
                <w:szCs w:val="24"/>
              </w:rPr>
            </w:pPr>
            <w:r w:rsidRPr="003217EE">
              <w:rPr>
                <w:sz w:val="24"/>
                <w:szCs w:val="24"/>
              </w:rPr>
              <w:t>Academic working arrangements</w:t>
            </w:r>
          </w:p>
        </w:tc>
        <w:tc>
          <w:tcPr>
            <w:tcW w:w="3072" w:type="dxa"/>
          </w:tcPr>
          <w:p w14:paraId="3D9ED26D" w14:textId="637010E4" w:rsidR="00A67B96" w:rsidRPr="003217EE" w:rsidRDefault="00923832" w:rsidP="00A67B96">
            <w:pPr>
              <w:tabs>
                <w:tab w:val="left" w:pos="478"/>
              </w:tabs>
              <w:spacing w:before="52"/>
              <w:ind w:right="112"/>
              <w:rPr>
                <w:sz w:val="24"/>
                <w:szCs w:val="24"/>
              </w:rPr>
            </w:pPr>
            <w:r w:rsidRPr="003217EE">
              <w:rPr>
                <w:sz w:val="24"/>
                <w:szCs w:val="24"/>
              </w:rPr>
              <w:t>Clause 35.2</w:t>
            </w:r>
          </w:p>
        </w:tc>
      </w:tr>
      <w:tr w:rsidR="00A67B96" w:rsidRPr="00AB73A6" w14:paraId="42B6E623" w14:textId="77777777" w:rsidTr="000119D5">
        <w:trPr>
          <w:trHeight w:val="124"/>
        </w:trPr>
        <w:tc>
          <w:tcPr>
            <w:tcW w:w="3071" w:type="dxa"/>
            <w:vMerge/>
          </w:tcPr>
          <w:p w14:paraId="4399CE87" w14:textId="77777777" w:rsidR="00A67B96" w:rsidRPr="00AB73A6" w:rsidRDefault="00A67B96" w:rsidP="00A67B96">
            <w:pPr>
              <w:tabs>
                <w:tab w:val="left" w:pos="478"/>
              </w:tabs>
              <w:spacing w:before="52"/>
              <w:ind w:right="112"/>
              <w:rPr>
                <w:rFonts w:eastAsia="Times New Roman"/>
                <w:b/>
                <w:bCs/>
                <w:sz w:val="24"/>
                <w:szCs w:val="24"/>
                <w:lang w:val="en-AU"/>
              </w:rPr>
            </w:pPr>
          </w:p>
        </w:tc>
        <w:tc>
          <w:tcPr>
            <w:tcW w:w="3072" w:type="dxa"/>
          </w:tcPr>
          <w:p w14:paraId="7E94F764" w14:textId="2781668F" w:rsidR="00A67B96" w:rsidRPr="003217EE" w:rsidRDefault="00A67B96" w:rsidP="00A67B96">
            <w:pPr>
              <w:tabs>
                <w:tab w:val="left" w:pos="478"/>
              </w:tabs>
              <w:spacing w:before="52"/>
              <w:ind w:right="112"/>
              <w:rPr>
                <w:sz w:val="24"/>
                <w:szCs w:val="24"/>
              </w:rPr>
            </w:pPr>
            <w:r w:rsidRPr="003217EE">
              <w:rPr>
                <w:sz w:val="24"/>
                <w:szCs w:val="24"/>
              </w:rPr>
              <w:t>Termination payments</w:t>
            </w:r>
          </w:p>
        </w:tc>
        <w:tc>
          <w:tcPr>
            <w:tcW w:w="3072" w:type="dxa"/>
          </w:tcPr>
          <w:p w14:paraId="5F1F9481" w14:textId="504CC141" w:rsidR="00FF6F6E" w:rsidRPr="003217EE" w:rsidRDefault="00FF6F6E" w:rsidP="00FF6F6E">
            <w:pPr>
              <w:tabs>
                <w:tab w:val="left" w:pos="478"/>
              </w:tabs>
              <w:spacing w:before="52"/>
              <w:ind w:right="112"/>
              <w:rPr>
                <w:sz w:val="24"/>
                <w:szCs w:val="24"/>
              </w:rPr>
            </w:pPr>
            <w:r w:rsidRPr="003217EE">
              <w:rPr>
                <w:sz w:val="24"/>
                <w:szCs w:val="24"/>
              </w:rPr>
              <w:t xml:space="preserve">Clause </w:t>
            </w:r>
            <w:r w:rsidR="00FA4BFD" w:rsidRPr="003217EE">
              <w:rPr>
                <w:sz w:val="24"/>
                <w:szCs w:val="24"/>
              </w:rPr>
              <w:t>8</w:t>
            </w:r>
            <w:r w:rsidRPr="003217EE">
              <w:rPr>
                <w:sz w:val="24"/>
                <w:szCs w:val="24"/>
              </w:rPr>
              <w:t xml:space="preserve">0 </w:t>
            </w:r>
          </w:p>
          <w:p w14:paraId="59911398" w14:textId="2B9EBF9E" w:rsidR="00FF6F6E" w:rsidRPr="003217EE" w:rsidRDefault="00FF6F6E" w:rsidP="00FF6F6E">
            <w:pPr>
              <w:tabs>
                <w:tab w:val="left" w:pos="478"/>
              </w:tabs>
              <w:spacing w:before="52"/>
              <w:ind w:right="112"/>
              <w:rPr>
                <w:sz w:val="24"/>
                <w:szCs w:val="24"/>
              </w:rPr>
            </w:pPr>
            <w:r w:rsidRPr="003217EE">
              <w:rPr>
                <w:sz w:val="24"/>
                <w:szCs w:val="24"/>
              </w:rPr>
              <w:t xml:space="preserve">Clause </w:t>
            </w:r>
            <w:r w:rsidR="00FA4BFD" w:rsidRPr="003217EE">
              <w:rPr>
                <w:sz w:val="24"/>
                <w:szCs w:val="24"/>
              </w:rPr>
              <w:t>82</w:t>
            </w:r>
            <w:r w:rsidRPr="003217EE">
              <w:rPr>
                <w:sz w:val="24"/>
                <w:szCs w:val="24"/>
              </w:rPr>
              <w:t xml:space="preserve"> </w:t>
            </w:r>
          </w:p>
          <w:p w14:paraId="33E3BC2D" w14:textId="6EBD1CC4" w:rsidR="00A67B96" w:rsidRPr="003217EE" w:rsidRDefault="00FF6F6E" w:rsidP="00827FD2">
            <w:pPr>
              <w:tabs>
                <w:tab w:val="left" w:pos="478"/>
              </w:tabs>
              <w:spacing w:before="52"/>
              <w:ind w:right="112"/>
              <w:rPr>
                <w:sz w:val="24"/>
                <w:szCs w:val="24"/>
              </w:rPr>
            </w:pPr>
            <w:r w:rsidRPr="003217EE">
              <w:rPr>
                <w:sz w:val="24"/>
                <w:szCs w:val="24"/>
              </w:rPr>
              <w:t xml:space="preserve">Clause </w:t>
            </w:r>
            <w:r w:rsidR="00D06AD0" w:rsidRPr="003217EE">
              <w:rPr>
                <w:sz w:val="24"/>
                <w:szCs w:val="24"/>
              </w:rPr>
              <w:t>8</w:t>
            </w:r>
            <w:r w:rsidRPr="003217EE">
              <w:rPr>
                <w:sz w:val="24"/>
                <w:szCs w:val="24"/>
              </w:rPr>
              <w:t>3</w:t>
            </w:r>
            <w:r w:rsidR="00D06AD0" w:rsidRPr="003217EE">
              <w:rPr>
                <w:sz w:val="24"/>
                <w:szCs w:val="24"/>
              </w:rPr>
              <w:t xml:space="preserve"> </w:t>
            </w:r>
          </w:p>
        </w:tc>
      </w:tr>
      <w:tr w:rsidR="00A67B96" w:rsidRPr="00AB73A6" w14:paraId="4E0D8893" w14:textId="77777777" w:rsidTr="000119D5">
        <w:trPr>
          <w:trHeight w:val="124"/>
        </w:trPr>
        <w:tc>
          <w:tcPr>
            <w:tcW w:w="3071" w:type="dxa"/>
            <w:vMerge/>
          </w:tcPr>
          <w:p w14:paraId="269EAD55" w14:textId="77777777" w:rsidR="00A67B96" w:rsidRPr="00AB73A6" w:rsidRDefault="00A67B96" w:rsidP="00A67B96">
            <w:pPr>
              <w:tabs>
                <w:tab w:val="left" w:pos="478"/>
              </w:tabs>
              <w:spacing w:before="52"/>
              <w:ind w:right="112"/>
              <w:rPr>
                <w:rFonts w:eastAsia="Times New Roman"/>
                <w:b/>
                <w:bCs/>
                <w:sz w:val="24"/>
                <w:szCs w:val="24"/>
                <w:lang w:val="en-AU"/>
              </w:rPr>
            </w:pPr>
          </w:p>
        </w:tc>
        <w:tc>
          <w:tcPr>
            <w:tcW w:w="3072" w:type="dxa"/>
          </w:tcPr>
          <w:p w14:paraId="306C6B73" w14:textId="6E9C7283" w:rsidR="00A67B96" w:rsidRPr="003217EE" w:rsidRDefault="00A67B96" w:rsidP="00A67B96">
            <w:pPr>
              <w:tabs>
                <w:tab w:val="left" w:pos="478"/>
              </w:tabs>
              <w:spacing w:before="52"/>
              <w:ind w:right="112"/>
              <w:rPr>
                <w:sz w:val="24"/>
                <w:szCs w:val="24"/>
              </w:rPr>
            </w:pPr>
            <w:r w:rsidRPr="003217EE">
              <w:rPr>
                <w:sz w:val="24"/>
                <w:szCs w:val="24"/>
              </w:rPr>
              <w:t>Qualification and Activity based rates</w:t>
            </w:r>
          </w:p>
        </w:tc>
        <w:tc>
          <w:tcPr>
            <w:tcW w:w="3072" w:type="dxa"/>
          </w:tcPr>
          <w:p w14:paraId="4A62DEE3" w14:textId="607B9266" w:rsidR="00A67B96" w:rsidRPr="003217EE" w:rsidRDefault="00A67B96" w:rsidP="00A67B96">
            <w:pPr>
              <w:tabs>
                <w:tab w:val="left" w:pos="478"/>
              </w:tabs>
              <w:spacing w:before="52"/>
              <w:ind w:right="112"/>
              <w:rPr>
                <w:sz w:val="24"/>
                <w:szCs w:val="24"/>
              </w:rPr>
            </w:pPr>
            <w:r w:rsidRPr="003217EE">
              <w:rPr>
                <w:sz w:val="24"/>
                <w:szCs w:val="24"/>
              </w:rPr>
              <w:t>Schedule 1, Schedule 2, and Schedule 3</w:t>
            </w:r>
          </w:p>
        </w:tc>
      </w:tr>
      <w:tr w:rsidR="00481959" w:rsidRPr="00AB73A6" w14:paraId="32C810E7" w14:textId="77777777" w:rsidTr="000119D5">
        <w:trPr>
          <w:trHeight w:val="124"/>
        </w:trPr>
        <w:tc>
          <w:tcPr>
            <w:tcW w:w="3071" w:type="dxa"/>
            <w:vMerge/>
          </w:tcPr>
          <w:p w14:paraId="1D4D3442" w14:textId="77777777" w:rsidR="00481959" w:rsidRPr="00AB73A6" w:rsidRDefault="00481959" w:rsidP="00A67B96">
            <w:pPr>
              <w:tabs>
                <w:tab w:val="left" w:pos="478"/>
              </w:tabs>
              <w:spacing w:before="52"/>
              <w:ind w:right="112"/>
              <w:rPr>
                <w:rFonts w:eastAsia="Times New Roman"/>
                <w:b/>
                <w:bCs/>
                <w:sz w:val="24"/>
                <w:szCs w:val="24"/>
                <w:lang w:val="en-AU"/>
              </w:rPr>
            </w:pPr>
          </w:p>
        </w:tc>
        <w:tc>
          <w:tcPr>
            <w:tcW w:w="3072" w:type="dxa"/>
          </w:tcPr>
          <w:p w14:paraId="35DA9587" w14:textId="53918390" w:rsidR="00481959" w:rsidRPr="003217EE" w:rsidRDefault="00481959" w:rsidP="00A67B96">
            <w:pPr>
              <w:tabs>
                <w:tab w:val="left" w:pos="478"/>
              </w:tabs>
              <w:spacing w:before="52"/>
              <w:ind w:right="112"/>
              <w:rPr>
                <w:sz w:val="24"/>
                <w:szCs w:val="24"/>
              </w:rPr>
            </w:pPr>
            <w:r w:rsidRPr="003217EE">
              <w:rPr>
                <w:sz w:val="24"/>
                <w:szCs w:val="24"/>
              </w:rPr>
              <w:t>Personal/Carer’s Leave</w:t>
            </w:r>
          </w:p>
        </w:tc>
        <w:tc>
          <w:tcPr>
            <w:tcW w:w="3072" w:type="dxa"/>
          </w:tcPr>
          <w:p w14:paraId="1DA735CF" w14:textId="0D9E1ED3" w:rsidR="00481959" w:rsidRPr="003217EE" w:rsidRDefault="00481959" w:rsidP="00A67B96">
            <w:pPr>
              <w:tabs>
                <w:tab w:val="left" w:pos="478"/>
              </w:tabs>
              <w:spacing w:before="52"/>
              <w:ind w:right="112"/>
              <w:rPr>
                <w:sz w:val="24"/>
                <w:szCs w:val="24"/>
              </w:rPr>
            </w:pPr>
            <w:r w:rsidRPr="003217EE">
              <w:rPr>
                <w:sz w:val="24"/>
                <w:szCs w:val="24"/>
              </w:rPr>
              <w:t>Clause 58</w:t>
            </w:r>
            <w:r w:rsidR="00827FD2" w:rsidRPr="003217EE">
              <w:rPr>
                <w:sz w:val="24"/>
                <w:szCs w:val="24"/>
              </w:rPr>
              <w:t>.3</w:t>
            </w:r>
          </w:p>
        </w:tc>
      </w:tr>
    </w:tbl>
    <w:p w14:paraId="69FF69BC" w14:textId="5FA0D7B1" w:rsidR="00960347" w:rsidRPr="00AB73A6" w:rsidRDefault="00960347" w:rsidP="00A67B96">
      <w:pPr>
        <w:widowControl/>
        <w:numPr>
          <w:ilvl w:val="3"/>
          <w:numId w:val="31"/>
        </w:numPr>
        <w:autoSpaceDE/>
        <w:autoSpaceDN/>
        <w:spacing w:after="160"/>
        <w:rPr>
          <w:b/>
          <w:sz w:val="24"/>
          <w:szCs w:val="24"/>
        </w:rPr>
      </w:pPr>
      <w:r w:rsidRPr="00AB73A6">
        <w:rPr>
          <w:b/>
          <w:sz w:val="24"/>
          <w:szCs w:val="24"/>
        </w:rPr>
        <w:br w:type="page"/>
      </w:r>
    </w:p>
    <w:p w14:paraId="57ED1C13" w14:textId="5CDEFB41" w:rsidR="009F0F5A" w:rsidRPr="00AB73A6" w:rsidRDefault="009F0F5A" w:rsidP="009F0F5A">
      <w:pPr>
        <w:pStyle w:val="Heading2"/>
        <w:spacing w:line="360" w:lineRule="auto"/>
        <w:ind w:left="119"/>
        <w:rPr>
          <w:spacing w:val="-2"/>
        </w:rPr>
      </w:pPr>
      <w:r w:rsidRPr="00AB73A6">
        <w:rPr>
          <w:spacing w:val="-2"/>
        </w:rPr>
        <w:lastRenderedPageBreak/>
        <w:t xml:space="preserve">ATTACHMENT B – EMPLOYEE NOTIFICATION </w:t>
      </w:r>
    </w:p>
    <w:p w14:paraId="6251FA41" w14:textId="77777777" w:rsidR="0099718A" w:rsidRPr="00AB73A6" w:rsidRDefault="0099718A" w:rsidP="00D67BDC">
      <w:pPr>
        <w:pStyle w:val="BodyText"/>
        <w:spacing w:before="116" w:line="360" w:lineRule="auto"/>
        <w:rPr>
          <w:rFonts w:asciiTheme="minorHAnsi" w:hAnsiTheme="minorHAnsi" w:cstheme="minorHAnsi"/>
        </w:rPr>
      </w:pPr>
      <w:r w:rsidRPr="00AB73A6">
        <w:rPr>
          <w:rFonts w:asciiTheme="minorHAnsi" w:hAnsiTheme="minorHAnsi" w:cstheme="minorHAnsi"/>
        </w:rPr>
        <w:t>Dear &lt;insert name &gt;</w:t>
      </w:r>
    </w:p>
    <w:p w14:paraId="7DFA7450" w14:textId="77777777" w:rsidR="0099718A" w:rsidRPr="00AB73A6" w:rsidRDefault="0099718A" w:rsidP="00D67BDC">
      <w:pPr>
        <w:spacing w:line="360" w:lineRule="auto"/>
        <w:rPr>
          <w:rFonts w:asciiTheme="minorHAnsi" w:hAnsiTheme="minorHAnsi" w:cstheme="minorHAnsi"/>
          <w:sz w:val="24"/>
          <w:szCs w:val="24"/>
        </w:rPr>
      </w:pPr>
    </w:p>
    <w:p w14:paraId="06B9F72D" w14:textId="47D85A30" w:rsidR="0099718A" w:rsidRPr="00AB73A6" w:rsidRDefault="0099718A" w:rsidP="00D67BDC">
      <w:pPr>
        <w:spacing w:line="360" w:lineRule="auto"/>
        <w:rPr>
          <w:rFonts w:asciiTheme="minorHAnsi" w:hAnsiTheme="minorHAnsi" w:cs="Times New Roman"/>
          <w:sz w:val="24"/>
          <w:szCs w:val="24"/>
        </w:rPr>
      </w:pPr>
      <w:r w:rsidRPr="00AB73A6">
        <w:rPr>
          <w:rFonts w:asciiTheme="minorHAnsi" w:hAnsiTheme="minorHAnsi"/>
          <w:sz w:val="24"/>
          <w:szCs w:val="24"/>
        </w:rPr>
        <w:t xml:space="preserve">As you have already been made aware, on </w:t>
      </w:r>
      <w:r w:rsidR="00E23D1D" w:rsidRPr="00AB73A6">
        <w:rPr>
          <w:rFonts w:asciiTheme="minorHAnsi" w:hAnsiTheme="minorHAnsi" w:cstheme="minorHAnsi"/>
          <w:sz w:val="24"/>
          <w:szCs w:val="24"/>
        </w:rPr>
        <w:t>10 September 2021</w:t>
      </w:r>
      <w:r w:rsidRPr="00AB73A6">
        <w:rPr>
          <w:rFonts w:asciiTheme="minorHAnsi" w:hAnsiTheme="minorHAnsi"/>
          <w:sz w:val="24"/>
          <w:szCs w:val="24"/>
        </w:rPr>
        <w:t xml:space="preserve">, </w:t>
      </w:r>
      <w:r w:rsidR="00E23D1D" w:rsidRPr="00AB73A6">
        <w:rPr>
          <w:rFonts w:asciiTheme="minorHAnsi" w:hAnsiTheme="minorHAnsi"/>
          <w:sz w:val="24"/>
          <w:szCs w:val="24"/>
        </w:rPr>
        <w:t>University of Tasmania (</w:t>
      </w:r>
      <w:r w:rsidR="00E23D1D" w:rsidRPr="00AB73A6">
        <w:rPr>
          <w:rFonts w:asciiTheme="minorHAnsi" w:hAnsiTheme="minorHAnsi"/>
          <w:b/>
          <w:bCs/>
          <w:sz w:val="24"/>
          <w:szCs w:val="24"/>
        </w:rPr>
        <w:t>UTAS</w:t>
      </w:r>
      <w:r w:rsidR="00E23D1D" w:rsidRPr="00AB73A6">
        <w:rPr>
          <w:rFonts w:asciiTheme="minorHAnsi" w:hAnsiTheme="minorHAnsi"/>
          <w:sz w:val="24"/>
          <w:szCs w:val="24"/>
        </w:rPr>
        <w:t>) (ABN 30764374782)</w:t>
      </w:r>
      <w:r w:rsidRPr="00AB73A6">
        <w:rPr>
          <w:rFonts w:asciiTheme="minorHAnsi" w:hAnsiTheme="minorHAnsi"/>
          <w:sz w:val="24"/>
          <w:szCs w:val="24"/>
        </w:rPr>
        <w:t xml:space="preserve"> voluntarily disclosed contraventions of the </w:t>
      </w:r>
      <w:r w:rsidRPr="00AB73A6">
        <w:rPr>
          <w:rFonts w:asciiTheme="minorHAnsi" w:hAnsiTheme="minorHAnsi"/>
          <w:i/>
          <w:iCs/>
          <w:sz w:val="24"/>
          <w:szCs w:val="24"/>
        </w:rPr>
        <w:t>Fair Work Act 2009</w:t>
      </w:r>
      <w:r w:rsidRPr="00AB73A6">
        <w:rPr>
          <w:rFonts w:asciiTheme="minorHAnsi" w:hAnsiTheme="minorHAnsi"/>
          <w:sz w:val="24"/>
          <w:szCs w:val="24"/>
        </w:rPr>
        <w:t xml:space="preserve"> (</w:t>
      </w:r>
      <w:proofErr w:type="spellStart"/>
      <w:r w:rsidRPr="00AB73A6">
        <w:rPr>
          <w:rFonts w:asciiTheme="minorHAnsi" w:hAnsiTheme="minorHAnsi"/>
          <w:sz w:val="24"/>
          <w:szCs w:val="24"/>
        </w:rPr>
        <w:t>Cth</w:t>
      </w:r>
      <w:proofErr w:type="spellEnd"/>
      <w:r w:rsidRPr="00AB73A6">
        <w:rPr>
          <w:rFonts w:asciiTheme="minorHAnsi" w:hAnsiTheme="minorHAnsi"/>
          <w:sz w:val="24"/>
          <w:szCs w:val="24"/>
        </w:rPr>
        <w:t xml:space="preserve">) </w:t>
      </w:r>
      <w:r w:rsidRPr="00AB73A6">
        <w:rPr>
          <w:rFonts w:asciiTheme="minorHAnsi" w:hAnsiTheme="minorHAnsi" w:cstheme="minorHAnsi"/>
          <w:sz w:val="24"/>
          <w:szCs w:val="24"/>
        </w:rPr>
        <w:t>(</w:t>
      </w:r>
      <w:r w:rsidRPr="00AB73A6">
        <w:rPr>
          <w:rFonts w:asciiTheme="minorHAnsi" w:hAnsiTheme="minorHAnsi" w:cstheme="minorHAnsi"/>
          <w:b/>
          <w:bCs/>
          <w:sz w:val="24"/>
          <w:szCs w:val="24"/>
        </w:rPr>
        <w:t>FW</w:t>
      </w:r>
      <w:r w:rsidR="00097E78" w:rsidRPr="00AB73A6">
        <w:rPr>
          <w:rFonts w:asciiTheme="minorHAnsi" w:hAnsiTheme="minorHAnsi" w:cstheme="minorHAnsi"/>
          <w:b/>
          <w:bCs/>
          <w:sz w:val="24"/>
          <w:szCs w:val="24"/>
        </w:rPr>
        <w:t> </w:t>
      </w:r>
      <w:r w:rsidRPr="00AB73A6">
        <w:rPr>
          <w:rFonts w:asciiTheme="minorHAnsi" w:hAnsiTheme="minorHAnsi" w:cstheme="minorHAnsi"/>
          <w:b/>
          <w:bCs/>
          <w:sz w:val="24"/>
          <w:szCs w:val="24"/>
        </w:rPr>
        <w:t>Act</w:t>
      </w:r>
      <w:r w:rsidRPr="00AB73A6">
        <w:rPr>
          <w:rFonts w:asciiTheme="minorHAnsi" w:hAnsiTheme="minorHAnsi" w:cstheme="minorHAnsi"/>
          <w:sz w:val="24"/>
          <w:szCs w:val="24"/>
        </w:rPr>
        <w:t xml:space="preserve">) </w:t>
      </w:r>
      <w:r w:rsidRPr="00AB73A6">
        <w:rPr>
          <w:rFonts w:asciiTheme="minorHAnsi" w:hAnsiTheme="minorHAnsi"/>
          <w:sz w:val="24"/>
          <w:szCs w:val="24"/>
        </w:rPr>
        <w:t>to the Fair Work Ombudsman (</w:t>
      </w:r>
      <w:r w:rsidRPr="00AB73A6">
        <w:rPr>
          <w:rFonts w:asciiTheme="minorHAnsi" w:hAnsiTheme="minorHAnsi"/>
          <w:b/>
          <w:sz w:val="24"/>
          <w:szCs w:val="24"/>
        </w:rPr>
        <w:t>FWO</w:t>
      </w:r>
      <w:r w:rsidRPr="00AB73A6">
        <w:rPr>
          <w:rFonts w:asciiTheme="minorHAnsi" w:hAnsiTheme="minorHAnsi"/>
          <w:sz w:val="24"/>
          <w:szCs w:val="24"/>
        </w:rPr>
        <w:t xml:space="preserve">). </w:t>
      </w:r>
      <w:r w:rsidR="00F14BB0" w:rsidRPr="00AB73A6">
        <w:rPr>
          <w:rFonts w:asciiTheme="minorHAnsi" w:hAnsiTheme="minorHAnsi"/>
          <w:sz w:val="24"/>
          <w:szCs w:val="24"/>
        </w:rPr>
        <w:br/>
      </w:r>
    </w:p>
    <w:p w14:paraId="321278CC" w14:textId="5E87A0AF" w:rsidR="0099718A" w:rsidRPr="00AB73A6" w:rsidRDefault="0099718A" w:rsidP="00D67BDC">
      <w:pPr>
        <w:spacing w:line="360" w:lineRule="auto"/>
        <w:rPr>
          <w:rFonts w:asciiTheme="minorHAnsi" w:hAnsiTheme="minorHAnsi"/>
          <w:sz w:val="24"/>
          <w:szCs w:val="24"/>
        </w:rPr>
      </w:pPr>
      <w:r w:rsidRPr="00AB73A6">
        <w:rPr>
          <w:rFonts w:asciiTheme="minorHAnsi" w:hAnsiTheme="minorHAnsi"/>
          <w:sz w:val="24"/>
          <w:szCs w:val="24"/>
        </w:rPr>
        <w:t xml:space="preserve">The errors identified relate to underpayment and breach of record keeping obligations under the </w:t>
      </w:r>
      <w:r w:rsidRPr="00AB73A6">
        <w:rPr>
          <w:rFonts w:asciiTheme="minorHAnsi" w:hAnsiTheme="minorHAnsi" w:cstheme="minorHAnsi"/>
          <w:sz w:val="24"/>
          <w:szCs w:val="24"/>
        </w:rPr>
        <w:t>FW</w:t>
      </w:r>
      <w:r w:rsidR="00097E78" w:rsidRPr="00AB73A6">
        <w:rPr>
          <w:rFonts w:asciiTheme="minorHAnsi" w:hAnsiTheme="minorHAnsi" w:cstheme="minorHAnsi"/>
          <w:sz w:val="24"/>
          <w:szCs w:val="24"/>
        </w:rPr>
        <w:t> </w:t>
      </w:r>
      <w:r w:rsidRPr="00AB73A6">
        <w:rPr>
          <w:rFonts w:asciiTheme="minorHAnsi" w:hAnsiTheme="minorHAnsi"/>
          <w:sz w:val="24"/>
          <w:szCs w:val="24"/>
        </w:rPr>
        <w:t xml:space="preserve">Act with varying impacts for individual staff members. </w:t>
      </w:r>
      <w:r w:rsidR="00F14BB0" w:rsidRPr="00AB73A6">
        <w:rPr>
          <w:rFonts w:asciiTheme="minorHAnsi" w:hAnsiTheme="minorHAnsi"/>
          <w:sz w:val="24"/>
          <w:szCs w:val="24"/>
        </w:rPr>
        <w:br/>
      </w:r>
    </w:p>
    <w:p w14:paraId="09B0FB09" w14:textId="74F9EB36" w:rsidR="0099718A" w:rsidRPr="00AB73A6" w:rsidRDefault="009A1CC2" w:rsidP="00D67BDC">
      <w:pPr>
        <w:spacing w:line="360" w:lineRule="auto"/>
        <w:rPr>
          <w:rFonts w:asciiTheme="minorHAnsi" w:hAnsiTheme="minorHAnsi"/>
          <w:sz w:val="24"/>
          <w:szCs w:val="24"/>
        </w:rPr>
      </w:pPr>
      <w:r w:rsidRPr="00AB73A6">
        <w:rPr>
          <w:rFonts w:asciiTheme="minorHAnsi" w:hAnsiTheme="minorHAnsi"/>
          <w:sz w:val="24"/>
          <w:szCs w:val="24"/>
        </w:rPr>
        <w:t>UTAS</w:t>
      </w:r>
      <w:r w:rsidR="0099718A" w:rsidRPr="00AB73A6">
        <w:rPr>
          <w:rFonts w:asciiTheme="minorHAnsi" w:hAnsiTheme="minorHAnsi"/>
          <w:sz w:val="24"/>
          <w:szCs w:val="24"/>
        </w:rPr>
        <w:t xml:space="preserve"> has now </w:t>
      </w:r>
      <w:proofErr w:type="gramStart"/>
      <w:r w:rsidR="0099718A" w:rsidRPr="00AB73A6">
        <w:rPr>
          <w:rFonts w:asciiTheme="minorHAnsi" w:hAnsiTheme="minorHAnsi"/>
          <w:sz w:val="24"/>
          <w:szCs w:val="24"/>
        </w:rPr>
        <w:t>entered into</w:t>
      </w:r>
      <w:proofErr w:type="gramEnd"/>
      <w:r w:rsidR="0099718A" w:rsidRPr="00AB73A6">
        <w:rPr>
          <w:rFonts w:asciiTheme="minorHAnsi" w:hAnsiTheme="minorHAnsi"/>
          <w:sz w:val="24"/>
          <w:szCs w:val="24"/>
        </w:rPr>
        <w:t xml:space="preserve"> an Enforceable Undertaking with the FWO to ensure its ongoing compliance with Commonwealth workplace laws. </w:t>
      </w:r>
      <w:r w:rsidRPr="00AB73A6">
        <w:rPr>
          <w:rFonts w:asciiTheme="minorHAnsi" w:hAnsiTheme="minorHAnsi"/>
          <w:sz w:val="24"/>
          <w:szCs w:val="24"/>
        </w:rPr>
        <w:t>UTAS</w:t>
      </w:r>
      <w:r w:rsidR="0099718A" w:rsidRPr="00AB73A6">
        <w:rPr>
          <w:rFonts w:asciiTheme="minorHAnsi" w:hAnsiTheme="minorHAnsi"/>
          <w:sz w:val="24"/>
          <w:szCs w:val="24"/>
        </w:rPr>
        <w:t xml:space="preserve"> will, </w:t>
      </w:r>
      <w:proofErr w:type="gramStart"/>
      <w:r w:rsidR="0099718A" w:rsidRPr="00AB73A6">
        <w:rPr>
          <w:rFonts w:asciiTheme="minorHAnsi" w:hAnsiTheme="minorHAnsi"/>
          <w:sz w:val="24"/>
          <w:szCs w:val="24"/>
        </w:rPr>
        <w:t>as a result of</w:t>
      </w:r>
      <w:proofErr w:type="gramEnd"/>
      <w:r w:rsidR="0099718A" w:rsidRPr="00AB73A6">
        <w:rPr>
          <w:rFonts w:asciiTheme="minorHAnsi" w:hAnsiTheme="minorHAnsi"/>
          <w:sz w:val="24"/>
          <w:szCs w:val="24"/>
        </w:rPr>
        <w:t xml:space="preserve"> the Enforceable Undertaking, commit to </w:t>
      </w:r>
      <w:proofErr w:type="gramStart"/>
      <w:r w:rsidR="0099718A" w:rsidRPr="00AB73A6">
        <w:rPr>
          <w:rFonts w:asciiTheme="minorHAnsi" w:hAnsiTheme="minorHAnsi"/>
          <w:sz w:val="24"/>
          <w:szCs w:val="24"/>
        </w:rPr>
        <w:t>undertake</w:t>
      </w:r>
      <w:proofErr w:type="gramEnd"/>
      <w:r w:rsidR="0099718A" w:rsidRPr="00AB73A6">
        <w:rPr>
          <w:rFonts w:asciiTheme="minorHAnsi" w:hAnsiTheme="minorHAnsi"/>
          <w:sz w:val="24"/>
          <w:szCs w:val="24"/>
        </w:rPr>
        <w:t xml:space="preserve"> </w:t>
      </w:r>
      <w:proofErr w:type="gramStart"/>
      <w:r w:rsidR="0099718A" w:rsidRPr="00AB73A6">
        <w:rPr>
          <w:rFonts w:asciiTheme="minorHAnsi" w:hAnsiTheme="minorHAnsi"/>
          <w:sz w:val="24"/>
          <w:szCs w:val="24"/>
        </w:rPr>
        <w:t>a number of</w:t>
      </w:r>
      <w:proofErr w:type="gramEnd"/>
      <w:r w:rsidR="0099718A" w:rsidRPr="00AB73A6">
        <w:rPr>
          <w:rFonts w:asciiTheme="minorHAnsi" w:hAnsiTheme="minorHAnsi"/>
          <w:sz w:val="24"/>
          <w:szCs w:val="24"/>
        </w:rPr>
        <w:t xml:space="preserve"> activities to ensure its ongoing compliance, such as commissioning an independent audit of employee entitlements. </w:t>
      </w:r>
    </w:p>
    <w:p w14:paraId="659B4256" w14:textId="77777777" w:rsidR="0099718A" w:rsidRPr="00AB73A6" w:rsidRDefault="0099718A" w:rsidP="00D67BDC">
      <w:pPr>
        <w:spacing w:line="360" w:lineRule="auto"/>
        <w:rPr>
          <w:rFonts w:asciiTheme="minorHAnsi" w:hAnsiTheme="minorHAnsi"/>
          <w:sz w:val="24"/>
          <w:szCs w:val="24"/>
        </w:rPr>
      </w:pPr>
      <w:r w:rsidRPr="00AB73A6">
        <w:rPr>
          <w:rFonts w:asciiTheme="minorHAnsi" w:hAnsiTheme="minorHAnsi"/>
          <w:sz w:val="24"/>
          <w:szCs w:val="24"/>
        </w:rPr>
        <w:t> </w:t>
      </w:r>
    </w:p>
    <w:p w14:paraId="6E87DF37" w14:textId="0B978D27" w:rsidR="0099718A" w:rsidRPr="00AB73A6" w:rsidRDefault="0099718A" w:rsidP="00D67BDC">
      <w:pPr>
        <w:spacing w:line="360" w:lineRule="auto"/>
        <w:rPr>
          <w:rFonts w:asciiTheme="minorHAnsi" w:hAnsiTheme="minorHAnsi"/>
          <w:sz w:val="24"/>
          <w:szCs w:val="24"/>
        </w:rPr>
      </w:pPr>
      <w:r w:rsidRPr="00AB73A6">
        <w:rPr>
          <w:rFonts w:asciiTheme="minorHAnsi" w:hAnsiTheme="minorHAnsi"/>
          <w:sz w:val="24"/>
          <w:szCs w:val="24"/>
        </w:rPr>
        <w:t>If you have queries or questions relating to your employment, please contact</w:t>
      </w:r>
      <w:r w:rsidRPr="00AB73A6">
        <w:rPr>
          <w:rFonts w:asciiTheme="minorHAnsi" w:hAnsiTheme="minorHAnsi" w:cstheme="minorHAnsi"/>
          <w:sz w:val="24"/>
          <w:szCs w:val="24"/>
        </w:rPr>
        <w:t xml:space="preserve"> either of the following</w:t>
      </w:r>
      <w:r w:rsidRPr="00AB73A6">
        <w:rPr>
          <w:rFonts w:asciiTheme="minorHAnsi" w:hAnsiTheme="minorHAnsi"/>
          <w:sz w:val="24"/>
          <w:szCs w:val="24"/>
        </w:rPr>
        <w:t>:</w:t>
      </w:r>
    </w:p>
    <w:p w14:paraId="11747CA5" w14:textId="7118FF29" w:rsidR="00BE036B" w:rsidRPr="00AB73A6" w:rsidRDefault="00BE036B" w:rsidP="002E1AA8">
      <w:pPr>
        <w:pStyle w:val="ListParagraph"/>
        <w:widowControl/>
        <w:numPr>
          <w:ilvl w:val="0"/>
          <w:numId w:val="9"/>
        </w:numPr>
        <w:autoSpaceDE/>
        <w:autoSpaceDN/>
        <w:spacing w:line="360" w:lineRule="auto"/>
        <w:contextualSpacing/>
        <w:jc w:val="left"/>
        <w:rPr>
          <w:rFonts w:asciiTheme="minorHAnsi" w:hAnsiTheme="minorHAnsi"/>
          <w:sz w:val="24"/>
          <w:szCs w:val="24"/>
        </w:rPr>
      </w:pPr>
      <w:r w:rsidRPr="00AB73A6">
        <w:rPr>
          <w:rFonts w:asciiTheme="minorHAnsi" w:hAnsiTheme="minorHAnsi"/>
          <w:sz w:val="24"/>
          <w:szCs w:val="24"/>
        </w:rPr>
        <w:t>UTAS directly, through our enquiry line on</w:t>
      </w:r>
      <w:r w:rsidR="00310BF4" w:rsidRPr="00AB73A6">
        <w:rPr>
          <w:sz w:val="24"/>
          <w:szCs w:val="24"/>
        </w:rPr>
        <w:t xml:space="preserve"> 1800 955 886 or 03 6226 6292</w:t>
      </w:r>
    </w:p>
    <w:p w14:paraId="58EA1813" w14:textId="64851A4F" w:rsidR="00C41EEC" w:rsidRPr="00AB73A6" w:rsidRDefault="0099718A" w:rsidP="00F14BB0">
      <w:pPr>
        <w:pStyle w:val="ListParagraph"/>
        <w:widowControl/>
        <w:numPr>
          <w:ilvl w:val="0"/>
          <w:numId w:val="9"/>
        </w:numPr>
        <w:autoSpaceDE/>
        <w:autoSpaceDN/>
        <w:spacing w:line="360" w:lineRule="auto"/>
        <w:contextualSpacing/>
        <w:jc w:val="left"/>
        <w:rPr>
          <w:rFonts w:asciiTheme="minorHAnsi" w:hAnsiTheme="minorHAnsi"/>
          <w:sz w:val="24"/>
          <w:szCs w:val="24"/>
        </w:rPr>
      </w:pPr>
      <w:r w:rsidRPr="00AB73A6">
        <w:rPr>
          <w:rFonts w:asciiTheme="minorHAnsi" w:hAnsiTheme="minorHAnsi"/>
          <w:sz w:val="24"/>
          <w:szCs w:val="24"/>
        </w:rPr>
        <w:t>the hotline being operated by</w:t>
      </w:r>
      <w:r w:rsidR="0063328E" w:rsidRPr="00AB73A6">
        <w:rPr>
          <w:rFonts w:asciiTheme="minorHAnsi" w:hAnsiTheme="minorHAnsi"/>
          <w:sz w:val="24"/>
          <w:szCs w:val="24"/>
        </w:rPr>
        <w:t xml:space="preserve"> the</w:t>
      </w:r>
      <w:r w:rsidRPr="00AB73A6">
        <w:rPr>
          <w:rFonts w:asciiTheme="minorHAnsi" w:hAnsiTheme="minorHAnsi"/>
          <w:sz w:val="24"/>
          <w:szCs w:val="24"/>
        </w:rPr>
        <w:t xml:space="preserve"> </w:t>
      </w:r>
      <w:r w:rsidR="009A1CC2" w:rsidRPr="00AB73A6">
        <w:rPr>
          <w:rFonts w:asciiTheme="minorHAnsi" w:hAnsiTheme="minorHAnsi"/>
          <w:sz w:val="24"/>
          <w:szCs w:val="24"/>
        </w:rPr>
        <w:t xml:space="preserve">National </w:t>
      </w:r>
      <w:r w:rsidR="00C06AA1" w:rsidRPr="00AB73A6">
        <w:rPr>
          <w:rFonts w:asciiTheme="minorHAnsi" w:hAnsiTheme="minorHAnsi"/>
          <w:sz w:val="24"/>
          <w:szCs w:val="24"/>
        </w:rPr>
        <w:t>Tertiary Education Union</w:t>
      </w:r>
      <w:r w:rsidRPr="00AB73A6">
        <w:rPr>
          <w:rFonts w:asciiTheme="minorHAnsi" w:hAnsiTheme="minorHAnsi"/>
          <w:sz w:val="24"/>
          <w:szCs w:val="24"/>
        </w:rPr>
        <w:t>:</w:t>
      </w:r>
    </w:p>
    <w:p w14:paraId="5F96CB97" w14:textId="36D8E88E" w:rsidR="00C41EEC" w:rsidRPr="00AB73A6" w:rsidRDefault="008A4BDD" w:rsidP="00D67BDC">
      <w:pPr>
        <w:pStyle w:val="ListParagraph"/>
        <w:widowControl/>
        <w:numPr>
          <w:ilvl w:val="1"/>
          <w:numId w:val="9"/>
        </w:numPr>
        <w:autoSpaceDE/>
        <w:autoSpaceDN/>
        <w:spacing w:line="360" w:lineRule="auto"/>
        <w:contextualSpacing/>
        <w:jc w:val="left"/>
        <w:rPr>
          <w:rStyle w:val="Hyperlink"/>
          <w:rFonts w:asciiTheme="minorHAnsi" w:hAnsiTheme="minorHAnsi"/>
          <w:color w:val="auto"/>
          <w:sz w:val="24"/>
          <w:szCs w:val="24"/>
          <w:u w:val="none"/>
        </w:rPr>
      </w:pPr>
      <w:r w:rsidRPr="00AB73A6">
        <w:rPr>
          <w:rFonts w:asciiTheme="minorHAnsi" w:hAnsiTheme="minorHAnsi"/>
          <w:sz w:val="24"/>
          <w:szCs w:val="24"/>
        </w:rPr>
        <w:t>National</w:t>
      </w:r>
      <w:r w:rsidR="0099718A" w:rsidRPr="00AB73A6">
        <w:rPr>
          <w:rFonts w:asciiTheme="minorHAnsi" w:hAnsiTheme="minorHAnsi"/>
          <w:sz w:val="24"/>
          <w:szCs w:val="24"/>
        </w:rPr>
        <w:t xml:space="preserve"> </w:t>
      </w:r>
      <w:r w:rsidRPr="00AB73A6">
        <w:rPr>
          <w:rFonts w:asciiTheme="minorHAnsi" w:hAnsiTheme="minorHAnsi"/>
          <w:sz w:val="24"/>
          <w:szCs w:val="24"/>
        </w:rPr>
        <w:t>Office</w:t>
      </w:r>
      <w:r w:rsidRPr="00AB73A6">
        <w:rPr>
          <w:rFonts w:asciiTheme="minorHAnsi" w:hAnsiTheme="minorHAnsi" w:cstheme="minorHAnsi"/>
          <w:spacing w:val="15"/>
          <w:sz w:val="24"/>
          <w:szCs w:val="24"/>
        </w:rPr>
        <w:t xml:space="preserve"> </w:t>
      </w:r>
      <w:r w:rsidR="0099718A" w:rsidRPr="00AB73A6">
        <w:rPr>
          <w:rFonts w:asciiTheme="minorHAnsi" w:hAnsiTheme="minorHAnsi" w:cstheme="minorHAnsi"/>
          <w:spacing w:val="15"/>
          <w:sz w:val="24"/>
          <w:szCs w:val="24"/>
        </w:rPr>
        <w:t>– </w:t>
      </w:r>
      <w:hyperlink r:id="rId22" w:history="1">
        <w:r w:rsidR="0099718A" w:rsidRPr="00AB73A6">
          <w:rPr>
            <w:rFonts w:asciiTheme="minorHAnsi" w:hAnsiTheme="minorHAnsi"/>
            <w:sz w:val="24"/>
            <w:szCs w:val="24"/>
          </w:rPr>
          <w:t>(03) 8627 6200</w:t>
        </w:r>
      </w:hyperlink>
      <w:r w:rsidR="0099718A" w:rsidRPr="00AB73A6">
        <w:rPr>
          <w:rFonts w:asciiTheme="minorHAnsi" w:hAnsiTheme="minorHAnsi" w:cstheme="minorHAnsi"/>
          <w:sz w:val="24"/>
          <w:szCs w:val="24"/>
        </w:rPr>
        <w:t xml:space="preserve"> or </w:t>
      </w:r>
      <w:hyperlink r:id="rId23" w:history="1">
        <w:r w:rsidR="00152AF5" w:rsidRPr="00AB73A6">
          <w:rPr>
            <w:rStyle w:val="Hyperlink"/>
            <w:rFonts w:asciiTheme="minorHAnsi" w:hAnsiTheme="minorHAnsi"/>
            <w:color w:val="auto"/>
            <w:sz w:val="24"/>
            <w:szCs w:val="24"/>
          </w:rPr>
          <w:t>national@nteu.org.au</w:t>
        </w:r>
      </w:hyperlink>
    </w:p>
    <w:p w14:paraId="55D1FCAF" w14:textId="53C88337" w:rsidR="00C41EEC" w:rsidRPr="00AB73A6" w:rsidRDefault="00152AF5" w:rsidP="00F14BB0">
      <w:pPr>
        <w:pStyle w:val="ListParagraph"/>
        <w:widowControl/>
        <w:numPr>
          <w:ilvl w:val="1"/>
          <w:numId w:val="9"/>
        </w:numPr>
        <w:autoSpaceDE/>
        <w:autoSpaceDN/>
        <w:spacing w:line="360" w:lineRule="auto"/>
        <w:contextualSpacing/>
        <w:jc w:val="left"/>
        <w:rPr>
          <w:rFonts w:asciiTheme="minorHAnsi" w:hAnsiTheme="minorHAnsi"/>
          <w:sz w:val="24"/>
          <w:szCs w:val="24"/>
        </w:rPr>
      </w:pPr>
      <w:r w:rsidRPr="00AB73A6">
        <w:rPr>
          <w:rFonts w:asciiTheme="minorHAnsi" w:hAnsiTheme="minorHAnsi"/>
          <w:sz w:val="24"/>
          <w:szCs w:val="24"/>
        </w:rPr>
        <w:t>Tasmania</w:t>
      </w:r>
      <w:r w:rsidR="0099718A" w:rsidRPr="00AB73A6">
        <w:rPr>
          <w:rFonts w:asciiTheme="minorHAnsi" w:hAnsiTheme="minorHAnsi"/>
          <w:sz w:val="24"/>
          <w:szCs w:val="24"/>
        </w:rPr>
        <w:t xml:space="preserve"> –</w:t>
      </w:r>
      <w:r w:rsidR="00DE7AA7" w:rsidRPr="00AB73A6">
        <w:rPr>
          <w:rFonts w:asciiTheme="minorHAnsi" w:hAnsiTheme="minorHAnsi"/>
          <w:sz w:val="24"/>
          <w:szCs w:val="24"/>
        </w:rPr>
        <w:t xml:space="preserve"> 03 6226 7575</w:t>
      </w:r>
      <w:r w:rsidR="00DE7AA7" w:rsidRPr="00AB73A6">
        <w:rPr>
          <w:rFonts w:ascii="Arial" w:hAnsi="Arial" w:cs="Arial"/>
          <w:sz w:val="24"/>
          <w:szCs w:val="24"/>
        </w:rPr>
        <w:t xml:space="preserve"> </w:t>
      </w:r>
      <w:r w:rsidR="0099718A" w:rsidRPr="00AB73A6">
        <w:rPr>
          <w:rFonts w:asciiTheme="minorHAnsi" w:hAnsiTheme="minorHAnsi" w:cstheme="minorHAnsi"/>
          <w:sz w:val="24"/>
          <w:szCs w:val="24"/>
        </w:rPr>
        <w:t>or</w:t>
      </w:r>
      <w:r w:rsidR="0099718A" w:rsidRPr="00AB73A6">
        <w:rPr>
          <w:rStyle w:val="Hyperlink"/>
          <w:color w:val="auto"/>
          <w:sz w:val="24"/>
          <w:szCs w:val="24"/>
        </w:rPr>
        <w:t xml:space="preserve"> </w:t>
      </w:r>
      <w:hyperlink r:id="rId24" w:history="1">
        <w:r w:rsidR="00C41EEC" w:rsidRPr="00AB73A6">
          <w:rPr>
            <w:rStyle w:val="Hyperlink"/>
            <w:rFonts w:asciiTheme="minorHAnsi" w:hAnsiTheme="minorHAnsi"/>
            <w:color w:val="auto"/>
            <w:sz w:val="24"/>
            <w:szCs w:val="24"/>
          </w:rPr>
          <w:t>tas@nteu.org.au</w:t>
        </w:r>
      </w:hyperlink>
    </w:p>
    <w:p w14:paraId="18BC8DB3" w14:textId="77777777" w:rsidR="0099718A" w:rsidRPr="00AB73A6" w:rsidRDefault="0099718A" w:rsidP="00D67BDC">
      <w:pPr>
        <w:spacing w:line="360" w:lineRule="auto"/>
        <w:rPr>
          <w:rFonts w:asciiTheme="minorHAnsi" w:hAnsiTheme="minorHAnsi"/>
          <w:sz w:val="24"/>
          <w:szCs w:val="24"/>
        </w:rPr>
      </w:pPr>
    </w:p>
    <w:p w14:paraId="2E129508" w14:textId="7FA98B05" w:rsidR="0099718A" w:rsidRPr="00AB73A6" w:rsidRDefault="0099718A" w:rsidP="00D67BDC">
      <w:pPr>
        <w:spacing w:line="360" w:lineRule="auto"/>
        <w:rPr>
          <w:rFonts w:asciiTheme="minorHAnsi" w:hAnsiTheme="minorHAnsi" w:cstheme="minorHAnsi"/>
          <w:sz w:val="24"/>
          <w:szCs w:val="24"/>
        </w:rPr>
      </w:pPr>
      <w:r w:rsidRPr="00AB73A6">
        <w:rPr>
          <w:rFonts w:asciiTheme="minorHAnsi" w:hAnsiTheme="minorHAnsi" w:cstheme="minorHAnsi"/>
          <w:sz w:val="24"/>
          <w:szCs w:val="24"/>
        </w:rPr>
        <w:t>Either of these hotlines can also be contacted on a confidential basis if required.</w:t>
      </w:r>
    </w:p>
    <w:p w14:paraId="19EC15C5" w14:textId="241760ED" w:rsidR="0099718A" w:rsidRPr="00AB73A6" w:rsidRDefault="0099718A" w:rsidP="00D67BDC">
      <w:pPr>
        <w:spacing w:line="360" w:lineRule="auto"/>
        <w:rPr>
          <w:rFonts w:asciiTheme="minorHAnsi" w:hAnsiTheme="minorHAnsi" w:cs="Times New Roman"/>
          <w:sz w:val="24"/>
          <w:szCs w:val="24"/>
        </w:rPr>
      </w:pPr>
      <w:r w:rsidRPr="00AB73A6">
        <w:rPr>
          <w:rFonts w:asciiTheme="minorHAnsi" w:hAnsiTheme="minorHAnsi"/>
          <w:sz w:val="24"/>
          <w:szCs w:val="24"/>
        </w:rPr>
        <w:t xml:space="preserve">Alternatively, anyone can contact the FWO via </w:t>
      </w:r>
      <w:hyperlink r:id="rId25" w:history="1">
        <w:r w:rsidRPr="00AB73A6">
          <w:rPr>
            <w:rStyle w:val="Hyperlink"/>
            <w:rFonts w:asciiTheme="minorHAnsi" w:hAnsiTheme="minorHAnsi"/>
            <w:color w:val="auto"/>
            <w:sz w:val="24"/>
            <w:szCs w:val="24"/>
          </w:rPr>
          <w:t>www.fairwork.gov.au</w:t>
        </w:r>
      </w:hyperlink>
      <w:r w:rsidRPr="00AB73A6">
        <w:rPr>
          <w:rFonts w:asciiTheme="minorHAnsi" w:hAnsiTheme="minorHAnsi"/>
          <w:sz w:val="24"/>
          <w:szCs w:val="24"/>
        </w:rPr>
        <w:t xml:space="preserve"> or on 13 13 94.</w:t>
      </w:r>
    </w:p>
    <w:p w14:paraId="12871DD4" w14:textId="77777777" w:rsidR="0099718A" w:rsidRPr="00AB73A6" w:rsidRDefault="0099718A" w:rsidP="00D67BDC">
      <w:pPr>
        <w:pStyle w:val="BodyText"/>
        <w:spacing w:before="5" w:line="360" w:lineRule="auto"/>
        <w:rPr>
          <w:rFonts w:asciiTheme="minorHAnsi" w:eastAsiaTheme="minorHAnsi" w:hAnsiTheme="minorHAnsi" w:cstheme="minorHAnsi"/>
        </w:rPr>
      </w:pPr>
    </w:p>
    <w:p w14:paraId="64901772" w14:textId="77777777" w:rsidR="0099718A" w:rsidRPr="00AB73A6" w:rsidRDefault="0099718A" w:rsidP="00D67BDC">
      <w:pPr>
        <w:pStyle w:val="BodyText"/>
        <w:spacing w:line="360" w:lineRule="auto"/>
        <w:rPr>
          <w:rFonts w:asciiTheme="minorHAnsi" w:eastAsiaTheme="minorHAnsi" w:hAnsiTheme="minorHAnsi" w:cstheme="minorHAnsi"/>
        </w:rPr>
      </w:pPr>
      <w:r w:rsidRPr="00AB73A6">
        <w:rPr>
          <w:rFonts w:asciiTheme="minorHAnsi" w:eastAsiaTheme="minorHAnsi" w:hAnsiTheme="minorHAnsi" w:cstheme="minorHAnsi"/>
        </w:rPr>
        <w:t>Yours sincerely</w:t>
      </w:r>
    </w:p>
    <w:p w14:paraId="06E04A8E" w14:textId="77777777" w:rsidR="0099718A" w:rsidRPr="00AB73A6" w:rsidRDefault="0099718A" w:rsidP="00D67BDC">
      <w:pPr>
        <w:pStyle w:val="BodyText"/>
        <w:spacing w:before="9" w:line="360" w:lineRule="auto"/>
        <w:rPr>
          <w:rFonts w:asciiTheme="minorHAnsi" w:eastAsiaTheme="minorHAnsi" w:hAnsiTheme="minorHAnsi" w:cstheme="minorHAnsi"/>
        </w:rPr>
      </w:pPr>
    </w:p>
    <w:p w14:paraId="6598F0C4" w14:textId="289F4B1C" w:rsidR="0099718A" w:rsidRPr="00AB73A6" w:rsidRDefault="0099718A" w:rsidP="00D67BDC">
      <w:pPr>
        <w:pStyle w:val="Heading3"/>
        <w:spacing w:before="1" w:line="360" w:lineRule="auto"/>
        <w:ind w:hanging="160"/>
        <w:rPr>
          <w:rFonts w:asciiTheme="minorHAnsi" w:eastAsiaTheme="minorHAnsi" w:hAnsiTheme="minorHAnsi" w:cstheme="minorHAnsi"/>
          <w:color w:val="auto"/>
        </w:rPr>
      </w:pPr>
      <w:r w:rsidRPr="00AB73A6">
        <w:rPr>
          <w:rFonts w:asciiTheme="minorHAnsi" w:eastAsiaTheme="minorHAnsi" w:hAnsiTheme="minorHAnsi" w:cstheme="minorHAnsi"/>
          <w:b/>
          <w:color w:val="auto"/>
        </w:rPr>
        <w:t>&lt;Employer name</w:t>
      </w:r>
    </w:p>
    <w:p w14:paraId="19822E53" w14:textId="3530C425" w:rsidR="14AC4B9F" w:rsidRPr="00AB73A6" w:rsidRDefault="14AC4B9F" w:rsidP="00233782">
      <w:pPr>
        <w:spacing w:line="360" w:lineRule="auto"/>
        <w:rPr>
          <w:color w:val="7030A0"/>
          <w:sz w:val="24"/>
          <w:szCs w:val="24"/>
        </w:rPr>
      </w:pPr>
    </w:p>
    <w:sectPr w:rsidR="14AC4B9F" w:rsidRPr="00AB73A6">
      <w:pgSz w:w="11910" w:h="16840"/>
      <w:pgMar w:top="1380" w:right="1320" w:bottom="1580" w:left="1320" w:header="0"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499B" w14:textId="77777777" w:rsidR="00F92EF2" w:rsidRDefault="00F92EF2" w:rsidP="003B5DA8">
      <w:r>
        <w:separator/>
      </w:r>
    </w:p>
  </w:endnote>
  <w:endnote w:type="continuationSeparator" w:id="0">
    <w:p w14:paraId="53A503C9" w14:textId="77777777" w:rsidR="00F92EF2" w:rsidRDefault="00F92EF2" w:rsidP="003B5DA8">
      <w:r>
        <w:continuationSeparator/>
      </w:r>
    </w:p>
  </w:endnote>
  <w:endnote w:type="continuationNotice" w:id="1">
    <w:p w14:paraId="163B09CA" w14:textId="77777777" w:rsidR="00F92EF2" w:rsidRDefault="00F92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1FBE" w14:textId="0EAD6E0E" w:rsidR="003B5DA8" w:rsidRDefault="00FF6F1A">
    <w:pPr>
      <w:pStyle w:val="Footer"/>
    </w:pPr>
    <w:r>
      <w:rPr>
        <w:noProof/>
        <w14:ligatures w14:val="standardContextual"/>
      </w:rPr>
      <mc:AlternateContent>
        <mc:Choice Requires="wps">
          <w:drawing>
            <wp:anchor distT="0" distB="0" distL="0" distR="0" simplePos="0" relativeHeight="251658252" behindDoc="0" locked="0" layoutInCell="1" allowOverlap="1" wp14:anchorId="2E63D824" wp14:editId="313529FA">
              <wp:simplePos x="635" y="635"/>
              <wp:positionH relativeFrom="page">
                <wp:align>center</wp:align>
              </wp:positionH>
              <wp:positionV relativeFrom="page">
                <wp:align>bottom</wp:align>
              </wp:positionV>
              <wp:extent cx="1389380" cy="365760"/>
              <wp:effectExtent l="0" t="0" r="1270" b="0"/>
              <wp:wrapNone/>
              <wp:docPr id="26716097"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173C072" w14:textId="00AAC2D0"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63D824" id="_x0000_t202" coordsize="21600,21600" o:spt="202" path="m,l,21600r21600,l21600,xe">
              <v:stroke joinstyle="miter"/>
              <v:path gradientshapeok="t" o:connecttype="rect"/>
            </v:shapetype>
            <v:shape id="Text Box 8" o:spid="_x0000_s1028" type="#_x0000_t202" alt="OFFICIAL: Sensitive" style="position:absolute;margin-left:0;margin-top:0;width:109.4pt;height:28.8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7173C072" w14:textId="00AAC2D0"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DA3E" w14:textId="6D32A75B" w:rsidR="00C61A3A" w:rsidRDefault="00FF6F1A">
    <w:pPr>
      <w:pStyle w:val="BodyText"/>
      <w:spacing w:line="14" w:lineRule="auto"/>
      <w:rPr>
        <w:sz w:val="20"/>
      </w:rPr>
    </w:pPr>
    <w:r>
      <w:rPr>
        <w:noProof/>
        <w14:ligatures w14:val="standardContextual"/>
      </w:rPr>
      <mc:AlternateContent>
        <mc:Choice Requires="wps">
          <w:drawing>
            <wp:anchor distT="0" distB="0" distL="0" distR="0" simplePos="0" relativeHeight="251658253" behindDoc="0" locked="0" layoutInCell="1" allowOverlap="1" wp14:anchorId="4B4B50A9" wp14:editId="39A4D86C">
              <wp:simplePos x="635" y="635"/>
              <wp:positionH relativeFrom="page">
                <wp:align>center</wp:align>
              </wp:positionH>
              <wp:positionV relativeFrom="page">
                <wp:align>bottom</wp:align>
              </wp:positionV>
              <wp:extent cx="1389380" cy="365760"/>
              <wp:effectExtent l="0" t="0" r="1270" b="0"/>
              <wp:wrapNone/>
              <wp:docPr id="1007775527"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88992DB" w14:textId="453D9C58" w:rsidR="00FF6F1A" w:rsidRPr="00FF6F1A" w:rsidRDefault="00FF6F1A" w:rsidP="00FF6F1A">
                          <w:pPr>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4B50A9" id="_x0000_t202" coordsize="21600,21600" o:spt="202" path="m,l,21600r21600,l21600,xe">
              <v:stroke joinstyle="miter"/>
              <v:path gradientshapeok="t" o:connecttype="rect"/>
            </v:shapetype>
            <v:shape id="Text Box 9" o:spid="_x0000_s1029" type="#_x0000_t202" alt="OFFICIAL: Sensitive" style="position:absolute;margin-left:0;margin-top:0;width:109.4pt;height:28.8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088992DB" w14:textId="453D9C58" w:rsidR="00FF6F1A" w:rsidRPr="00FF6F1A" w:rsidRDefault="00FF6F1A" w:rsidP="00FF6F1A">
                    <w:pPr>
                      <w:rPr>
                        <w:rFonts w:ascii="Arial" w:eastAsia="Arial" w:hAnsi="Arial" w:cs="Arial"/>
                        <w:noProof/>
                        <w:color w:val="FF0000"/>
                        <w:sz w:val="24"/>
                        <w:szCs w:val="24"/>
                      </w:rPr>
                    </w:pPr>
                  </w:p>
                </w:txbxContent>
              </v:textbox>
              <w10:wrap anchorx="page" anchory="page"/>
            </v:shape>
          </w:pict>
        </mc:Fallback>
      </mc:AlternateContent>
    </w:r>
    <w:r w:rsidR="003B5DA8">
      <w:rPr>
        <w:noProof/>
      </w:rPr>
      <mc:AlternateContent>
        <mc:Choice Requires="wps">
          <w:drawing>
            <wp:anchor distT="0" distB="0" distL="114300" distR="114300" simplePos="0" relativeHeight="251658240" behindDoc="1" locked="0" layoutInCell="1" allowOverlap="1" wp14:anchorId="216BD1D1" wp14:editId="405CF6D3">
              <wp:simplePos x="0" y="0"/>
              <wp:positionH relativeFrom="page">
                <wp:posOffset>901700</wp:posOffset>
              </wp:positionH>
              <wp:positionV relativeFrom="page">
                <wp:posOffset>10101580</wp:posOffset>
              </wp:positionV>
              <wp:extent cx="4594860" cy="182245"/>
              <wp:effectExtent l="0" t="0" r="0" b="0"/>
              <wp:wrapNone/>
              <wp:docPr id="1248883152" name="Text Box 1248883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307C6" w14:textId="77777777" w:rsidR="00C61A3A" w:rsidRDefault="0049617D">
                          <w:pPr>
                            <w:spacing w:before="13"/>
                            <w:ind w:left="20"/>
                            <w:rPr>
                              <w:rFonts w:ascii="Arial"/>
                            </w:rPr>
                          </w:pPr>
                          <w:hyperlink r:id="rId1">
                            <w:r>
                              <w:rPr>
                                <w:rFonts w:ascii="Arial"/>
                                <w:color w:val="1B365D"/>
                              </w:rPr>
                              <w:t>www.fairwork.gov.au</w:t>
                            </w:r>
                          </w:hyperlink>
                          <w:r>
                            <w:rPr>
                              <w:rFonts w:ascii="Arial"/>
                              <w:color w:val="1B365D"/>
                              <w:spacing w:val="-8"/>
                            </w:rPr>
                            <w:t xml:space="preserve"> </w:t>
                          </w:r>
                          <w:r>
                            <w:rPr>
                              <w:rFonts w:ascii="Arial"/>
                              <w:color w:val="1B365D"/>
                            </w:rPr>
                            <w:t>|</w:t>
                          </w:r>
                          <w:r>
                            <w:rPr>
                              <w:rFonts w:ascii="Arial"/>
                              <w:color w:val="1B365D"/>
                              <w:spacing w:val="-4"/>
                            </w:rPr>
                            <w:t xml:space="preserve"> </w:t>
                          </w:r>
                          <w:r>
                            <w:rPr>
                              <w:rFonts w:ascii="Arial"/>
                              <w:color w:val="1B365D"/>
                            </w:rPr>
                            <w:t>Fair</w:t>
                          </w:r>
                          <w:r>
                            <w:rPr>
                              <w:rFonts w:ascii="Arial"/>
                              <w:color w:val="1B365D"/>
                              <w:spacing w:val="-2"/>
                            </w:rPr>
                            <w:t xml:space="preserve"> </w:t>
                          </w:r>
                          <w:r>
                            <w:rPr>
                              <w:rFonts w:ascii="Arial"/>
                              <w:color w:val="1B365D"/>
                            </w:rPr>
                            <w:t>Work</w:t>
                          </w:r>
                          <w:r>
                            <w:rPr>
                              <w:rFonts w:ascii="Arial"/>
                              <w:color w:val="1B365D"/>
                              <w:spacing w:val="-5"/>
                            </w:rPr>
                            <w:t xml:space="preserve"> </w:t>
                          </w:r>
                          <w:r>
                            <w:rPr>
                              <w:rFonts w:ascii="Arial"/>
                              <w:color w:val="1B365D"/>
                            </w:rPr>
                            <w:t>Infoline:</w:t>
                          </w:r>
                          <w:r>
                            <w:rPr>
                              <w:rFonts w:ascii="Arial"/>
                              <w:color w:val="1B365D"/>
                              <w:spacing w:val="-5"/>
                            </w:rPr>
                            <w:t xml:space="preserve"> </w:t>
                          </w:r>
                          <w:r>
                            <w:rPr>
                              <w:rFonts w:ascii="Arial"/>
                              <w:color w:val="1B365D"/>
                            </w:rPr>
                            <w:t>13</w:t>
                          </w:r>
                          <w:r>
                            <w:rPr>
                              <w:rFonts w:ascii="Arial"/>
                              <w:color w:val="1B365D"/>
                              <w:spacing w:val="-3"/>
                            </w:rPr>
                            <w:t xml:space="preserve"> </w:t>
                          </w:r>
                          <w:r>
                            <w:rPr>
                              <w:rFonts w:ascii="Arial"/>
                              <w:color w:val="1B365D"/>
                            </w:rPr>
                            <w:t>13</w:t>
                          </w:r>
                          <w:r>
                            <w:rPr>
                              <w:rFonts w:ascii="Arial"/>
                              <w:color w:val="1B365D"/>
                              <w:spacing w:val="-6"/>
                            </w:rPr>
                            <w:t xml:space="preserve"> </w:t>
                          </w:r>
                          <w:r>
                            <w:rPr>
                              <w:rFonts w:ascii="Arial"/>
                              <w:color w:val="1B365D"/>
                            </w:rPr>
                            <w:t>94</w:t>
                          </w:r>
                          <w:r>
                            <w:rPr>
                              <w:rFonts w:ascii="Arial"/>
                              <w:color w:val="1B365D"/>
                              <w:spacing w:val="-3"/>
                            </w:rPr>
                            <w:t xml:space="preserve"> </w:t>
                          </w:r>
                          <w:r>
                            <w:rPr>
                              <w:rFonts w:ascii="Arial"/>
                              <w:color w:val="1B365D"/>
                            </w:rPr>
                            <w:t>|</w:t>
                          </w:r>
                          <w:r>
                            <w:rPr>
                              <w:rFonts w:ascii="Arial"/>
                              <w:color w:val="1B365D"/>
                              <w:spacing w:val="-3"/>
                            </w:rPr>
                            <w:t xml:space="preserve"> </w:t>
                          </w:r>
                          <w:r>
                            <w:rPr>
                              <w:rFonts w:ascii="Arial"/>
                              <w:color w:val="1B365D"/>
                            </w:rPr>
                            <w:t>ABN:</w:t>
                          </w:r>
                          <w:r>
                            <w:rPr>
                              <w:rFonts w:ascii="Arial"/>
                              <w:color w:val="1B365D"/>
                              <w:spacing w:val="-3"/>
                            </w:rPr>
                            <w:t xml:space="preserve"> </w:t>
                          </w:r>
                          <w:r>
                            <w:rPr>
                              <w:rFonts w:ascii="Arial"/>
                              <w:color w:val="1B365D"/>
                            </w:rPr>
                            <w:t>43</w:t>
                          </w:r>
                          <w:r>
                            <w:rPr>
                              <w:rFonts w:ascii="Arial"/>
                              <w:color w:val="1B365D"/>
                              <w:spacing w:val="-4"/>
                            </w:rPr>
                            <w:t xml:space="preserve"> </w:t>
                          </w:r>
                          <w:r>
                            <w:rPr>
                              <w:rFonts w:ascii="Arial"/>
                              <w:color w:val="1B365D"/>
                            </w:rPr>
                            <w:t>884</w:t>
                          </w:r>
                          <w:r>
                            <w:rPr>
                              <w:rFonts w:ascii="Arial"/>
                              <w:color w:val="1B365D"/>
                              <w:spacing w:val="-4"/>
                            </w:rPr>
                            <w:t xml:space="preserve"> </w:t>
                          </w:r>
                          <w:r>
                            <w:rPr>
                              <w:rFonts w:ascii="Arial"/>
                              <w:color w:val="1B365D"/>
                            </w:rPr>
                            <w:t>188</w:t>
                          </w:r>
                          <w:r>
                            <w:rPr>
                              <w:rFonts w:ascii="Arial"/>
                              <w:color w:val="1B365D"/>
                              <w:spacing w:val="-5"/>
                            </w:rPr>
                            <w:t xml:space="preserve"> 232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BD1D1" id="Text Box 1248883152" o:spid="_x0000_s1030" type="#_x0000_t202" style="position:absolute;margin-left:71pt;margin-top:795.4pt;width:361.8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" filled="f" stroked="f">
              <v:textbox inset="0,0,0,0">
                <w:txbxContent>
                  <w:p w14:paraId="719307C6" w14:textId="77777777" w:rsidR="00C61A3A" w:rsidRDefault="0049617D">
                    <w:pPr>
                      <w:spacing w:before="13"/>
                      <w:ind w:left="20"/>
                      <w:rPr>
                        <w:rFonts w:ascii="Arial"/>
                      </w:rPr>
                    </w:pPr>
                    <w:hyperlink r:id="rId2">
                      <w:r>
                        <w:rPr>
                          <w:rFonts w:ascii="Arial"/>
                          <w:color w:val="1B365D"/>
                        </w:rPr>
                        <w:t>www.fairwork.gov.au</w:t>
                      </w:r>
                    </w:hyperlink>
                    <w:r>
                      <w:rPr>
                        <w:rFonts w:ascii="Arial"/>
                        <w:color w:val="1B365D"/>
                        <w:spacing w:val="-8"/>
                      </w:rPr>
                      <w:t xml:space="preserve"> </w:t>
                    </w:r>
                    <w:r>
                      <w:rPr>
                        <w:rFonts w:ascii="Arial"/>
                        <w:color w:val="1B365D"/>
                      </w:rPr>
                      <w:t>|</w:t>
                    </w:r>
                    <w:r>
                      <w:rPr>
                        <w:rFonts w:ascii="Arial"/>
                        <w:color w:val="1B365D"/>
                        <w:spacing w:val="-4"/>
                      </w:rPr>
                      <w:t xml:space="preserve"> </w:t>
                    </w:r>
                    <w:r>
                      <w:rPr>
                        <w:rFonts w:ascii="Arial"/>
                        <w:color w:val="1B365D"/>
                      </w:rPr>
                      <w:t>Fair</w:t>
                    </w:r>
                    <w:r>
                      <w:rPr>
                        <w:rFonts w:ascii="Arial"/>
                        <w:color w:val="1B365D"/>
                        <w:spacing w:val="-2"/>
                      </w:rPr>
                      <w:t xml:space="preserve"> </w:t>
                    </w:r>
                    <w:r>
                      <w:rPr>
                        <w:rFonts w:ascii="Arial"/>
                        <w:color w:val="1B365D"/>
                      </w:rPr>
                      <w:t>Work</w:t>
                    </w:r>
                    <w:r>
                      <w:rPr>
                        <w:rFonts w:ascii="Arial"/>
                        <w:color w:val="1B365D"/>
                        <w:spacing w:val="-5"/>
                      </w:rPr>
                      <w:t xml:space="preserve"> </w:t>
                    </w:r>
                    <w:r>
                      <w:rPr>
                        <w:rFonts w:ascii="Arial"/>
                        <w:color w:val="1B365D"/>
                      </w:rPr>
                      <w:t>Infoline:</w:t>
                    </w:r>
                    <w:r>
                      <w:rPr>
                        <w:rFonts w:ascii="Arial"/>
                        <w:color w:val="1B365D"/>
                        <w:spacing w:val="-5"/>
                      </w:rPr>
                      <w:t xml:space="preserve"> </w:t>
                    </w:r>
                    <w:r>
                      <w:rPr>
                        <w:rFonts w:ascii="Arial"/>
                        <w:color w:val="1B365D"/>
                      </w:rPr>
                      <w:t>13</w:t>
                    </w:r>
                    <w:r>
                      <w:rPr>
                        <w:rFonts w:ascii="Arial"/>
                        <w:color w:val="1B365D"/>
                        <w:spacing w:val="-3"/>
                      </w:rPr>
                      <w:t xml:space="preserve"> </w:t>
                    </w:r>
                    <w:r>
                      <w:rPr>
                        <w:rFonts w:ascii="Arial"/>
                        <w:color w:val="1B365D"/>
                      </w:rPr>
                      <w:t>13</w:t>
                    </w:r>
                    <w:r>
                      <w:rPr>
                        <w:rFonts w:ascii="Arial"/>
                        <w:color w:val="1B365D"/>
                        <w:spacing w:val="-6"/>
                      </w:rPr>
                      <w:t xml:space="preserve"> </w:t>
                    </w:r>
                    <w:r>
                      <w:rPr>
                        <w:rFonts w:ascii="Arial"/>
                        <w:color w:val="1B365D"/>
                      </w:rPr>
                      <w:t>94</w:t>
                    </w:r>
                    <w:r>
                      <w:rPr>
                        <w:rFonts w:ascii="Arial"/>
                        <w:color w:val="1B365D"/>
                        <w:spacing w:val="-3"/>
                      </w:rPr>
                      <w:t xml:space="preserve"> </w:t>
                    </w:r>
                    <w:r>
                      <w:rPr>
                        <w:rFonts w:ascii="Arial"/>
                        <w:color w:val="1B365D"/>
                      </w:rPr>
                      <w:t>|</w:t>
                    </w:r>
                    <w:r>
                      <w:rPr>
                        <w:rFonts w:ascii="Arial"/>
                        <w:color w:val="1B365D"/>
                        <w:spacing w:val="-3"/>
                      </w:rPr>
                      <w:t xml:space="preserve"> </w:t>
                    </w:r>
                    <w:r>
                      <w:rPr>
                        <w:rFonts w:ascii="Arial"/>
                        <w:color w:val="1B365D"/>
                      </w:rPr>
                      <w:t>ABN:</w:t>
                    </w:r>
                    <w:r>
                      <w:rPr>
                        <w:rFonts w:ascii="Arial"/>
                        <w:color w:val="1B365D"/>
                        <w:spacing w:val="-3"/>
                      </w:rPr>
                      <w:t xml:space="preserve"> </w:t>
                    </w:r>
                    <w:r>
                      <w:rPr>
                        <w:rFonts w:ascii="Arial"/>
                        <w:color w:val="1B365D"/>
                      </w:rPr>
                      <w:t>43</w:t>
                    </w:r>
                    <w:r>
                      <w:rPr>
                        <w:rFonts w:ascii="Arial"/>
                        <w:color w:val="1B365D"/>
                        <w:spacing w:val="-4"/>
                      </w:rPr>
                      <w:t xml:space="preserve"> </w:t>
                    </w:r>
                    <w:r>
                      <w:rPr>
                        <w:rFonts w:ascii="Arial"/>
                        <w:color w:val="1B365D"/>
                      </w:rPr>
                      <w:t>884</w:t>
                    </w:r>
                    <w:r>
                      <w:rPr>
                        <w:rFonts w:ascii="Arial"/>
                        <w:color w:val="1B365D"/>
                        <w:spacing w:val="-4"/>
                      </w:rPr>
                      <w:t xml:space="preserve"> </w:t>
                    </w:r>
                    <w:r>
                      <w:rPr>
                        <w:rFonts w:ascii="Arial"/>
                        <w:color w:val="1B365D"/>
                      </w:rPr>
                      <w:t>188</w:t>
                    </w:r>
                    <w:r>
                      <w:rPr>
                        <w:rFonts w:ascii="Arial"/>
                        <w:color w:val="1B365D"/>
                        <w:spacing w:val="-5"/>
                      </w:rPr>
                      <w:t xml:space="preserve"> 232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30A8" w14:textId="06B9520C" w:rsidR="003B5DA8" w:rsidRDefault="00FF6F1A">
    <w:pPr>
      <w:pStyle w:val="Footer"/>
    </w:pPr>
    <w:r>
      <w:rPr>
        <w:noProof/>
        <w14:ligatures w14:val="standardContextual"/>
      </w:rPr>
      <mc:AlternateContent>
        <mc:Choice Requires="wps">
          <w:drawing>
            <wp:anchor distT="0" distB="0" distL="0" distR="0" simplePos="0" relativeHeight="251658251" behindDoc="0" locked="0" layoutInCell="1" allowOverlap="1" wp14:anchorId="0E8D3E4D" wp14:editId="438C2869">
              <wp:simplePos x="635" y="635"/>
              <wp:positionH relativeFrom="page">
                <wp:align>center</wp:align>
              </wp:positionH>
              <wp:positionV relativeFrom="page">
                <wp:align>bottom</wp:align>
              </wp:positionV>
              <wp:extent cx="1389380" cy="365760"/>
              <wp:effectExtent l="0" t="0" r="1270" b="0"/>
              <wp:wrapNone/>
              <wp:docPr id="1960645360"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094D0BD" w14:textId="68189D8D"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8D3E4D" id="_x0000_t202" coordsize="21600,21600" o:spt="202" path="m,l,21600r21600,l21600,xe">
              <v:stroke joinstyle="miter"/>
              <v:path gradientshapeok="t" o:connecttype="rect"/>
            </v:shapetype>
            <v:shape id="Text Box 7" o:spid="_x0000_s1032" type="#_x0000_t202" alt="OFFICIAL: Sensitive" style="position:absolute;margin-left:0;margin-top:0;width:109.4pt;height:28.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1mDw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JZ8O42+hOtJWCCfCvZOrhlqvhQ8vAolhmpZU&#10;G57p0C10JYezxVkN+ONv/phPwFOUs44UU3JLkuas/WaJkCiuwcDB2CZjfJff5hS3e/MApMMxPQkn&#10;k0leDO1gagTzRnpexkYUElZSu5JvB/MhnKRL70Gq5TIlkY6cCGu7cTKWjnBFLF/7N4HuDHggqp5g&#10;kJMo3uF+yo03vVvuA6GfSInQnoA8I04aTFyd30sU+a//Kev6qhc/AQ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r3ANZg8CAAAd&#10;BAAADgAAAAAAAAAAAAAAAAAuAgAAZHJzL2Uyb0RvYy54bWxQSwECLQAUAAYACAAAACEAFMi2CtoA&#10;AAAEAQAADwAAAAAAAAAAAAAAAABpBAAAZHJzL2Rvd25yZXYueG1sUEsFBgAAAAAEAAQA8wAAAHAF&#10;AAAAAA==&#10;" filled="f" stroked="f">
              <v:textbox style="mso-fit-shape-to-text:t" inset="0,0,0,15pt">
                <w:txbxContent>
                  <w:p w14:paraId="0094D0BD" w14:textId="68189D8D"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ECC1" w14:textId="4C6DE302" w:rsidR="003B5DA8" w:rsidRDefault="00FF6F1A">
    <w:pPr>
      <w:pStyle w:val="Footer"/>
    </w:pPr>
    <w:r>
      <w:rPr>
        <w:noProof/>
        <w14:ligatures w14:val="standardContextual"/>
      </w:rPr>
      <mc:AlternateContent>
        <mc:Choice Requires="wps">
          <w:drawing>
            <wp:anchor distT="0" distB="0" distL="0" distR="0" simplePos="0" relativeHeight="251658255" behindDoc="0" locked="0" layoutInCell="1" allowOverlap="1" wp14:anchorId="2EAAA7FB" wp14:editId="0590114D">
              <wp:simplePos x="635" y="635"/>
              <wp:positionH relativeFrom="page">
                <wp:align>center</wp:align>
              </wp:positionH>
              <wp:positionV relativeFrom="page">
                <wp:align>bottom</wp:align>
              </wp:positionV>
              <wp:extent cx="1389380" cy="365760"/>
              <wp:effectExtent l="0" t="0" r="1270" b="0"/>
              <wp:wrapNone/>
              <wp:docPr id="1529511580"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488CF86" w14:textId="7F8E239D"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AAA7FB" id="_x0000_t202" coordsize="21600,21600" o:spt="202" path="m,l,21600r21600,l21600,xe">
              <v:stroke joinstyle="miter"/>
              <v:path gradientshapeok="t" o:connecttype="rect"/>
            </v:shapetype>
            <v:shape id="Text Box 11" o:spid="_x0000_s1034" type="#_x0000_t202" alt="OFFICIAL: Sensitive" style="position:absolute;margin-left:0;margin-top:0;width:109.4pt;height:28.8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bdDw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JZ8N42+hOtJWCCfCvZOrhlqvhQ8vAolhmpZU&#10;G57p0C10JYezxVkN+ONv/phPwFOUs44UU3JLkuas/WaJkCiuwcDB2CZjfJff5hS3e/MApMMxPQkn&#10;k0leDO1gagTzRnpexkYUElZSu5JvB/MhnKRL70Gq5TIlkY6cCGu7cTKWjnBFLF/7N4HuDHggqp5g&#10;kJMo3uF+yo03vVvuA6GfSInQnoA8I04aTFyd30sU+a//Kev6qhc/AQ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6A5G3Q8CAAAd&#10;BAAADgAAAAAAAAAAAAAAAAAuAgAAZHJzL2Uyb0RvYy54bWxQSwECLQAUAAYACAAAACEAFMi2CtoA&#10;AAAEAQAADwAAAAAAAAAAAAAAAABpBAAAZHJzL2Rvd25yZXYueG1sUEsFBgAAAAAEAAQA8wAAAHAF&#10;AAAAAA==&#10;" filled="f" stroked="f">
              <v:textbox style="mso-fit-shape-to-text:t" inset="0,0,0,15pt">
                <w:txbxContent>
                  <w:p w14:paraId="3488CF86" w14:textId="7F8E239D"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1647" w14:textId="7545B3B7" w:rsidR="00C61A3A" w:rsidRDefault="00FF6F1A">
    <w:pPr>
      <w:pStyle w:val="BodyText"/>
      <w:spacing w:line="14" w:lineRule="auto"/>
      <w:rPr>
        <w:sz w:val="20"/>
      </w:rPr>
    </w:pPr>
    <w:r>
      <w:rPr>
        <w:noProof/>
        <w14:ligatures w14:val="standardContextual"/>
      </w:rPr>
      <mc:AlternateContent>
        <mc:Choice Requires="wps">
          <w:drawing>
            <wp:anchor distT="0" distB="0" distL="0" distR="0" simplePos="0" relativeHeight="251658256" behindDoc="0" locked="0" layoutInCell="1" allowOverlap="1" wp14:anchorId="0E0C61C8" wp14:editId="4C9064FA">
              <wp:simplePos x="841248" y="9795053"/>
              <wp:positionH relativeFrom="page">
                <wp:align>center</wp:align>
              </wp:positionH>
              <wp:positionV relativeFrom="page">
                <wp:align>bottom</wp:align>
              </wp:positionV>
              <wp:extent cx="1389380" cy="365760"/>
              <wp:effectExtent l="0" t="0" r="1270" b="0"/>
              <wp:wrapNone/>
              <wp:docPr id="1510769283"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C81BBE1" w14:textId="67A3C58A" w:rsidR="00FF6F1A" w:rsidRPr="00FF6F1A" w:rsidRDefault="00FF6F1A" w:rsidP="00FF6F1A">
                          <w:pPr>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C61C8" id="_x0000_t202" coordsize="21600,21600" o:spt="202" path="m,l,21600r21600,l21600,xe">
              <v:stroke joinstyle="miter"/>
              <v:path gradientshapeok="t" o:connecttype="rect"/>
            </v:shapetype>
            <v:shape id="Text Box 12" o:spid="_x0000_s1035" type="#_x0000_t202" alt="OFFICIAL: Sensitive" style="position:absolute;margin-left:0;margin-top:0;width:109.4pt;height:28.8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hbH04A8CAAAd&#10;BAAADgAAAAAAAAAAAAAAAAAuAgAAZHJzL2Uyb0RvYy54bWxQSwECLQAUAAYACAAAACEAFMi2CtoA&#10;AAAEAQAADwAAAAAAAAAAAAAAAABpBAAAZHJzL2Rvd25yZXYueG1sUEsFBgAAAAAEAAQA8wAAAHAF&#10;AAAAAA==&#10;" filled="f" stroked="f">
              <v:textbox style="mso-fit-shape-to-text:t" inset="0,0,0,15pt">
                <w:txbxContent>
                  <w:p w14:paraId="7C81BBE1" w14:textId="67A3C58A" w:rsidR="00FF6F1A" w:rsidRPr="00FF6F1A" w:rsidRDefault="00FF6F1A" w:rsidP="00FF6F1A">
                    <w:pPr>
                      <w:rPr>
                        <w:rFonts w:ascii="Arial" w:eastAsia="Arial" w:hAnsi="Arial" w:cs="Arial"/>
                        <w:noProof/>
                        <w:color w:val="FF0000"/>
                        <w:sz w:val="24"/>
                        <w:szCs w:val="24"/>
                      </w:rPr>
                    </w:pPr>
                  </w:p>
                </w:txbxContent>
              </v:textbox>
              <w10:wrap anchorx="page" anchory="page"/>
            </v:shape>
          </w:pict>
        </mc:Fallback>
      </mc:AlternateContent>
    </w:r>
    <w:r w:rsidR="0013338C">
      <w:rPr>
        <w:noProof/>
      </w:rPr>
      <mc:AlternateContent>
        <mc:Choice Requires="wps">
          <w:drawing>
            <wp:anchor distT="0" distB="0" distL="114300" distR="114300" simplePos="0" relativeHeight="251658244" behindDoc="1" locked="0" layoutInCell="1" allowOverlap="1" wp14:anchorId="4F7AB351" wp14:editId="05658276">
              <wp:simplePos x="0" y="0"/>
              <wp:positionH relativeFrom="page">
                <wp:posOffset>904875</wp:posOffset>
              </wp:positionH>
              <wp:positionV relativeFrom="page">
                <wp:posOffset>9982200</wp:posOffset>
              </wp:positionV>
              <wp:extent cx="4762500" cy="182245"/>
              <wp:effectExtent l="0" t="0" r="0" b="8255"/>
              <wp:wrapNone/>
              <wp:docPr id="560706123" name="Text Box 560706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01BD0" w14:textId="3303B836" w:rsidR="00C61A3A" w:rsidRDefault="0049617D">
                          <w:pPr>
                            <w:spacing w:before="13"/>
                            <w:ind w:left="20"/>
                            <w:rPr>
                              <w:rFonts w:ascii="Arial"/>
                            </w:rPr>
                          </w:pPr>
                          <w:hyperlink r:id="rId1">
                            <w:r>
                              <w:rPr>
                                <w:rFonts w:ascii="Arial"/>
                                <w:color w:val="1B365D"/>
                              </w:rPr>
                              <w:t>www.fairwork.gov.au</w:t>
                            </w:r>
                          </w:hyperlink>
                          <w:r>
                            <w:rPr>
                              <w:rFonts w:ascii="Arial"/>
                              <w:color w:val="1B365D"/>
                              <w:spacing w:val="-8"/>
                            </w:rPr>
                            <w:t xml:space="preserve"> </w:t>
                          </w:r>
                          <w:r>
                            <w:rPr>
                              <w:rFonts w:ascii="Arial"/>
                              <w:color w:val="1B365D"/>
                            </w:rPr>
                            <w:t>|</w:t>
                          </w:r>
                          <w:r>
                            <w:rPr>
                              <w:rFonts w:ascii="Arial"/>
                              <w:color w:val="1B365D"/>
                              <w:spacing w:val="-5"/>
                            </w:rPr>
                            <w:t xml:space="preserve"> </w:t>
                          </w:r>
                          <w:r>
                            <w:rPr>
                              <w:rFonts w:ascii="Arial"/>
                              <w:color w:val="1B365D"/>
                            </w:rPr>
                            <w:t>Fair</w:t>
                          </w:r>
                          <w:r>
                            <w:rPr>
                              <w:rFonts w:ascii="Arial"/>
                              <w:color w:val="1B365D"/>
                              <w:spacing w:val="-1"/>
                            </w:rPr>
                            <w:t xml:space="preserve"> </w:t>
                          </w:r>
                          <w:r>
                            <w:rPr>
                              <w:rFonts w:ascii="Arial"/>
                              <w:color w:val="1B365D"/>
                            </w:rPr>
                            <w:t>Work</w:t>
                          </w:r>
                          <w:r>
                            <w:rPr>
                              <w:rFonts w:ascii="Arial"/>
                              <w:color w:val="1B365D"/>
                              <w:spacing w:val="-6"/>
                            </w:rPr>
                            <w:t xml:space="preserve"> </w:t>
                          </w:r>
                          <w:r>
                            <w:rPr>
                              <w:rFonts w:ascii="Arial"/>
                              <w:color w:val="1B365D"/>
                            </w:rPr>
                            <w:t>Infoline:</w:t>
                          </w:r>
                          <w:r>
                            <w:rPr>
                              <w:rFonts w:ascii="Arial"/>
                              <w:color w:val="1B365D"/>
                              <w:spacing w:val="-3"/>
                            </w:rPr>
                            <w:t xml:space="preserve"> </w:t>
                          </w:r>
                          <w:r>
                            <w:rPr>
                              <w:rFonts w:ascii="Arial"/>
                              <w:color w:val="1B365D"/>
                            </w:rPr>
                            <w:t>13</w:t>
                          </w:r>
                          <w:r>
                            <w:rPr>
                              <w:rFonts w:ascii="Arial"/>
                              <w:color w:val="1B365D"/>
                              <w:spacing w:val="-4"/>
                            </w:rPr>
                            <w:t xml:space="preserve"> </w:t>
                          </w:r>
                          <w:r>
                            <w:rPr>
                              <w:rFonts w:ascii="Arial"/>
                              <w:color w:val="1B365D"/>
                            </w:rPr>
                            <w:t>13</w:t>
                          </w:r>
                          <w:r>
                            <w:rPr>
                              <w:rFonts w:ascii="Arial"/>
                              <w:color w:val="1B365D"/>
                              <w:spacing w:val="-5"/>
                            </w:rPr>
                            <w:t xml:space="preserve"> </w:t>
                          </w:r>
                          <w:r>
                            <w:rPr>
                              <w:rFonts w:ascii="Arial"/>
                              <w:color w:val="1B365D"/>
                            </w:rPr>
                            <w:t>94</w:t>
                          </w:r>
                          <w:r>
                            <w:rPr>
                              <w:rFonts w:ascii="Arial"/>
                              <w:color w:val="1B365D"/>
                              <w:spacing w:val="-4"/>
                            </w:rPr>
                            <w:t xml:space="preserve"> </w:t>
                          </w:r>
                          <w:r>
                            <w:rPr>
                              <w:rFonts w:ascii="Arial"/>
                              <w:color w:val="1B365D"/>
                            </w:rPr>
                            <w:t>|</w:t>
                          </w:r>
                          <w:r>
                            <w:rPr>
                              <w:rFonts w:ascii="Arial"/>
                              <w:color w:val="1B365D"/>
                              <w:spacing w:val="-3"/>
                            </w:rPr>
                            <w:t xml:space="preserve"> </w:t>
                          </w:r>
                          <w:r>
                            <w:rPr>
                              <w:rFonts w:ascii="Arial"/>
                              <w:color w:val="1B365D"/>
                            </w:rPr>
                            <w:t>ABN:</w:t>
                          </w:r>
                          <w:r>
                            <w:rPr>
                              <w:rFonts w:ascii="Arial"/>
                              <w:color w:val="1B365D"/>
                              <w:spacing w:val="-3"/>
                            </w:rPr>
                            <w:t xml:space="preserve"> </w:t>
                          </w:r>
                          <w:r w:rsidR="0013338C">
                            <w:rPr>
                              <w:rFonts w:ascii="Arial"/>
                              <w:color w:val="1B365D"/>
                            </w:rPr>
                            <w:t>43</w:t>
                          </w:r>
                          <w:r w:rsidR="0013338C">
                            <w:rPr>
                              <w:rFonts w:ascii="Arial"/>
                              <w:color w:val="1B365D"/>
                              <w:spacing w:val="-4"/>
                            </w:rPr>
                            <w:t xml:space="preserve"> </w:t>
                          </w:r>
                          <w:r w:rsidR="0013338C">
                            <w:rPr>
                              <w:rFonts w:ascii="Arial"/>
                              <w:color w:val="1B365D"/>
                            </w:rPr>
                            <w:t>884</w:t>
                          </w:r>
                          <w:r w:rsidR="0013338C">
                            <w:rPr>
                              <w:rFonts w:ascii="Arial"/>
                              <w:color w:val="1B365D"/>
                              <w:spacing w:val="-4"/>
                            </w:rPr>
                            <w:t xml:space="preserve"> </w:t>
                          </w:r>
                          <w:r w:rsidR="0013338C">
                            <w:rPr>
                              <w:rFonts w:ascii="Arial"/>
                              <w:color w:val="1B365D"/>
                            </w:rPr>
                            <w:t>188</w:t>
                          </w:r>
                          <w:r w:rsidR="0013338C">
                            <w:rPr>
                              <w:rFonts w:ascii="Arial"/>
                              <w:color w:val="1B365D"/>
                              <w:spacing w:val="-5"/>
                            </w:rPr>
                            <w:t xml:space="preserve"> 232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AB351" id="Text Box 560706123" o:spid="_x0000_s1036" type="#_x0000_t202" style="position:absolute;margin-left:71.25pt;margin-top:786pt;width:375pt;height:14.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" filled="f" stroked="f">
              <v:textbox inset="0,0,0,0">
                <w:txbxContent>
                  <w:p w14:paraId="0B101BD0" w14:textId="3303B836" w:rsidR="00C61A3A" w:rsidRDefault="0049617D">
                    <w:pPr>
                      <w:spacing w:before="13"/>
                      <w:ind w:left="20"/>
                      <w:rPr>
                        <w:rFonts w:ascii="Arial"/>
                      </w:rPr>
                    </w:pPr>
                    <w:hyperlink r:id="rId2">
                      <w:r>
                        <w:rPr>
                          <w:rFonts w:ascii="Arial"/>
                          <w:color w:val="1B365D"/>
                        </w:rPr>
                        <w:t>www.fairwork.gov.au</w:t>
                      </w:r>
                    </w:hyperlink>
                    <w:r>
                      <w:rPr>
                        <w:rFonts w:ascii="Arial"/>
                        <w:color w:val="1B365D"/>
                        <w:spacing w:val="-8"/>
                      </w:rPr>
                      <w:t xml:space="preserve"> </w:t>
                    </w:r>
                    <w:r>
                      <w:rPr>
                        <w:rFonts w:ascii="Arial"/>
                        <w:color w:val="1B365D"/>
                      </w:rPr>
                      <w:t>|</w:t>
                    </w:r>
                    <w:r>
                      <w:rPr>
                        <w:rFonts w:ascii="Arial"/>
                        <w:color w:val="1B365D"/>
                        <w:spacing w:val="-5"/>
                      </w:rPr>
                      <w:t xml:space="preserve"> </w:t>
                    </w:r>
                    <w:r>
                      <w:rPr>
                        <w:rFonts w:ascii="Arial"/>
                        <w:color w:val="1B365D"/>
                      </w:rPr>
                      <w:t>Fair</w:t>
                    </w:r>
                    <w:r>
                      <w:rPr>
                        <w:rFonts w:ascii="Arial"/>
                        <w:color w:val="1B365D"/>
                        <w:spacing w:val="-1"/>
                      </w:rPr>
                      <w:t xml:space="preserve"> </w:t>
                    </w:r>
                    <w:r>
                      <w:rPr>
                        <w:rFonts w:ascii="Arial"/>
                        <w:color w:val="1B365D"/>
                      </w:rPr>
                      <w:t>Work</w:t>
                    </w:r>
                    <w:r>
                      <w:rPr>
                        <w:rFonts w:ascii="Arial"/>
                        <w:color w:val="1B365D"/>
                        <w:spacing w:val="-6"/>
                      </w:rPr>
                      <w:t xml:space="preserve"> </w:t>
                    </w:r>
                    <w:r>
                      <w:rPr>
                        <w:rFonts w:ascii="Arial"/>
                        <w:color w:val="1B365D"/>
                      </w:rPr>
                      <w:t>Infoline:</w:t>
                    </w:r>
                    <w:r>
                      <w:rPr>
                        <w:rFonts w:ascii="Arial"/>
                        <w:color w:val="1B365D"/>
                        <w:spacing w:val="-3"/>
                      </w:rPr>
                      <w:t xml:space="preserve"> </w:t>
                    </w:r>
                    <w:r>
                      <w:rPr>
                        <w:rFonts w:ascii="Arial"/>
                        <w:color w:val="1B365D"/>
                      </w:rPr>
                      <w:t>13</w:t>
                    </w:r>
                    <w:r>
                      <w:rPr>
                        <w:rFonts w:ascii="Arial"/>
                        <w:color w:val="1B365D"/>
                        <w:spacing w:val="-4"/>
                      </w:rPr>
                      <w:t xml:space="preserve"> </w:t>
                    </w:r>
                    <w:r>
                      <w:rPr>
                        <w:rFonts w:ascii="Arial"/>
                        <w:color w:val="1B365D"/>
                      </w:rPr>
                      <w:t>13</w:t>
                    </w:r>
                    <w:r>
                      <w:rPr>
                        <w:rFonts w:ascii="Arial"/>
                        <w:color w:val="1B365D"/>
                        <w:spacing w:val="-5"/>
                      </w:rPr>
                      <w:t xml:space="preserve"> </w:t>
                    </w:r>
                    <w:r>
                      <w:rPr>
                        <w:rFonts w:ascii="Arial"/>
                        <w:color w:val="1B365D"/>
                      </w:rPr>
                      <w:t>94</w:t>
                    </w:r>
                    <w:r>
                      <w:rPr>
                        <w:rFonts w:ascii="Arial"/>
                        <w:color w:val="1B365D"/>
                        <w:spacing w:val="-4"/>
                      </w:rPr>
                      <w:t xml:space="preserve"> </w:t>
                    </w:r>
                    <w:r>
                      <w:rPr>
                        <w:rFonts w:ascii="Arial"/>
                        <w:color w:val="1B365D"/>
                      </w:rPr>
                      <w:t>|</w:t>
                    </w:r>
                    <w:r>
                      <w:rPr>
                        <w:rFonts w:ascii="Arial"/>
                        <w:color w:val="1B365D"/>
                        <w:spacing w:val="-3"/>
                      </w:rPr>
                      <w:t xml:space="preserve"> </w:t>
                    </w:r>
                    <w:r>
                      <w:rPr>
                        <w:rFonts w:ascii="Arial"/>
                        <w:color w:val="1B365D"/>
                      </w:rPr>
                      <w:t>ABN:</w:t>
                    </w:r>
                    <w:r>
                      <w:rPr>
                        <w:rFonts w:ascii="Arial"/>
                        <w:color w:val="1B365D"/>
                        <w:spacing w:val="-3"/>
                      </w:rPr>
                      <w:t xml:space="preserve"> </w:t>
                    </w:r>
                    <w:r w:rsidR="0013338C">
                      <w:rPr>
                        <w:rFonts w:ascii="Arial"/>
                        <w:color w:val="1B365D"/>
                      </w:rPr>
                      <w:t>43</w:t>
                    </w:r>
                    <w:r w:rsidR="0013338C">
                      <w:rPr>
                        <w:rFonts w:ascii="Arial"/>
                        <w:color w:val="1B365D"/>
                        <w:spacing w:val="-4"/>
                      </w:rPr>
                      <w:t xml:space="preserve"> </w:t>
                    </w:r>
                    <w:r w:rsidR="0013338C">
                      <w:rPr>
                        <w:rFonts w:ascii="Arial"/>
                        <w:color w:val="1B365D"/>
                      </w:rPr>
                      <w:t>884</w:t>
                    </w:r>
                    <w:r w:rsidR="0013338C">
                      <w:rPr>
                        <w:rFonts w:ascii="Arial"/>
                        <w:color w:val="1B365D"/>
                        <w:spacing w:val="-4"/>
                      </w:rPr>
                      <w:t xml:space="preserve"> </w:t>
                    </w:r>
                    <w:r w:rsidR="0013338C">
                      <w:rPr>
                        <w:rFonts w:ascii="Arial"/>
                        <w:color w:val="1B365D"/>
                      </w:rPr>
                      <w:t>188</w:t>
                    </w:r>
                    <w:r w:rsidR="0013338C">
                      <w:rPr>
                        <w:rFonts w:ascii="Arial"/>
                        <w:color w:val="1B365D"/>
                        <w:spacing w:val="-5"/>
                      </w:rPr>
                      <w:t xml:space="preserve"> 232</w:t>
                    </w:r>
                  </w:p>
                </w:txbxContent>
              </v:textbox>
              <w10:wrap anchorx="page" anchory="page"/>
            </v:shape>
          </w:pict>
        </mc:Fallback>
      </mc:AlternateContent>
    </w:r>
    <w:r w:rsidR="003B5DA8">
      <w:rPr>
        <w:noProof/>
      </w:rPr>
      <mc:AlternateContent>
        <mc:Choice Requires="wps">
          <w:drawing>
            <wp:anchor distT="0" distB="0" distL="114300" distR="114300" simplePos="0" relativeHeight="251658241" behindDoc="1" locked="0" layoutInCell="1" allowOverlap="1" wp14:anchorId="4975C376" wp14:editId="199DAE60">
              <wp:simplePos x="0" y="0"/>
              <wp:positionH relativeFrom="page">
                <wp:posOffset>6897370</wp:posOffset>
              </wp:positionH>
              <wp:positionV relativeFrom="page">
                <wp:posOffset>10029190</wp:posOffset>
              </wp:positionV>
              <wp:extent cx="663575" cy="663575"/>
              <wp:effectExtent l="0" t="0" r="0" b="0"/>
              <wp:wrapNone/>
              <wp:docPr id="1947584879" name="Freeform: Shape 1947584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75" cy="663575"/>
                      </a:xfrm>
                      <a:custGeom>
                        <a:avLst/>
                        <a:gdLst>
                          <a:gd name="T0" fmla="+- 0 11906 10862"/>
                          <a:gd name="T1" fmla="*/ T0 w 1045"/>
                          <a:gd name="T2" fmla="+- 0 15794 15794"/>
                          <a:gd name="T3" fmla="*/ 15794 h 1045"/>
                          <a:gd name="T4" fmla="+- 0 10862 10862"/>
                          <a:gd name="T5" fmla="*/ T4 w 1045"/>
                          <a:gd name="T6" fmla="+- 0 16838 15794"/>
                          <a:gd name="T7" fmla="*/ 16838 h 1045"/>
                          <a:gd name="T8" fmla="+- 0 11906 10862"/>
                          <a:gd name="T9" fmla="*/ T8 w 1045"/>
                          <a:gd name="T10" fmla="+- 0 16838 15794"/>
                          <a:gd name="T11" fmla="*/ 16838 h 1045"/>
                          <a:gd name="T12" fmla="+- 0 11906 10862"/>
                          <a:gd name="T13" fmla="*/ T12 w 1045"/>
                          <a:gd name="T14" fmla="+- 0 15794 15794"/>
                          <a:gd name="T15" fmla="*/ 15794 h 1045"/>
                        </a:gdLst>
                        <a:ahLst/>
                        <a:cxnLst>
                          <a:cxn ang="0">
                            <a:pos x="T1" y="T3"/>
                          </a:cxn>
                          <a:cxn ang="0">
                            <a:pos x="T5" y="T7"/>
                          </a:cxn>
                          <a:cxn ang="0">
                            <a:pos x="T9" y="T11"/>
                          </a:cxn>
                          <a:cxn ang="0">
                            <a:pos x="T13" y="T15"/>
                          </a:cxn>
                        </a:cxnLst>
                        <a:rect l="0" t="0" r="r" b="b"/>
                        <a:pathLst>
                          <a:path w="1045" h="1045">
                            <a:moveTo>
                              <a:pt x="1044" y="0"/>
                            </a:moveTo>
                            <a:lnTo>
                              <a:pt x="0" y="1044"/>
                            </a:lnTo>
                            <a:lnTo>
                              <a:pt x="1044" y="1044"/>
                            </a:lnTo>
                            <a:lnTo>
                              <a:pt x="1044" y="0"/>
                            </a:lnTo>
                            <a:close/>
                          </a:path>
                        </a:pathLst>
                      </a:custGeom>
                      <a:solidFill>
                        <a:srgbClr val="9BCAEB">
                          <a:alpha val="3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0C431" id="Freeform: Shape 1947584879" o:spid="_x0000_s1026" alt="&quot;&quot;" style="position:absolute;margin-left:543.1pt;margin-top:789.7pt;width:52.25pt;height:52.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5,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" path="m1044,l,1044r1044,l1044,xe" fillcolor="#9bcaeb" stroked="f">
              <v:fill opacity="19789f"/>
              <v:path arrowok="t" o:connecttype="custom" o:connectlocs="662940,10029190;0,10692130;662940,10692130;662940,10029190" o:connectangles="0,0,0,0"/>
              <w10:wrap anchorx="page" anchory="page"/>
            </v:shape>
          </w:pict>
        </mc:Fallback>
      </mc:AlternateContent>
    </w:r>
    <w:r w:rsidR="003B5DA8">
      <w:rPr>
        <w:noProof/>
      </w:rPr>
      <mc:AlternateContent>
        <mc:Choice Requires="wps">
          <w:drawing>
            <wp:anchor distT="0" distB="0" distL="114300" distR="114300" simplePos="0" relativeHeight="251658242" behindDoc="1" locked="0" layoutInCell="1" allowOverlap="1" wp14:anchorId="16D9EB94" wp14:editId="51375AE3">
              <wp:simplePos x="0" y="0"/>
              <wp:positionH relativeFrom="page">
                <wp:posOffset>914400</wp:posOffset>
              </wp:positionH>
              <wp:positionV relativeFrom="page">
                <wp:posOffset>9832975</wp:posOffset>
              </wp:positionV>
              <wp:extent cx="3369945" cy="0"/>
              <wp:effectExtent l="0" t="0" r="0" b="0"/>
              <wp:wrapNone/>
              <wp:docPr id="971079826" name="Straight Connector 9710798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9945" cy="0"/>
                      </a:xfrm>
                      <a:prstGeom prst="line">
                        <a:avLst/>
                      </a:prstGeom>
                      <a:noFill/>
                      <a:ln w="12700">
                        <a:solidFill>
                          <a:srgbClr val="FFB81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6A5F5" id="Straight Connector 971079826" o:spid="_x0000_s1026" alt="&quot;&quot;"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74.25pt" to="337.35pt,7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" strokecolor="#ffb81c" strokeweight="1pt">
              <w10:wrap anchorx="page" anchory="page"/>
            </v:line>
          </w:pict>
        </mc:Fallback>
      </mc:AlternateContent>
    </w:r>
    <w:r w:rsidR="003B5DA8">
      <w:rPr>
        <w:noProof/>
      </w:rPr>
      <mc:AlternateContent>
        <mc:Choice Requires="wps">
          <w:drawing>
            <wp:anchor distT="0" distB="0" distL="114300" distR="114300" simplePos="0" relativeHeight="251658243" behindDoc="1" locked="0" layoutInCell="1" allowOverlap="1" wp14:anchorId="4DFF6DD7" wp14:editId="5DF4C93D">
              <wp:simplePos x="0" y="0"/>
              <wp:positionH relativeFrom="page">
                <wp:posOffset>5765165</wp:posOffset>
              </wp:positionH>
              <wp:positionV relativeFrom="page">
                <wp:posOffset>9664065</wp:posOffset>
              </wp:positionV>
              <wp:extent cx="895985" cy="182245"/>
              <wp:effectExtent l="0" t="0" r="0" b="0"/>
              <wp:wrapNone/>
              <wp:docPr id="832192035" name="Text Box 832192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E5933" w14:textId="77777777" w:rsidR="00C61A3A" w:rsidRDefault="0049617D">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10</w:t>
                          </w:r>
                          <w:r>
                            <w:rPr>
                              <w:rFonts w:ascii="Arial"/>
                              <w:b/>
                            </w:rPr>
                            <w:fldChar w:fldCharType="end"/>
                          </w:r>
                          <w:r>
                            <w:rPr>
                              <w:rFonts w:ascii="Arial"/>
                              <w:b/>
                              <w:spacing w:val="-3"/>
                            </w:rPr>
                            <w:t xml:space="preserve"> </w:t>
                          </w:r>
                          <w:r>
                            <w:rPr>
                              <w:rFonts w:ascii="Arial"/>
                            </w:rPr>
                            <w:t>of</w:t>
                          </w:r>
                          <w:r>
                            <w:rPr>
                              <w:rFonts w:ascii="Arial"/>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18</w:t>
                          </w:r>
                          <w:r>
                            <w:rPr>
                              <w:rFonts w:ascii="Arial"/>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F6DD7" id="Text Box 832192035" o:spid="_x0000_s1037" type="#_x0000_t202" style="position:absolute;margin-left:453.95pt;margin-top:760.95pt;width:70.55pt;height:14.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" filled="f" stroked="f">
              <v:textbox inset="0,0,0,0">
                <w:txbxContent>
                  <w:p w14:paraId="41BE5933" w14:textId="77777777" w:rsidR="00C61A3A" w:rsidRDefault="0049617D">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10</w:t>
                    </w:r>
                    <w:r>
                      <w:rPr>
                        <w:rFonts w:ascii="Arial"/>
                        <w:b/>
                      </w:rPr>
                      <w:fldChar w:fldCharType="end"/>
                    </w:r>
                    <w:r>
                      <w:rPr>
                        <w:rFonts w:ascii="Arial"/>
                        <w:b/>
                        <w:spacing w:val="-3"/>
                      </w:rPr>
                      <w:t xml:space="preserve"> </w:t>
                    </w:r>
                    <w:r>
                      <w:rPr>
                        <w:rFonts w:ascii="Arial"/>
                      </w:rPr>
                      <w:t>of</w:t>
                    </w:r>
                    <w:r>
                      <w:rPr>
                        <w:rFonts w:ascii="Arial"/>
                        <w:spacing w:val="-1"/>
                      </w:rPr>
                      <w:t xml:space="preserve"> </w:t>
                    </w:r>
                    <w:r>
                      <w:rPr>
                        <w:rFonts w:ascii="Arial"/>
                        <w:b/>
                        <w:spacing w:val="-5"/>
                      </w:rPr>
                      <w:fldChar w:fldCharType="begin"/>
                    </w:r>
                    <w:r>
                      <w:rPr>
                        <w:rFonts w:ascii="Arial"/>
                        <w:b/>
                        <w:spacing w:val="-5"/>
                      </w:rPr>
                      <w:instrText xml:space="preserve"> NUMPAGES </w:instrText>
                    </w:r>
                    <w:r>
                      <w:rPr>
                        <w:rFonts w:ascii="Arial"/>
                        <w:b/>
                        <w:spacing w:val="-5"/>
                      </w:rPr>
                      <w:fldChar w:fldCharType="separate"/>
                    </w:r>
                    <w:r>
                      <w:rPr>
                        <w:rFonts w:ascii="Arial"/>
                        <w:b/>
                        <w:spacing w:val="-5"/>
                      </w:rPr>
                      <w:t>18</w:t>
                    </w:r>
                    <w:r>
                      <w:rPr>
                        <w:rFonts w:ascii="Arial"/>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50DF" w14:textId="6008BC65" w:rsidR="003B5DA8" w:rsidRDefault="00FF6F1A">
    <w:pPr>
      <w:pStyle w:val="Footer"/>
    </w:pPr>
    <w:r>
      <w:rPr>
        <w:noProof/>
        <w14:ligatures w14:val="standardContextual"/>
      </w:rPr>
      <mc:AlternateContent>
        <mc:Choice Requires="wps">
          <w:drawing>
            <wp:anchor distT="0" distB="0" distL="0" distR="0" simplePos="0" relativeHeight="251658254" behindDoc="0" locked="0" layoutInCell="1" allowOverlap="1" wp14:anchorId="4A305365" wp14:editId="767F92EC">
              <wp:simplePos x="635" y="635"/>
              <wp:positionH relativeFrom="page">
                <wp:align>center</wp:align>
              </wp:positionH>
              <wp:positionV relativeFrom="page">
                <wp:align>bottom</wp:align>
              </wp:positionV>
              <wp:extent cx="1389380" cy="365760"/>
              <wp:effectExtent l="0" t="0" r="1270" b="0"/>
              <wp:wrapNone/>
              <wp:docPr id="835741412"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6A3E1CC" w14:textId="081A53A9"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05365" id="_x0000_t202" coordsize="21600,21600" o:spt="202" path="m,l,21600r21600,l21600,xe">
              <v:stroke joinstyle="miter"/>
              <v:path gradientshapeok="t" o:connecttype="rect"/>
            </v:shapetype>
            <v:shape id="Text Box 10" o:spid="_x0000_s1039" type="#_x0000_t202" alt="OFFICIAL: Sensitive" style="position:absolute;margin-left:0;margin-top:0;width:109.4pt;height:28.8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C1rxBg8CAAAe&#10;BAAADgAAAAAAAAAAAAAAAAAuAgAAZHJzL2Uyb0RvYy54bWxQSwECLQAUAAYACAAAACEAFMi2CtoA&#10;AAAEAQAADwAAAAAAAAAAAAAAAABpBAAAZHJzL2Rvd25yZXYueG1sUEsFBgAAAAAEAAQA8wAAAHAF&#10;AAAAAA==&#10;" filled="f" stroked="f">
              <v:textbox style="mso-fit-shape-to-text:t" inset="0,0,0,15pt">
                <w:txbxContent>
                  <w:p w14:paraId="76A3E1CC" w14:textId="081A53A9"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E9DE1" w14:textId="77777777" w:rsidR="00F92EF2" w:rsidRDefault="00F92EF2" w:rsidP="003B5DA8">
      <w:r>
        <w:separator/>
      </w:r>
    </w:p>
  </w:footnote>
  <w:footnote w:type="continuationSeparator" w:id="0">
    <w:p w14:paraId="6D83A8E6" w14:textId="77777777" w:rsidR="00F92EF2" w:rsidRDefault="00F92EF2" w:rsidP="003B5DA8">
      <w:r>
        <w:continuationSeparator/>
      </w:r>
    </w:p>
  </w:footnote>
  <w:footnote w:type="continuationNotice" w:id="1">
    <w:p w14:paraId="0DE38DF4" w14:textId="77777777" w:rsidR="00F92EF2" w:rsidRDefault="00F92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B4FE" w14:textId="28D42F89" w:rsidR="003B5DA8" w:rsidRDefault="00FF6F1A">
    <w:pPr>
      <w:pStyle w:val="Header"/>
    </w:pPr>
    <w:r>
      <w:rPr>
        <w:noProof/>
        <w14:ligatures w14:val="standardContextual"/>
      </w:rPr>
      <mc:AlternateContent>
        <mc:Choice Requires="wps">
          <w:drawing>
            <wp:anchor distT="0" distB="0" distL="0" distR="0" simplePos="0" relativeHeight="251658246" behindDoc="0" locked="0" layoutInCell="1" allowOverlap="1" wp14:anchorId="6F3054C3" wp14:editId="34E11BB9">
              <wp:simplePos x="635" y="635"/>
              <wp:positionH relativeFrom="page">
                <wp:align>center</wp:align>
              </wp:positionH>
              <wp:positionV relativeFrom="page">
                <wp:align>top</wp:align>
              </wp:positionV>
              <wp:extent cx="1389380" cy="365760"/>
              <wp:effectExtent l="0" t="0" r="1270" b="15240"/>
              <wp:wrapNone/>
              <wp:docPr id="204881911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2757BE6" w14:textId="501F1C57"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3054C3"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textbox style="mso-fit-shape-to-text:t" inset="0,15pt,0,0">
                <w:txbxContent>
                  <w:p w14:paraId="62757BE6" w14:textId="501F1C57"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E2C7" w14:textId="57570E88" w:rsidR="003B5DA8" w:rsidRDefault="00FF6F1A">
    <w:pPr>
      <w:pStyle w:val="Header"/>
    </w:pPr>
    <w:r>
      <w:rPr>
        <w:noProof/>
        <w14:ligatures w14:val="standardContextual"/>
      </w:rPr>
      <mc:AlternateContent>
        <mc:Choice Requires="wps">
          <w:drawing>
            <wp:anchor distT="0" distB="0" distL="0" distR="0" simplePos="0" relativeHeight="251658247" behindDoc="0" locked="0" layoutInCell="1" allowOverlap="1" wp14:anchorId="41D56B52" wp14:editId="2E435DE2">
              <wp:simplePos x="635" y="635"/>
              <wp:positionH relativeFrom="page">
                <wp:align>center</wp:align>
              </wp:positionH>
              <wp:positionV relativeFrom="page">
                <wp:align>top</wp:align>
              </wp:positionV>
              <wp:extent cx="1389380" cy="365760"/>
              <wp:effectExtent l="0" t="0" r="1270" b="15240"/>
              <wp:wrapNone/>
              <wp:docPr id="111439581"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405CC4A" w14:textId="2D7B1065"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D56B52" id="_x0000_t202" coordsize="21600,21600" o:spt="202" path="m,l,21600r21600,l21600,xe">
              <v:stroke joinstyle="miter"/>
              <v:path gradientshapeok="t" o:connecttype="rect"/>
            </v:shapetype>
            <v:shape id="Text Box 3" o:spid="_x0000_s1027" type="#_x0000_t202" alt="OFFICIAL: Sensitive" style="position:absolute;margin-left:0;margin-top:0;width:109.4pt;height:28.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4405CC4A" w14:textId="2D7B1065"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BF26" w14:textId="6C9A8D68" w:rsidR="003B5DA8" w:rsidRDefault="00FF6F1A">
    <w:pPr>
      <w:pStyle w:val="Header"/>
    </w:pPr>
    <w:r>
      <w:rPr>
        <w:noProof/>
        <w14:ligatures w14:val="standardContextual"/>
      </w:rPr>
      <mc:AlternateContent>
        <mc:Choice Requires="wps">
          <w:drawing>
            <wp:anchor distT="0" distB="0" distL="0" distR="0" simplePos="0" relativeHeight="251658245" behindDoc="0" locked="0" layoutInCell="1" allowOverlap="1" wp14:anchorId="002FB1D7" wp14:editId="6CC88A3D">
              <wp:simplePos x="635" y="635"/>
              <wp:positionH relativeFrom="page">
                <wp:align>center</wp:align>
              </wp:positionH>
              <wp:positionV relativeFrom="page">
                <wp:align>top</wp:align>
              </wp:positionV>
              <wp:extent cx="1389380" cy="365760"/>
              <wp:effectExtent l="0" t="0" r="1270" b="15240"/>
              <wp:wrapNone/>
              <wp:docPr id="97467621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1038F503" w14:textId="741C29D0"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FB1D7" id="_x0000_t202" coordsize="21600,21600" o:spt="202" path="m,l,21600r21600,l21600,xe">
              <v:stroke joinstyle="miter"/>
              <v:path gradientshapeok="t" o:connecttype="rect"/>
            </v:shapetype>
            <v:shape id="Text Box 1" o:spid="_x0000_s1031"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hnaLlA8CAAAd&#10;BAAADgAAAAAAAAAAAAAAAAAuAgAAZHJzL2Uyb0RvYy54bWxQSwECLQAUAAYACAAAACEAJacKM9oA&#10;AAAEAQAADwAAAAAAAAAAAAAAAABpBAAAZHJzL2Rvd25yZXYueG1sUEsFBgAAAAAEAAQA8wAAAHAF&#10;AAAAAA==&#10;" filled="f" stroked="f">
              <v:textbox style="mso-fit-shape-to-text:t" inset="0,15pt,0,0">
                <w:txbxContent>
                  <w:p w14:paraId="1038F503" w14:textId="741C29D0"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90FE" w14:textId="164A4569" w:rsidR="003B5DA8" w:rsidRDefault="00FF6F1A">
    <w:pPr>
      <w:pStyle w:val="Header"/>
    </w:pPr>
    <w:r>
      <w:rPr>
        <w:noProof/>
        <w14:ligatures w14:val="standardContextual"/>
      </w:rPr>
      <mc:AlternateContent>
        <mc:Choice Requires="wps">
          <w:drawing>
            <wp:anchor distT="0" distB="0" distL="0" distR="0" simplePos="0" relativeHeight="251658249" behindDoc="0" locked="0" layoutInCell="1" allowOverlap="1" wp14:anchorId="3A557DD9" wp14:editId="161FB6D2">
              <wp:simplePos x="635" y="635"/>
              <wp:positionH relativeFrom="page">
                <wp:align>center</wp:align>
              </wp:positionH>
              <wp:positionV relativeFrom="page">
                <wp:align>top</wp:align>
              </wp:positionV>
              <wp:extent cx="1389380" cy="365760"/>
              <wp:effectExtent l="0" t="0" r="1270" b="15240"/>
              <wp:wrapNone/>
              <wp:docPr id="1932558002"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45F9EC2" w14:textId="435A5F34"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557DD9" id="_x0000_t202" coordsize="21600,21600" o:spt="202" path="m,l,21600r21600,l21600,xe">
              <v:stroke joinstyle="miter"/>
              <v:path gradientshapeok="t" o:connecttype="rect"/>
            </v:shapetype>
            <v:shape id="Text Box 5" o:spid="_x0000_s1033" type="#_x0000_t202" alt="OFFICIAL: Sensitive" style="position:absolute;margin-left:0;margin-top:0;width:109.4pt;height:28.8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XAju7w8CAAAd&#10;BAAADgAAAAAAAAAAAAAAAAAuAgAAZHJzL2Uyb0RvYy54bWxQSwECLQAUAAYACAAAACEAJacKM9oA&#10;AAAEAQAADwAAAAAAAAAAAAAAAABpBAAAZHJzL2Rvd25yZXYueG1sUEsFBgAAAAAEAAQA8wAAAHAF&#10;AAAAAA==&#10;" filled="f" stroked="f">
              <v:textbox style="mso-fit-shape-to-text:t" inset="0,15pt,0,0">
                <w:txbxContent>
                  <w:p w14:paraId="645F9EC2" w14:textId="435A5F34"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319B" w14:textId="70195410" w:rsidR="003B5DA8" w:rsidRPr="00C657ED" w:rsidRDefault="003B5DA8" w:rsidP="00C657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DADD" w14:textId="5842D8DD" w:rsidR="003B5DA8" w:rsidRDefault="00FF6F1A">
    <w:pPr>
      <w:pStyle w:val="Header"/>
    </w:pPr>
    <w:r>
      <w:rPr>
        <w:noProof/>
        <w14:ligatures w14:val="standardContextual"/>
      </w:rPr>
      <mc:AlternateContent>
        <mc:Choice Requires="wps">
          <w:drawing>
            <wp:anchor distT="0" distB="0" distL="0" distR="0" simplePos="0" relativeHeight="251658248" behindDoc="0" locked="0" layoutInCell="1" allowOverlap="1" wp14:anchorId="1786864E" wp14:editId="6B20EAE9">
              <wp:simplePos x="635" y="635"/>
              <wp:positionH relativeFrom="page">
                <wp:align>center</wp:align>
              </wp:positionH>
              <wp:positionV relativeFrom="page">
                <wp:align>top</wp:align>
              </wp:positionV>
              <wp:extent cx="1389380" cy="365760"/>
              <wp:effectExtent l="0" t="0" r="1270" b="15240"/>
              <wp:wrapNone/>
              <wp:docPr id="83253442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874A5A2" w14:textId="0E03283F"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6864E" id="_x0000_t202" coordsize="21600,21600" o:spt="202" path="m,l,21600r21600,l21600,xe">
              <v:stroke joinstyle="miter"/>
              <v:path gradientshapeok="t" o:connecttype="rect"/>
            </v:shapetype>
            <v:shape id="Text Box 4" o:spid="_x0000_s1038" type="#_x0000_t202" alt="OFFICIAL: Sensitive" style="position:absolute;margin-left:0;margin-top:0;width:109.4pt;height:28.8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CISjw8CAAAe&#10;BAAADgAAAAAAAAAAAAAAAAAuAgAAZHJzL2Uyb0RvYy54bWxQSwECLQAUAAYACAAAACEAJacKM9oA&#10;AAAEAQAADwAAAAAAAAAAAAAAAABpBAAAZHJzL2Rvd25yZXYueG1sUEsFBgAAAAAEAAQA8wAAAHAF&#10;AAAAAA==&#10;" filled="f" stroked="f">
              <v:textbox style="mso-fit-shape-to-text:t" inset="0,15pt,0,0">
                <w:txbxContent>
                  <w:p w14:paraId="5874A5A2" w14:textId="0E03283F" w:rsidR="00FF6F1A" w:rsidRPr="00FF6F1A" w:rsidRDefault="00FF6F1A" w:rsidP="00FF6F1A">
                    <w:pPr>
                      <w:rPr>
                        <w:rFonts w:ascii="Arial" w:eastAsia="Arial" w:hAnsi="Arial" w:cs="Arial"/>
                        <w:noProof/>
                        <w:color w:val="FF0000"/>
                        <w:sz w:val="24"/>
                        <w:szCs w:val="24"/>
                      </w:rPr>
                    </w:pPr>
                    <w:r w:rsidRPr="00FF6F1A">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F66"/>
    <w:multiLevelType w:val="hybridMultilevel"/>
    <w:tmpl w:val="4F722630"/>
    <w:lvl w:ilvl="0" w:tplc="5AE8CC72">
      <w:start w:val="1"/>
      <w:numFmt w:val="lowerLetter"/>
      <w:lvlText w:val="%1."/>
      <w:lvlJc w:val="left"/>
      <w:pPr>
        <w:ind w:left="720" w:hanging="360"/>
      </w:pPr>
    </w:lvl>
    <w:lvl w:ilvl="1" w:tplc="CD9E9C44">
      <w:start w:val="1"/>
      <w:numFmt w:val="lowerLetter"/>
      <w:lvlText w:val="%2."/>
      <w:lvlJc w:val="left"/>
      <w:pPr>
        <w:ind w:left="720" w:hanging="360"/>
      </w:pPr>
    </w:lvl>
    <w:lvl w:ilvl="2" w:tplc="4DECB00E">
      <w:start w:val="1"/>
      <w:numFmt w:val="lowerLetter"/>
      <w:lvlText w:val="%3."/>
      <w:lvlJc w:val="left"/>
      <w:pPr>
        <w:ind w:left="720" w:hanging="360"/>
      </w:pPr>
    </w:lvl>
    <w:lvl w:ilvl="3" w:tplc="B914E3E0">
      <w:start w:val="1"/>
      <w:numFmt w:val="lowerLetter"/>
      <w:lvlText w:val="%4."/>
      <w:lvlJc w:val="left"/>
      <w:pPr>
        <w:ind w:left="720" w:hanging="360"/>
      </w:pPr>
    </w:lvl>
    <w:lvl w:ilvl="4" w:tplc="8D2655AE">
      <w:start w:val="1"/>
      <w:numFmt w:val="lowerLetter"/>
      <w:lvlText w:val="%5."/>
      <w:lvlJc w:val="left"/>
      <w:pPr>
        <w:ind w:left="720" w:hanging="360"/>
      </w:pPr>
    </w:lvl>
    <w:lvl w:ilvl="5" w:tplc="52CE0D3E">
      <w:start w:val="1"/>
      <w:numFmt w:val="lowerLetter"/>
      <w:lvlText w:val="%6."/>
      <w:lvlJc w:val="left"/>
      <w:pPr>
        <w:ind w:left="720" w:hanging="360"/>
      </w:pPr>
    </w:lvl>
    <w:lvl w:ilvl="6" w:tplc="556ECD9A">
      <w:start w:val="1"/>
      <w:numFmt w:val="lowerLetter"/>
      <w:lvlText w:val="%7."/>
      <w:lvlJc w:val="left"/>
      <w:pPr>
        <w:ind w:left="720" w:hanging="360"/>
      </w:pPr>
    </w:lvl>
    <w:lvl w:ilvl="7" w:tplc="04884590">
      <w:start w:val="1"/>
      <w:numFmt w:val="lowerLetter"/>
      <w:lvlText w:val="%8."/>
      <w:lvlJc w:val="left"/>
      <w:pPr>
        <w:ind w:left="720" w:hanging="360"/>
      </w:pPr>
    </w:lvl>
    <w:lvl w:ilvl="8" w:tplc="32CC40EA">
      <w:start w:val="1"/>
      <w:numFmt w:val="lowerLetter"/>
      <w:lvlText w:val="%9."/>
      <w:lvlJc w:val="left"/>
      <w:pPr>
        <w:ind w:left="720" w:hanging="360"/>
      </w:pPr>
    </w:lvl>
  </w:abstractNum>
  <w:abstractNum w:abstractNumId="1" w15:restartNumberingAfterBreak="0">
    <w:nsid w:val="03AD462A"/>
    <w:multiLevelType w:val="hybridMultilevel"/>
    <w:tmpl w:val="19EE2446"/>
    <w:lvl w:ilvl="0" w:tplc="F5A0BF22">
      <w:start w:val="1"/>
      <w:numFmt w:val="decimal"/>
      <w:lvlText w:val="%1."/>
      <w:lvlJc w:val="left"/>
      <w:pPr>
        <w:ind w:left="1020" w:hanging="360"/>
      </w:pPr>
    </w:lvl>
    <w:lvl w:ilvl="1" w:tplc="31D054C4">
      <w:start w:val="1"/>
      <w:numFmt w:val="decimal"/>
      <w:lvlText w:val="%2."/>
      <w:lvlJc w:val="left"/>
      <w:pPr>
        <w:ind w:left="1020" w:hanging="360"/>
      </w:pPr>
    </w:lvl>
    <w:lvl w:ilvl="2" w:tplc="5E8CB6EE">
      <w:start w:val="1"/>
      <w:numFmt w:val="decimal"/>
      <w:lvlText w:val="%3."/>
      <w:lvlJc w:val="left"/>
      <w:pPr>
        <w:ind w:left="1020" w:hanging="360"/>
      </w:pPr>
    </w:lvl>
    <w:lvl w:ilvl="3" w:tplc="48041AC4">
      <w:start w:val="1"/>
      <w:numFmt w:val="decimal"/>
      <w:lvlText w:val="%4."/>
      <w:lvlJc w:val="left"/>
      <w:pPr>
        <w:ind w:left="1020" w:hanging="360"/>
      </w:pPr>
    </w:lvl>
    <w:lvl w:ilvl="4" w:tplc="41D27A3A">
      <w:start w:val="1"/>
      <w:numFmt w:val="decimal"/>
      <w:lvlText w:val="%5."/>
      <w:lvlJc w:val="left"/>
      <w:pPr>
        <w:ind w:left="1020" w:hanging="360"/>
      </w:pPr>
    </w:lvl>
    <w:lvl w:ilvl="5" w:tplc="A1106A24">
      <w:start w:val="1"/>
      <w:numFmt w:val="decimal"/>
      <w:lvlText w:val="%6."/>
      <w:lvlJc w:val="left"/>
      <w:pPr>
        <w:ind w:left="1020" w:hanging="360"/>
      </w:pPr>
    </w:lvl>
    <w:lvl w:ilvl="6" w:tplc="56B4BBC6">
      <w:start w:val="1"/>
      <w:numFmt w:val="decimal"/>
      <w:lvlText w:val="%7."/>
      <w:lvlJc w:val="left"/>
      <w:pPr>
        <w:ind w:left="1020" w:hanging="360"/>
      </w:pPr>
    </w:lvl>
    <w:lvl w:ilvl="7" w:tplc="3878AB48">
      <w:start w:val="1"/>
      <w:numFmt w:val="decimal"/>
      <w:lvlText w:val="%8."/>
      <w:lvlJc w:val="left"/>
      <w:pPr>
        <w:ind w:left="1020" w:hanging="360"/>
      </w:pPr>
    </w:lvl>
    <w:lvl w:ilvl="8" w:tplc="8CE6FA3A">
      <w:start w:val="1"/>
      <w:numFmt w:val="decimal"/>
      <w:lvlText w:val="%9."/>
      <w:lvlJc w:val="left"/>
      <w:pPr>
        <w:ind w:left="1020" w:hanging="360"/>
      </w:pPr>
    </w:lvl>
  </w:abstractNum>
  <w:abstractNum w:abstractNumId="2" w15:restartNumberingAfterBreak="0">
    <w:nsid w:val="0A161F79"/>
    <w:multiLevelType w:val="hybridMultilevel"/>
    <w:tmpl w:val="2B34EAE0"/>
    <w:lvl w:ilvl="0" w:tplc="2976F346">
      <w:start w:val="1"/>
      <w:numFmt w:val="lowerLetter"/>
      <w:lvlText w:val="%1."/>
      <w:lvlJc w:val="left"/>
      <w:pPr>
        <w:ind w:left="720" w:hanging="360"/>
      </w:pPr>
    </w:lvl>
    <w:lvl w:ilvl="1" w:tplc="6C14CF0E">
      <w:start w:val="1"/>
      <w:numFmt w:val="lowerLetter"/>
      <w:lvlText w:val="%2."/>
      <w:lvlJc w:val="left"/>
      <w:pPr>
        <w:ind w:left="720" w:hanging="360"/>
      </w:pPr>
    </w:lvl>
    <w:lvl w:ilvl="2" w:tplc="D00ACA1C">
      <w:start w:val="1"/>
      <w:numFmt w:val="lowerLetter"/>
      <w:lvlText w:val="%3."/>
      <w:lvlJc w:val="left"/>
      <w:pPr>
        <w:ind w:left="720" w:hanging="360"/>
      </w:pPr>
    </w:lvl>
    <w:lvl w:ilvl="3" w:tplc="4DF6639A">
      <w:start w:val="1"/>
      <w:numFmt w:val="lowerLetter"/>
      <w:lvlText w:val="%4."/>
      <w:lvlJc w:val="left"/>
      <w:pPr>
        <w:ind w:left="720" w:hanging="360"/>
      </w:pPr>
    </w:lvl>
    <w:lvl w:ilvl="4" w:tplc="72F6C76E">
      <w:start w:val="1"/>
      <w:numFmt w:val="lowerLetter"/>
      <w:lvlText w:val="%5."/>
      <w:lvlJc w:val="left"/>
      <w:pPr>
        <w:ind w:left="720" w:hanging="360"/>
      </w:pPr>
    </w:lvl>
    <w:lvl w:ilvl="5" w:tplc="7EB43E48">
      <w:start w:val="1"/>
      <w:numFmt w:val="lowerLetter"/>
      <w:lvlText w:val="%6."/>
      <w:lvlJc w:val="left"/>
      <w:pPr>
        <w:ind w:left="720" w:hanging="360"/>
      </w:pPr>
    </w:lvl>
    <w:lvl w:ilvl="6" w:tplc="BABC5ABC">
      <w:start w:val="1"/>
      <w:numFmt w:val="lowerLetter"/>
      <w:lvlText w:val="%7."/>
      <w:lvlJc w:val="left"/>
      <w:pPr>
        <w:ind w:left="720" w:hanging="360"/>
      </w:pPr>
    </w:lvl>
    <w:lvl w:ilvl="7" w:tplc="35044F30">
      <w:start w:val="1"/>
      <w:numFmt w:val="lowerLetter"/>
      <w:lvlText w:val="%8."/>
      <w:lvlJc w:val="left"/>
      <w:pPr>
        <w:ind w:left="720" w:hanging="360"/>
      </w:pPr>
    </w:lvl>
    <w:lvl w:ilvl="8" w:tplc="449C8CE6">
      <w:start w:val="1"/>
      <w:numFmt w:val="lowerLetter"/>
      <w:lvlText w:val="%9."/>
      <w:lvlJc w:val="left"/>
      <w:pPr>
        <w:ind w:left="720" w:hanging="360"/>
      </w:pPr>
    </w:lvl>
  </w:abstractNum>
  <w:abstractNum w:abstractNumId="3" w15:restartNumberingAfterBreak="0">
    <w:nsid w:val="0EAF070D"/>
    <w:multiLevelType w:val="hybridMultilevel"/>
    <w:tmpl w:val="76144D26"/>
    <w:lvl w:ilvl="0" w:tplc="4158280E">
      <w:start w:val="1"/>
      <w:numFmt w:val="decimal"/>
      <w:lvlText w:val="%1."/>
      <w:lvlJc w:val="left"/>
      <w:pPr>
        <w:ind w:left="479" w:hanging="361"/>
      </w:pPr>
      <w:rPr>
        <w:rFonts w:ascii="Calibri" w:eastAsia="Calibri" w:hAnsi="Calibri" w:cs="Calibri" w:hint="default"/>
        <w:b w:val="0"/>
        <w:bCs w:val="0"/>
        <w:i w:val="0"/>
        <w:iCs w:val="0"/>
        <w:w w:val="100"/>
        <w:sz w:val="22"/>
        <w:szCs w:val="22"/>
        <w:lang w:val="en-US" w:eastAsia="en-US" w:bidi="ar-SA"/>
      </w:rPr>
    </w:lvl>
    <w:lvl w:ilvl="1" w:tplc="E8082D72">
      <w:start w:val="1"/>
      <w:numFmt w:val="lowerLetter"/>
      <w:lvlText w:val="%2."/>
      <w:lvlJc w:val="left"/>
      <w:pPr>
        <w:ind w:left="1200" w:hanging="360"/>
      </w:pPr>
      <w:rPr>
        <w:rFonts w:ascii="Calibri" w:eastAsia="Calibri" w:hAnsi="Calibri" w:cs="Calibri" w:hint="default"/>
        <w:b w:val="0"/>
        <w:bCs w:val="0"/>
        <w:i w:val="0"/>
        <w:iCs w:val="0"/>
        <w:spacing w:val="-1"/>
        <w:w w:val="100"/>
        <w:sz w:val="22"/>
        <w:szCs w:val="22"/>
        <w:lang w:val="en-US" w:eastAsia="en-US" w:bidi="ar-SA"/>
      </w:rPr>
    </w:lvl>
    <w:lvl w:ilvl="2" w:tplc="C6787B70">
      <w:numFmt w:val="bullet"/>
      <w:lvlText w:val="•"/>
      <w:lvlJc w:val="left"/>
      <w:pPr>
        <w:ind w:left="2096" w:hanging="360"/>
      </w:pPr>
      <w:rPr>
        <w:rFonts w:hint="default"/>
        <w:lang w:val="en-US" w:eastAsia="en-US" w:bidi="ar-SA"/>
      </w:rPr>
    </w:lvl>
    <w:lvl w:ilvl="3" w:tplc="F0C8EE0A">
      <w:numFmt w:val="bullet"/>
      <w:lvlText w:val="•"/>
      <w:lvlJc w:val="left"/>
      <w:pPr>
        <w:ind w:left="2992" w:hanging="360"/>
      </w:pPr>
      <w:rPr>
        <w:rFonts w:hint="default"/>
        <w:lang w:val="en-US" w:eastAsia="en-US" w:bidi="ar-SA"/>
      </w:rPr>
    </w:lvl>
    <w:lvl w:ilvl="4" w:tplc="8A148644">
      <w:numFmt w:val="bullet"/>
      <w:lvlText w:val="•"/>
      <w:lvlJc w:val="left"/>
      <w:pPr>
        <w:ind w:left="3888" w:hanging="360"/>
      </w:pPr>
      <w:rPr>
        <w:rFonts w:hint="default"/>
        <w:lang w:val="en-US" w:eastAsia="en-US" w:bidi="ar-SA"/>
      </w:rPr>
    </w:lvl>
    <w:lvl w:ilvl="5" w:tplc="832A89EC">
      <w:numFmt w:val="bullet"/>
      <w:lvlText w:val="•"/>
      <w:lvlJc w:val="left"/>
      <w:pPr>
        <w:ind w:left="4785" w:hanging="360"/>
      </w:pPr>
      <w:rPr>
        <w:rFonts w:hint="default"/>
        <w:lang w:val="en-US" w:eastAsia="en-US" w:bidi="ar-SA"/>
      </w:rPr>
    </w:lvl>
    <w:lvl w:ilvl="6" w:tplc="942868AC">
      <w:numFmt w:val="bullet"/>
      <w:lvlText w:val="•"/>
      <w:lvlJc w:val="left"/>
      <w:pPr>
        <w:ind w:left="5681" w:hanging="360"/>
      </w:pPr>
      <w:rPr>
        <w:rFonts w:hint="default"/>
        <w:lang w:val="en-US" w:eastAsia="en-US" w:bidi="ar-SA"/>
      </w:rPr>
    </w:lvl>
    <w:lvl w:ilvl="7" w:tplc="E9CA8274">
      <w:numFmt w:val="bullet"/>
      <w:lvlText w:val="•"/>
      <w:lvlJc w:val="left"/>
      <w:pPr>
        <w:ind w:left="6577" w:hanging="360"/>
      </w:pPr>
      <w:rPr>
        <w:rFonts w:hint="default"/>
        <w:lang w:val="en-US" w:eastAsia="en-US" w:bidi="ar-SA"/>
      </w:rPr>
    </w:lvl>
    <w:lvl w:ilvl="8" w:tplc="1302B0C8">
      <w:numFmt w:val="bullet"/>
      <w:lvlText w:val="•"/>
      <w:lvlJc w:val="left"/>
      <w:pPr>
        <w:ind w:left="7473" w:hanging="360"/>
      </w:pPr>
      <w:rPr>
        <w:rFonts w:hint="default"/>
        <w:lang w:val="en-US" w:eastAsia="en-US" w:bidi="ar-SA"/>
      </w:rPr>
    </w:lvl>
  </w:abstractNum>
  <w:abstractNum w:abstractNumId="4" w15:restartNumberingAfterBreak="0">
    <w:nsid w:val="10972675"/>
    <w:multiLevelType w:val="hybridMultilevel"/>
    <w:tmpl w:val="2858082C"/>
    <w:lvl w:ilvl="0" w:tplc="C9A8C7CE">
      <w:start w:val="1"/>
      <w:numFmt w:val="decimal"/>
      <w:lvlText w:val="%1."/>
      <w:lvlJc w:val="left"/>
      <w:pPr>
        <w:ind w:left="1020" w:hanging="360"/>
      </w:pPr>
    </w:lvl>
    <w:lvl w:ilvl="1" w:tplc="DA16369E">
      <w:start w:val="1"/>
      <w:numFmt w:val="decimal"/>
      <w:lvlText w:val="%2."/>
      <w:lvlJc w:val="left"/>
      <w:pPr>
        <w:ind w:left="1020" w:hanging="360"/>
      </w:pPr>
    </w:lvl>
    <w:lvl w:ilvl="2" w:tplc="93E66AA2">
      <w:start w:val="1"/>
      <w:numFmt w:val="decimal"/>
      <w:lvlText w:val="%3."/>
      <w:lvlJc w:val="left"/>
      <w:pPr>
        <w:ind w:left="1020" w:hanging="360"/>
      </w:pPr>
    </w:lvl>
    <w:lvl w:ilvl="3" w:tplc="4894D8D2">
      <w:start w:val="1"/>
      <w:numFmt w:val="decimal"/>
      <w:lvlText w:val="%4."/>
      <w:lvlJc w:val="left"/>
      <w:pPr>
        <w:ind w:left="1020" w:hanging="360"/>
      </w:pPr>
    </w:lvl>
    <w:lvl w:ilvl="4" w:tplc="67BE3DB6">
      <w:start w:val="1"/>
      <w:numFmt w:val="decimal"/>
      <w:lvlText w:val="%5."/>
      <w:lvlJc w:val="left"/>
      <w:pPr>
        <w:ind w:left="1020" w:hanging="360"/>
      </w:pPr>
    </w:lvl>
    <w:lvl w:ilvl="5" w:tplc="C0F8730A">
      <w:start w:val="1"/>
      <w:numFmt w:val="decimal"/>
      <w:lvlText w:val="%6."/>
      <w:lvlJc w:val="left"/>
      <w:pPr>
        <w:ind w:left="1020" w:hanging="360"/>
      </w:pPr>
    </w:lvl>
    <w:lvl w:ilvl="6" w:tplc="ADBEC5F4">
      <w:start w:val="1"/>
      <w:numFmt w:val="decimal"/>
      <w:lvlText w:val="%7."/>
      <w:lvlJc w:val="left"/>
      <w:pPr>
        <w:ind w:left="1020" w:hanging="360"/>
      </w:pPr>
    </w:lvl>
    <w:lvl w:ilvl="7" w:tplc="C5501A2A">
      <w:start w:val="1"/>
      <w:numFmt w:val="decimal"/>
      <w:lvlText w:val="%8."/>
      <w:lvlJc w:val="left"/>
      <w:pPr>
        <w:ind w:left="1020" w:hanging="360"/>
      </w:pPr>
    </w:lvl>
    <w:lvl w:ilvl="8" w:tplc="2A8235BE">
      <w:start w:val="1"/>
      <w:numFmt w:val="decimal"/>
      <w:lvlText w:val="%9."/>
      <w:lvlJc w:val="left"/>
      <w:pPr>
        <w:ind w:left="1020" w:hanging="360"/>
      </w:pPr>
    </w:lvl>
  </w:abstractNum>
  <w:abstractNum w:abstractNumId="5" w15:restartNumberingAfterBreak="0">
    <w:nsid w:val="11E657DB"/>
    <w:multiLevelType w:val="hybridMultilevel"/>
    <w:tmpl w:val="6E563542"/>
    <w:lvl w:ilvl="0" w:tplc="7924FDF8">
      <w:numFmt w:val="bullet"/>
      <w:lvlText w:val=""/>
      <w:lvlJc w:val="left"/>
      <w:pPr>
        <w:ind w:left="477" w:hanging="358"/>
      </w:pPr>
      <w:rPr>
        <w:rFonts w:ascii="Symbol" w:eastAsia="Symbol" w:hAnsi="Symbol" w:cs="Symbol" w:hint="default"/>
        <w:b w:val="0"/>
        <w:bCs w:val="0"/>
        <w:i w:val="0"/>
        <w:iCs w:val="0"/>
        <w:w w:val="100"/>
        <w:sz w:val="24"/>
        <w:szCs w:val="24"/>
        <w:lang w:val="en-US" w:eastAsia="en-US" w:bidi="ar-SA"/>
      </w:rPr>
    </w:lvl>
    <w:lvl w:ilvl="1" w:tplc="DA0809AA">
      <w:numFmt w:val="bullet"/>
      <w:lvlText w:val="o"/>
      <w:lvlJc w:val="left"/>
      <w:pPr>
        <w:ind w:left="907" w:hanging="358"/>
      </w:pPr>
      <w:rPr>
        <w:rFonts w:ascii="Courier New" w:eastAsia="Courier New" w:hAnsi="Courier New" w:cs="Courier New" w:hint="default"/>
        <w:b w:val="0"/>
        <w:bCs w:val="0"/>
        <w:i w:val="0"/>
        <w:iCs w:val="0"/>
        <w:w w:val="100"/>
        <w:sz w:val="24"/>
        <w:szCs w:val="24"/>
        <w:lang w:val="en-US" w:eastAsia="en-US" w:bidi="ar-SA"/>
      </w:rPr>
    </w:lvl>
    <w:lvl w:ilvl="2" w:tplc="4342B26C">
      <w:numFmt w:val="bullet"/>
      <w:lvlText w:val="•"/>
      <w:lvlJc w:val="left"/>
      <w:pPr>
        <w:ind w:left="1829" w:hanging="358"/>
      </w:pPr>
      <w:rPr>
        <w:rFonts w:hint="default"/>
        <w:lang w:val="en-US" w:eastAsia="en-US" w:bidi="ar-SA"/>
      </w:rPr>
    </w:lvl>
    <w:lvl w:ilvl="3" w:tplc="71846F1E">
      <w:numFmt w:val="bullet"/>
      <w:lvlText w:val="•"/>
      <w:lvlJc w:val="left"/>
      <w:pPr>
        <w:ind w:left="2759" w:hanging="358"/>
      </w:pPr>
      <w:rPr>
        <w:rFonts w:hint="default"/>
        <w:lang w:val="en-US" w:eastAsia="en-US" w:bidi="ar-SA"/>
      </w:rPr>
    </w:lvl>
    <w:lvl w:ilvl="4" w:tplc="56EADE72">
      <w:numFmt w:val="bullet"/>
      <w:lvlText w:val="•"/>
      <w:lvlJc w:val="left"/>
      <w:pPr>
        <w:ind w:left="3688" w:hanging="358"/>
      </w:pPr>
      <w:rPr>
        <w:rFonts w:hint="default"/>
        <w:lang w:val="en-US" w:eastAsia="en-US" w:bidi="ar-SA"/>
      </w:rPr>
    </w:lvl>
    <w:lvl w:ilvl="5" w:tplc="571EABBC">
      <w:numFmt w:val="bullet"/>
      <w:lvlText w:val="•"/>
      <w:lvlJc w:val="left"/>
      <w:pPr>
        <w:ind w:left="4618" w:hanging="358"/>
      </w:pPr>
      <w:rPr>
        <w:rFonts w:hint="default"/>
        <w:lang w:val="en-US" w:eastAsia="en-US" w:bidi="ar-SA"/>
      </w:rPr>
    </w:lvl>
    <w:lvl w:ilvl="6" w:tplc="B96E311E">
      <w:numFmt w:val="bullet"/>
      <w:lvlText w:val="•"/>
      <w:lvlJc w:val="left"/>
      <w:pPr>
        <w:ind w:left="5548" w:hanging="358"/>
      </w:pPr>
      <w:rPr>
        <w:rFonts w:hint="default"/>
        <w:lang w:val="en-US" w:eastAsia="en-US" w:bidi="ar-SA"/>
      </w:rPr>
    </w:lvl>
    <w:lvl w:ilvl="7" w:tplc="CD72210A">
      <w:numFmt w:val="bullet"/>
      <w:lvlText w:val="•"/>
      <w:lvlJc w:val="left"/>
      <w:pPr>
        <w:ind w:left="6477" w:hanging="358"/>
      </w:pPr>
      <w:rPr>
        <w:rFonts w:hint="default"/>
        <w:lang w:val="en-US" w:eastAsia="en-US" w:bidi="ar-SA"/>
      </w:rPr>
    </w:lvl>
    <w:lvl w:ilvl="8" w:tplc="C396D5EE">
      <w:numFmt w:val="bullet"/>
      <w:lvlText w:val="•"/>
      <w:lvlJc w:val="left"/>
      <w:pPr>
        <w:ind w:left="7407" w:hanging="358"/>
      </w:pPr>
      <w:rPr>
        <w:rFonts w:hint="default"/>
        <w:lang w:val="en-US" w:eastAsia="en-US" w:bidi="ar-SA"/>
      </w:rPr>
    </w:lvl>
  </w:abstractNum>
  <w:abstractNum w:abstractNumId="6" w15:restartNumberingAfterBreak="0">
    <w:nsid w:val="17746276"/>
    <w:multiLevelType w:val="hybridMultilevel"/>
    <w:tmpl w:val="0D0E14C6"/>
    <w:lvl w:ilvl="0" w:tplc="43A8FCB6">
      <w:start w:val="1"/>
      <w:numFmt w:val="lowerLetter"/>
      <w:lvlText w:val="%1."/>
      <w:lvlJc w:val="left"/>
      <w:pPr>
        <w:ind w:left="720" w:hanging="360"/>
      </w:pPr>
    </w:lvl>
    <w:lvl w:ilvl="1" w:tplc="69542ADC">
      <w:start w:val="1"/>
      <w:numFmt w:val="lowerLetter"/>
      <w:lvlText w:val="%2."/>
      <w:lvlJc w:val="left"/>
      <w:pPr>
        <w:ind w:left="720" w:hanging="360"/>
      </w:pPr>
    </w:lvl>
    <w:lvl w:ilvl="2" w:tplc="C2BE9352">
      <w:start w:val="1"/>
      <w:numFmt w:val="lowerLetter"/>
      <w:lvlText w:val="%3."/>
      <w:lvlJc w:val="left"/>
      <w:pPr>
        <w:ind w:left="720" w:hanging="360"/>
      </w:pPr>
    </w:lvl>
    <w:lvl w:ilvl="3" w:tplc="3468093C">
      <w:start w:val="1"/>
      <w:numFmt w:val="lowerLetter"/>
      <w:lvlText w:val="%4."/>
      <w:lvlJc w:val="left"/>
      <w:pPr>
        <w:ind w:left="720" w:hanging="360"/>
      </w:pPr>
    </w:lvl>
    <w:lvl w:ilvl="4" w:tplc="AAF02B08">
      <w:start w:val="1"/>
      <w:numFmt w:val="lowerLetter"/>
      <w:lvlText w:val="%5."/>
      <w:lvlJc w:val="left"/>
      <w:pPr>
        <w:ind w:left="720" w:hanging="360"/>
      </w:pPr>
    </w:lvl>
    <w:lvl w:ilvl="5" w:tplc="263ADB48">
      <w:start w:val="1"/>
      <w:numFmt w:val="lowerLetter"/>
      <w:lvlText w:val="%6."/>
      <w:lvlJc w:val="left"/>
      <w:pPr>
        <w:ind w:left="720" w:hanging="360"/>
      </w:pPr>
    </w:lvl>
    <w:lvl w:ilvl="6" w:tplc="00D8C6A0">
      <w:start w:val="1"/>
      <w:numFmt w:val="lowerLetter"/>
      <w:lvlText w:val="%7."/>
      <w:lvlJc w:val="left"/>
      <w:pPr>
        <w:ind w:left="720" w:hanging="360"/>
      </w:pPr>
    </w:lvl>
    <w:lvl w:ilvl="7" w:tplc="60B21C2E">
      <w:start w:val="1"/>
      <w:numFmt w:val="lowerLetter"/>
      <w:lvlText w:val="%8."/>
      <w:lvlJc w:val="left"/>
      <w:pPr>
        <w:ind w:left="720" w:hanging="360"/>
      </w:pPr>
    </w:lvl>
    <w:lvl w:ilvl="8" w:tplc="93C2FB8E">
      <w:start w:val="1"/>
      <w:numFmt w:val="lowerLetter"/>
      <w:lvlText w:val="%9."/>
      <w:lvlJc w:val="left"/>
      <w:pPr>
        <w:ind w:left="720" w:hanging="360"/>
      </w:pPr>
    </w:lvl>
  </w:abstractNum>
  <w:abstractNum w:abstractNumId="7" w15:restartNumberingAfterBreak="0">
    <w:nsid w:val="1D9D3FD3"/>
    <w:multiLevelType w:val="hybridMultilevel"/>
    <w:tmpl w:val="70284076"/>
    <w:lvl w:ilvl="0" w:tplc="735C300A">
      <w:start w:val="1"/>
      <w:numFmt w:val="decimal"/>
      <w:lvlText w:val="%1."/>
      <w:lvlJc w:val="left"/>
      <w:pPr>
        <w:ind w:left="720" w:hanging="360"/>
      </w:pPr>
    </w:lvl>
    <w:lvl w:ilvl="1" w:tplc="53EE4D0E">
      <w:start w:val="1"/>
      <w:numFmt w:val="decimal"/>
      <w:lvlText w:val="%2."/>
      <w:lvlJc w:val="left"/>
      <w:pPr>
        <w:ind w:left="720" w:hanging="360"/>
      </w:pPr>
    </w:lvl>
    <w:lvl w:ilvl="2" w:tplc="941223BC">
      <w:start w:val="1"/>
      <w:numFmt w:val="decimal"/>
      <w:lvlText w:val="%3."/>
      <w:lvlJc w:val="left"/>
      <w:pPr>
        <w:ind w:left="720" w:hanging="360"/>
      </w:pPr>
    </w:lvl>
    <w:lvl w:ilvl="3" w:tplc="59EE92A8">
      <w:start w:val="1"/>
      <w:numFmt w:val="decimal"/>
      <w:lvlText w:val="%4."/>
      <w:lvlJc w:val="left"/>
      <w:pPr>
        <w:ind w:left="720" w:hanging="360"/>
      </w:pPr>
    </w:lvl>
    <w:lvl w:ilvl="4" w:tplc="BD785EAC">
      <w:start w:val="1"/>
      <w:numFmt w:val="decimal"/>
      <w:lvlText w:val="%5."/>
      <w:lvlJc w:val="left"/>
      <w:pPr>
        <w:ind w:left="720" w:hanging="360"/>
      </w:pPr>
    </w:lvl>
    <w:lvl w:ilvl="5" w:tplc="814239C4">
      <w:start w:val="1"/>
      <w:numFmt w:val="decimal"/>
      <w:lvlText w:val="%6."/>
      <w:lvlJc w:val="left"/>
      <w:pPr>
        <w:ind w:left="720" w:hanging="360"/>
      </w:pPr>
    </w:lvl>
    <w:lvl w:ilvl="6" w:tplc="5D98E970">
      <w:start w:val="1"/>
      <w:numFmt w:val="decimal"/>
      <w:lvlText w:val="%7."/>
      <w:lvlJc w:val="left"/>
      <w:pPr>
        <w:ind w:left="720" w:hanging="360"/>
      </w:pPr>
    </w:lvl>
    <w:lvl w:ilvl="7" w:tplc="30FA2D40">
      <w:start w:val="1"/>
      <w:numFmt w:val="decimal"/>
      <w:lvlText w:val="%8."/>
      <w:lvlJc w:val="left"/>
      <w:pPr>
        <w:ind w:left="720" w:hanging="360"/>
      </w:pPr>
    </w:lvl>
    <w:lvl w:ilvl="8" w:tplc="3E047BEE">
      <w:start w:val="1"/>
      <w:numFmt w:val="decimal"/>
      <w:lvlText w:val="%9."/>
      <w:lvlJc w:val="left"/>
      <w:pPr>
        <w:ind w:left="720" w:hanging="360"/>
      </w:pPr>
    </w:lvl>
  </w:abstractNum>
  <w:abstractNum w:abstractNumId="8" w15:restartNumberingAfterBreak="0">
    <w:nsid w:val="1F1B7DBA"/>
    <w:multiLevelType w:val="hybridMultilevel"/>
    <w:tmpl w:val="2F9A8B4E"/>
    <w:lvl w:ilvl="0" w:tplc="B9F475F8">
      <w:start w:val="1"/>
      <w:numFmt w:val="decimal"/>
      <w:lvlText w:val="%1."/>
      <w:lvlJc w:val="left"/>
      <w:pPr>
        <w:ind w:left="1020" w:hanging="360"/>
      </w:pPr>
    </w:lvl>
    <w:lvl w:ilvl="1" w:tplc="3B06BCCA">
      <w:start w:val="1"/>
      <w:numFmt w:val="decimal"/>
      <w:lvlText w:val="%2."/>
      <w:lvlJc w:val="left"/>
      <w:pPr>
        <w:ind w:left="1020" w:hanging="360"/>
      </w:pPr>
    </w:lvl>
    <w:lvl w:ilvl="2" w:tplc="0AFE0BD0">
      <w:start w:val="1"/>
      <w:numFmt w:val="decimal"/>
      <w:lvlText w:val="%3."/>
      <w:lvlJc w:val="left"/>
      <w:pPr>
        <w:ind w:left="1020" w:hanging="360"/>
      </w:pPr>
    </w:lvl>
    <w:lvl w:ilvl="3" w:tplc="697E8D62">
      <w:start w:val="1"/>
      <w:numFmt w:val="decimal"/>
      <w:lvlText w:val="%4."/>
      <w:lvlJc w:val="left"/>
      <w:pPr>
        <w:ind w:left="1020" w:hanging="360"/>
      </w:pPr>
    </w:lvl>
    <w:lvl w:ilvl="4" w:tplc="5C3ABA82">
      <w:start w:val="1"/>
      <w:numFmt w:val="decimal"/>
      <w:lvlText w:val="%5."/>
      <w:lvlJc w:val="left"/>
      <w:pPr>
        <w:ind w:left="1020" w:hanging="360"/>
      </w:pPr>
    </w:lvl>
    <w:lvl w:ilvl="5" w:tplc="9F64461E">
      <w:start w:val="1"/>
      <w:numFmt w:val="decimal"/>
      <w:lvlText w:val="%6."/>
      <w:lvlJc w:val="left"/>
      <w:pPr>
        <w:ind w:left="1020" w:hanging="360"/>
      </w:pPr>
    </w:lvl>
    <w:lvl w:ilvl="6" w:tplc="4CBADF46">
      <w:start w:val="1"/>
      <w:numFmt w:val="decimal"/>
      <w:lvlText w:val="%7."/>
      <w:lvlJc w:val="left"/>
      <w:pPr>
        <w:ind w:left="1020" w:hanging="360"/>
      </w:pPr>
    </w:lvl>
    <w:lvl w:ilvl="7" w:tplc="36B8A7BA">
      <w:start w:val="1"/>
      <w:numFmt w:val="decimal"/>
      <w:lvlText w:val="%8."/>
      <w:lvlJc w:val="left"/>
      <w:pPr>
        <w:ind w:left="1020" w:hanging="360"/>
      </w:pPr>
    </w:lvl>
    <w:lvl w:ilvl="8" w:tplc="2C06516A">
      <w:start w:val="1"/>
      <w:numFmt w:val="decimal"/>
      <w:lvlText w:val="%9."/>
      <w:lvlJc w:val="left"/>
      <w:pPr>
        <w:ind w:left="1020" w:hanging="360"/>
      </w:pPr>
    </w:lvl>
  </w:abstractNum>
  <w:abstractNum w:abstractNumId="9" w15:restartNumberingAfterBreak="0">
    <w:nsid w:val="20F337F6"/>
    <w:multiLevelType w:val="hybridMultilevel"/>
    <w:tmpl w:val="2036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C61971"/>
    <w:multiLevelType w:val="hybridMultilevel"/>
    <w:tmpl w:val="FD88EB44"/>
    <w:lvl w:ilvl="0" w:tplc="7F92752A">
      <w:start w:val="1"/>
      <w:numFmt w:val="decimal"/>
      <w:lvlText w:val="%1."/>
      <w:lvlJc w:val="left"/>
      <w:pPr>
        <w:ind w:left="477" w:hanging="358"/>
      </w:pPr>
      <w:rPr>
        <w:rFonts w:ascii="Calibri" w:eastAsia="Calibri" w:hAnsi="Calibri" w:cs="Calibri" w:hint="default"/>
        <w:b w:val="0"/>
        <w:bCs w:val="0"/>
        <w:i w:val="0"/>
        <w:iCs w:val="0"/>
        <w:w w:val="100"/>
        <w:sz w:val="24"/>
        <w:szCs w:val="24"/>
        <w:lang w:val="en-US" w:eastAsia="en-US" w:bidi="ar-SA"/>
      </w:rPr>
    </w:lvl>
    <w:lvl w:ilvl="1" w:tplc="34AE6D76">
      <w:start w:val="1"/>
      <w:numFmt w:val="lowerLetter"/>
      <w:lvlText w:val="%2)"/>
      <w:lvlJc w:val="left"/>
      <w:pPr>
        <w:ind w:left="840" w:hanging="363"/>
      </w:pPr>
      <w:rPr>
        <w:rFonts w:ascii="Calibri" w:eastAsia="Calibri" w:hAnsi="Calibri" w:cs="Calibri" w:hint="default"/>
        <w:b w:val="0"/>
        <w:bCs w:val="0"/>
        <w:i w:val="0"/>
        <w:iCs w:val="0"/>
        <w:w w:val="100"/>
        <w:sz w:val="24"/>
        <w:szCs w:val="24"/>
        <w:lang w:val="en-US" w:eastAsia="en-US" w:bidi="ar-SA"/>
      </w:rPr>
    </w:lvl>
    <w:lvl w:ilvl="2" w:tplc="C3B2FE8E">
      <w:start w:val="1"/>
      <w:numFmt w:val="lowerRoman"/>
      <w:lvlText w:val="%3)"/>
      <w:lvlJc w:val="left"/>
      <w:pPr>
        <w:ind w:left="1197" w:hanging="358"/>
      </w:pPr>
      <w:rPr>
        <w:rFonts w:ascii="Arial" w:eastAsia="Arial" w:hAnsi="Arial" w:cs="Arial" w:hint="default"/>
        <w:b w:val="0"/>
        <w:bCs w:val="0"/>
        <w:i w:val="0"/>
        <w:iCs w:val="0"/>
        <w:spacing w:val="-2"/>
        <w:w w:val="100"/>
        <w:sz w:val="22"/>
        <w:szCs w:val="22"/>
        <w:lang w:val="en-US" w:eastAsia="en-US" w:bidi="ar-SA"/>
      </w:rPr>
    </w:lvl>
    <w:lvl w:ilvl="3" w:tplc="0C090017">
      <w:start w:val="1"/>
      <w:numFmt w:val="lowerLetter"/>
      <w:lvlText w:val="%4)"/>
      <w:lvlJc w:val="left"/>
      <w:pPr>
        <w:ind w:left="1557" w:hanging="360"/>
      </w:pPr>
    </w:lvl>
    <w:lvl w:ilvl="4" w:tplc="6CA8FEAC">
      <w:numFmt w:val="bullet"/>
      <w:lvlText w:val="•"/>
      <w:lvlJc w:val="left"/>
      <w:pPr>
        <w:ind w:left="2660" w:hanging="363"/>
      </w:pPr>
      <w:rPr>
        <w:rFonts w:hint="default"/>
        <w:lang w:val="en-US" w:eastAsia="en-US" w:bidi="ar-SA"/>
      </w:rPr>
    </w:lvl>
    <w:lvl w:ilvl="5" w:tplc="A7F8757A">
      <w:numFmt w:val="bullet"/>
      <w:lvlText w:val="•"/>
      <w:lvlJc w:val="left"/>
      <w:pPr>
        <w:ind w:left="3761" w:hanging="363"/>
      </w:pPr>
      <w:rPr>
        <w:rFonts w:hint="default"/>
        <w:lang w:val="en-US" w:eastAsia="en-US" w:bidi="ar-SA"/>
      </w:rPr>
    </w:lvl>
    <w:lvl w:ilvl="6" w:tplc="4112BB02">
      <w:numFmt w:val="bullet"/>
      <w:lvlText w:val="•"/>
      <w:lvlJc w:val="left"/>
      <w:pPr>
        <w:ind w:left="4862" w:hanging="363"/>
      </w:pPr>
      <w:rPr>
        <w:rFonts w:hint="default"/>
        <w:lang w:val="en-US" w:eastAsia="en-US" w:bidi="ar-SA"/>
      </w:rPr>
    </w:lvl>
    <w:lvl w:ilvl="7" w:tplc="E4CAC2C2">
      <w:numFmt w:val="bullet"/>
      <w:lvlText w:val="•"/>
      <w:lvlJc w:val="left"/>
      <w:pPr>
        <w:ind w:left="5963" w:hanging="363"/>
      </w:pPr>
      <w:rPr>
        <w:rFonts w:hint="default"/>
        <w:lang w:val="en-US" w:eastAsia="en-US" w:bidi="ar-SA"/>
      </w:rPr>
    </w:lvl>
    <w:lvl w:ilvl="8" w:tplc="2BF49A0A">
      <w:numFmt w:val="bullet"/>
      <w:lvlText w:val="•"/>
      <w:lvlJc w:val="left"/>
      <w:pPr>
        <w:ind w:left="7064" w:hanging="363"/>
      </w:pPr>
      <w:rPr>
        <w:rFonts w:hint="default"/>
        <w:lang w:val="en-US" w:eastAsia="en-US" w:bidi="ar-SA"/>
      </w:rPr>
    </w:lvl>
  </w:abstractNum>
  <w:abstractNum w:abstractNumId="11" w15:restartNumberingAfterBreak="0">
    <w:nsid w:val="2CC67037"/>
    <w:multiLevelType w:val="hybridMultilevel"/>
    <w:tmpl w:val="8B407B36"/>
    <w:lvl w:ilvl="0" w:tplc="6002CB1A">
      <w:start w:val="1"/>
      <w:numFmt w:val="lowerLetter"/>
      <w:lvlText w:val="%1."/>
      <w:lvlJc w:val="left"/>
      <w:pPr>
        <w:ind w:left="720" w:hanging="360"/>
      </w:pPr>
    </w:lvl>
    <w:lvl w:ilvl="1" w:tplc="5E50A8E2">
      <w:start w:val="1"/>
      <w:numFmt w:val="lowerLetter"/>
      <w:lvlText w:val="%2."/>
      <w:lvlJc w:val="left"/>
      <w:pPr>
        <w:ind w:left="720" w:hanging="360"/>
      </w:pPr>
    </w:lvl>
    <w:lvl w:ilvl="2" w:tplc="6D549DBE">
      <w:start w:val="1"/>
      <w:numFmt w:val="lowerLetter"/>
      <w:lvlText w:val="%3."/>
      <w:lvlJc w:val="left"/>
      <w:pPr>
        <w:ind w:left="720" w:hanging="360"/>
      </w:pPr>
    </w:lvl>
    <w:lvl w:ilvl="3" w:tplc="173E0F3C">
      <w:start w:val="1"/>
      <w:numFmt w:val="lowerLetter"/>
      <w:lvlText w:val="%4."/>
      <w:lvlJc w:val="left"/>
      <w:pPr>
        <w:ind w:left="720" w:hanging="360"/>
      </w:pPr>
    </w:lvl>
    <w:lvl w:ilvl="4" w:tplc="E6DC4230">
      <w:start w:val="1"/>
      <w:numFmt w:val="lowerLetter"/>
      <w:lvlText w:val="%5."/>
      <w:lvlJc w:val="left"/>
      <w:pPr>
        <w:ind w:left="720" w:hanging="360"/>
      </w:pPr>
    </w:lvl>
    <w:lvl w:ilvl="5" w:tplc="ADF2CFCE">
      <w:start w:val="1"/>
      <w:numFmt w:val="lowerLetter"/>
      <w:lvlText w:val="%6."/>
      <w:lvlJc w:val="left"/>
      <w:pPr>
        <w:ind w:left="720" w:hanging="360"/>
      </w:pPr>
    </w:lvl>
    <w:lvl w:ilvl="6" w:tplc="AD4E29A2">
      <w:start w:val="1"/>
      <w:numFmt w:val="lowerLetter"/>
      <w:lvlText w:val="%7."/>
      <w:lvlJc w:val="left"/>
      <w:pPr>
        <w:ind w:left="720" w:hanging="360"/>
      </w:pPr>
    </w:lvl>
    <w:lvl w:ilvl="7" w:tplc="A9A8FB90">
      <w:start w:val="1"/>
      <w:numFmt w:val="lowerLetter"/>
      <w:lvlText w:val="%8."/>
      <w:lvlJc w:val="left"/>
      <w:pPr>
        <w:ind w:left="720" w:hanging="360"/>
      </w:pPr>
    </w:lvl>
    <w:lvl w:ilvl="8" w:tplc="6E16A8E2">
      <w:start w:val="1"/>
      <w:numFmt w:val="lowerLetter"/>
      <w:lvlText w:val="%9."/>
      <w:lvlJc w:val="left"/>
      <w:pPr>
        <w:ind w:left="720" w:hanging="360"/>
      </w:pPr>
    </w:lvl>
  </w:abstractNum>
  <w:abstractNum w:abstractNumId="12" w15:restartNumberingAfterBreak="0">
    <w:nsid w:val="392632AB"/>
    <w:multiLevelType w:val="hybridMultilevel"/>
    <w:tmpl w:val="0936CF06"/>
    <w:lvl w:ilvl="0" w:tplc="96002280">
      <w:start w:val="1"/>
      <w:numFmt w:val="decimal"/>
      <w:lvlText w:val="%1."/>
      <w:lvlJc w:val="left"/>
      <w:pPr>
        <w:ind w:left="1020" w:hanging="360"/>
      </w:pPr>
    </w:lvl>
    <w:lvl w:ilvl="1" w:tplc="052A5ADA">
      <w:start w:val="1"/>
      <w:numFmt w:val="decimal"/>
      <w:lvlText w:val="%2."/>
      <w:lvlJc w:val="left"/>
      <w:pPr>
        <w:ind w:left="1020" w:hanging="360"/>
      </w:pPr>
    </w:lvl>
    <w:lvl w:ilvl="2" w:tplc="B846FE86">
      <w:start w:val="1"/>
      <w:numFmt w:val="decimal"/>
      <w:lvlText w:val="%3."/>
      <w:lvlJc w:val="left"/>
      <w:pPr>
        <w:ind w:left="1020" w:hanging="360"/>
      </w:pPr>
    </w:lvl>
    <w:lvl w:ilvl="3" w:tplc="28AEF942">
      <w:start w:val="1"/>
      <w:numFmt w:val="decimal"/>
      <w:lvlText w:val="%4."/>
      <w:lvlJc w:val="left"/>
      <w:pPr>
        <w:ind w:left="1020" w:hanging="360"/>
      </w:pPr>
    </w:lvl>
    <w:lvl w:ilvl="4" w:tplc="E090B1DE">
      <w:start w:val="1"/>
      <w:numFmt w:val="decimal"/>
      <w:lvlText w:val="%5."/>
      <w:lvlJc w:val="left"/>
      <w:pPr>
        <w:ind w:left="1020" w:hanging="360"/>
      </w:pPr>
    </w:lvl>
    <w:lvl w:ilvl="5" w:tplc="1914954C">
      <w:start w:val="1"/>
      <w:numFmt w:val="decimal"/>
      <w:lvlText w:val="%6."/>
      <w:lvlJc w:val="left"/>
      <w:pPr>
        <w:ind w:left="1020" w:hanging="360"/>
      </w:pPr>
    </w:lvl>
    <w:lvl w:ilvl="6" w:tplc="1FAA3B6A">
      <w:start w:val="1"/>
      <w:numFmt w:val="decimal"/>
      <w:lvlText w:val="%7."/>
      <w:lvlJc w:val="left"/>
      <w:pPr>
        <w:ind w:left="1020" w:hanging="360"/>
      </w:pPr>
    </w:lvl>
    <w:lvl w:ilvl="7" w:tplc="A7C488DE">
      <w:start w:val="1"/>
      <w:numFmt w:val="decimal"/>
      <w:lvlText w:val="%8."/>
      <w:lvlJc w:val="left"/>
      <w:pPr>
        <w:ind w:left="1020" w:hanging="360"/>
      </w:pPr>
    </w:lvl>
    <w:lvl w:ilvl="8" w:tplc="453C698E">
      <w:start w:val="1"/>
      <w:numFmt w:val="decimal"/>
      <w:lvlText w:val="%9."/>
      <w:lvlJc w:val="left"/>
      <w:pPr>
        <w:ind w:left="1020" w:hanging="360"/>
      </w:pPr>
    </w:lvl>
  </w:abstractNum>
  <w:abstractNum w:abstractNumId="13" w15:restartNumberingAfterBreak="0">
    <w:nsid w:val="39E71761"/>
    <w:multiLevelType w:val="hybridMultilevel"/>
    <w:tmpl w:val="39C21ABE"/>
    <w:lvl w:ilvl="0" w:tplc="71147FA4">
      <w:start w:val="1"/>
      <w:numFmt w:val="decimal"/>
      <w:lvlText w:val="%1."/>
      <w:lvlJc w:val="left"/>
      <w:pPr>
        <w:ind w:left="1440" w:hanging="360"/>
      </w:pPr>
    </w:lvl>
    <w:lvl w:ilvl="1" w:tplc="1E6C6912">
      <w:start w:val="1"/>
      <w:numFmt w:val="decimal"/>
      <w:lvlText w:val="%2."/>
      <w:lvlJc w:val="left"/>
      <w:pPr>
        <w:ind w:left="1440" w:hanging="360"/>
      </w:pPr>
    </w:lvl>
    <w:lvl w:ilvl="2" w:tplc="366EAABE">
      <w:start w:val="1"/>
      <w:numFmt w:val="decimal"/>
      <w:lvlText w:val="%3."/>
      <w:lvlJc w:val="left"/>
      <w:pPr>
        <w:ind w:left="1440" w:hanging="360"/>
      </w:pPr>
    </w:lvl>
    <w:lvl w:ilvl="3" w:tplc="B6460F42">
      <w:start w:val="1"/>
      <w:numFmt w:val="decimal"/>
      <w:lvlText w:val="%4."/>
      <w:lvlJc w:val="left"/>
      <w:pPr>
        <w:ind w:left="1440" w:hanging="360"/>
      </w:pPr>
    </w:lvl>
    <w:lvl w:ilvl="4" w:tplc="D52A312A">
      <w:start w:val="1"/>
      <w:numFmt w:val="decimal"/>
      <w:lvlText w:val="%5."/>
      <w:lvlJc w:val="left"/>
      <w:pPr>
        <w:ind w:left="1440" w:hanging="360"/>
      </w:pPr>
    </w:lvl>
    <w:lvl w:ilvl="5" w:tplc="67C68A82">
      <w:start w:val="1"/>
      <w:numFmt w:val="decimal"/>
      <w:lvlText w:val="%6."/>
      <w:lvlJc w:val="left"/>
      <w:pPr>
        <w:ind w:left="1440" w:hanging="360"/>
      </w:pPr>
    </w:lvl>
    <w:lvl w:ilvl="6" w:tplc="FED4ACAC">
      <w:start w:val="1"/>
      <w:numFmt w:val="decimal"/>
      <w:lvlText w:val="%7."/>
      <w:lvlJc w:val="left"/>
      <w:pPr>
        <w:ind w:left="1440" w:hanging="360"/>
      </w:pPr>
    </w:lvl>
    <w:lvl w:ilvl="7" w:tplc="F36E680E">
      <w:start w:val="1"/>
      <w:numFmt w:val="decimal"/>
      <w:lvlText w:val="%8."/>
      <w:lvlJc w:val="left"/>
      <w:pPr>
        <w:ind w:left="1440" w:hanging="360"/>
      </w:pPr>
    </w:lvl>
    <w:lvl w:ilvl="8" w:tplc="68F029C2">
      <w:start w:val="1"/>
      <w:numFmt w:val="decimal"/>
      <w:lvlText w:val="%9."/>
      <w:lvlJc w:val="left"/>
      <w:pPr>
        <w:ind w:left="1440" w:hanging="360"/>
      </w:pPr>
    </w:lvl>
  </w:abstractNum>
  <w:abstractNum w:abstractNumId="14" w15:restartNumberingAfterBreak="0">
    <w:nsid w:val="3EBE49C7"/>
    <w:multiLevelType w:val="hybridMultilevel"/>
    <w:tmpl w:val="39B078C0"/>
    <w:lvl w:ilvl="0" w:tplc="EA9281BC">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7F9AA9EC">
      <w:numFmt w:val="bullet"/>
      <w:lvlText w:val="•"/>
      <w:lvlJc w:val="left"/>
      <w:pPr>
        <w:ind w:left="1682" w:hanging="360"/>
      </w:pPr>
      <w:rPr>
        <w:rFonts w:hint="default"/>
        <w:lang w:val="en-US" w:eastAsia="en-US" w:bidi="ar-SA"/>
      </w:rPr>
    </w:lvl>
    <w:lvl w:ilvl="2" w:tplc="3370BC90">
      <w:numFmt w:val="bullet"/>
      <w:lvlText w:val="•"/>
      <w:lvlJc w:val="left"/>
      <w:pPr>
        <w:ind w:left="2525" w:hanging="360"/>
      </w:pPr>
      <w:rPr>
        <w:rFonts w:hint="default"/>
        <w:lang w:val="en-US" w:eastAsia="en-US" w:bidi="ar-SA"/>
      </w:rPr>
    </w:lvl>
    <w:lvl w:ilvl="3" w:tplc="71B0DB24">
      <w:numFmt w:val="bullet"/>
      <w:lvlText w:val="•"/>
      <w:lvlJc w:val="left"/>
      <w:pPr>
        <w:ind w:left="3367" w:hanging="360"/>
      </w:pPr>
      <w:rPr>
        <w:rFonts w:hint="default"/>
        <w:lang w:val="en-US" w:eastAsia="en-US" w:bidi="ar-SA"/>
      </w:rPr>
    </w:lvl>
    <w:lvl w:ilvl="4" w:tplc="B4129A64">
      <w:numFmt w:val="bullet"/>
      <w:lvlText w:val="•"/>
      <w:lvlJc w:val="left"/>
      <w:pPr>
        <w:ind w:left="4210" w:hanging="360"/>
      </w:pPr>
      <w:rPr>
        <w:rFonts w:hint="default"/>
        <w:lang w:val="en-US" w:eastAsia="en-US" w:bidi="ar-SA"/>
      </w:rPr>
    </w:lvl>
    <w:lvl w:ilvl="5" w:tplc="74BA95D0">
      <w:numFmt w:val="bullet"/>
      <w:lvlText w:val="•"/>
      <w:lvlJc w:val="left"/>
      <w:pPr>
        <w:ind w:left="5053" w:hanging="360"/>
      </w:pPr>
      <w:rPr>
        <w:rFonts w:hint="default"/>
        <w:lang w:val="en-US" w:eastAsia="en-US" w:bidi="ar-SA"/>
      </w:rPr>
    </w:lvl>
    <w:lvl w:ilvl="6" w:tplc="C6924DC0">
      <w:numFmt w:val="bullet"/>
      <w:lvlText w:val="•"/>
      <w:lvlJc w:val="left"/>
      <w:pPr>
        <w:ind w:left="5895" w:hanging="360"/>
      </w:pPr>
      <w:rPr>
        <w:rFonts w:hint="default"/>
        <w:lang w:val="en-US" w:eastAsia="en-US" w:bidi="ar-SA"/>
      </w:rPr>
    </w:lvl>
    <w:lvl w:ilvl="7" w:tplc="1B7481A0">
      <w:numFmt w:val="bullet"/>
      <w:lvlText w:val="•"/>
      <w:lvlJc w:val="left"/>
      <w:pPr>
        <w:ind w:left="6738" w:hanging="360"/>
      </w:pPr>
      <w:rPr>
        <w:rFonts w:hint="default"/>
        <w:lang w:val="en-US" w:eastAsia="en-US" w:bidi="ar-SA"/>
      </w:rPr>
    </w:lvl>
    <w:lvl w:ilvl="8" w:tplc="80689F2A">
      <w:numFmt w:val="bullet"/>
      <w:lvlText w:val="•"/>
      <w:lvlJc w:val="left"/>
      <w:pPr>
        <w:ind w:left="7581" w:hanging="360"/>
      </w:pPr>
      <w:rPr>
        <w:rFonts w:hint="default"/>
        <w:lang w:val="en-US" w:eastAsia="en-US" w:bidi="ar-SA"/>
      </w:rPr>
    </w:lvl>
  </w:abstractNum>
  <w:abstractNum w:abstractNumId="15" w15:restartNumberingAfterBreak="0">
    <w:nsid w:val="45C42245"/>
    <w:multiLevelType w:val="hybridMultilevel"/>
    <w:tmpl w:val="F8E4C592"/>
    <w:lvl w:ilvl="0" w:tplc="FE6AD434">
      <w:start w:val="1"/>
      <w:numFmt w:val="decimal"/>
      <w:lvlText w:val="%1."/>
      <w:lvlJc w:val="left"/>
      <w:pPr>
        <w:ind w:left="1020" w:hanging="360"/>
      </w:pPr>
    </w:lvl>
    <w:lvl w:ilvl="1" w:tplc="8F2AE37C">
      <w:start w:val="1"/>
      <w:numFmt w:val="decimal"/>
      <w:lvlText w:val="%2."/>
      <w:lvlJc w:val="left"/>
      <w:pPr>
        <w:ind w:left="1020" w:hanging="360"/>
      </w:pPr>
    </w:lvl>
    <w:lvl w:ilvl="2" w:tplc="C17A0064">
      <w:start w:val="1"/>
      <w:numFmt w:val="decimal"/>
      <w:lvlText w:val="%3."/>
      <w:lvlJc w:val="left"/>
      <w:pPr>
        <w:ind w:left="1020" w:hanging="360"/>
      </w:pPr>
    </w:lvl>
    <w:lvl w:ilvl="3" w:tplc="4AFC2BF8">
      <w:start w:val="1"/>
      <w:numFmt w:val="decimal"/>
      <w:lvlText w:val="%4."/>
      <w:lvlJc w:val="left"/>
      <w:pPr>
        <w:ind w:left="1020" w:hanging="360"/>
      </w:pPr>
    </w:lvl>
    <w:lvl w:ilvl="4" w:tplc="1C2C24FE">
      <w:start w:val="1"/>
      <w:numFmt w:val="decimal"/>
      <w:lvlText w:val="%5."/>
      <w:lvlJc w:val="left"/>
      <w:pPr>
        <w:ind w:left="1020" w:hanging="360"/>
      </w:pPr>
    </w:lvl>
    <w:lvl w:ilvl="5" w:tplc="AB6247C4">
      <w:start w:val="1"/>
      <w:numFmt w:val="decimal"/>
      <w:lvlText w:val="%6."/>
      <w:lvlJc w:val="left"/>
      <w:pPr>
        <w:ind w:left="1020" w:hanging="360"/>
      </w:pPr>
    </w:lvl>
    <w:lvl w:ilvl="6" w:tplc="B746B1E8">
      <w:start w:val="1"/>
      <w:numFmt w:val="decimal"/>
      <w:lvlText w:val="%7."/>
      <w:lvlJc w:val="left"/>
      <w:pPr>
        <w:ind w:left="1020" w:hanging="360"/>
      </w:pPr>
    </w:lvl>
    <w:lvl w:ilvl="7" w:tplc="BAA61650">
      <w:start w:val="1"/>
      <w:numFmt w:val="decimal"/>
      <w:lvlText w:val="%8."/>
      <w:lvlJc w:val="left"/>
      <w:pPr>
        <w:ind w:left="1020" w:hanging="360"/>
      </w:pPr>
    </w:lvl>
    <w:lvl w:ilvl="8" w:tplc="3F04D8D6">
      <w:start w:val="1"/>
      <w:numFmt w:val="decimal"/>
      <w:lvlText w:val="%9."/>
      <w:lvlJc w:val="left"/>
      <w:pPr>
        <w:ind w:left="1020" w:hanging="360"/>
      </w:pPr>
    </w:lvl>
  </w:abstractNum>
  <w:abstractNum w:abstractNumId="16" w15:restartNumberingAfterBreak="0">
    <w:nsid w:val="475B422A"/>
    <w:multiLevelType w:val="multilevel"/>
    <w:tmpl w:val="FFEA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05798"/>
    <w:multiLevelType w:val="hybridMultilevel"/>
    <w:tmpl w:val="747E7DB8"/>
    <w:lvl w:ilvl="0" w:tplc="6928B454">
      <w:start w:val="1"/>
      <w:numFmt w:val="lowerLetter"/>
      <w:lvlText w:val="%1."/>
      <w:lvlJc w:val="left"/>
      <w:pPr>
        <w:ind w:left="720" w:hanging="360"/>
      </w:pPr>
    </w:lvl>
    <w:lvl w:ilvl="1" w:tplc="842287D6">
      <w:start w:val="1"/>
      <w:numFmt w:val="lowerLetter"/>
      <w:lvlText w:val="%2."/>
      <w:lvlJc w:val="left"/>
      <w:pPr>
        <w:ind w:left="720" w:hanging="360"/>
      </w:pPr>
    </w:lvl>
    <w:lvl w:ilvl="2" w:tplc="A266B9B8">
      <w:start w:val="1"/>
      <w:numFmt w:val="lowerLetter"/>
      <w:lvlText w:val="%3."/>
      <w:lvlJc w:val="left"/>
      <w:pPr>
        <w:ind w:left="720" w:hanging="360"/>
      </w:pPr>
    </w:lvl>
    <w:lvl w:ilvl="3" w:tplc="5E3EEB3C">
      <w:start w:val="1"/>
      <w:numFmt w:val="lowerLetter"/>
      <w:lvlText w:val="%4."/>
      <w:lvlJc w:val="left"/>
      <w:pPr>
        <w:ind w:left="720" w:hanging="360"/>
      </w:pPr>
    </w:lvl>
    <w:lvl w:ilvl="4" w:tplc="1EFE4120">
      <w:start w:val="1"/>
      <w:numFmt w:val="lowerLetter"/>
      <w:lvlText w:val="%5."/>
      <w:lvlJc w:val="left"/>
      <w:pPr>
        <w:ind w:left="720" w:hanging="360"/>
      </w:pPr>
    </w:lvl>
    <w:lvl w:ilvl="5" w:tplc="D63C47DC">
      <w:start w:val="1"/>
      <w:numFmt w:val="lowerLetter"/>
      <w:lvlText w:val="%6."/>
      <w:lvlJc w:val="left"/>
      <w:pPr>
        <w:ind w:left="720" w:hanging="360"/>
      </w:pPr>
    </w:lvl>
    <w:lvl w:ilvl="6" w:tplc="4DFABEE6">
      <w:start w:val="1"/>
      <w:numFmt w:val="lowerLetter"/>
      <w:lvlText w:val="%7."/>
      <w:lvlJc w:val="left"/>
      <w:pPr>
        <w:ind w:left="720" w:hanging="360"/>
      </w:pPr>
    </w:lvl>
    <w:lvl w:ilvl="7" w:tplc="F32A1914">
      <w:start w:val="1"/>
      <w:numFmt w:val="lowerLetter"/>
      <w:lvlText w:val="%8."/>
      <w:lvlJc w:val="left"/>
      <w:pPr>
        <w:ind w:left="720" w:hanging="360"/>
      </w:pPr>
    </w:lvl>
    <w:lvl w:ilvl="8" w:tplc="58425A5E">
      <w:start w:val="1"/>
      <w:numFmt w:val="lowerLetter"/>
      <w:lvlText w:val="%9."/>
      <w:lvlJc w:val="left"/>
      <w:pPr>
        <w:ind w:left="720" w:hanging="360"/>
      </w:pPr>
    </w:lvl>
  </w:abstractNum>
  <w:abstractNum w:abstractNumId="18" w15:restartNumberingAfterBreak="0">
    <w:nsid w:val="5A6D5008"/>
    <w:multiLevelType w:val="hybridMultilevel"/>
    <w:tmpl w:val="F15E5980"/>
    <w:lvl w:ilvl="0" w:tplc="DD7C869C">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94AADE04">
      <w:numFmt w:val="bullet"/>
      <w:lvlText w:val="•"/>
      <w:lvlJc w:val="left"/>
      <w:pPr>
        <w:ind w:left="1682" w:hanging="360"/>
      </w:pPr>
      <w:rPr>
        <w:rFonts w:hint="default"/>
        <w:lang w:val="en-US" w:eastAsia="en-US" w:bidi="ar-SA"/>
      </w:rPr>
    </w:lvl>
    <w:lvl w:ilvl="2" w:tplc="D15A073E">
      <w:numFmt w:val="bullet"/>
      <w:lvlText w:val="•"/>
      <w:lvlJc w:val="left"/>
      <w:pPr>
        <w:ind w:left="2525" w:hanging="360"/>
      </w:pPr>
      <w:rPr>
        <w:rFonts w:hint="default"/>
        <w:lang w:val="en-US" w:eastAsia="en-US" w:bidi="ar-SA"/>
      </w:rPr>
    </w:lvl>
    <w:lvl w:ilvl="3" w:tplc="38F80038">
      <w:numFmt w:val="bullet"/>
      <w:lvlText w:val="•"/>
      <w:lvlJc w:val="left"/>
      <w:pPr>
        <w:ind w:left="3367" w:hanging="360"/>
      </w:pPr>
      <w:rPr>
        <w:rFonts w:hint="default"/>
        <w:lang w:val="en-US" w:eastAsia="en-US" w:bidi="ar-SA"/>
      </w:rPr>
    </w:lvl>
    <w:lvl w:ilvl="4" w:tplc="A914009E">
      <w:numFmt w:val="bullet"/>
      <w:lvlText w:val="•"/>
      <w:lvlJc w:val="left"/>
      <w:pPr>
        <w:ind w:left="4210" w:hanging="360"/>
      </w:pPr>
      <w:rPr>
        <w:rFonts w:hint="default"/>
        <w:lang w:val="en-US" w:eastAsia="en-US" w:bidi="ar-SA"/>
      </w:rPr>
    </w:lvl>
    <w:lvl w:ilvl="5" w:tplc="EEE2F0B4">
      <w:numFmt w:val="bullet"/>
      <w:lvlText w:val="•"/>
      <w:lvlJc w:val="left"/>
      <w:pPr>
        <w:ind w:left="5053" w:hanging="360"/>
      </w:pPr>
      <w:rPr>
        <w:rFonts w:hint="default"/>
        <w:lang w:val="en-US" w:eastAsia="en-US" w:bidi="ar-SA"/>
      </w:rPr>
    </w:lvl>
    <w:lvl w:ilvl="6" w:tplc="F1C4ADF0">
      <w:numFmt w:val="bullet"/>
      <w:lvlText w:val="•"/>
      <w:lvlJc w:val="left"/>
      <w:pPr>
        <w:ind w:left="5895" w:hanging="360"/>
      </w:pPr>
      <w:rPr>
        <w:rFonts w:hint="default"/>
        <w:lang w:val="en-US" w:eastAsia="en-US" w:bidi="ar-SA"/>
      </w:rPr>
    </w:lvl>
    <w:lvl w:ilvl="7" w:tplc="85C40F0E">
      <w:numFmt w:val="bullet"/>
      <w:lvlText w:val="•"/>
      <w:lvlJc w:val="left"/>
      <w:pPr>
        <w:ind w:left="6738" w:hanging="360"/>
      </w:pPr>
      <w:rPr>
        <w:rFonts w:hint="default"/>
        <w:lang w:val="en-US" w:eastAsia="en-US" w:bidi="ar-SA"/>
      </w:rPr>
    </w:lvl>
    <w:lvl w:ilvl="8" w:tplc="F28ECFE0">
      <w:numFmt w:val="bullet"/>
      <w:lvlText w:val="•"/>
      <w:lvlJc w:val="left"/>
      <w:pPr>
        <w:ind w:left="7581" w:hanging="360"/>
      </w:pPr>
      <w:rPr>
        <w:rFonts w:hint="default"/>
        <w:lang w:val="en-US" w:eastAsia="en-US" w:bidi="ar-SA"/>
      </w:rPr>
    </w:lvl>
  </w:abstractNum>
  <w:abstractNum w:abstractNumId="19" w15:restartNumberingAfterBreak="0">
    <w:nsid w:val="5DE5523A"/>
    <w:multiLevelType w:val="hybridMultilevel"/>
    <w:tmpl w:val="A2B217E6"/>
    <w:lvl w:ilvl="0" w:tplc="34AE6D76">
      <w:start w:val="1"/>
      <w:numFmt w:val="lowerLetter"/>
      <w:lvlText w:val="%1)"/>
      <w:lvlJc w:val="left"/>
      <w:pPr>
        <w:ind w:left="840" w:hanging="363"/>
      </w:pPr>
      <w:rPr>
        <w:rFonts w:ascii="Calibri" w:eastAsia="Calibri" w:hAnsi="Calibri" w:cs="Calibri" w:hint="default"/>
        <w:b w:val="0"/>
        <w:bCs w:val="0"/>
        <w:i w:val="0"/>
        <w:iCs w:val="0"/>
        <w:w w:val="100"/>
        <w:sz w:val="24"/>
        <w:szCs w:val="24"/>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0BA1DF0"/>
    <w:multiLevelType w:val="multilevel"/>
    <w:tmpl w:val="8DB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F02C4"/>
    <w:multiLevelType w:val="hybridMultilevel"/>
    <w:tmpl w:val="FFFFFFFF"/>
    <w:lvl w:ilvl="0" w:tplc="F32A4F20">
      <w:start w:val="1"/>
      <w:numFmt w:val="bullet"/>
      <w:lvlText w:val="·"/>
      <w:lvlJc w:val="left"/>
      <w:pPr>
        <w:ind w:left="720" w:hanging="360"/>
      </w:pPr>
      <w:rPr>
        <w:rFonts w:ascii="Symbol" w:hAnsi="Symbol" w:hint="default"/>
      </w:rPr>
    </w:lvl>
    <w:lvl w:ilvl="1" w:tplc="E6B8CF54">
      <w:start w:val="1"/>
      <w:numFmt w:val="bullet"/>
      <w:lvlText w:val="o"/>
      <w:lvlJc w:val="left"/>
      <w:pPr>
        <w:ind w:left="1440" w:hanging="360"/>
      </w:pPr>
      <w:rPr>
        <w:rFonts w:ascii="Courier New" w:hAnsi="Courier New" w:cs="Times New Roman" w:hint="default"/>
      </w:rPr>
    </w:lvl>
    <w:lvl w:ilvl="2" w:tplc="605408C0">
      <w:start w:val="1"/>
      <w:numFmt w:val="bullet"/>
      <w:lvlText w:val=""/>
      <w:lvlJc w:val="left"/>
      <w:pPr>
        <w:ind w:left="2160" w:hanging="360"/>
      </w:pPr>
      <w:rPr>
        <w:rFonts w:ascii="Wingdings" w:hAnsi="Wingdings" w:hint="default"/>
      </w:rPr>
    </w:lvl>
    <w:lvl w:ilvl="3" w:tplc="2C4A6B2A">
      <w:start w:val="1"/>
      <w:numFmt w:val="bullet"/>
      <w:lvlText w:val=""/>
      <w:lvlJc w:val="left"/>
      <w:pPr>
        <w:ind w:left="2880" w:hanging="360"/>
      </w:pPr>
      <w:rPr>
        <w:rFonts w:ascii="Symbol" w:hAnsi="Symbol" w:hint="default"/>
      </w:rPr>
    </w:lvl>
    <w:lvl w:ilvl="4" w:tplc="93663B52">
      <w:start w:val="1"/>
      <w:numFmt w:val="bullet"/>
      <w:lvlText w:val="o"/>
      <w:lvlJc w:val="left"/>
      <w:pPr>
        <w:ind w:left="3600" w:hanging="360"/>
      </w:pPr>
      <w:rPr>
        <w:rFonts w:ascii="Courier New" w:hAnsi="Courier New" w:cs="Times New Roman" w:hint="default"/>
      </w:rPr>
    </w:lvl>
    <w:lvl w:ilvl="5" w:tplc="29EE059A">
      <w:start w:val="1"/>
      <w:numFmt w:val="bullet"/>
      <w:lvlText w:val=""/>
      <w:lvlJc w:val="left"/>
      <w:pPr>
        <w:ind w:left="4320" w:hanging="360"/>
      </w:pPr>
      <w:rPr>
        <w:rFonts w:ascii="Wingdings" w:hAnsi="Wingdings" w:hint="default"/>
      </w:rPr>
    </w:lvl>
    <w:lvl w:ilvl="6" w:tplc="4734198A">
      <w:start w:val="1"/>
      <w:numFmt w:val="bullet"/>
      <w:lvlText w:val=""/>
      <w:lvlJc w:val="left"/>
      <w:pPr>
        <w:ind w:left="5040" w:hanging="360"/>
      </w:pPr>
      <w:rPr>
        <w:rFonts w:ascii="Symbol" w:hAnsi="Symbol" w:hint="default"/>
      </w:rPr>
    </w:lvl>
    <w:lvl w:ilvl="7" w:tplc="493CF626">
      <w:start w:val="1"/>
      <w:numFmt w:val="bullet"/>
      <w:lvlText w:val="o"/>
      <w:lvlJc w:val="left"/>
      <w:pPr>
        <w:ind w:left="5760" w:hanging="360"/>
      </w:pPr>
      <w:rPr>
        <w:rFonts w:ascii="Courier New" w:hAnsi="Courier New" w:cs="Times New Roman" w:hint="default"/>
      </w:rPr>
    </w:lvl>
    <w:lvl w:ilvl="8" w:tplc="D908B112">
      <w:start w:val="1"/>
      <w:numFmt w:val="bullet"/>
      <w:lvlText w:val=""/>
      <w:lvlJc w:val="left"/>
      <w:pPr>
        <w:ind w:left="6480" w:hanging="360"/>
      </w:pPr>
      <w:rPr>
        <w:rFonts w:ascii="Wingdings" w:hAnsi="Wingdings" w:hint="default"/>
      </w:rPr>
    </w:lvl>
  </w:abstractNum>
  <w:abstractNum w:abstractNumId="22" w15:restartNumberingAfterBreak="0">
    <w:nsid w:val="6C0A1182"/>
    <w:multiLevelType w:val="hybridMultilevel"/>
    <w:tmpl w:val="D9309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AF6FF5"/>
    <w:multiLevelType w:val="hybridMultilevel"/>
    <w:tmpl w:val="BD945DA6"/>
    <w:lvl w:ilvl="0" w:tplc="32A6892E">
      <w:start w:val="1"/>
      <w:numFmt w:val="decimal"/>
      <w:lvlText w:val="%1."/>
      <w:lvlJc w:val="left"/>
      <w:pPr>
        <w:ind w:left="1020" w:hanging="360"/>
      </w:pPr>
    </w:lvl>
    <w:lvl w:ilvl="1" w:tplc="35C8ABCA">
      <w:start w:val="1"/>
      <w:numFmt w:val="decimal"/>
      <w:lvlText w:val="%2."/>
      <w:lvlJc w:val="left"/>
      <w:pPr>
        <w:ind w:left="1020" w:hanging="360"/>
      </w:pPr>
    </w:lvl>
    <w:lvl w:ilvl="2" w:tplc="D6B2FD9C">
      <w:start w:val="1"/>
      <w:numFmt w:val="decimal"/>
      <w:lvlText w:val="%3."/>
      <w:lvlJc w:val="left"/>
      <w:pPr>
        <w:ind w:left="1020" w:hanging="360"/>
      </w:pPr>
    </w:lvl>
    <w:lvl w:ilvl="3" w:tplc="EB6C47C2">
      <w:start w:val="1"/>
      <w:numFmt w:val="decimal"/>
      <w:lvlText w:val="%4."/>
      <w:lvlJc w:val="left"/>
      <w:pPr>
        <w:ind w:left="1020" w:hanging="360"/>
      </w:pPr>
    </w:lvl>
    <w:lvl w:ilvl="4" w:tplc="59F2FC0A">
      <w:start w:val="1"/>
      <w:numFmt w:val="decimal"/>
      <w:lvlText w:val="%5."/>
      <w:lvlJc w:val="left"/>
      <w:pPr>
        <w:ind w:left="1020" w:hanging="360"/>
      </w:pPr>
    </w:lvl>
    <w:lvl w:ilvl="5" w:tplc="A63E0D36">
      <w:start w:val="1"/>
      <w:numFmt w:val="decimal"/>
      <w:lvlText w:val="%6."/>
      <w:lvlJc w:val="left"/>
      <w:pPr>
        <w:ind w:left="1020" w:hanging="360"/>
      </w:pPr>
    </w:lvl>
    <w:lvl w:ilvl="6" w:tplc="423660BA">
      <w:start w:val="1"/>
      <w:numFmt w:val="decimal"/>
      <w:lvlText w:val="%7."/>
      <w:lvlJc w:val="left"/>
      <w:pPr>
        <w:ind w:left="1020" w:hanging="360"/>
      </w:pPr>
    </w:lvl>
    <w:lvl w:ilvl="7" w:tplc="53565ACC">
      <w:start w:val="1"/>
      <w:numFmt w:val="decimal"/>
      <w:lvlText w:val="%8."/>
      <w:lvlJc w:val="left"/>
      <w:pPr>
        <w:ind w:left="1020" w:hanging="360"/>
      </w:pPr>
    </w:lvl>
    <w:lvl w:ilvl="8" w:tplc="9B92BDC4">
      <w:start w:val="1"/>
      <w:numFmt w:val="decimal"/>
      <w:lvlText w:val="%9."/>
      <w:lvlJc w:val="left"/>
      <w:pPr>
        <w:ind w:left="1020" w:hanging="360"/>
      </w:pPr>
    </w:lvl>
  </w:abstractNum>
  <w:abstractNum w:abstractNumId="24" w15:restartNumberingAfterBreak="0">
    <w:nsid w:val="77CC1C2C"/>
    <w:multiLevelType w:val="hybridMultilevel"/>
    <w:tmpl w:val="EF2C2512"/>
    <w:lvl w:ilvl="0" w:tplc="943074EA">
      <w:start w:val="1"/>
      <w:numFmt w:val="decimal"/>
      <w:lvlText w:val="%1."/>
      <w:lvlJc w:val="left"/>
      <w:pPr>
        <w:ind w:left="720" w:hanging="360"/>
      </w:pPr>
    </w:lvl>
    <w:lvl w:ilvl="1" w:tplc="AC92CA28">
      <w:start w:val="1"/>
      <w:numFmt w:val="decimal"/>
      <w:lvlText w:val="%2."/>
      <w:lvlJc w:val="left"/>
      <w:pPr>
        <w:ind w:left="720" w:hanging="360"/>
      </w:pPr>
    </w:lvl>
    <w:lvl w:ilvl="2" w:tplc="0A8273B6">
      <w:start w:val="1"/>
      <w:numFmt w:val="decimal"/>
      <w:lvlText w:val="%3."/>
      <w:lvlJc w:val="left"/>
      <w:pPr>
        <w:ind w:left="720" w:hanging="360"/>
      </w:pPr>
    </w:lvl>
    <w:lvl w:ilvl="3" w:tplc="89EE10B2">
      <w:start w:val="1"/>
      <w:numFmt w:val="decimal"/>
      <w:lvlText w:val="%4."/>
      <w:lvlJc w:val="left"/>
      <w:pPr>
        <w:ind w:left="720" w:hanging="360"/>
      </w:pPr>
    </w:lvl>
    <w:lvl w:ilvl="4" w:tplc="FD1CD6E0">
      <w:start w:val="1"/>
      <w:numFmt w:val="decimal"/>
      <w:lvlText w:val="%5."/>
      <w:lvlJc w:val="left"/>
      <w:pPr>
        <w:ind w:left="720" w:hanging="360"/>
      </w:pPr>
    </w:lvl>
    <w:lvl w:ilvl="5" w:tplc="FB4C5606">
      <w:start w:val="1"/>
      <w:numFmt w:val="decimal"/>
      <w:lvlText w:val="%6."/>
      <w:lvlJc w:val="left"/>
      <w:pPr>
        <w:ind w:left="720" w:hanging="360"/>
      </w:pPr>
    </w:lvl>
    <w:lvl w:ilvl="6" w:tplc="8FE4A89C">
      <w:start w:val="1"/>
      <w:numFmt w:val="decimal"/>
      <w:lvlText w:val="%7."/>
      <w:lvlJc w:val="left"/>
      <w:pPr>
        <w:ind w:left="720" w:hanging="360"/>
      </w:pPr>
    </w:lvl>
    <w:lvl w:ilvl="7" w:tplc="E5F6BD26">
      <w:start w:val="1"/>
      <w:numFmt w:val="decimal"/>
      <w:lvlText w:val="%8."/>
      <w:lvlJc w:val="left"/>
      <w:pPr>
        <w:ind w:left="720" w:hanging="360"/>
      </w:pPr>
    </w:lvl>
    <w:lvl w:ilvl="8" w:tplc="FAAC277E">
      <w:start w:val="1"/>
      <w:numFmt w:val="decimal"/>
      <w:lvlText w:val="%9."/>
      <w:lvlJc w:val="left"/>
      <w:pPr>
        <w:ind w:left="720" w:hanging="360"/>
      </w:pPr>
    </w:lvl>
  </w:abstractNum>
  <w:abstractNum w:abstractNumId="25" w15:restartNumberingAfterBreak="0">
    <w:nsid w:val="798113D6"/>
    <w:multiLevelType w:val="hybridMultilevel"/>
    <w:tmpl w:val="44E46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B6522B0"/>
    <w:multiLevelType w:val="hybridMultilevel"/>
    <w:tmpl w:val="E334FACC"/>
    <w:lvl w:ilvl="0" w:tplc="FA74C8E4">
      <w:start w:val="1"/>
      <w:numFmt w:val="lowerLetter"/>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51A0ED5A">
      <w:numFmt w:val="bullet"/>
      <w:lvlText w:val="•"/>
      <w:lvlJc w:val="left"/>
      <w:pPr>
        <w:ind w:left="1682" w:hanging="360"/>
      </w:pPr>
      <w:rPr>
        <w:rFonts w:hint="default"/>
        <w:lang w:val="en-US" w:eastAsia="en-US" w:bidi="ar-SA"/>
      </w:rPr>
    </w:lvl>
    <w:lvl w:ilvl="2" w:tplc="3908689E">
      <w:numFmt w:val="bullet"/>
      <w:lvlText w:val="•"/>
      <w:lvlJc w:val="left"/>
      <w:pPr>
        <w:ind w:left="2525" w:hanging="360"/>
      </w:pPr>
      <w:rPr>
        <w:rFonts w:hint="default"/>
        <w:lang w:val="en-US" w:eastAsia="en-US" w:bidi="ar-SA"/>
      </w:rPr>
    </w:lvl>
    <w:lvl w:ilvl="3" w:tplc="EA44C486">
      <w:numFmt w:val="bullet"/>
      <w:lvlText w:val="•"/>
      <w:lvlJc w:val="left"/>
      <w:pPr>
        <w:ind w:left="3367" w:hanging="360"/>
      </w:pPr>
      <w:rPr>
        <w:rFonts w:hint="default"/>
        <w:lang w:val="en-US" w:eastAsia="en-US" w:bidi="ar-SA"/>
      </w:rPr>
    </w:lvl>
    <w:lvl w:ilvl="4" w:tplc="BA7A63AC">
      <w:numFmt w:val="bullet"/>
      <w:lvlText w:val="•"/>
      <w:lvlJc w:val="left"/>
      <w:pPr>
        <w:ind w:left="4210" w:hanging="360"/>
      </w:pPr>
      <w:rPr>
        <w:rFonts w:hint="default"/>
        <w:lang w:val="en-US" w:eastAsia="en-US" w:bidi="ar-SA"/>
      </w:rPr>
    </w:lvl>
    <w:lvl w:ilvl="5" w:tplc="3962E478">
      <w:numFmt w:val="bullet"/>
      <w:lvlText w:val="•"/>
      <w:lvlJc w:val="left"/>
      <w:pPr>
        <w:ind w:left="5053" w:hanging="360"/>
      </w:pPr>
      <w:rPr>
        <w:rFonts w:hint="default"/>
        <w:lang w:val="en-US" w:eastAsia="en-US" w:bidi="ar-SA"/>
      </w:rPr>
    </w:lvl>
    <w:lvl w:ilvl="6" w:tplc="5EC8858C">
      <w:numFmt w:val="bullet"/>
      <w:lvlText w:val="•"/>
      <w:lvlJc w:val="left"/>
      <w:pPr>
        <w:ind w:left="5895" w:hanging="360"/>
      </w:pPr>
      <w:rPr>
        <w:rFonts w:hint="default"/>
        <w:lang w:val="en-US" w:eastAsia="en-US" w:bidi="ar-SA"/>
      </w:rPr>
    </w:lvl>
    <w:lvl w:ilvl="7" w:tplc="CDFA9DC0">
      <w:numFmt w:val="bullet"/>
      <w:lvlText w:val="•"/>
      <w:lvlJc w:val="left"/>
      <w:pPr>
        <w:ind w:left="6738" w:hanging="360"/>
      </w:pPr>
      <w:rPr>
        <w:rFonts w:hint="default"/>
        <w:lang w:val="en-US" w:eastAsia="en-US" w:bidi="ar-SA"/>
      </w:rPr>
    </w:lvl>
    <w:lvl w:ilvl="8" w:tplc="59D6CD8C">
      <w:numFmt w:val="bullet"/>
      <w:lvlText w:val="•"/>
      <w:lvlJc w:val="left"/>
      <w:pPr>
        <w:ind w:left="7581" w:hanging="360"/>
      </w:pPr>
      <w:rPr>
        <w:rFonts w:hint="default"/>
        <w:lang w:val="en-US" w:eastAsia="en-US" w:bidi="ar-SA"/>
      </w:rPr>
    </w:lvl>
  </w:abstractNum>
  <w:abstractNum w:abstractNumId="27" w15:restartNumberingAfterBreak="0">
    <w:nsid w:val="7DA31F3E"/>
    <w:multiLevelType w:val="hybridMultilevel"/>
    <w:tmpl w:val="54FEEE5E"/>
    <w:lvl w:ilvl="0" w:tplc="7526A7F6">
      <w:start w:val="1"/>
      <w:numFmt w:val="decimal"/>
      <w:pStyle w:val="EUParagraphLevel1"/>
      <w:lvlText w:val="%1."/>
      <w:lvlJc w:val="left"/>
      <w:pPr>
        <w:ind w:left="720" w:hanging="360"/>
      </w:pPr>
      <w:rPr>
        <w:color w:val="auto"/>
      </w:rPr>
    </w:lvl>
    <w:lvl w:ilvl="1" w:tplc="7F58FAC2">
      <w:start w:val="1"/>
      <w:numFmt w:val="lowerLetter"/>
      <w:pStyle w:val="EUParagraphLevel2"/>
      <w:lvlText w:val="(%2)"/>
      <w:lvlJc w:val="right"/>
      <w:pPr>
        <w:ind w:left="1440" w:hanging="360"/>
      </w:pPr>
      <w:rPr>
        <w:rFonts w:asciiTheme="minorHAnsi" w:eastAsia="Times New Roman" w:hAnsiTheme="minorHAnsi" w:cstheme="minorHAnsi" w:hint="default"/>
        <w:color w:val="auto"/>
        <w:sz w:val="22"/>
        <w:szCs w:val="22"/>
      </w:rPr>
    </w:lvl>
    <w:lvl w:ilvl="2" w:tplc="1B944B42">
      <w:start w:val="1"/>
      <w:numFmt w:val="lowerRoman"/>
      <w:pStyle w:val="EUParagraphLevel3"/>
      <w:lvlText w:val="(%3)"/>
      <w:lvlJc w:val="right"/>
      <w:pPr>
        <w:ind w:left="2160" w:hanging="180"/>
      </w:pPr>
      <w:rPr>
        <w:rFonts w:asciiTheme="minorHAnsi" w:eastAsia="Times New Roman" w:hAnsiTheme="minorHAnsi" w:cstheme="minorHAns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7DBE3CEF"/>
    <w:multiLevelType w:val="hybridMultilevel"/>
    <w:tmpl w:val="DCAEB8FE"/>
    <w:lvl w:ilvl="0" w:tplc="729AE92E">
      <w:start w:val="1"/>
      <w:numFmt w:val="decimal"/>
      <w:lvlText w:val="%1."/>
      <w:lvlJc w:val="left"/>
      <w:pPr>
        <w:ind w:left="720" w:hanging="360"/>
      </w:pPr>
    </w:lvl>
    <w:lvl w:ilvl="1" w:tplc="099E5542">
      <w:start w:val="1"/>
      <w:numFmt w:val="decimal"/>
      <w:lvlText w:val="%2."/>
      <w:lvlJc w:val="left"/>
      <w:pPr>
        <w:ind w:left="720" w:hanging="360"/>
      </w:pPr>
    </w:lvl>
    <w:lvl w:ilvl="2" w:tplc="181E9202">
      <w:start w:val="1"/>
      <w:numFmt w:val="decimal"/>
      <w:lvlText w:val="%3."/>
      <w:lvlJc w:val="left"/>
      <w:pPr>
        <w:ind w:left="720" w:hanging="360"/>
      </w:pPr>
    </w:lvl>
    <w:lvl w:ilvl="3" w:tplc="BD364240">
      <w:start w:val="1"/>
      <w:numFmt w:val="decimal"/>
      <w:lvlText w:val="%4."/>
      <w:lvlJc w:val="left"/>
      <w:pPr>
        <w:ind w:left="720" w:hanging="360"/>
      </w:pPr>
    </w:lvl>
    <w:lvl w:ilvl="4" w:tplc="103634D2">
      <w:start w:val="1"/>
      <w:numFmt w:val="decimal"/>
      <w:lvlText w:val="%5."/>
      <w:lvlJc w:val="left"/>
      <w:pPr>
        <w:ind w:left="720" w:hanging="360"/>
      </w:pPr>
    </w:lvl>
    <w:lvl w:ilvl="5" w:tplc="AC26C4F6">
      <w:start w:val="1"/>
      <w:numFmt w:val="decimal"/>
      <w:lvlText w:val="%6."/>
      <w:lvlJc w:val="left"/>
      <w:pPr>
        <w:ind w:left="720" w:hanging="360"/>
      </w:pPr>
    </w:lvl>
    <w:lvl w:ilvl="6" w:tplc="B68C8E30">
      <w:start w:val="1"/>
      <w:numFmt w:val="decimal"/>
      <w:lvlText w:val="%7."/>
      <w:lvlJc w:val="left"/>
      <w:pPr>
        <w:ind w:left="720" w:hanging="360"/>
      </w:pPr>
    </w:lvl>
    <w:lvl w:ilvl="7" w:tplc="662E8AEA">
      <w:start w:val="1"/>
      <w:numFmt w:val="decimal"/>
      <w:lvlText w:val="%8."/>
      <w:lvlJc w:val="left"/>
      <w:pPr>
        <w:ind w:left="720" w:hanging="360"/>
      </w:pPr>
    </w:lvl>
    <w:lvl w:ilvl="8" w:tplc="93489496">
      <w:start w:val="1"/>
      <w:numFmt w:val="decimal"/>
      <w:lvlText w:val="%9."/>
      <w:lvlJc w:val="left"/>
      <w:pPr>
        <w:ind w:left="720" w:hanging="360"/>
      </w:pPr>
    </w:lvl>
  </w:abstractNum>
  <w:num w:numId="1" w16cid:durableId="332882030">
    <w:abstractNumId w:val="3"/>
  </w:num>
  <w:num w:numId="2" w16cid:durableId="852188108">
    <w:abstractNumId w:val="26"/>
  </w:num>
  <w:num w:numId="3" w16cid:durableId="1762794557">
    <w:abstractNumId w:val="18"/>
  </w:num>
  <w:num w:numId="4" w16cid:durableId="195583424">
    <w:abstractNumId w:val="14"/>
  </w:num>
  <w:num w:numId="5" w16cid:durableId="1409695549">
    <w:abstractNumId w:val="5"/>
  </w:num>
  <w:num w:numId="6" w16cid:durableId="1278370557">
    <w:abstractNumId w:val="10"/>
  </w:num>
  <w:num w:numId="7" w16cid:durableId="447818722">
    <w:abstractNumId w:val="25"/>
  </w:num>
  <w:num w:numId="8" w16cid:durableId="1235357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8827002">
    <w:abstractNumId w:val="21"/>
  </w:num>
  <w:num w:numId="10" w16cid:durableId="601185250">
    <w:abstractNumId w:val="20"/>
  </w:num>
  <w:num w:numId="11" w16cid:durableId="1379430347">
    <w:abstractNumId w:val="27"/>
  </w:num>
  <w:num w:numId="12" w16cid:durableId="2074236803">
    <w:abstractNumId w:val="16"/>
  </w:num>
  <w:num w:numId="13" w16cid:durableId="2055427406">
    <w:abstractNumId w:val="19"/>
  </w:num>
  <w:num w:numId="14" w16cid:durableId="859395281">
    <w:abstractNumId w:val="9"/>
  </w:num>
  <w:num w:numId="15" w16cid:durableId="734282962">
    <w:abstractNumId w:val="22"/>
  </w:num>
  <w:num w:numId="16" w16cid:durableId="779757628">
    <w:abstractNumId w:val="13"/>
  </w:num>
  <w:num w:numId="17" w16cid:durableId="476074376">
    <w:abstractNumId w:val="6"/>
  </w:num>
  <w:num w:numId="18" w16cid:durableId="1202859221">
    <w:abstractNumId w:val="11"/>
  </w:num>
  <w:num w:numId="19" w16cid:durableId="1972518684">
    <w:abstractNumId w:val="28"/>
  </w:num>
  <w:num w:numId="20" w16cid:durableId="1487017922">
    <w:abstractNumId w:val="0"/>
  </w:num>
  <w:num w:numId="21" w16cid:durableId="1902324275">
    <w:abstractNumId w:val="7"/>
  </w:num>
  <w:num w:numId="22" w16cid:durableId="414521172">
    <w:abstractNumId w:val="17"/>
  </w:num>
  <w:num w:numId="23" w16cid:durableId="939529585">
    <w:abstractNumId w:val="24"/>
  </w:num>
  <w:num w:numId="24" w16cid:durableId="1647323230">
    <w:abstractNumId w:val="2"/>
  </w:num>
  <w:num w:numId="25" w16cid:durableId="1016033990">
    <w:abstractNumId w:val="23"/>
  </w:num>
  <w:num w:numId="26" w16cid:durableId="547451283">
    <w:abstractNumId w:val="15"/>
  </w:num>
  <w:num w:numId="27" w16cid:durableId="2099130111">
    <w:abstractNumId w:val="12"/>
  </w:num>
  <w:num w:numId="28" w16cid:durableId="668599258">
    <w:abstractNumId w:val="1"/>
  </w:num>
  <w:num w:numId="29" w16cid:durableId="634486598">
    <w:abstractNumId w:val="4"/>
  </w:num>
  <w:num w:numId="30" w16cid:durableId="1475364968">
    <w:abstractNumId w:val="8"/>
  </w:num>
  <w:num w:numId="31" w16cid:durableId="6520062">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A8"/>
    <w:rsid w:val="0000060C"/>
    <w:rsid w:val="00001E70"/>
    <w:rsid w:val="000025C8"/>
    <w:rsid w:val="0000296C"/>
    <w:rsid w:val="00002CEA"/>
    <w:rsid w:val="0000437D"/>
    <w:rsid w:val="000063AF"/>
    <w:rsid w:val="000069A5"/>
    <w:rsid w:val="00007E90"/>
    <w:rsid w:val="000104F2"/>
    <w:rsid w:val="00010B01"/>
    <w:rsid w:val="00011253"/>
    <w:rsid w:val="00011871"/>
    <w:rsid w:val="000119D5"/>
    <w:rsid w:val="0001281D"/>
    <w:rsid w:val="000140F6"/>
    <w:rsid w:val="00014712"/>
    <w:rsid w:val="00014E21"/>
    <w:rsid w:val="00015D0B"/>
    <w:rsid w:val="00015EFC"/>
    <w:rsid w:val="00015F47"/>
    <w:rsid w:val="00016A2E"/>
    <w:rsid w:val="00016E32"/>
    <w:rsid w:val="00017273"/>
    <w:rsid w:val="0001780B"/>
    <w:rsid w:val="000202D2"/>
    <w:rsid w:val="00020521"/>
    <w:rsid w:val="000208BC"/>
    <w:rsid w:val="00021029"/>
    <w:rsid w:val="000218FA"/>
    <w:rsid w:val="00021B81"/>
    <w:rsid w:val="0002205C"/>
    <w:rsid w:val="00022522"/>
    <w:rsid w:val="00022980"/>
    <w:rsid w:val="00023596"/>
    <w:rsid w:val="00023E58"/>
    <w:rsid w:val="00024373"/>
    <w:rsid w:val="00024928"/>
    <w:rsid w:val="00025DDE"/>
    <w:rsid w:val="000262EA"/>
    <w:rsid w:val="000269CD"/>
    <w:rsid w:val="00026C34"/>
    <w:rsid w:val="00027C17"/>
    <w:rsid w:val="00027CBA"/>
    <w:rsid w:val="00030772"/>
    <w:rsid w:val="000321E7"/>
    <w:rsid w:val="000323DE"/>
    <w:rsid w:val="00034EDF"/>
    <w:rsid w:val="0003678B"/>
    <w:rsid w:val="00036869"/>
    <w:rsid w:val="00036E5C"/>
    <w:rsid w:val="00037642"/>
    <w:rsid w:val="0004154E"/>
    <w:rsid w:val="00042968"/>
    <w:rsid w:val="0004487A"/>
    <w:rsid w:val="00044C03"/>
    <w:rsid w:val="00046DBA"/>
    <w:rsid w:val="00046E77"/>
    <w:rsid w:val="00047271"/>
    <w:rsid w:val="000474EC"/>
    <w:rsid w:val="00047B1B"/>
    <w:rsid w:val="00050245"/>
    <w:rsid w:val="00050273"/>
    <w:rsid w:val="0005073C"/>
    <w:rsid w:val="00051638"/>
    <w:rsid w:val="000519B7"/>
    <w:rsid w:val="00053699"/>
    <w:rsid w:val="00053F15"/>
    <w:rsid w:val="00055327"/>
    <w:rsid w:val="00055EBF"/>
    <w:rsid w:val="00057998"/>
    <w:rsid w:val="000604BD"/>
    <w:rsid w:val="00061813"/>
    <w:rsid w:val="0006272B"/>
    <w:rsid w:val="000634AB"/>
    <w:rsid w:val="000649B0"/>
    <w:rsid w:val="00065122"/>
    <w:rsid w:val="00065EE2"/>
    <w:rsid w:val="00066D4C"/>
    <w:rsid w:val="00067609"/>
    <w:rsid w:val="000677AE"/>
    <w:rsid w:val="0007026E"/>
    <w:rsid w:val="00070B06"/>
    <w:rsid w:val="00071528"/>
    <w:rsid w:val="00071685"/>
    <w:rsid w:val="00071EC6"/>
    <w:rsid w:val="0007218C"/>
    <w:rsid w:val="00073101"/>
    <w:rsid w:val="000737A1"/>
    <w:rsid w:val="000744F9"/>
    <w:rsid w:val="00075AA2"/>
    <w:rsid w:val="00075F66"/>
    <w:rsid w:val="000805D4"/>
    <w:rsid w:val="00082050"/>
    <w:rsid w:val="00082327"/>
    <w:rsid w:val="0008244F"/>
    <w:rsid w:val="00082E90"/>
    <w:rsid w:val="0008314C"/>
    <w:rsid w:val="000835DD"/>
    <w:rsid w:val="0008361E"/>
    <w:rsid w:val="00084633"/>
    <w:rsid w:val="000862EF"/>
    <w:rsid w:val="00086CE2"/>
    <w:rsid w:val="000874BF"/>
    <w:rsid w:val="00087F3D"/>
    <w:rsid w:val="000902A6"/>
    <w:rsid w:val="00091894"/>
    <w:rsid w:val="0009262A"/>
    <w:rsid w:val="00092E70"/>
    <w:rsid w:val="00093539"/>
    <w:rsid w:val="000944AF"/>
    <w:rsid w:val="000964CF"/>
    <w:rsid w:val="00097094"/>
    <w:rsid w:val="0009799E"/>
    <w:rsid w:val="00097E78"/>
    <w:rsid w:val="000A0042"/>
    <w:rsid w:val="000A011B"/>
    <w:rsid w:val="000A0675"/>
    <w:rsid w:val="000A0DF7"/>
    <w:rsid w:val="000A1545"/>
    <w:rsid w:val="000A1EDA"/>
    <w:rsid w:val="000A2CD4"/>
    <w:rsid w:val="000A3CCE"/>
    <w:rsid w:val="000A4508"/>
    <w:rsid w:val="000A4F27"/>
    <w:rsid w:val="000A57C9"/>
    <w:rsid w:val="000A63AD"/>
    <w:rsid w:val="000A661B"/>
    <w:rsid w:val="000A7936"/>
    <w:rsid w:val="000B0FD8"/>
    <w:rsid w:val="000B1734"/>
    <w:rsid w:val="000B2096"/>
    <w:rsid w:val="000B2F39"/>
    <w:rsid w:val="000B3235"/>
    <w:rsid w:val="000B4AEA"/>
    <w:rsid w:val="000B59C6"/>
    <w:rsid w:val="000B60D5"/>
    <w:rsid w:val="000B6394"/>
    <w:rsid w:val="000B6E7F"/>
    <w:rsid w:val="000B7017"/>
    <w:rsid w:val="000B7028"/>
    <w:rsid w:val="000B730A"/>
    <w:rsid w:val="000B7A81"/>
    <w:rsid w:val="000C10F5"/>
    <w:rsid w:val="000C181D"/>
    <w:rsid w:val="000C18B7"/>
    <w:rsid w:val="000C43BE"/>
    <w:rsid w:val="000C4606"/>
    <w:rsid w:val="000C4DEE"/>
    <w:rsid w:val="000C546D"/>
    <w:rsid w:val="000C5A70"/>
    <w:rsid w:val="000C5E43"/>
    <w:rsid w:val="000D2026"/>
    <w:rsid w:val="000D2317"/>
    <w:rsid w:val="000D2C34"/>
    <w:rsid w:val="000D45AB"/>
    <w:rsid w:val="000D5297"/>
    <w:rsid w:val="000D57EE"/>
    <w:rsid w:val="000D5871"/>
    <w:rsid w:val="000D5C86"/>
    <w:rsid w:val="000D7796"/>
    <w:rsid w:val="000D7AAF"/>
    <w:rsid w:val="000E159E"/>
    <w:rsid w:val="000E41F9"/>
    <w:rsid w:val="000E48AE"/>
    <w:rsid w:val="000E5BA4"/>
    <w:rsid w:val="000E5C01"/>
    <w:rsid w:val="000E64BD"/>
    <w:rsid w:val="000E79A3"/>
    <w:rsid w:val="000E7B38"/>
    <w:rsid w:val="000E7C34"/>
    <w:rsid w:val="000F1B23"/>
    <w:rsid w:val="000F1D33"/>
    <w:rsid w:val="000F25FB"/>
    <w:rsid w:val="000F28A4"/>
    <w:rsid w:val="000F2D7B"/>
    <w:rsid w:val="000F4122"/>
    <w:rsid w:val="000F577E"/>
    <w:rsid w:val="000F5E84"/>
    <w:rsid w:val="000F6731"/>
    <w:rsid w:val="000F70A7"/>
    <w:rsid w:val="000F796C"/>
    <w:rsid w:val="000F7E80"/>
    <w:rsid w:val="001011ED"/>
    <w:rsid w:val="001026D1"/>
    <w:rsid w:val="00102E21"/>
    <w:rsid w:val="00102F13"/>
    <w:rsid w:val="00103330"/>
    <w:rsid w:val="00104544"/>
    <w:rsid w:val="00104CE5"/>
    <w:rsid w:val="00106FD6"/>
    <w:rsid w:val="00107062"/>
    <w:rsid w:val="0010709B"/>
    <w:rsid w:val="00107229"/>
    <w:rsid w:val="00107DB7"/>
    <w:rsid w:val="0011185F"/>
    <w:rsid w:val="00111AA7"/>
    <w:rsid w:val="00112008"/>
    <w:rsid w:val="00114576"/>
    <w:rsid w:val="00115B29"/>
    <w:rsid w:val="00117380"/>
    <w:rsid w:val="0012010F"/>
    <w:rsid w:val="001228C1"/>
    <w:rsid w:val="00122A6B"/>
    <w:rsid w:val="00122E1B"/>
    <w:rsid w:val="00123436"/>
    <w:rsid w:val="00123606"/>
    <w:rsid w:val="00123C0E"/>
    <w:rsid w:val="00125757"/>
    <w:rsid w:val="00125DB7"/>
    <w:rsid w:val="001262C8"/>
    <w:rsid w:val="00126BFA"/>
    <w:rsid w:val="00127B09"/>
    <w:rsid w:val="001309F5"/>
    <w:rsid w:val="00132073"/>
    <w:rsid w:val="00132F98"/>
    <w:rsid w:val="001330E8"/>
    <w:rsid w:val="0013338C"/>
    <w:rsid w:val="00133869"/>
    <w:rsid w:val="00133A29"/>
    <w:rsid w:val="0013422B"/>
    <w:rsid w:val="001348CA"/>
    <w:rsid w:val="00134A11"/>
    <w:rsid w:val="00135A2F"/>
    <w:rsid w:val="001365B9"/>
    <w:rsid w:val="00137D8E"/>
    <w:rsid w:val="001403DF"/>
    <w:rsid w:val="00140DFA"/>
    <w:rsid w:val="00141CC3"/>
    <w:rsid w:val="0014446C"/>
    <w:rsid w:val="00144C61"/>
    <w:rsid w:val="001472DF"/>
    <w:rsid w:val="00147B0A"/>
    <w:rsid w:val="00147B5B"/>
    <w:rsid w:val="00147D8B"/>
    <w:rsid w:val="00151BBE"/>
    <w:rsid w:val="00152AF5"/>
    <w:rsid w:val="00152B1A"/>
    <w:rsid w:val="00152D45"/>
    <w:rsid w:val="0015425C"/>
    <w:rsid w:val="00154583"/>
    <w:rsid w:val="001545E8"/>
    <w:rsid w:val="00154C3D"/>
    <w:rsid w:val="001550CC"/>
    <w:rsid w:val="00160063"/>
    <w:rsid w:val="00160F33"/>
    <w:rsid w:val="00161C0D"/>
    <w:rsid w:val="00161CFD"/>
    <w:rsid w:val="00161F83"/>
    <w:rsid w:val="00163013"/>
    <w:rsid w:val="00163FF4"/>
    <w:rsid w:val="0016459A"/>
    <w:rsid w:val="00164A36"/>
    <w:rsid w:val="00164A5F"/>
    <w:rsid w:val="00165450"/>
    <w:rsid w:val="001656DB"/>
    <w:rsid w:val="00166A26"/>
    <w:rsid w:val="00167665"/>
    <w:rsid w:val="0016798E"/>
    <w:rsid w:val="00167CD0"/>
    <w:rsid w:val="00171179"/>
    <w:rsid w:val="00171A80"/>
    <w:rsid w:val="00172264"/>
    <w:rsid w:val="00174726"/>
    <w:rsid w:val="00174917"/>
    <w:rsid w:val="00174B8D"/>
    <w:rsid w:val="00174E35"/>
    <w:rsid w:val="0017579B"/>
    <w:rsid w:val="00175D18"/>
    <w:rsid w:val="00175D87"/>
    <w:rsid w:val="0017626E"/>
    <w:rsid w:val="001769DE"/>
    <w:rsid w:val="00176CAE"/>
    <w:rsid w:val="00176EC1"/>
    <w:rsid w:val="00177337"/>
    <w:rsid w:val="00180CC8"/>
    <w:rsid w:val="001817F9"/>
    <w:rsid w:val="001823A0"/>
    <w:rsid w:val="00182673"/>
    <w:rsid w:val="0018335F"/>
    <w:rsid w:val="00183495"/>
    <w:rsid w:val="0018391E"/>
    <w:rsid w:val="00183F92"/>
    <w:rsid w:val="00185559"/>
    <w:rsid w:val="001874F0"/>
    <w:rsid w:val="00192604"/>
    <w:rsid w:val="00192671"/>
    <w:rsid w:val="00192B53"/>
    <w:rsid w:val="0019382D"/>
    <w:rsid w:val="00193AB8"/>
    <w:rsid w:val="00194045"/>
    <w:rsid w:val="001943BC"/>
    <w:rsid w:val="001945FD"/>
    <w:rsid w:val="00194A58"/>
    <w:rsid w:val="00194F26"/>
    <w:rsid w:val="00195716"/>
    <w:rsid w:val="001959BA"/>
    <w:rsid w:val="00195CC6"/>
    <w:rsid w:val="001A2776"/>
    <w:rsid w:val="001A3215"/>
    <w:rsid w:val="001A382A"/>
    <w:rsid w:val="001A3C78"/>
    <w:rsid w:val="001A4FCF"/>
    <w:rsid w:val="001A52BA"/>
    <w:rsid w:val="001A65F4"/>
    <w:rsid w:val="001A6AF9"/>
    <w:rsid w:val="001B1E6D"/>
    <w:rsid w:val="001B260B"/>
    <w:rsid w:val="001B27F7"/>
    <w:rsid w:val="001B2865"/>
    <w:rsid w:val="001B30BD"/>
    <w:rsid w:val="001B3327"/>
    <w:rsid w:val="001B346E"/>
    <w:rsid w:val="001B38AF"/>
    <w:rsid w:val="001B39E7"/>
    <w:rsid w:val="001B4917"/>
    <w:rsid w:val="001B55DD"/>
    <w:rsid w:val="001B5F0E"/>
    <w:rsid w:val="001B62D3"/>
    <w:rsid w:val="001C024A"/>
    <w:rsid w:val="001C0BD4"/>
    <w:rsid w:val="001C13DD"/>
    <w:rsid w:val="001C1588"/>
    <w:rsid w:val="001C1C3B"/>
    <w:rsid w:val="001C1DCD"/>
    <w:rsid w:val="001C2342"/>
    <w:rsid w:val="001C237B"/>
    <w:rsid w:val="001C370F"/>
    <w:rsid w:val="001C48C2"/>
    <w:rsid w:val="001C4F3C"/>
    <w:rsid w:val="001C53BB"/>
    <w:rsid w:val="001C5BDC"/>
    <w:rsid w:val="001C60A8"/>
    <w:rsid w:val="001C6728"/>
    <w:rsid w:val="001C6C06"/>
    <w:rsid w:val="001D1241"/>
    <w:rsid w:val="001D338F"/>
    <w:rsid w:val="001D352F"/>
    <w:rsid w:val="001D430B"/>
    <w:rsid w:val="001D498E"/>
    <w:rsid w:val="001D4DAE"/>
    <w:rsid w:val="001D502C"/>
    <w:rsid w:val="001D55F9"/>
    <w:rsid w:val="001D6840"/>
    <w:rsid w:val="001D6D56"/>
    <w:rsid w:val="001D7948"/>
    <w:rsid w:val="001E006D"/>
    <w:rsid w:val="001E0A29"/>
    <w:rsid w:val="001E0D56"/>
    <w:rsid w:val="001E1CCA"/>
    <w:rsid w:val="001E2249"/>
    <w:rsid w:val="001E2356"/>
    <w:rsid w:val="001E30F9"/>
    <w:rsid w:val="001E3C64"/>
    <w:rsid w:val="001E5A1F"/>
    <w:rsid w:val="001E6555"/>
    <w:rsid w:val="001E786E"/>
    <w:rsid w:val="001F1C69"/>
    <w:rsid w:val="001F23A0"/>
    <w:rsid w:val="001F25BA"/>
    <w:rsid w:val="001F36D3"/>
    <w:rsid w:val="001F3822"/>
    <w:rsid w:val="001F3D20"/>
    <w:rsid w:val="001F498C"/>
    <w:rsid w:val="001F62DA"/>
    <w:rsid w:val="001F6C9D"/>
    <w:rsid w:val="001F6DDE"/>
    <w:rsid w:val="001F6EDB"/>
    <w:rsid w:val="001F7CBA"/>
    <w:rsid w:val="002005C5"/>
    <w:rsid w:val="00200A77"/>
    <w:rsid w:val="002012D7"/>
    <w:rsid w:val="00201DCE"/>
    <w:rsid w:val="00202706"/>
    <w:rsid w:val="002028E8"/>
    <w:rsid w:val="00203898"/>
    <w:rsid w:val="00203A10"/>
    <w:rsid w:val="0020431F"/>
    <w:rsid w:val="002057F1"/>
    <w:rsid w:val="0021011C"/>
    <w:rsid w:val="00211CB7"/>
    <w:rsid w:val="00212333"/>
    <w:rsid w:val="002126C6"/>
    <w:rsid w:val="002128A4"/>
    <w:rsid w:val="00213110"/>
    <w:rsid w:val="0021463C"/>
    <w:rsid w:val="0021466A"/>
    <w:rsid w:val="00214B34"/>
    <w:rsid w:val="00216AAB"/>
    <w:rsid w:val="00216C19"/>
    <w:rsid w:val="00217051"/>
    <w:rsid w:val="002173CB"/>
    <w:rsid w:val="00217F63"/>
    <w:rsid w:val="00221331"/>
    <w:rsid w:val="00221B56"/>
    <w:rsid w:val="00221D89"/>
    <w:rsid w:val="002246C0"/>
    <w:rsid w:val="0022529C"/>
    <w:rsid w:val="0022533F"/>
    <w:rsid w:val="00225687"/>
    <w:rsid w:val="002264A0"/>
    <w:rsid w:val="00227C90"/>
    <w:rsid w:val="002314DB"/>
    <w:rsid w:val="00232C12"/>
    <w:rsid w:val="00233782"/>
    <w:rsid w:val="00233814"/>
    <w:rsid w:val="002339DA"/>
    <w:rsid w:val="00233E02"/>
    <w:rsid w:val="00234AD4"/>
    <w:rsid w:val="002351EA"/>
    <w:rsid w:val="002373DE"/>
    <w:rsid w:val="00237A2E"/>
    <w:rsid w:val="00237C19"/>
    <w:rsid w:val="00242B6F"/>
    <w:rsid w:val="00243698"/>
    <w:rsid w:val="00243873"/>
    <w:rsid w:val="00244502"/>
    <w:rsid w:val="00244BA8"/>
    <w:rsid w:val="00245BDE"/>
    <w:rsid w:val="00246D0F"/>
    <w:rsid w:val="00246D77"/>
    <w:rsid w:val="002473D2"/>
    <w:rsid w:val="00247460"/>
    <w:rsid w:val="00247E0D"/>
    <w:rsid w:val="00247FD7"/>
    <w:rsid w:val="00247FEE"/>
    <w:rsid w:val="0025192F"/>
    <w:rsid w:val="0025309C"/>
    <w:rsid w:val="00253212"/>
    <w:rsid w:val="00253D1D"/>
    <w:rsid w:val="00253E82"/>
    <w:rsid w:val="0025491D"/>
    <w:rsid w:val="00256984"/>
    <w:rsid w:val="002601DA"/>
    <w:rsid w:val="002609D7"/>
    <w:rsid w:val="00260D6D"/>
    <w:rsid w:val="0026169F"/>
    <w:rsid w:val="00261BF8"/>
    <w:rsid w:val="00261E1A"/>
    <w:rsid w:val="00262FCA"/>
    <w:rsid w:val="00263133"/>
    <w:rsid w:val="00264755"/>
    <w:rsid w:val="0026506E"/>
    <w:rsid w:val="00266481"/>
    <w:rsid w:val="002677D7"/>
    <w:rsid w:val="00267B83"/>
    <w:rsid w:val="00270387"/>
    <w:rsid w:val="00270B85"/>
    <w:rsid w:val="00270F79"/>
    <w:rsid w:val="00272960"/>
    <w:rsid w:val="00272AC6"/>
    <w:rsid w:val="00272B9E"/>
    <w:rsid w:val="00274A2A"/>
    <w:rsid w:val="002750E4"/>
    <w:rsid w:val="0027514B"/>
    <w:rsid w:val="00275164"/>
    <w:rsid w:val="00275575"/>
    <w:rsid w:val="00276013"/>
    <w:rsid w:val="00276AD7"/>
    <w:rsid w:val="00276CBE"/>
    <w:rsid w:val="00277C9E"/>
    <w:rsid w:val="00277E72"/>
    <w:rsid w:val="002807DA"/>
    <w:rsid w:val="00280E2A"/>
    <w:rsid w:val="00280F96"/>
    <w:rsid w:val="00281F62"/>
    <w:rsid w:val="00282C29"/>
    <w:rsid w:val="00283716"/>
    <w:rsid w:val="0028595C"/>
    <w:rsid w:val="002862B3"/>
    <w:rsid w:val="00286364"/>
    <w:rsid w:val="00286423"/>
    <w:rsid w:val="002872ED"/>
    <w:rsid w:val="002873AA"/>
    <w:rsid w:val="002876DE"/>
    <w:rsid w:val="002903ED"/>
    <w:rsid w:val="002903FE"/>
    <w:rsid w:val="00291DF1"/>
    <w:rsid w:val="0029218E"/>
    <w:rsid w:val="00293CB0"/>
    <w:rsid w:val="00294091"/>
    <w:rsid w:val="002941FC"/>
    <w:rsid w:val="002947DE"/>
    <w:rsid w:val="00294E48"/>
    <w:rsid w:val="00294F2D"/>
    <w:rsid w:val="00295EAF"/>
    <w:rsid w:val="0029636C"/>
    <w:rsid w:val="00296CF2"/>
    <w:rsid w:val="00296D68"/>
    <w:rsid w:val="00296FAC"/>
    <w:rsid w:val="002975BA"/>
    <w:rsid w:val="002A08F2"/>
    <w:rsid w:val="002A15F5"/>
    <w:rsid w:val="002A213C"/>
    <w:rsid w:val="002A2B8B"/>
    <w:rsid w:val="002A2E79"/>
    <w:rsid w:val="002A3273"/>
    <w:rsid w:val="002A48D0"/>
    <w:rsid w:val="002A538F"/>
    <w:rsid w:val="002A5EAB"/>
    <w:rsid w:val="002A6900"/>
    <w:rsid w:val="002A6A47"/>
    <w:rsid w:val="002A7A0C"/>
    <w:rsid w:val="002A7D61"/>
    <w:rsid w:val="002B0060"/>
    <w:rsid w:val="002B060A"/>
    <w:rsid w:val="002B0DC1"/>
    <w:rsid w:val="002B2183"/>
    <w:rsid w:val="002B2874"/>
    <w:rsid w:val="002B2D04"/>
    <w:rsid w:val="002B321D"/>
    <w:rsid w:val="002B455D"/>
    <w:rsid w:val="002B4AB3"/>
    <w:rsid w:val="002B510A"/>
    <w:rsid w:val="002B5A01"/>
    <w:rsid w:val="002B69CD"/>
    <w:rsid w:val="002B76EE"/>
    <w:rsid w:val="002C023E"/>
    <w:rsid w:val="002C0E02"/>
    <w:rsid w:val="002C196C"/>
    <w:rsid w:val="002C23F3"/>
    <w:rsid w:val="002C26ED"/>
    <w:rsid w:val="002C4BDE"/>
    <w:rsid w:val="002C4FBD"/>
    <w:rsid w:val="002C58C1"/>
    <w:rsid w:val="002C653B"/>
    <w:rsid w:val="002C6868"/>
    <w:rsid w:val="002C7103"/>
    <w:rsid w:val="002C73D2"/>
    <w:rsid w:val="002D052E"/>
    <w:rsid w:val="002D0F0A"/>
    <w:rsid w:val="002D1DBE"/>
    <w:rsid w:val="002D2792"/>
    <w:rsid w:val="002D2D7A"/>
    <w:rsid w:val="002D2E35"/>
    <w:rsid w:val="002D5766"/>
    <w:rsid w:val="002D5C1B"/>
    <w:rsid w:val="002D5CAF"/>
    <w:rsid w:val="002D619C"/>
    <w:rsid w:val="002D63BC"/>
    <w:rsid w:val="002D7DF3"/>
    <w:rsid w:val="002D7E74"/>
    <w:rsid w:val="002E0184"/>
    <w:rsid w:val="002E09A8"/>
    <w:rsid w:val="002E1209"/>
    <w:rsid w:val="002E16BB"/>
    <w:rsid w:val="002E1AA8"/>
    <w:rsid w:val="002E1BB4"/>
    <w:rsid w:val="002E2016"/>
    <w:rsid w:val="002E331A"/>
    <w:rsid w:val="002E3BB6"/>
    <w:rsid w:val="002E416D"/>
    <w:rsid w:val="002E4B6A"/>
    <w:rsid w:val="002E4FE0"/>
    <w:rsid w:val="002E5124"/>
    <w:rsid w:val="002E7029"/>
    <w:rsid w:val="002E71BE"/>
    <w:rsid w:val="002E7C5F"/>
    <w:rsid w:val="002F0232"/>
    <w:rsid w:val="002F07F4"/>
    <w:rsid w:val="002F231C"/>
    <w:rsid w:val="002F2EA6"/>
    <w:rsid w:val="002F3641"/>
    <w:rsid w:val="002F534B"/>
    <w:rsid w:val="002F6202"/>
    <w:rsid w:val="002F64AE"/>
    <w:rsid w:val="002F772E"/>
    <w:rsid w:val="002F7D34"/>
    <w:rsid w:val="00302090"/>
    <w:rsid w:val="003029A0"/>
    <w:rsid w:val="00302ED8"/>
    <w:rsid w:val="00303297"/>
    <w:rsid w:val="00303A7A"/>
    <w:rsid w:val="003040A1"/>
    <w:rsid w:val="003043DD"/>
    <w:rsid w:val="003045DB"/>
    <w:rsid w:val="00305873"/>
    <w:rsid w:val="00305E23"/>
    <w:rsid w:val="00305F2D"/>
    <w:rsid w:val="003071A4"/>
    <w:rsid w:val="0030782D"/>
    <w:rsid w:val="00307F53"/>
    <w:rsid w:val="00310414"/>
    <w:rsid w:val="00310B9B"/>
    <w:rsid w:val="00310BF4"/>
    <w:rsid w:val="00310F48"/>
    <w:rsid w:val="0031107C"/>
    <w:rsid w:val="003114C9"/>
    <w:rsid w:val="00313659"/>
    <w:rsid w:val="003138D2"/>
    <w:rsid w:val="00313940"/>
    <w:rsid w:val="00313958"/>
    <w:rsid w:val="00315381"/>
    <w:rsid w:val="003156BD"/>
    <w:rsid w:val="00315900"/>
    <w:rsid w:val="00316071"/>
    <w:rsid w:val="00316FDB"/>
    <w:rsid w:val="00317E93"/>
    <w:rsid w:val="003200A2"/>
    <w:rsid w:val="00320662"/>
    <w:rsid w:val="00320983"/>
    <w:rsid w:val="003209FC"/>
    <w:rsid w:val="003217EE"/>
    <w:rsid w:val="003227BB"/>
    <w:rsid w:val="003249DB"/>
    <w:rsid w:val="00324A91"/>
    <w:rsid w:val="00324C2E"/>
    <w:rsid w:val="003264A0"/>
    <w:rsid w:val="0032769A"/>
    <w:rsid w:val="003278DA"/>
    <w:rsid w:val="00327D2B"/>
    <w:rsid w:val="003308B0"/>
    <w:rsid w:val="00330DA3"/>
    <w:rsid w:val="003313EB"/>
    <w:rsid w:val="003319C4"/>
    <w:rsid w:val="00331E5F"/>
    <w:rsid w:val="00332003"/>
    <w:rsid w:val="003320FC"/>
    <w:rsid w:val="003331BF"/>
    <w:rsid w:val="0033344D"/>
    <w:rsid w:val="00335A40"/>
    <w:rsid w:val="00335A48"/>
    <w:rsid w:val="00336F6A"/>
    <w:rsid w:val="003408F5"/>
    <w:rsid w:val="003409F8"/>
    <w:rsid w:val="00340CA3"/>
    <w:rsid w:val="0034110C"/>
    <w:rsid w:val="00341A7B"/>
    <w:rsid w:val="0034223B"/>
    <w:rsid w:val="00343CDD"/>
    <w:rsid w:val="003446CC"/>
    <w:rsid w:val="00345AD4"/>
    <w:rsid w:val="00345F64"/>
    <w:rsid w:val="00346866"/>
    <w:rsid w:val="003518ED"/>
    <w:rsid w:val="00351B0A"/>
    <w:rsid w:val="00352EE5"/>
    <w:rsid w:val="00352F55"/>
    <w:rsid w:val="003547CF"/>
    <w:rsid w:val="00354CB6"/>
    <w:rsid w:val="0035553D"/>
    <w:rsid w:val="00355E5E"/>
    <w:rsid w:val="00356D92"/>
    <w:rsid w:val="00357145"/>
    <w:rsid w:val="00360803"/>
    <w:rsid w:val="0036308B"/>
    <w:rsid w:val="003633A2"/>
    <w:rsid w:val="00363441"/>
    <w:rsid w:val="0036484A"/>
    <w:rsid w:val="003650AD"/>
    <w:rsid w:val="0036524D"/>
    <w:rsid w:val="003660AE"/>
    <w:rsid w:val="003661E3"/>
    <w:rsid w:val="0036684C"/>
    <w:rsid w:val="00367363"/>
    <w:rsid w:val="00367727"/>
    <w:rsid w:val="00367CE7"/>
    <w:rsid w:val="0037020B"/>
    <w:rsid w:val="00370C3B"/>
    <w:rsid w:val="00370D15"/>
    <w:rsid w:val="003713E1"/>
    <w:rsid w:val="00371BDC"/>
    <w:rsid w:val="00372048"/>
    <w:rsid w:val="00372370"/>
    <w:rsid w:val="00373226"/>
    <w:rsid w:val="00374A27"/>
    <w:rsid w:val="00375071"/>
    <w:rsid w:val="00375E08"/>
    <w:rsid w:val="00376294"/>
    <w:rsid w:val="003773A0"/>
    <w:rsid w:val="003802DC"/>
    <w:rsid w:val="003808FD"/>
    <w:rsid w:val="00381A4C"/>
    <w:rsid w:val="00382502"/>
    <w:rsid w:val="00385604"/>
    <w:rsid w:val="00385BF6"/>
    <w:rsid w:val="00385F88"/>
    <w:rsid w:val="0038775C"/>
    <w:rsid w:val="00387F71"/>
    <w:rsid w:val="00390123"/>
    <w:rsid w:val="00390B6D"/>
    <w:rsid w:val="00390C25"/>
    <w:rsid w:val="00392318"/>
    <w:rsid w:val="00392A17"/>
    <w:rsid w:val="00392DB2"/>
    <w:rsid w:val="00392DE7"/>
    <w:rsid w:val="00393530"/>
    <w:rsid w:val="00394330"/>
    <w:rsid w:val="00396E47"/>
    <w:rsid w:val="00397447"/>
    <w:rsid w:val="003A08AF"/>
    <w:rsid w:val="003A0901"/>
    <w:rsid w:val="003A09F1"/>
    <w:rsid w:val="003A15AF"/>
    <w:rsid w:val="003A16D0"/>
    <w:rsid w:val="003A305B"/>
    <w:rsid w:val="003A3381"/>
    <w:rsid w:val="003A3B74"/>
    <w:rsid w:val="003A3E8D"/>
    <w:rsid w:val="003A5DD0"/>
    <w:rsid w:val="003A7A64"/>
    <w:rsid w:val="003B0314"/>
    <w:rsid w:val="003B0B09"/>
    <w:rsid w:val="003B0D36"/>
    <w:rsid w:val="003B1D3A"/>
    <w:rsid w:val="003B256B"/>
    <w:rsid w:val="003B2586"/>
    <w:rsid w:val="003B464C"/>
    <w:rsid w:val="003B4A88"/>
    <w:rsid w:val="003B5BBD"/>
    <w:rsid w:val="003B5DA8"/>
    <w:rsid w:val="003B6C1B"/>
    <w:rsid w:val="003B70AD"/>
    <w:rsid w:val="003B74C8"/>
    <w:rsid w:val="003B7C17"/>
    <w:rsid w:val="003C0293"/>
    <w:rsid w:val="003C0382"/>
    <w:rsid w:val="003C1544"/>
    <w:rsid w:val="003C196C"/>
    <w:rsid w:val="003C1F12"/>
    <w:rsid w:val="003C2677"/>
    <w:rsid w:val="003C2F31"/>
    <w:rsid w:val="003C3265"/>
    <w:rsid w:val="003C40C9"/>
    <w:rsid w:val="003C4BE1"/>
    <w:rsid w:val="003C4D21"/>
    <w:rsid w:val="003C768B"/>
    <w:rsid w:val="003C78D1"/>
    <w:rsid w:val="003D1899"/>
    <w:rsid w:val="003D1999"/>
    <w:rsid w:val="003D27EB"/>
    <w:rsid w:val="003D37D7"/>
    <w:rsid w:val="003D404C"/>
    <w:rsid w:val="003D459D"/>
    <w:rsid w:val="003D47A9"/>
    <w:rsid w:val="003D4B1F"/>
    <w:rsid w:val="003D4C77"/>
    <w:rsid w:val="003D64EE"/>
    <w:rsid w:val="003D7144"/>
    <w:rsid w:val="003D79D5"/>
    <w:rsid w:val="003E1108"/>
    <w:rsid w:val="003E28BD"/>
    <w:rsid w:val="003E29AC"/>
    <w:rsid w:val="003E2C32"/>
    <w:rsid w:val="003E2D70"/>
    <w:rsid w:val="003E5A6E"/>
    <w:rsid w:val="003F00FD"/>
    <w:rsid w:val="003F0D12"/>
    <w:rsid w:val="003F27AD"/>
    <w:rsid w:val="003F2A69"/>
    <w:rsid w:val="003F3647"/>
    <w:rsid w:val="003F3933"/>
    <w:rsid w:val="003F3A7F"/>
    <w:rsid w:val="003F7547"/>
    <w:rsid w:val="003F75F9"/>
    <w:rsid w:val="003F7EAD"/>
    <w:rsid w:val="00400B37"/>
    <w:rsid w:val="00400DFF"/>
    <w:rsid w:val="0040141F"/>
    <w:rsid w:val="004032C7"/>
    <w:rsid w:val="004048D7"/>
    <w:rsid w:val="00404BF0"/>
    <w:rsid w:val="00405C57"/>
    <w:rsid w:val="00405E1F"/>
    <w:rsid w:val="00407F41"/>
    <w:rsid w:val="00410204"/>
    <w:rsid w:val="004105FF"/>
    <w:rsid w:val="00411A27"/>
    <w:rsid w:val="0041215B"/>
    <w:rsid w:val="004123A3"/>
    <w:rsid w:val="00414DD0"/>
    <w:rsid w:val="004155A8"/>
    <w:rsid w:val="00415D78"/>
    <w:rsid w:val="004170F6"/>
    <w:rsid w:val="00420E30"/>
    <w:rsid w:val="00421D76"/>
    <w:rsid w:val="00421EDE"/>
    <w:rsid w:val="00422058"/>
    <w:rsid w:val="004225AC"/>
    <w:rsid w:val="00424ECF"/>
    <w:rsid w:val="00427FD3"/>
    <w:rsid w:val="00430C7C"/>
    <w:rsid w:val="00430DCA"/>
    <w:rsid w:val="00430F70"/>
    <w:rsid w:val="00432005"/>
    <w:rsid w:val="00432351"/>
    <w:rsid w:val="004325EE"/>
    <w:rsid w:val="004326F7"/>
    <w:rsid w:val="004328AE"/>
    <w:rsid w:val="00432BF5"/>
    <w:rsid w:val="00433898"/>
    <w:rsid w:val="004346EE"/>
    <w:rsid w:val="00436701"/>
    <w:rsid w:val="00436BE7"/>
    <w:rsid w:val="0043727D"/>
    <w:rsid w:val="0044175E"/>
    <w:rsid w:val="00441DC8"/>
    <w:rsid w:val="00443822"/>
    <w:rsid w:val="00443C13"/>
    <w:rsid w:val="00443D32"/>
    <w:rsid w:val="00443F12"/>
    <w:rsid w:val="0044432F"/>
    <w:rsid w:val="00444543"/>
    <w:rsid w:val="00444892"/>
    <w:rsid w:val="0044757F"/>
    <w:rsid w:val="00450CF5"/>
    <w:rsid w:val="0045206C"/>
    <w:rsid w:val="00453CFF"/>
    <w:rsid w:val="00453EFE"/>
    <w:rsid w:val="004553EA"/>
    <w:rsid w:val="00456214"/>
    <w:rsid w:val="00457177"/>
    <w:rsid w:val="004573AB"/>
    <w:rsid w:val="00457812"/>
    <w:rsid w:val="00460880"/>
    <w:rsid w:val="00460A0D"/>
    <w:rsid w:val="00462B80"/>
    <w:rsid w:val="00464D4E"/>
    <w:rsid w:val="00464D71"/>
    <w:rsid w:val="00466343"/>
    <w:rsid w:val="004668C7"/>
    <w:rsid w:val="00466B5E"/>
    <w:rsid w:val="004674AD"/>
    <w:rsid w:val="0047135E"/>
    <w:rsid w:val="00471678"/>
    <w:rsid w:val="004735A1"/>
    <w:rsid w:val="00473817"/>
    <w:rsid w:val="00474552"/>
    <w:rsid w:val="00474587"/>
    <w:rsid w:val="004748FF"/>
    <w:rsid w:val="00474BA1"/>
    <w:rsid w:val="004754F1"/>
    <w:rsid w:val="00475D45"/>
    <w:rsid w:val="004760DF"/>
    <w:rsid w:val="00476330"/>
    <w:rsid w:val="00476537"/>
    <w:rsid w:val="00476623"/>
    <w:rsid w:val="00476C2F"/>
    <w:rsid w:val="00476E3C"/>
    <w:rsid w:val="00477B48"/>
    <w:rsid w:val="00477C1D"/>
    <w:rsid w:val="00477E2F"/>
    <w:rsid w:val="00480C25"/>
    <w:rsid w:val="00480F7C"/>
    <w:rsid w:val="00481959"/>
    <w:rsid w:val="00482604"/>
    <w:rsid w:val="0048273F"/>
    <w:rsid w:val="00482F49"/>
    <w:rsid w:val="0048321B"/>
    <w:rsid w:val="004849BD"/>
    <w:rsid w:val="00484EF0"/>
    <w:rsid w:val="00484F15"/>
    <w:rsid w:val="0048577C"/>
    <w:rsid w:val="00485AC9"/>
    <w:rsid w:val="00487948"/>
    <w:rsid w:val="00487AEB"/>
    <w:rsid w:val="00487F35"/>
    <w:rsid w:val="00490853"/>
    <w:rsid w:val="00490F13"/>
    <w:rsid w:val="0049132F"/>
    <w:rsid w:val="00491E04"/>
    <w:rsid w:val="00491EA0"/>
    <w:rsid w:val="0049226D"/>
    <w:rsid w:val="00493FC2"/>
    <w:rsid w:val="00494923"/>
    <w:rsid w:val="004949CA"/>
    <w:rsid w:val="00494E6B"/>
    <w:rsid w:val="00494EDA"/>
    <w:rsid w:val="00495103"/>
    <w:rsid w:val="004953A9"/>
    <w:rsid w:val="0049617D"/>
    <w:rsid w:val="00496FA0"/>
    <w:rsid w:val="004A07A6"/>
    <w:rsid w:val="004A16D1"/>
    <w:rsid w:val="004A1DC5"/>
    <w:rsid w:val="004A1F3A"/>
    <w:rsid w:val="004A2A74"/>
    <w:rsid w:val="004A3DEA"/>
    <w:rsid w:val="004A45BB"/>
    <w:rsid w:val="004A4D20"/>
    <w:rsid w:val="004A5D45"/>
    <w:rsid w:val="004A613F"/>
    <w:rsid w:val="004A6572"/>
    <w:rsid w:val="004A681F"/>
    <w:rsid w:val="004A6CA0"/>
    <w:rsid w:val="004A6CD8"/>
    <w:rsid w:val="004A7BFB"/>
    <w:rsid w:val="004B0DDB"/>
    <w:rsid w:val="004B0DF0"/>
    <w:rsid w:val="004B158D"/>
    <w:rsid w:val="004B327A"/>
    <w:rsid w:val="004B498D"/>
    <w:rsid w:val="004B542E"/>
    <w:rsid w:val="004B55D4"/>
    <w:rsid w:val="004B5983"/>
    <w:rsid w:val="004B5BC5"/>
    <w:rsid w:val="004B6BBF"/>
    <w:rsid w:val="004B71D5"/>
    <w:rsid w:val="004C02CB"/>
    <w:rsid w:val="004C1142"/>
    <w:rsid w:val="004C24A8"/>
    <w:rsid w:val="004C40CE"/>
    <w:rsid w:val="004C458D"/>
    <w:rsid w:val="004C4E5F"/>
    <w:rsid w:val="004C5472"/>
    <w:rsid w:val="004C5C63"/>
    <w:rsid w:val="004C6898"/>
    <w:rsid w:val="004C7917"/>
    <w:rsid w:val="004D0028"/>
    <w:rsid w:val="004D043E"/>
    <w:rsid w:val="004D07E0"/>
    <w:rsid w:val="004D0999"/>
    <w:rsid w:val="004D22DA"/>
    <w:rsid w:val="004D22F1"/>
    <w:rsid w:val="004D3000"/>
    <w:rsid w:val="004D32BD"/>
    <w:rsid w:val="004D39DD"/>
    <w:rsid w:val="004D3FBE"/>
    <w:rsid w:val="004D4461"/>
    <w:rsid w:val="004D5645"/>
    <w:rsid w:val="004D6548"/>
    <w:rsid w:val="004D6D0F"/>
    <w:rsid w:val="004D718D"/>
    <w:rsid w:val="004E056B"/>
    <w:rsid w:val="004E08AB"/>
    <w:rsid w:val="004E0F9D"/>
    <w:rsid w:val="004E1A1F"/>
    <w:rsid w:val="004E1D0E"/>
    <w:rsid w:val="004E2A95"/>
    <w:rsid w:val="004E2CC1"/>
    <w:rsid w:val="004E30D1"/>
    <w:rsid w:val="004E32B9"/>
    <w:rsid w:val="004E48DF"/>
    <w:rsid w:val="004E4968"/>
    <w:rsid w:val="004E4DFE"/>
    <w:rsid w:val="004E7B9A"/>
    <w:rsid w:val="004F0BC3"/>
    <w:rsid w:val="004F10B7"/>
    <w:rsid w:val="004F28D5"/>
    <w:rsid w:val="004F296C"/>
    <w:rsid w:val="004F34C0"/>
    <w:rsid w:val="004F3B9C"/>
    <w:rsid w:val="004F5276"/>
    <w:rsid w:val="004F55CE"/>
    <w:rsid w:val="004F610E"/>
    <w:rsid w:val="004F6CBE"/>
    <w:rsid w:val="004F6F03"/>
    <w:rsid w:val="004F733D"/>
    <w:rsid w:val="004F75C3"/>
    <w:rsid w:val="00500361"/>
    <w:rsid w:val="005007E7"/>
    <w:rsid w:val="005007F3"/>
    <w:rsid w:val="005010FB"/>
    <w:rsid w:val="005013D7"/>
    <w:rsid w:val="00501C08"/>
    <w:rsid w:val="00502898"/>
    <w:rsid w:val="005028FA"/>
    <w:rsid w:val="00502A10"/>
    <w:rsid w:val="00502BDE"/>
    <w:rsid w:val="00502CF0"/>
    <w:rsid w:val="00502D64"/>
    <w:rsid w:val="00503051"/>
    <w:rsid w:val="0050431F"/>
    <w:rsid w:val="00504D7B"/>
    <w:rsid w:val="00506C73"/>
    <w:rsid w:val="00507973"/>
    <w:rsid w:val="0051027A"/>
    <w:rsid w:val="00510D8E"/>
    <w:rsid w:val="00511860"/>
    <w:rsid w:val="00511C66"/>
    <w:rsid w:val="005120BB"/>
    <w:rsid w:val="005125DE"/>
    <w:rsid w:val="005126DF"/>
    <w:rsid w:val="00512918"/>
    <w:rsid w:val="00513104"/>
    <w:rsid w:val="0051350A"/>
    <w:rsid w:val="005156D1"/>
    <w:rsid w:val="00515A08"/>
    <w:rsid w:val="00515A66"/>
    <w:rsid w:val="00516CCF"/>
    <w:rsid w:val="0051766B"/>
    <w:rsid w:val="005176BE"/>
    <w:rsid w:val="00517800"/>
    <w:rsid w:val="00517AF8"/>
    <w:rsid w:val="00521377"/>
    <w:rsid w:val="00522915"/>
    <w:rsid w:val="00522D15"/>
    <w:rsid w:val="00523D21"/>
    <w:rsid w:val="005249ED"/>
    <w:rsid w:val="00525333"/>
    <w:rsid w:val="00525D2E"/>
    <w:rsid w:val="00525F3D"/>
    <w:rsid w:val="0052653B"/>
    <w:rsid w:val="00527548"/>
    <w:rsid w:val="005302BF"/>
    <w:rsid w:val="0053046C"/>
    <w:rsid w:val="00531E7B"/>
    <w:rsid w:val="00532E4A"/>
    <w:rsid w:val="00533016"/>
    <w:rsid w:val="00533313"/>
    <w:rsid w:val="00533471"/>
    <w:rsid w:val="005345A0"/>
    <w:rsid w:val="00534FEA"/>
    <w:rsid w:val="005353CA"/>
    <w:rsid w:val="005355BB"/>
    <w:rsid w:val="0053577A"/>
    <w:rsid w:val="00535D91"/>
    <w:rsid w:val="00536B61"/>
    <w:rsid w:val="00536F54"/>
    <w:rsid w:val="00537762"/>
    <w:rsid w:val="005401C9"/>
    <w:rsid w:val="00540656"/>
    <w:rsid w:val="00541159"/>
    <w:rsid w:val="0054154C"/>
    <w:rsid w:val="00541D8F"/>
    <w:rsid w:val="00541FC4"/>
    <w:rsid w:val="00542C86"/>
    <w:rsid w:val="005439D5"/>
    <w:rsid w:val="00543E6C"/>
    <w:rsid w:val="00545048"/>
    <w:rsid w:val="0054713E"/>
    <w:rsid w:val="0054743E"/>
    <w:rsid w:val="00547828"/>
    <w:rsid w:val="0054786C"/>
    <w:rsid w:val="00547DFA"/>
    <w:rsid w:val="00550361"/>
    <w:rsid w:val="00550869"/>
    <w:rsid w:val="00551A3E"/>
    <w:rsid w:val="00551F7B"/>
    <w:rsid w:val="005534F1"/>
    <w:rsid w:val="00553772"/>
    <w:rsid w:val="00553793"/>
    <w:rsid w:val="0055379D"/>
    <w:rsid w:val="005556B8"/>
    <w:rsid w:val="00556866"/>
    <w:rsid w:val="00557D50"/>
    <w:rsid w:val="00557FBA"/>
    <w:rsid w:val="00561338"/>
    <w:rsid w:val="00563063"/>
    <w:rsid w:val="00563743"/>
    <w:rsid w:val="005648E5"/>
    <w:rsid w:val="00565904"/>
    <w:rsid w:val="00566AB8"/>
    <w:rsid w:val="0056700F"/>
    <w:rsid w:val="00567081"/>
    <w:rsid w:val="005672C8"/>
    <w:rsid w:val="00567585"/>
    <w:rsid w:val="00567AE5"/>
    <w:rsid w:val="00570393"/>
    <w:rsid w:val="005710D2"/>
    <w:rsid w:val="00572AC8"/>
    <w:rsid w:val="00573599"/>
    <w:rsid w:val="00573F07"/>
    <w:rsid w:val="00573FD9"/>
    <w:rsid w:val="0057488B"/>
    <w:rsid w:val="00574DDF"/>
    <w:rsid w:val="0057507F"/>
    <w:rsid w:val="00577148"/>
    <w:rsid w:val="00580829"/>
    <w:rsid w:val="005811D9"/>
    <w:rsid w:val="00581948"/>
    <w:rsid w:val="00581F33"/>
    <w:rsid w:val="005822C7"/>
    <w:rsid w:val="00582F90"/>
    <w:rsid w:val="005841A9"/>
    <w:rsid w:val="005857C3"/>
    <w:rsid w:val="0058631D"/>
    <w:rsid w:val="00586322"/>
    <w:rsid w:val="005869EB"/>
    <w:rsid w:val="0058720A"/>
    <w:rsid w:val="00587571"/>
    <w:rsid w:val="0058773D"/>
    <w:rsid w:val="00590243"/>
    <w:rsid w:val="00590797"/>
    <w:rsid w:val="005907A3"/>
    <w:rsid w:val="00590C5A"/>
    <w:rsid w:val="0059162E"/>
    <w:rsid w:val="005939C6"/>
    <w:rsid w:val="00594280"/>
    <w:rsid w:val="00594C1F"/>
    <w:rsid w:val="00595CE7"/>
    <w:rsid w:val="00595EA1"/>
    <w:rsid w:val="0059606D"/>
    <w:rsid w:val="005973BF"/>
    <w:rsid w:val="005976A1"/>
    <w:rsid w:val="005A12FB"/>
    <w:rsid w:val="005A14C8"/>
    <w:rsid w:val="005A231A"/>
    <w:rsid w:val="005A2C17"/>
    <w:rsid w:val="005A3165"/>
    <w:rsid w:val="005A38DA"/>
    <w:rsid w:val="005A3E37"/>
    <w:rsid w:val="005A5354"/>
    <w:rsid w:val="005A7DE9"/>
    <w:rsid w:val="005B03F2"/>
    <w:rsid w:val="005B12CD"/>
    <w:rsid w:val="005B12D5"/>
    <w:rsid w:val="005B581C"/>
    <w:rsid w:val="005B64AE"/>
    <w:rsid w:val="005B6FD6"/>
    <w:rsid w:val="005C0732"/>
    <w:rsid w:val="005C1769"/>
    <w:rsid w:val="005C2703"/>
    <w:rsid w:val="005C2A0C"/>
    <w:rsid w:val="005C3109"/>
    <w:rsid w:val="005C4140"/>
    <w:rsid w:val="005C5687"/>
    <w:rsid w:val="005C58E7"/>
    <w:rsid w:val="005C5D40"/>
    <w:rsid w:val="005C75CF"/>
    <w:rsid w:val="005D0930"/>
    <w:rsid w:val="005D0B9A"/>
    <w:rsid w:val="005D0EAE"/>
    <w:rsid w:val="005D1439"/>
    <w:rsid w:val="005D1563"/>
    <w:rsid w:val="005D1851"/>
    <w:rsid w:val="005D1FAD"/>
    <w:rsid w:val="005D2566"/>
    <w:rsid w:val="005D26F2"/>
    <w:rsid w:val="005D2940"/>
    <w:rsid w:val="005D5676"/>
    <w:rsid w:val="005D6EB0"/>
    <w:rsid w:val="005E1A03"/>
    <w:rsid w:val="005E2159"/>
    <w:rsid w:val="005E3000"/>
    <w:rsid w:val="005E3C02"/>
    <w:rsid w:val="005E4DFF"/>
    <w:rsid w:val="005E5BFE"/>
    <w:rsid w:val="005E65D3"/>
    <w:rsid w:val="005E6CE5"/>
    <w:rsid w:val="005E7948"/>
    <w:rsid w:val="005F0432"/>
    <w:rsid w:val="005F04D0"/>
    <w:rsid w:val="005F0B03"/>
    <w:rsid w:val="005F0D11"/>
    <w:rsid w:val="005F0D2F"/>
    <w:rsid w:val="005F130B"/>
    <w:rsid w:val="005F1B0B"/>
    <w:rsid w:val="005F2449"/>
    <w:rsid w:val="005F2D2E"/>
    <w:rsid w:val="005F3420"/>
    <w:rsid w:val="005F3FB7"/>
    <w:rsid w:val="005F4BE3"/>
    <w:rsid w:val="005F52ED"/>
    <w:rsid w:val="005F5541"/>
    <w:rsid w:val="005F6406"/>
    <w:rsid w:val="005F64FE"/>
    <w:rsid w:val="005F676D"/>
    <w:rsid w:val="005F6918"/>
    <w:rsid w:val="005F6DD9"/>
    <w:rsid w:val="005F6E22"/>
    <w:rsid w:val="005F788D"/>
    <w:rsid w:val="00600C4F"/>
    <w:rsid w:val="006010C1"/>
    <w:rsid w:val="00601B71"/>
    <w:rsid w:val="0060585B"/>
    <w:rsid w:val="00605CEA"/>
    <w:rsid w:val="00605E76"/>
    <w:rsid w:val="00606766"/>
    <w:rsid w:val="00606EF1"/>
    <w:rsid w:val="0061045E"/>
    <w:rsid w:val="00613307"/>
    <w:rsid w:val="00613FC0"/>
    <w:rsid w:val="006148D1"/>
    <w:rsid w:val="00616690"/>
    <w:rsid w:val="00617356"/>
    <w:rsid w:val="00617AF8"/>
    <w:rsid w:val="00620F0E"/>
    <w:rsid w:val="0062199B"/>
    <w:rsid w:val="006222FE"/>
    <w:rsid w:val="00623057"/>
    <w:rsid w:val="00623F91"/>
    <w:rsid w:val="00624B8A"/>
    <w:rsid w:val="0062627E"/>
    <w:rsid w:val="00626430"/>
    <w:rsid w:val="0062683B"/>
    <w:rsid w:val="006268C8"/>
    <w:rsid w:val="00627959"/>
    <w:rsid w:val="00627D56"/>
    <w:rsid w:val="0063076F"/>
    <w:rsid w:val="00631EAB"/>
    <w:rsid w:val="00632022"/>
    <w:rsid w:val="006330AA"/>
    <w:rsid w:val="0063328E"/>
    <w:rsid w:val="006344E4"/>
    <w:rsid w:val="00634BC6"/>
    <w:rsid w:val="00635235"/>
    <w:rsid w:val="00635C12"/>
    <w:rsid w:val="00636147"/>
    <w:rsid w:val="00636A6E"/>
    <w:rsid w:val="00636B4A"/>
    <w:rsid w:val="00636E25"/>
    <w:rsid w:val="0063717F"/>
    <w:rsid w:val="00641631"/>
    <w:rsid w:val="0064166C"/>
    <w:rsid w:val="00641802"/>
    <w:rsid w:val="00642FD4"/>
    <w:rsid w:val="006435A0"/>
    <w:rsid w:val="00644B41"/>
    <w:rsid w:val="00645FDD"/>
    <w:rsid w:val="00646B21"/>
    <w:rsid w:val="0064779A"/>
    <w:rsid w:val="00651288"/>
    <w:rsid w:val="00651566"/>
    <w:rsid w:val="006517D3"/>
    <w:rsid w:val="006517FB"/>
    <w:rsid w:val="00651BEF"/>
    <w:rsid w:val="00651CDC"/>
    <w:rsid w:val="00651E63"/>
    <w:rsid w:val="00653CA8"/>
    <w:rsid w:val="00655E72"/>
    <w:rsid w:val="00656204"/>
    <w:rsid w:val="00656923"/>
    <w:rsid w:val="00656A21"/>
    <w:rsid w:val="00656CF5"/>
    <w:rsid w:val="00660FBA"/>
    <w:rsid w:val="006612EC"/>
    <w:rsid w:val="00661845"/>
    <w:rsid w:val="00661BB5"/>
    <w:rsid w:val="00662EE2"/>
    <w:rsid w:val="00663E7E"/>
    <w:rsid w:val="00663F85"/>
    <w:rsid w:val="00664083"/>
    <w:rsid w:val="006645CD"/>
    <w:rsid w:val="00664BC3"/>
    <w:rsid w:val="00664EFD"/>
    <w:rsid w:val="006661DE"/>
    <w:rsid w:val="00666433"/>
    <w:rsid w:val="006667AF"/>
    <w:rsid w:val="00670EA9"/>
    <w:rsid w:val="006716D3"/>
    <w:rsid w:val="00672A66"/>
    <w:rsid w:val="00672AAE"/>
    <w:rsid w:val="00673007"/>
    <w:rsid w:val="006736B6"/>
    <w:rsid w:val="00673E85"/>
    <w:rsid w:val="00673F71"/>
    <w:rsid w:val="00675420"/>
    <w:rsid w:val="006757B7"/>
    <w:rsid w:val="00675AC5"/>
    <w:rsid w:val="006764F8"/>
    <w:rsid w:val="00676512"/>
    <w:rsid w:val="00676A4C"/>
    <w:rsid w:val="0067728D"/>
    <w:rsid w:val="00677FD8"/>
    <w:rsid w:val="00681445"/>
    <w:rsid w:val="006833E0"/>
    <w:rsid w:val="006833F6"/>
    <w:rsid w:val="0068377A"/>
    <w:rsid w:val="00683F31"/>
    <w:rsid w:val="00685149"/>
    <w:rsid w:val="00685748"/>
    <w:rsid w:val="00685E4E"/>
    <w:rsid w:val="006869CF"/>
    <w:rsid w:val="006902C2"/>
    <w:rsid w:val="006902F5"/>
    <w:rsid w:val="006916D4"/>
    <w:rsid w:val="00691E74"/>
    <w:rsid w:val="00691E9C"/>
    <w:rsid w:val="00691FD3"/>
    <w:rsid w:val="0069284E"/>
    <w:rsid w:val="0069340D"/>
    <w:rsid w:val="00693497"/>
    <w:rsid w:val="00693696"/>
    <w:rsid w:val="006941E9"/>
    <w:rsid w:val="006950E8"/>
    <w:rsid w:val="0069536C"/>
    <w:rsid w:val="0069539E"/>
    <w:rsid w:val="006955E5"/>
    <w:rsid w:val="006960D7"/>
    <w:rsid w:val="006968C2"/>
    <w:rsid w:val="00696B9A"/>
    <w:rsid w:val="00697454"/>
    <w:rsid w:val="006A0D4B"/>
    <w:rsid w:val="006A0FC5"/>
    <w:rsid w:val="006A12B1"/>
    <w:rsid w:val="006A14CE"/>
    <w:rsid w:val="006A1D70"/>
    <w:rsid w:val="006A2379"/>
    <w:rsid w:val="006A2676"/>
    <w:rsid w:val="006A3396"/>
    <w:rsid w:val="006A3C1C"/>
    <w:rsid w:val="006A437B"/>
    <w:rsid w:val="006A4900"/>
    <w:rsid w:val="006A4D8B"/>
    <w:rsid w:val="006A581B"/>
    <w:rsid w:val="006A608B"/>
    <w:rsid w:val="006A6AD8"/>
    <w:rsid w:val="006A6CB6"/>
    <w:rsid w:val="006A79F3"/>
    <w:rsid w:val="006A7D56"/>
    <w:rsid w:val="006B00EE"/>
    <w:rsid w:val="006B11FD"/>
    <w:rsid w:val="006B14A4"/>
    <w:rsid w:val="006B37D3"/>
    <w:rsid w:val="006B3DCF"/>
    <w:rsid w:val="006B44C8"/>
    <w:rsid w:val="006B59DE"/>
    <w:rsid w:val="006B647A"/>
    <w:rsid w:val="006B6BB2"/>
    <w:rsid w:val="006B7B92"/>
    <w:rsid w:val="006C14CF"/>
    <w:rsid w:val="006C1A1A"/>
    <w:rsid w:val="006C1EAF"/>
    <w:rsid w:val="006C29C4"/>
    <w:rsid w:val="006C2E33"/>
    <w:rsid w:val="006C2F7C"/>
    <w:rsid w:val="006C4D94"/>
    <w:rsid w:val="006C5715"/>
    <w:rsid w:val="006C5CC2"/>
    <w:rsid w:val="006C62BE"/>
    <w:rsid w:val="006C6BC0"/>
    <w:rsid w:val="006C6E86"/>
    <w:rsid w:val="006C7A76"/>
    <w:rsid w:val="006C7B09"/>
    <w:rsid w:val="006D00A5"/>
    <w:rsid w:val="006D02EB"/>
    <w:rsid w:val="006D134A"/>
    <w:rsid w:val="006D218E"/>
    <w:rsid w:val="006D23D8"/>
    <w:rsid w:val="006D3764"/>
    <w:rsid w:val="006D3BE8"/>
    <w:rsid w:val="006D4630"/>
    <w:rsid w:val="006D478F"/>
    <w:rsid w:val="006D5187"/>
    <w:rsid w:val="006D553C"/>
    <w:rsid w:val="006D60EB"/>
    <w:rsid w:val="006D6E93"/>
    <w:rsid w:val="006D7C8F"/>
    <w:rsid w:val="006D7C9A"/>
    <w:rsid w:val="006E16A5"/>
    <w:rsid w:val="006E1F38"/>
    <w:rsid w:val="006E1F55"/>
    <w:rsid w:val="006E2200"/>
    <w:rsid w:val="006E376E"/>
    <w:rsid w:val="006E3994"/>
    <w:rsid w:val="006E3F3F"/>
    <w:rsid w:val="006E44BA"/>
    <w:rsid w:val="006E57DC"/>
    <w:rsid w:val="006E5DDB"/>
    <w:rsid w:val="006F4C6F"/>
    <w:rsid w:val="006F536F"/>
    <w:rsid w:val="006F6737"/>
    <w:rsid w:val="006F7ED5"/>
    <w:rsid w:val="007005EB"/>
    <w:rsid w:val="00700FCE"/>
    <w:rsid w:val="007017A1"/>
    <w:rsid w:val="0070375A"/>
    <w:rsid w:val="0070430C"/>
    <w:rsid w:val="007048AD"/>
    <w:rsid w:val="00704CE6"/>
    <w:rsid w:val="00704D08"/>
    <w:rsid w:val="00705204"/>
    <w:rsid w:val="007059C1"/>
    <w:rsid w:val="00705F47"/>
    <w:rsid w:val="007067D7"/>
    <w:rsid w:val="0070705E"/>
    <w:rsid w:val="007128FC"/>
    <w:rsid w:val="00714A2B"/>
    <w:rsid w:val="007167C8"/>
    <w:rsid w:val="007169F7"/>
    <w:rsid w:val="007170A0"/>
    <w:rsid w:val="00717822"/>
    <w:rsid w:val="00717B2C"/>
    <w:rsid w:val="007211D2"/>
    <w:rsid w:val="00721FFD"/>
    <w:rsid w:val="00722052"/>
    <w:rsid w:val="00722CEC"/>
    <w:rsid w:val="007232E1"/>
    <w:rsid w:val="0072559E"/>
    <w:rsid w:val="00727397"/>
    <w:rsid w:val="00727D62"/>
    <w:rsid w:val="007305CD"/>
    <w:rsid w:val="00730BF4"/>
    <w:rsid w:val="00731359"/>
    <w:rsid w:val="007316E1"/>
    <w:rsid w:val="007321DE"/>
    <w:rsid w:val="00732220"/>
    <w:rsid w:val="00733406"/>
    <w:rsid w:val="00734450"/>
    <w:rsid w:val="007358AB"/>
    <w:rsid w:val="007359FE"/>
    <w:rsid w:val="00736467"/>
    <w:rsid w:val="00736D7F"/>
    <w:rsid w:val="00737C1E"/>
    <w:rsid w:val="00741239"/>
    <w:rsid w:val="00742C38"/>
    <w:rsid w:val="00742E70"/>
    <w:rsid w:val="00743A7B"/>
    <w:rsid w:val="00743CE8"/>
    <w:rsid w:val="0074464C"/>
    <w:rsid w:val="0074499A"/>
    <w:rsid w:val="00744C75"/>
    <w:rsid w:val="007466FC"/>
    <w:rsid w:val="00746B7C"/>
    <w:rsid w:val="0074736D"/>
    <w:rsid w:val="00747F55"/>
    <w:rsid w:val="00750119"/>
    <w:rsid w:val="00750733"/>
    <w:rsid w:val="00751008"/>
    <w:rsid w:val="00751424"/>
    <w:rsid w:val="00751AE7"/>
    <w:rsid w:val="00751CDB"/>
    <w:rsid w:val="007529F4"/>
    <w:rsid w:val="007532A8"/>
    <w:rsid w:val="0075347B"/>
    <w:rsid w:val="00753A77"/>
    <w:rsid w:val="00753DC8"/>
    <w:rsid w:val="0075417D"/>
    <w:rsid w:val="007543B2"/>
    <w:rsid w:val="00754A5C"/>
    <w:rsid w:val="00754B8E"/>
    <w:rsid w:val="00755713"/>
    <w:rsid w:val="00755A47"/>
    <w:rsid w:val="00756A88"/>
    <w:rsid w:val="0075756F"/>
    <w:rsid w:val="0075783A"/>
    <w:rsid w:val="00760862"/>
    <w:rsid w:val="00760C9C"/>
    <w:rsid w:val="00762590"/>
    <w:rsid w:val="00762B0A"/>
    <w:rsid w:val="00763532"/>
    <w:rsid w:val="0076375A"/>
    <w:rsid w:val="00763BA2"/>
    <w:rsid w:val="00763D2F"/>
    <w:rsid w:val="0076472C"/>
    <w:rsid w:val="00764F07"/>
    <w:rsid w:val="00765C5F"/>
    <w:rsid w:val="0076629D"/>
    <w:rsid w:val="00766979"/>
    <w:rsid w:val="00766A6E"/>
    <w:rsid w:val="00766FB2"/>
    <w:rsid w:val="00767959"/>
    <w:rsid w:val="00767E13"/>
    <w:rsid w:val="00770CEA"/>
    <w:rsid w:val="007711CB"/>
    <w:rsid w:val="007713FD"/>
    <w:rsid w:val="007715F0"/>
    <w:rsid w:val="00771DC2"/>
    <w:rsid w:val="00771DF9"/>
    <w:rsid w:val="007732B8"/>
    <w:rsid w:val="00773576"/>
    <w:rsid w:val="00773C41"/>
    <w:rsid w:val="00774624"/>
    <w:rsid w:val="00774D6D"/>
    <w:rsid w:val="00775430"/>
    <w:rsid w:val="00775475"/>
    <w:rsid w:val="00775D28"/>
    <w:rsid w:val="0077730F"/>
    <w:rsid w:val="00777750"/>
    <w:rsid w:val="00777D42"/>
    <w:rsid w:val="0078008A"/>
    <w:rsid w:val="00780EE8"/>
    <w:rsid w:val="00782690"/>
    <w:rsid w:val="00782F6A"/>
    <w:rsid w:val="00783521"/>
    <w:rsid w:val="00783B1E"/>
    <w:rsid w:val="00783BFE"/>
    <w:rsid w:val="00784411"/>
    <w:rsid w:val="007857AF"/>
    <w:rsid w:val="00785A19"/>
    <w:rsid w:val="00786CDC"/>
    <w:rsid w:val="00787B5B"/>
    <w:rsid w:val="00787C90"/>
    <w:rsid w:val="00790BC9"/>
    <w:rsid w:val="00790D25"/>
    <w:rsid w:val="00790ED8"/>
    <w:rsid w:val="007914A4"/>
    <w:rsid w:val="007914AE"/>
    <w:rsid w:val="007922CF"/>
    <w:rsid w:val="00792533"/>
    <w:rsid w:val="00792563"/>
    <w:rsid w:val="00792A02"/>
    <w:rsid w:val="007933C0"/>
    <w:rsid w:val="007934F7"/>
    <w:rsid w:val="007936FB"/>
    <w:rsid w:val="00793AB6"/>
    <w:rsid w:val="00794998"/>
    <w:rsid w:val="00795354"/>
    <w:rsid w:val="0079560C"/>
    <w:rsid w:val="00795AB7"/>
    <w:rsid w:val="00795DCC"/>
    <w:rsid w:val="00796522"/>
    <w:rsid w:val="007967E5"/>
    <w:rsid w:val="007A08C5"/>
    <w:rsid w:val="007A163D"/>
    <w:rsid w:val="007A2B51"/>
    <w:rsid w:val="007A4C9D"/>
    <w:rsid w:val="007A52C1"/>
    <w:rsid w:val="007A5763"/>
    <w:rsid w:val="007A5A71"/>
    <w:rsid w:val="007A6332"/>
    <w:rsid w:val="007A68E9"/>
    <w:rsid w:val="007A6B0D"/>
    <w:rsid w:val="007A7D13"/>
    <w:rsid w:val="007A7DD1"/>
    <w:rsid w:val="007B08D0"/>
    <w:rsid w:val="007B182B"/>
    <w:rsid w:val="007B1F5C"/>
    <w:rsid w:val="007B284F"/>
    <w:rsid w:val="007B2A48"/>
    <w:rsid w:val="007B3246"/>
    <w:rsid w:val="007B3E3E"/>
    <w:rsid w:val="007B4C17"/>
    <w:rsid w:val="007B5720"/>
    <w:rsid w:val="007B69F6"/>
    <w:rsid w:val="007B6D5D"/>
    <w:rsid w:val="007B6E85"/>
    <w:rsid w:val="007B7529"/>
    <w:rsid w:val="007C04B4"/>
    <w:rsid w:val="007C2054"/>
    <w:rsid w:val="007C26D2"/>
    <w:rsid w:val="007C2DC2"/>
    <w:rsid w:val="007C31B2"/>
    <w:rsid w:val="007C345D"/>
    <w:rsid w:val="007C39A0"/>
    <w:rsid w:val="007C3D31"/>
    <w:rsid w:val="007C550B"/>
    <w:rsid w:val="007C58F2"/>
    <w:rsid w:val="007C604D"/>
    <w:rsid w:val="007C636F"/>
    <w:rsid w:val="007C6723"/>
    <w:rsid w:val="007C695C"/>
    <w:rsid w:val="007C6CB1"/>
    <w:rsid w:val="007C6EBC"/>
    <w:rsid w:val="007C7027"/>
    <w:rsid w:val="007D0579"/>
    <w:rsid w:val="007D06C7"/>
    <w:rsid w:val="007D0960"/>
    <w:rsid w:val="007D0F9C"/>
    <w:rsid w:val="007D1008"/>
    <w:rsid w:val="007D2DEE"/>
    <w:rsid w:val="007D30E5"/>
    <w:rsid w:val="007D3920"/>
    <w:rsid w:val="007D3EAF"/>
    <w:rsid w:val="007D3F00"/>
    <w:rsid w:val="007D4C21"/>
    <w:rsid w:val="007D5C2A"/>
    <w:rsid w:val="007D6972"/>
    <w:rsid w:val="007E0531"/>
    <w:rsid w:val="007E147E"/>
    <w:rsid w:val="007E3E17"/>
    <w:rsid w:val="007E5343"/>
    <w:rsid w:val="007E5E44"/>
    <w:rsid w:val="007E5EC0"/>
    <w:rsid w:val="007E65C1"/>
    <w:rsid w:val="007E6A83"/>
    <w:rsid w:val="007E719D"/>
    <w:rsid w:val="007F04EA"/>
    <w:rsid w:val="007F0BCF"/>
    <w:rsid w:val="007F0C30"/>
    <w:rsid w:val="007F18DD"/>
    <w:rsid w:val="007F19A2"/>
    <w:rsid w:val="007F1C84"/>
    <w:rsid w:val="007F29FC"/>
    <w:rsid w:val="007F2FFC"/>
    <w:rsid w:val="007F313A"/>
    <w:rsid w:val="007F3296"/>
    <w:rsid w:val="007F35C6"/>
    <w:rsid w:val="007F39A9"/>
    <w:rsid w:val="007F3DA5"/>
    <w:rsid w:val="007F4380"/>
    <w:rsid w:val="007F4678"/>
    <w:rsid w:val="007F53A0"/>
    <w:rsid w:val="00800223"/>
    <w:rsid w:val="0080050B"/>
    <w:rsid w:val="008008E5"/>
    <w:rsid w:val="008011FE"/>
    <w:rsid w:val="0080289D"/>
    <w:rsid w:val="00803263"/>
    <w:rsid w:val="0080369F"/>
    <w:rsid w:val="00803C5E"/>
    <w:rsid w:val="008045D8"/>
    <w:rsid w:val="00804D0A"/>
    <w:rsid w:val="008067C4"/>
    <w:rsid w:val="00806A99"/>
    <w:rsid w:val="00806B76"/>
    <w:rsid w:val="008075D4"/>
    <w:rsid w:val="0081046B"/>
    <w:rsid w:val="0081115B"/>
    <w:rsid w:val="00811220"/>
    <w:rsid w:val="00811791"/>
    <w:rsid w:val="00811834"/>
    <w:rsid w:val="0081210A"/>
    <w:rsid w:val="008124CE"/>
    <w:rsid w:val="00812BEB"/>
    <w:rsid w:val="00812EF2"/>
    <w:rsid w:val="00813B6D"/>
    <w:rsid w:val="008140F5"/>
    <w:rsid w:val="008141B2"/>
    <w:rsid w:val="0081496F"/>
    <w:rsid w:val="00814FB5"/>
    <w:rsid w:val="008154DE"/>
    <w:rsid w:val="00816951"/>
    <w:rsid w:val="0081775A"/>
    <w:rsid w:val="0082096D"/>
    <w:rsid w:val="00820D7B"/>
    <w:rsid w:val="00820DBB"/>
    <w:rsid w:val="00820E1D"/>
    <w:rsid w:val="00821E97"/>
    <w:rsid w:val="0082297A"/>
    <w:rsid w:val="00823096"/>
    <w:rsid w:val="00823627"/>
    <w:rsid w:val="00824BFD"/>
    <w:rsid w:val="0082660F"/>
    <w:rsid w:val="00826E3B"/>
    <w:rsid w:val="008273E2"/>
    <w:rsid w:val="00827C18"/>
    <w:rsid w:val="00827FD2"/>
    <w:rsid w:val="00830716"/>
    <w:rsid w:val="00830BCA"/>
    <w:rsid w:val="00833104"/>
    <w:rsid w:val="00833216"/>
    <w:rsid w:val="008343A0"/>
    <w:rsid w:val="00834FDE"/>
    <w:rsid w:val="00835C47"/>
    <w:rsid w:val="00836CC0"/>
    <w:rsid w:val="0083776B"/>
    <w:rsid w:val="00840943"/>
    <w:rsid w:val="008415E0"/>
    <w:rsid w:val="008418F4"/>
    <w:rsid w:val="00841B93"/>
    <w:rsid w:val="00841C4B"/>
    <w:rsid w:val="00841E12"/>
    <w:rsid w:val="008433C8"/>
    <w:rsid w:val="00843AE1"/>
    <w:rsid w:val="0084425B"/>
    <w:rsid w:val="00844344"/>
    <w:rsid w:val="0084547E"/>
    <w:rsid w:val="00846965"/>
    <w:rsid w:val="00846D58"/>
    <w:rsid w:val="00846F28"/>
    <w:rsid w:val="008471A6"/>
    <w:rsid w:val="008472F8"/>
    <w:rsid w:val="00847A99"/>
    <w:rsid w:val="00850F11"/>
    <w:rsid w:val="008511BC"/>
    <w:rsid w:val="0085293F"/>
    <w:rsid w:val="008532E1"/>
    <w:rsid w:val="00854354"/>
    <w:rsid w:val="00854620"/>
    <w:rsid w:val="00854B3B"/>
    <w:rsid w:val="008573A4"/>
    <w:rsid w:val="00857A47"/>
    <w:rsid w:val="00857C08"/>
    <w:rsid w:val="00861380"/>
    <w:rsid w:val="0086171A"/>
    <w:rsid w:val="00863679"/>
    <w:rsid w:val="00864DFA"/>
    <w:rsid w:val="008670C4"/>
    <w:rsid w:val="0087068D"/>
    <w:rsid w:val="00870F83"/>
    <w:rsid w:val="0087121A"/>
    <w:rsid w:val="00871867"/>
    <w:rsid w:val="00872CD9"/>
    <w:rsid w:val="00873995"/>
    <w:rsid w:val="008745A7"/>
    <w:rsid w:val="0087465B"/>
    <w:rsid w:val="00874E17"/>
    <w:rsid w:val="0087559E"/>
    <w:rsid w:val="00876577"/>
    <w:rsid w:val="008767EA"/>
    <w:rsid w:val="008769CF"/>
    <w:rsid w:val="00877192"/>
    <w:rsid w:val="00877649"/>
    <w:rsid w:val="008809D6"/>
    <w:rsid w:val="00881799"/>
    <w:rsid w:val="00881B44"/>
    <w:rsid w:val="008828C8"/>
    <w:rsid w:val="00883C9C"/>
    <w:rsid w:val="008843DA"/>
    <w:rsid w:val="00884F64"/>
    <w:rsid w:val="008860AD"/>
    <w:rsid w:val="008869B9"/>
    <w:rsid w:val="00887135"/>
    <w:rsid w:val="00887226"/>
    <w:rsid w:val="00887ED9"/>
    <w:rsid w:val="00887F0E"/>
    <w:rsid w:val="008900AA"/>
    <w:rsid w:val="008914F4"/>
    <w:rsid w:val="00891EA7"/>
    <w:rsid w:val="00892686"/>
    <w:rsid w:val="00893BAA"/>
    <w:rsid w:val="008943E0"/>
    <w:rsid w:val="00894434"/>
    <w:rsid w:val="00896820"/>
    <w:rsid w:val="008A054C"/>
    <w:rsid w:val="008A0E0B"/>
    <w:rsid w:val="008A1AD0"/>
    <w:rsid w:val="008A41F2"/>
    <w:rsid w:val="008A4BDD"/>
    <w:rsid w:val="008A4CAA"/>
    <w:rsid w:val="008A53BA"/>
    <w:rsid w:val="008A5E20"/>
    <w:rsid w:val="008A5E78"/>
    <w:rsid w:val="008A6941"/>
    <w:rsid w:val="008A71C4"/>
    <w:rsid w:val="008B08A4"/>
    <w:rsid w:val="008B0FB6"/>
    <w:rsid w:val="008B2545"/>
    <w:rsid w:val="008B373A"/>
    <w:rsid w:val="008B4313"/>
    <w:rsid w:val="008B4C80"/>
    <w:rsid w:val="008B4D3F"/>
    <w:rsid w:val="008B5266"/>
    <w:rsid w:val="008B70B1"/>
    <w:rsid w:val="008C0780"/>
    <w:rsid w:val="008C084F"/>
    <w:rsid w:val="008C0B30"/>
    <w:rsid w:val="008C12B0"/>
    <w:rsid w:val="008C1FB2"/>
    <w:rsid w:val="008C248D"/>
    <w:rsid w:val="008C32D6"/>
    <w:rsid w:val="008C3324"/>
    <w:rsid w:val="008C3547"/>
    <w:rsid w:val="008C3CB4"/>
    <w:rsid w:val="008C464C"/>
    <w:rsid w:val="008C4B1C"/>
    <w:rsid w:val="008C55E3"/>
    <w:rsid w:val="008C5CC0"/>
    <w:rsid w:val="008C5F03"/>
    <w:rsid w:val="008C6703"/>
    <w:rsid w:val="008C77D4"/>
    <w:rsid w:val="008D008E"/>
    <w:rsid w:val="008D149B"/>
    <w:rsid w:val="008D158E"/>
    <w:rsid w:val="008D236B"/>
    <w:rsid w:val="008D2422"/>
    <w:rsid w:val="008D2741"/>
    <w:rsid w:val="008D30E5"/>
    <w:rsid w:val="008D3707"/>
    <w:rsid w:val="008D4EF1"/>
    <w:rsid w:val="008D53B5"/>
    <w:rsid w:val="008D56B5"/>
    <w:rsid w:val="008D5CAD"/>
    <w:rsid w:val="008D7E36"/>
    <w:rsid w:val="008E00B4"/>
    <w:rsid w:val="008E0365"/>
    <w:rsid w:val="008E036D"/>
    <w:rsid w:val="008E0C01"/>
    <w:rsid w:val="008E171D"/>
    <w:rsid w:val="008E1816"/>
    <w:rsid w:val="008E250D"/>
    <w:rsid w:val="008E3AD5"/>
    <w:rsid w:val="008E3EF8"/>
    <w:rsid w:val="008E49AE"/>
    <w:rsid w:val="008E5539"/>
    <w:rsid w:val="008E5895"/>
    <w:rsid w:val="008E5A2A"/>
    <w:rsid w:val="008E5B86"/>
    <w:rsid w:val="008E634C"/>
    <w:rsid w:val="008F0145"/>
    <w:rsid w:val="008F1D5C"/>
    <w:rsid w:val="008F257B"/>
    <w:rsid w:val="008F29E1"/>
    <w:rsid w:val="008F2DA2"/>
    <w:rsid w:val="008F31B8"/>
    <w:rsid w:val="008F4A42"/>
    <w:rsid w:val="008F69E3"/>
    <w:rsid w:val="008F69F1"/>
    <w:rsid w:val="008F790D"/>
    <w:rsid w:val="008F7D6A"/>
    <w:rsid w:val="00900981"/>
    <w:rsid w:val="00900EEA"/>
    <w:rsid w:val="00901761"/>
    <w:rsid w:val="00902456"/>
    <w:rsid w:val="00902DF7"/>
    <w:rsid w:val="0090318E"/>
    <w:rsid w:val="00904D07"/>
    <w:rsid w:val="00905343"/>
    <w:rsid w:val="009053FD"/>
    <w:rsid w:val="00905E39"/>
    <w:rsid w:val="0090607E"/>
    <w:rsid w:val="00906176"/>
    <w:rsid w:val="00912559"/>
    <w:rsid w:val="009137D8"/>
    <w:rsid w:val="00913D2E"/>
    <w:rsid w:val="0091412A"/>
    <w:rsid w:val="0091415F"/>
    <w:rsid w:val="00915012"/>
    <w:rsid w:val="00915717"/>
    <w:rsid w:val="0091601E"/>
    <w:rsid w:val="00920ED6"/>
    <w:rsid w:val="00922654"/>
    <w:rsid w:val="00922FCB"/>
    <w:rsid w:val="00923832"/>
    <w:rsid w:val="00923B4A"/>
    <w:rsid w:val="009244D7"/>
    <w:rsid w:val="00924AD7"/>
    <w:rsid w:val="009259E3"/>
    <w:rsid w:val="0092614B"/>
    <w:rsid w:val="009263DE"/>
    <w:rsid w:val="00926F6E"/>
    <w:rsid w:val="0092772E"/>
    <w:rsid w:val="009314E8"/>
    <w:rsid w:val="00931804"/>
    <w:rsid w:val="00931FA3"/>
    <w:rsid w:val="00932EC9"/>
    <w:rsid w:val="009345F2"/>
    <w:rsid w:val="009353F5"/>
    <w:rsid w:val="00935644"/>
    <w:rsid w:val="00935EFC"/>
    <w:rsid w:val="009360FB"/>
    <w:rsid w:val="00940130"/>
    <w:rsid w:val="009426EA"/>
    <w:rsid w:val="00942F9D"/>
    <w:rsid w:val="00943E9B"/>
    <w:rsid w:val="00945D79"/>
    <w:rsid w:val="00945E34"/>
    <w:rsid w:val="00946B5D"/>
    <w:rsid w:val="009507CC"/>
    <w:rsid w:val="00951AD9"/>
    <w:rsid w:val="00952BE8"/>
    <w:rsid w:val="0095378A"/>
    <w:rsid w:val="00954BCB"/>
    <w:rsid w:val="00955108"/>
    <w:rsid w:val="009555D1"/>
    <w:rsid w:val="009557A2"/>
    <w:rsid w:val="009558D8"/>
    <w:rsid w:val="00955ACF"/>
    <w:rsid w:val="00955D1A"/>
    <w:rsid w:val="00956096"/>
    <w:rsid w:val="00956EA6"/>
    <w:rsid w:val="0095755A"/>
    <w:rsid w:val="00957743"/>
    <w:rsid w:val="00957A77"/>
    <w:rsid w:val="00957BC9"/>
    <w:rsid w:val="009602A4"/>
    <w:rsid w:val="00960347"/>
    <w:rsid w:val="009608ED"/>
    <w:rsid w:val="00961204"/>
    <w:rsid w:val="00961668"/>
    <w:rsid w:val="00961916"/>
    <w:rsid w:val="00962097"/>
    <w:rsid w:val="00963AE8"/>
    <w:rsid w:val="00963BD6"/>
    <w:rsid w:val="00963C7B"/>
    <w:rsid w:val="00963DE6"/>
    <w:rsid w:val="009643A9"/>
    <w:rsid w:val="009645AC"/>
    <w:rsid w:val="009648FC"/>
    <w:rsid w:val="00964986"/>
    <w:rsid w:val="00967292"/>
    <w:rsid w:val="00967303"/>
    <w:rsid w:val="00967FF2"/>
    <w:rsid w:val="00970039"/>
    <w:rsid w:val="0097031B"/>
    <w:rsid w:val="009704AF"/>
    <w:rsid w:val="0097063E"/>
    <w:rsid w:val="00971262"/>
    <w:rsid w:val="00971ED4"/>
    <w:rsid w:val="00971F52"/>
    <w:rsid w:val="009722D3"/>
    <w:rsid w:val="00972B59"/>
    <w:rsid w:val="009746D5"/>
    <w:rsid w:val="00974DDA"/>
    <w:rsid w:val="00975133"/>
    <w:rsid w:val="00976781"/>
    <w:rsid w:val="00976E26"/>
    <w:rsid w:val="0097735D"/>
    <w:rsid w:val="00977EF3"/>
    <w:rsid w:val="00980DA0"/>
    <w:rsid w:val="00981143"/>
    <w:rsid w:val="009822C0"/>
    <w:rsid w:val="009825D6"/>
    <w:rsid w:val="009829B7"/>
    <w:rsid w:val="00982BBD"/>
    <w:rsid w:val="0098345A"/>
    <w:rsid w:val="00983D2D"/>
    <w:rsid w:val="00984032"/>
    <w:rsid w:val="0098685B"/>
    <w:rsid w:val="00986E23"/>
    <w:rsid w:val="0098777E"/>
    <w:rsid w:val="00987D6E"/>
    <w:rsid w:val="00993758"/>
    <w:rsid w:val="00994D18"/>
    <w:rsid w:val="00994D24"/>
    <w:rsid w:val="00996718"/>
    <w:rsid w:val="00996981"/>
    <w:rsid w:val="00996AF3"/>
    <w:rsid w:val="0099718A"/>
    <w:rsid w:val="00997D1B"/>
    <w:rsid w:val="009A0425"/>
    <w:rsid w:val="009A1338"/>
    <w:rsid w:val="009A173D"/>
    <w:rsid w:val="009A1CC2"/>
    <w:rsid w:val="009A2E80"/>
    <w:rsid w:val="009A3907"/>
    <w:rsid w:val="009A3E97"/>
    <w:rsid w:val="009A58A0"/>
    <w:rsid w:val="009A5ABA"/>
    <w:rsid w:val="009A6691"/>
    <w:rsid w:val="009A697A"/>
    <w:rsid w:val="009A7F6E"/>
    <w:rsid w:val="009B1D59"/>
    <w:rsid w:val="009B2ADD"/>
    <w:rsid w:val="009B2B3C"/>
    <w:rsid w:val="009B3276"/>
    <w:rsid w:val="009B32C1"/>
    <w:rsid w:val="009B33D9"/>
    <w:rsid w:val="009B340E"/>
    <w:rsid w:val="009B461F"/>
    <w:rsid w:val="009B49C8"/>
    <w:rsid w:val="009B7409"/>
    <w:rsid w:val="009C1558"/>
    <w:rsid w:val="009C18BC"/>
    <w:rsid w:val="009C35C5"/>
    <w:rsid w:val="009C449B"/>
    <w:rsid w:val="009C48DC"/>
    <w:rsid w:val="009C4FFA"/>
    <w:rsid w:val="009C62B5"/>
    <w:rsid w:val="009C6824"/>
    <w:rsid w:val="009C7AAE"/>
    <w:rsid w:val="009D02DA"/>
    <w:rsid w:val="009D099E"/>
    <w:rsid w:val="009D3915"/>
    <w:rsid w:val="009D5C31"/>
    <w:rsid w:val="009D65B7"/>
    <w:rsid w:val="009D7661"/>
    <w:rsid w:val="009D7895"/>
    <w:rsid w:val="009D7B72"/>
    <w:rsid w:val="009E039C"/>
    <w:rsid w:val="009E0C00"/>
    <w:rsid w:val="009E1C0E"/>
    <w:rsid w:val="009E2916"/>
    <w:rsid w:val="009E3B46"/>
    <w:rsid w:val="009E4EB4"/>
    <w:rsid w:val="009E512D"/>
    <w:rsid w:val="009E555D"/>
    <w:rsid w:val="009E665B"/>
    <w:rsid w:val="009E68AC"/>
    <w:rsid w:val="009E70FE"/>
    <w:rsid w:val="009E7728"/>
    <w:rsid w:val="009E7A33"/>
    <w:rsid w:val="009E7EA9"/>
    <w:rsid w:val="009F01BA"/>
    <w:rsid w:val="009F05A8"/>
    <w:rsid w:val="009F0B4F"/>
    <w:rsid w:val="009F0F5A"/>
    <w:rsid w:val="009F120F"/>
    <w:rsid w:val="009F16D2"/>
    <w:rsid w:val="009F17A8"/>
    <w:rsid w:val="009F28E8"/>
    <w:rsid w:val="009F336A"/>
    <w:rsid w:val="009F345A"/>
    <w:rsid w:val="009F4B14"/>
    <w:rsid w:val="009F6307"/>
    <w:rsid w:val="009F6905"/>
    <w:rsid w:val="009F74E1"/>
    <w:rsid w:val="009F7CF9"/>
    <w:rsid w:val="00A000C4"/>
    <w:rsid w:val="00A000C8"/>
    <w:rsid w:val="00A00154"/>
    <w:rsid w:val="00A00562"/>
    <w:rsid w:val="00A005C6"/>
    <w:rsid w:val="00A00613"/>
    <w:rsid w:val="00A0124B"/>
    <w:rsid w:val="00A01497"/>
    <w:rsid w:val="00A0252E"/>
    <w:rsid w:val="00A040FC"/>
    <w:rsid w:val="00A05395"/>
    <w:rsid w:val="00A053F7"/>
    <w:rsid w:val="00A05962"/>
    <w:rsid w:val="00A0638F"/>
    <w:rsid w:val="00A06A8F"/>
    <w:rsid w:val="00A0739E"/>
    <w:rsid w:val="00A078D9"/>
    <w:rsid w:val="00A10AF1"/>
    <w:rsid w:val="00A10C08"/>
    <w:rsid w:val="00A10EC1"/>
    <w:rsid w:val="00A11921"/>
    <w:rsid w:val="00A12BD0"/>
    <w:rsid w:val="00A13634"/>
    <w:rsid w:val="00A14258"/>
    <w:rsid w:val="00A151C4"/>
    <w:rsid w:val="00A15985"/>
    <w:rsid w:val="00A160F2"/>
    <w:rsid w:val="00A17D50"/>
    <w:rsid w:val="00A17FF1"/>
    <w:rsid w:val="00A2048B"/>
    <w:rsid w:val="00A21BAB"/>
    <w:rsid w:val="00A21CB3"/>
    <w:rsid w:val="00A231B7"/>
    <w:rsid w:val="00A23314"/>
    <w:rsid w:val="00A23434"/>
    <w:rsid w:val="00A246E7"/>
    <w:rsid w:val="00A24C03"/>
    <w:rsid w:val="00A24EBF"/>
    <w:rsid w:val="00A24FF3"/>
    <w:rsid w:val="00A24FFD"/>
    <w:rsid w:val="00A25605"/>
    <w:rsid w:val="00A25675"/>
    <w:rsid w:val="00A25B1F"/>
    <w:rsid w:val="00A25C79"/>
    <w:rsid w:val="00A25F1A"/>
    <w:rsid w:val="00A265AC"/>
    <w:rsid w:val="00A2664C"/>
    <w:rsid w:val="00A26A5C"/>
    <w:rsid w:val="00A27208"/>
    <w:rsid w:val="00A303E8"/>
    <w:rsid w:val="00A3084B"/>
    <w:rsid w:val="00A308E9"/>
    <w:rsid w:val="00A30F0A"/>
    <w:rsid w:val="00A3139E"/>
    <w:rsid w:val="00A32622"/>
    <w:rsid w:val="00A3490B"/>
    <w:rsid w:val="00A3540B"/>
    <w:rsid w:val="00A36359"/>
    <w:rsid w:val="00A373B2"/>
    <w:rsid w:val="00A3762F"/>
    <w:rsid w:val="00A37821"/>
    <w:rsid w:val="00A37AC9"/>
    <w:rsid w:val="00A40225"/>
    <w:rsid w:val="00A40590"/>
    <w:rsid w:val="00A40F8F"/>
    <w:rsid w:val="00A41BB3"/>
    <w:rsid w:val="00A42148"/>
    <w:rsid w:val="00A422CA"/>
    <w:rsid w:val="00A4278F"/>
    <w:rsid w:val="00A42A08"/>
    <w:rsid w:val="00A42B41"/>
    <w:rsid w:val="00A42C27"/>
    <w:rsid w:val="00A42D1C"/>
    <w:rsid w:val="00A4400C"/>
    <w:rsid w:val="00A445A4"/>
    <w:rsid w:val="00A45184"/>
    <w:rsid w:val="00A4649E"/>
    <w:rsid w:val="00A50E1E"/>
    <w:rsid w:val="00A50F37"/>
    <w:rsid w:val="00A528FB"/>
    <w:rsid w:val="00A52E60"/>
    <w:rsid w:val="00A53A82"/>
    <w:rsid w:val="00A54D3A"/>
    <w:rsid w:val="00A552B7"/>
    <w:rsid w:val="00A55DB0"/>
    <w:rsid w:val="00A565A3"/>
    <w:rsid w:val="00A56818"/>
    <w:rsid w:val="00A56FBA"/>
    <w:rsid w:val="00A6014F"/>
    <w:rsid w:val="00A607AE"/>
    <w:rsid w:val="00A62A01"/>
    <w:rsid w:val="00A64431"/>
    <w:rsid w:val="00A64CA2"/>
    <w:rsid w:val="00A65245"/>
    <w:rsid w:val="00A65BF6"/>
    <w:rsid w:val="00A66717"/>
    <w:rsid w:val="00A66FF8"/>
    <w:rsid w:val="00A670F4"/>
    <w:rsid w:val="00A67B96"/>
    <w:rsid w:val="00A70A37"/>
    <w:rsid w:val="00A70B77"/>
    <w:rsid w:val="00A710B8"/>
    <w:rsid w:val="00A713AB"/>
    <w:rsid w:val="00A7184F"/>
    <w:rsid w:val="00A73692"/>
    <w:rsid w:val="00A75005"/>
    <w:rsid w:val="00A77794"/>
    <w:rsid w:val="00A802BB"/>
    <w:rsid w:val="00A80862"/>
    <w:rsid w:val="00A81560"/>
    <w:rsid w:val="00A82550"/>
    <w:rsid w:val="00A8292C"/>
    <w:rsid w:val="00A8589D"/>
    <w:rsid w:val="00A85BD7"/>
    <w:rsid w:val="00A86688"/>
    <w:rsid w:val="00A86CFD"/>
    <w:rsid w:val="00A86D14"/>
    <w:rsid w:val="00A87831"/>
    <w:rsid w:val="00A90275"/>
    <w:rsid w:val="00A90633"/>
    <w:rsid w:val="00A9110A"/>
    <w:rsid w:val="00A92728"/>
    <w:rsid w:val="00A934D3"/>
    <w:rsid w:val="00A945D4"/>
    <w:rsid w:val="00A9502B"/>
    <w:rsid w:val="00A966F1"/>
    <w:rsid w:val="00A96976"/>
    <w:rsid w:val="00A96D8D"/>
    <w:rsid w:val="00A96E09"/>
    <w:rsid w:val="00A975DE"/>
    <w:rsid w:val="00A97923"/>
    <w:rsid w:val="00A97D29"/>
    <w:rsid w:val="00A97F19"/>
    <w:rsid w:val="00AA02B0"/>
    <w:rsid w:val="00AA09BA"/>
    <w:rsid w:val="00AA0BD7"/>
    <w:rsid w:val="00AA1AAA"/>
    <w:rsid w:val="00AA475E"/>
    <w:rsid w:val="00AA4A62"/>
    <w:rsid w:val="00AA4A6B"/>
    <w:rsid w:val="00AA4D27"/>
    <w:rsid w:val="00AA4E5D"/>
    <w:rsid w:val="00AA5AEF"/>
    <w:rsid w:val="00AA68ED"/>
    <w:rsid w:val="00AA6F60"/>
    <w:rsid w:val="00AA74BE"/>
    <w:rsid w:val="00AA7AE0"/>
    <w:rsid w:val="00AB0FB1"/>
    <w:rsid w:val="00AB121B"/>
    <w:rsid w:val="00AB1827"/>
    <w:rsid w:val="00AB1984"/>
    <w:rsid w:val="00AB2A46"/>
    <w:rsid w:val="00AB3A8D"/>
    <w:rsid w:val="00AB50C5"/>
    <w:rsid w:val="00AB6BB3"/>
    <w:rsid w:val="00AB7261"/>
    <w:rsid w:val="00AB73A6"/>
    <w:rsid w:val="00AB7503"/>
    <w:rsid w:val="00AC0EA4"/>
    <w:rsid w:val="00AC297F"/>
    <w:rsid w:val="00AC3D8E"/>
    <w:rsid w:val="00AC4131"/>
    <w:rsid w:val="00AC46FE"/>
    <w:rsid w:val="00AC491E"/>
    <w:rsid w:val="00AC4F53"/>
    <w:rsid w:val="00AC589E"/>
    <w:rsid w:val="00AD0134"/>
    <w:rsid w:val="00AD12CC"/>
    <w:rsid w:val="00AD1DDA"/>
    <w:rsid w:val="00AD1ED2"/>
    <w:rsid w:val="00AD2DF0"/>
    <w:rsid w:val="00AD3088"/>
    <w:rsid w:val="00AD33FC"/>
    <w:rsid w:val="00AD4F3F"/>
    <w:rsid w:val="00AD667E"/>
    <w:rsid w:val="00AD6CCA"/>
    <w:rsid w:val="00AD6D36"/>
    <w:rsid w:val="00AD782C"/>
    <w:rsid w:val="00AE0070"/>
    <w:rsid w:val="00AE11EF"/>
    <w:rsid w:val="00AE1735"/>
    <w:rsid w:val="00AE238B"/>
    <w:rsid w:val="00AE26F5"/>
    <w:rsid w:val="00AE321C"/>
    <w:rsid w:val="00AE332A"/>
    <w:rsid w:val="00AE373C"/>
    <w:rsid w:val="00AE3869"/>
    <w:rsid w:val="00AE5816"/>
    <w:rsid w:val="00AF030D"/>
    <w:rsid w:val="00AF0DE2"/>
    <w:rsid w:val="00AF2346"/>
    <w:rsid w:val="00AF23A9"/>
    <w:rsid w:val="00AF43A9"/>
    <w:rsid w:val="00AF514F"/>
    <w:rsid w:val="00AF523A"/>
    <w:rsid w:val="00AF60C1"/>
    <w:rsid w:val="00AF61B2"/>
    <w:rsid w:val="00AF790E"/>
    <w:rsid w:val="00B00355"/>
    <w:rsid w:val="00B00500"/>
    <w:rsid w:val="00B0060C"/>
    <w:rsid w:val="00B00719"/>
    <w:rsid w:val="00B00F0E"/>
    <w:rsid w:val="00B01458"/>
    <w:rsid w:val="00B02A22"/>
    <w:rsid w:val="00B0360F"/>
    <w:rsid w:val="00B0404B"/>
    <w:rsid w:val="00B04D44"/>
    <w:rsid w:val="00B055A2"/>
    <w:rsid w:val="00B05874"/>
    <w:rsid w:val="00B059A0"/>
    <w:rsid w:val="00B05B72"/>
    <w:rsid w:val="00B0654A"/>
    <w:rsid w:val="00B0727F"/>
    <w:rsid w:val="00B07F49"/>
    <w:rsid w:val="00B105B2"/>
    <w:rsid w:val="00B10B92"/>
    <w:rsid w:val="00B10C55"/>
    <w:rsid w:val="00B11375"/>
    <w:rsid w:val="00B11F31"/>
    <w:rsid w:val="00B12197"/>
    <w:rsid w:val="00B1264B"/>
    <w:rsid w:val="00B13FBB"/>
    <w:rsid w:val="00B143C3"/>
    <w:rsid w:val="00B148F6"/>
    <w:rsid w:val="00B14BC6"/>
    <w:rsid w:val="00B14BCC"/>
    <w:rsid w:val="00B17ED4"/>
    <w:rsid w:val="00B20198"/>
    <w:rsid w:val="00B205B2"/>
    <w:rsid w:val="00B20C85"/>
    <w:rsid w:val="00B22854"/>
    <w:rsid w:val="00B22995"/>
    <w:rsid w:val="00B236CE"/>
    <w:rsid w:val="00B237FA"/>
    <w:rsid w:val="00B23CD8"/>
    <w:rsid w:val="00B23EF6"/>
    <w:rsid w:val="00B24739"/>
    <w:rsid w:val="00B25C87"/>
    <w:rsid w:val="00B268A6"/>
    <w:rsid w:val="00B2796E"/>
    <w:rsid w:val="00B27C60"/>
    <w:rsid w:val="00B30414"/>
    <w:rsid w:val="00B307BA"/>
    <w:rsid w:val="00B31CF2"/>
    <w:rsid w:val="00B321E0"/>
    <w:rsid w:val="00B34578"/>
    <w:rsid w:val="00B35A57"/>
    <w:rsid w:val="00B3619C"/>
    <w:rsid w:val="00B4072B"/>
    <w:rsid w:val="00B4213E"/>
    <w:rsid w:val="00B441B9"/>
    <w:rsid w:val="00B45032"/>
    <w:rsid w:val="00B46CA5"/>
    <w:rsid w:val="00B46F5E"/>
    <w:rsid w:val="00B47304"/>
    <w:rsid w:val="00B4758A"/>
    <w:rsid w:val="00B47A2A"/>
    <w:rsid w:val="00B5016A"/>
    <w:rsid w:val="00B527C0"/>
    <w:rsid w:val="00B53020"/>
    <w:rsid w:val="00B53772"/>
    <w:rsid w:val="00B5432A"/>
    <w:rsid w:val="00B5458C"/>
    <w:rsid w:val="00B5515D"/>
    <w:rsid w:val="00B55EEF"/>
    <w:rsid w:val="00B55FC4"/>
    <w:rsid w:val="00B5766A"/>
    <w:rsid w:val="00B57818"/>
    <w:rsid w:val="00B57B2E"/>
    <w:rsid w:val="00B62063"/>
    <w:rsid w:val="00B627D3"/>
    <w:rsid w:val="00B62A88"/>
    <w:rsid w:val="00B637A1"/>
    <w:rsid w:val="00B6424A"/>
    <w:rsid w:val="00B6443D"/>
    <w:rsid w:val="00B64A43"/>
    <w:rsid w:val="00B64CED"/>
    <w:rsid w:val="00B664F1"/>
    <w:rsid w:val="00B7018B"/>
    <w:rsid w:val="00B70267"/>
    <w:rsid w:val="00B70385"/>
    <w:rsid w:val="00B71A88"/>
    <w:rsid w:val="00B73452"/>
    <w:rsid w:val="00B735A9"/>
    <w:rsid w:val="00B74479"/>
    <w:rsid w:val="00B74CD8"/>
    <w:rsid w:val="00B7598C"/>
    <w:rsid w:val="00B774AC"/>
    <w:rsid w:val="00B7761B"/>
    <w:rsid w:val="00B77D57"/>
    <w:rsid w:val="00B80BFB"/>
    <w:rsid w:val="00B80E36"/>
    <w:rsid w:val="00B825C3"/>
    <w:rsid w:val="00B826B9"/>
    <w:rsid w:val="00B83096"/>
    <w:rsid w:val="00B83D4D"/>
    <w:rsid w:val="00B83E85"/>
    <w:rsid w:val="00B85003"/>
    <w:rsid w:val="00B85458"/>
    <w:rsid w:val="00B85787"/>
    <w:rsid w:val="00B86033"/>
    <w:rsid w:val="00B8685D"/>
    <w:rsid w:val="00B872A0"/>
    <w:rsid w:val="00B87846"/>
    <w:rsid w:val="00B9011C"/>
    <w:rsid w:val="00B90168"/>
    <w:rsid w:val="00B905EE"/>
    <w:rsid w:val="00B9183D"/>
    <w:rsid w:val="00B92611"/>
    <w:rsid w:val="00B93518"/>
    <w:rsid w:val="00B93E4C"/>
    <w:rsid w:val="00B94767"/>
    <w:rsid w:val="00B94CF9"/>
    <w:rsid w:val="00B9501C"/>
    <w:rsid w:val="00B96AA0"/>
    <w:rsid w:val="00B96C35"/>
    <w:rsid w:val="00B972B6"/>
    <w:rsid w:val="00B97D40"/>
    <w:rsid w:val="00B97E97"/>
    <w:rsid w:val="00BA06CA"/>
    <w:rsid w:val="00BA087A"/>
    <w:rsid w:val="00BA1666"/>
    <w:rsid w:val="00BA2890"/>
    <w:rsid w:val="00BA2CF7"/>
    <w:rsid w:val="00BA4912"/>
    <w:rsid w:val="00BA4A93"/>
    <w:rsid w:val="00BA4D70"/>
    <w:rsid w:val="00BA53B1"/>
    <w:rsid w:val="00BA589B"/>
    <w:rsid w:val="00BA5A6B"/>
    <w:rsid w:val="00BA5E05"/>
    <w:rsid w:val="00BA635B"/>
    <w:rsid w:val="00BA6A67"/>
    <w:rsid w:val="00BA6E2E"/>
    <w:rsid w:val="00BB02BA"/>
    <w:rsid w:val="00BB17CE"/>
    <w:rsid w:val="00BB183A"/>
    <w:rsid w:val="00BB3100"/>
    <w:rsid w:val="00BB3EAD"/>
    <w:rsid w:val="00BB4161"/>
    <w:rsid w:val="00BB44F2"/>
    <w:rsid w:val="00BB491E"/>
    <w:rsid w:val="00BB4A4D"/>
    <w:rsid w:val="00BB4D0E"/>
    <w:rsid w:val="00BB4DD2"/>
    <w:rsid w:val="00BB68CE"/>
    <w:rsid w:val="00BB7755"/>
    <w:rsid w:val="00BB77FE"/>
    <w:rsid w:val="00BC1B28"/>
    <w:rsid w:val="00BC1E5B"/>
    <w:rsid w:val="00BC2378"/>
    <w:rsid w:val="00BC264C"/>
    <w:rsid w:val="00BC26D2"/>
    <w:rsid w:val="00BC290B"/>
    <w:rsid w:val="00BC4A6E"/>
    <w:rsid w:val="00BC4B09"/>
    <w:rsid w:val="00BC6D8C"/>
    <w:rsid w:val="00BC78D2"/>
    <w:rsid w:val="00BD02AC"/>
    <w:rsid w:val="00BD0512"/>
    <w:rsid w:val="00BD072E"/>
    <w:rsid w:val="00BD0AD2"/>
    <w:rsid w:val="00BD1CA2"/>
    <w:rsid w:val="00BD289B"/>
    <w:rsid w:val="00BD443F"/>
    <w:rsid w:val="00BD4D46"/>
    <w:rsid w:val="00BD4DF6"/>
    <w:rsid w:val="00BD52C0"/>
    <w:rsid w:val="00BD56EA"/>
    <w:rsid w:val="00BD5B7A"/>
    <w:rsid w:val="00BD7899"/>
    <w:rsid w:val="00BE032B"/>
    <w:rsid w:val="00BE036B"/>
    <w:rsid w:val="00BE096B"/>
    <w:rsid w:val="00BE1D82"/>
    <w:rsid w:val="00BE3337"/>
    <w:rsid w:val="00BE5E63"/>
    <w:rsid w:val="00BE6039"/>
    <w:rsid w:val="00BE7FE6"/>
    <w:rsid w:val="00BF15AC"/>
    <w:rsid w:val="00BF168B"/>
    <w:rsid w:val="00BF1E84"/>
    <w:rsid w:val="00BF4018"/>
    <w:rsid w:val="00BF4399"/>
    <w:rsid w:val="00BF450C"/>
    <w:rsid w:val="00BF4850"/>
    <w:rsid w:val="00BF48BC"/>
    <w:rsid w:val="00BF4C38"/>
    <w:rsid w:val="00BF5C88"/>
    <w:rsid w:val="00BF5F39"/>
    <w:rsid w:val="00BF6713"/>
    <w:rsid w:val="00BF7A65"/>
    <w:rsid w:val="00C015CA"/>
    <w:rsid w:val="00C01E83"/>
    <w:rsid w:val="00C02DDD"/>
    <w:rsid w:val="00C038C1"/>
    <w:rsid w:val="00C042CD"/>
    <w:rsid w:val="00C048E2"/>
    <w:rsid w:val="00C04EE4"/>
    <w:rsid w:val="00C06048"/>
    <w:rsid w:val="00C06A7F"/>
    <w:rsid w:val="00C06AA1"/>
    <w:rsid w:val="00C108A9"/>
    <w:rsid w:val="00C10C6D"/>
    <w:rsid w:val="00C1153C"/>
    <w:rsid w:val="00C121F0"/>
    <w:rsid w:val="00C1225A"/>
    <w:rsid w:val="00C12323"/>
    <w:rsid w:val="00C12531"/>
    <w:rsid w:val="00C152D9"/>
    <w:rsid w:val="00C17800"/>
    <w:rsid w:val="00C21011"/>
    <w:rsid w:val="00C21209"/>
    <w:rsid w:val="00C248EA"/>
    <w:rsid w:val="00C2549D"/>
    <w:rsid w:val="00C26494"/>
    <w:rsid w:val="00C265E3"/>
    <w:rsid w:val="00C26846"/>
    <w:rsid w:val="00C274EC"/>
    <w:rsid w:val="00C2788B"/>
    <w:rsid w:val="00C27BAD"/>
    <w:rsid w:val="00C315D6"/>
    <w:rsid w:val="00C32AA6"/>
    <w:rsid w:val="00C33682"/>
    <w:rsid w:val="00C33838"/>
    <w:rsid w:val="00C33EB2"/>
    <w:rsid w:val="00C3446D"/>
    <w:rsid w:val="00C34DC8"/>
    <w:rsid w:val="00C357C3"/>
    <w:rsid w:val="00C35D36"/>
    <w:rsid w:val="00C36153"/>
    <w:rsid w:val="00C3651A"/>
    <w:rsid w:val="00C3684A"/>
    <w:rsid w:val="00C36895"/>
    <w:rsid w:val="00C36938"/>
    <w:rsid w:val="00C36CCF"/>
    <w:rsid w:val="00C36E0A"/>
    <w:rsid w:val="00C4003E"/>
    <w:rsid w:val="00C4069B"/>
    <w:rsid w:val="00C41EEC"/>
    <w:rsid w:val="00C42A91"/>
    <w:rsid w:val="00C45A54"/>
    <w:rsid w:val="00C46C54"/>
    <w:rsid w:val="00C46D0D"/>
    <w:rsid w:val="00C5053E"/>
    <w:rsid w:val="00C52122"/>
    <w:rsid w:val="00C53309"/>
    <w:rsid w:val="00C53E85"/>
    <w:rsid w:val="00C544F9"/>
    <w:rsid w:val="00C55185"/>
    <w:rsid w:val="00C56505"/>
    <w:rsid w:val="00C56B4A"/>
    <w:rsid w:val="00C57466"/>
    <w:rsid w:val="00C57808"/>
    <w:rsid w:val="00C57FB8"/>
    <w:rsid w:val="00C6027A"/>
    <w:rsid w:val="00C604BC"/>
    <w:rsid w:val="00C61A3A"/>
    <w:rsid w:val="00C63338"/>
    <w:rsid w:val="00C64B75"/>
    <w:rsid w:val="00C6518A"/>
    <w:rsid w:val="00C657ED"/>
    <w:rsid w:val="00C6594F"/>
    <w:rsid w:val="00C65B0D"/>
    <w:rsid w:val="00C67BC3"/>
    <w:rsid w:val="00C700E5"/>
    <w:rsid w:val="00C70970"/>
    <w:rsid w:val="00C70D9A"/>
    <w:rsid w:val="00C713F2"/>
    <w:rsid w:val="00C715E1"/>
    <w:rsid w:val="00C72D52"/>
    <w:rsid w:val="00C73541"/>
    <w:rsid w:val="00C7364A"/>
    <w:rsid w:val="00C7512E"/>
    <w:rsid w:val="00C7543A"/>
    <w:rsid w:val="00C7590C"/>
    <w:rsid w:val="00C76499"/>
    <w:rsid w:val="00C76545"/>
    <w:rsid w:val="00C80744"/>
    <w:rsid w:val="00C817AC"/>
    <w:rsid w:val="00C819FF"/>
    <w:rsid w:val="00C82984"/>
    <w:rsid w:val="00C82F70"/>
    <w:rsid w:val="00C83667"/>
    <w:rsid w:val="00C839E4"/>
    <w:rsid w:val="00C83D62"/>
    <w:rsid w:val="00C83FA3"/>
    <w:rsid w:val="00C84727"/>
    <w:rsid w:val="00C84E6F"/>
    <w:rsid w:val="00C85D61"/>
    <w:rsid w:val="00C85F20"/>
    <w:rsid w:val="00C87062"/>
    <w:rsid w:val="00C9086E"/>
    <w:rsid w:val="00C90E95"/>
    <w:rsid w:val="00C91711"/>
    <w:rsid w:val="00C91E6A"/>
    <w:rsid w:val="00C94644"/>
    <w:rsid w:val="00C949D8"/>
    <w:rsid w:val="00C94C69"/>
    <w:rsid w:val="00C94FD3"/>
    <w:rsid w:val="00C9521F"/>
    <w:rsid w:val="00C95F61"/>
    <w:rsid w:val="00C96ED1"/>
    <w:rsid w:val="00C9773E"/>
    <w:rsid w:val="00C97FBD"/>
    <w:rsid w:val="00CA003D"/>
    <w:rsid w:val="00CA0178"/>
    <w:rsid w:val="00CA01AB"/>
    <w:rsid w:val="00CA07B1"/>
    <w:rsid w:val="00CA1FC9"/>
    <w:rsid w:val="00CA45E6"/>
    <w:rsid w:val="00CA4BE9"/>
    <w:rsid w:val="00CA54C0"/>
    <w:rsid w:val="00CA720D"/>
    <w:rsid w:val="00CA7E64"/>
    <w:rsid w:val="00CB0A4C"/>
    <w:rsid w:val="00CB1ACD"/>
    <w:rsid w:val="00CB2157"/>
    <w:rsid w:val="00CB2AC9"/>
    <w:rsid w:val="00CB30C3"/>
    <w:rsid w:val="00CB55DF"/>
    <w:rsid w:val="00CB5D9D"/>
    <w:rsid w:val="00CB6341"/>
    <w:rsid w:val="00CB6F18"/>
    <w:rsid w:val="00CC0088"/>
    <w:rsid w:val="00CC03F8"/>
    <w:rsid w:val="00CC0525"/>
    <w:rsid w:val="00CC05FE"/>
    <w:rsid w:val="00CC097D"/>
    <w:rsid w:val="00CC18B7"/>
    <w:rsid w:val="00CC1991"/>
    <w:rsid w:val="00CC19AF"/>
    <w:rsid w:val="00CC2282"/>
    <w:rsid w:val="00CC23F9"/>
    <w:rsid w:val="00CC2C14"/>
    <w:rsid w:val="00CC3067"/>
    <w:rsid w:val="00CC386E"/>
    <w:rsid w:val="00CC3EE1"/>
    <w:rsid w:val="00CC591D"/>
    <w:rsid w:val="00CC75E1"/>
    <w:rsid w:val="00CC7BEA"/>
    <w:rsid w:val="00CD0340"/>
    <w:rsid w:val="00CD042C"/>
    <w:rsid w:val="00CD084B"/>
    <w:rsid w:val="00CD0EE8"/>
    <w:rsid w:val="00CD13AF"/>
    <w:rsid w:val="00CD13B9"/>
    <w:rsid w:val="00CD14A9"/>
    <w:rsid w:val="00CD3A01"/>
    <w:rsid w:val="00CD425B"/>
    <w:rsid w:val="00CD4518"/>
    <w:rsid w:val="00CD5155"/>
    <w:rsid w:val="00CD5953"/>
    <w:rsid w:val="00CD68C6"/>
    <w:rsid w:val="00CD6B5D"/>
    <w:rsid w:val="00CE0096"/>
    <w:rsid w:val="00CE084B"/>
    <w:rsid w:val="00CE3F2A"/>
    <w:rsid w:val="00CE4D44"/>
    <w:rsid w:val="00CE6F29"/>
    <w:rsid w:val="00CF0504"/>
    <w:rsid w:val="00CF0D83"/>
    <w:rsid w:val="00CF0E20"/>
    <w:rsid w:val="00CF156F"/>
    <w:rsid w:val="00CF3887"/>
    <w:rsid w:val="00CF4BAC"/>
    <w:rsid w:val="00CF4E1A"/>
    <w:rsid w:val="00CF7124"/>
    <w:rsid w:val="00CF7137"/>
    <w:rsid w:val="00CF7259"/>
    <w:rsid w:val="00CF75E5"/>
    <w:rsid w:val="00D00728"/>
    <w:rsid w:val="00D00E44"/>
    <w:rsid w:val="00D0216F"/>
    <w:rsid w:val="00D0247F"/>
    <w:rsid w:val="00D02A97"/>
    <w:rsid w:val="00D045A2"/>
    <w:rsid w:val="00D045E7"/>
    <w:rsid w:val="00D048A7"/>
    <w:rsid w:val="00D04DF8"/>
    <w:rsid w:val="00D05C21"/>
    <w:rsid w:val="00D0648D"/>
    <w:rsid w:val="00D06710"/>
    <w:rsid w:val="00D06AD0"/>
    <w:rsid w:val="00D06DB6"/>
    <w:rsid w:val="00D074EE"/>
    <w:rsid w:val="00D07691"/>
    <w:rsid w:val="00D076B2"/>
    <w:rsid w:val="00D103EA"/>
    <w:rsid w:val="00D124BA"/>
    <w:rsid w:val="00D12E1F"/>
    <w:rsid w:val="00D1382D"/>
    <w:rsid w:val="00D150A2"/>
    <w:rsid w:val="00D159D3"/>
    <w:rsid w:val="00D15CB2"/>
    <w:rsid w:val="00D16AA9"/>
    <w:rsid w:val="00D20C7E"/>
    <w:rsid w:val="00D20F0E"/>
    <w:rsid w:val="00D21BFC"/>
    <w:rsid w:val="00D22B2C"/>
    <w:rsid w:val="00D23282"/>
    <w:rsid w:val="00D234A5"/>
    <w:rsid w:val="00D23967"/>
    <w:rsid w:val="00D23D44"/>
    <w:rsid w:val="00D23ECA"/>
    <w:rsid w:val="00D25B59"/>
    <w:rsid w:val="00D25D39"/>
    <w:rsid w:val="00D27E65"/>
    <w:rsid w:val="00D27F25"/>
    <w:rsid w:val="00D30819"/>
    <w:rsid w:val="00D313AF"/>
    <w:rsid w:val="00D31956"/>
    <w:rsid w:val="00D31A8E"/>
    <w:rsid w:val="00D3372E"/>
    <w:rsid w:val="00D33C2A"/>
    <w:rsid w:val="00D34322"/>
    <w:rsid w:val="00D34832"/>
    <w:rsid w:val="00D355B5"/>
    <w:rsid w:val="00D3610A"/>
    <w:rsid w:val="00D364D5"/>
    <w:rsid w:val="00D366B6"/>
    <w:rsid w:val="00D366EB"/>
    <w:rsid w:val="00D36C95"/>
    <w:rsid w:val="00D36F5A"/>
    <w:rsid w:val="00D373AF"/>
    <w:rsid w:val="00D37BB1"/>
    <w:rsid w:val="00D4100F"/>
    <w:rsid w:val="00D411D9"/>
    <w:rsid w:val="00D41335"/>
    <w:rsid w:val="00D41A5F"/>
    <w:rsid w:val="00D41AA2"/>
    <w:rsid w:val="00D41B20"/>
    <w:rsid w:val="00D422B7"/>
    <w:rsid w:val="00D42520"/>
    <w:rsid w:val="00D42BBA"/>
    <w:rsid w:val="00D43454"/>
    <w:rsid w:val="00D43FFA"/>
    <w:rsid w:val="00D4653F"/>
    <w:rsid w:val="00D46D13"/>
    <w:rsid w:val="00D46E7E"/>
    <w:rsid w:val="00D4783A"/>
    <w:rsid w:val="00D47852"/>
    <w:rsid w:val="00D47DE1"/>
    <w:rsid w:val="00D5083D"/>
    <w:rsid w:val="00D5096D"/>
    <w:rsid w:val="00D509DE"/>
    <w:rsid w:val="00D50BBE"/>
    <w:rsid w:val="00D520F7"/>
    <w:rsid w:val="00D52F5E"/>
    <w:rsid w:val="00D5345A"/>
    <w:rsid w:val="00D53BC2"/>
    <w:rsid w:val="00D54B18"/>
    <w:rsid w:val="00D54F3B"/>
    <w:rsid w:val="00D54F7F"/>
    <w:rsid w:val="00D5584A"/>
    <w:rsid w:val="00D56473"/>
    <w:rsid w:val="00D5670B"/>
    <w:rsid w:val="00D56AD1"/>
    <w:rsid w:val="00D5749E"/>
    <w:rsid w:val="00D57A56"/>
    <w:rsid w:val="00D61AD6"/>
    <w:rsid w:val="00D6334D"/>
    <w:rsid w:val="00D6368A"/>
    <w:rsid w:val="00D63ED5"/>
    <w:rsid w:val="00D6426D"/>
    <w:rsid w:val="00D64D47"/>
    <w:rsid w:val="00D64D9C"/>
    <w:rsid w:val="00D6524D"/>
    <w:rsid w:val="00D653C0"/>
    <w:rsid w:val="00D65F5D"/>
    <w:rsid w:val="00D66E15"/>
    <w:rsid w:val="00D67B99"/>
    <w:rsid w:val="00D67BDC"/>
    <w:rsid w:val="00D724D6"/>
    <w:rsid w:val="00D72F36"/>
    <w:rsid w:val="00D72F5B"/>
    <w:rsid w:val="00D73140"/>
    <w:rsid w:val="00D73567"/>
    <w:rsid w:val="00D73A1D"/>
    <w:rsid w:val="00D73C79"/>
    <w:rsid w:val="00D74BE6"/>
    <w:rsid w:val="00D74D57"/>
    <w:rsid w:val="00D7635A"/>
    <w:rsid w:val="00D77144"/>
    <w:rsid w:val="00D77596"/>
    <w:rsid w:val="00D80159"/>
    <w:rsid w:val="00D80ADF"/>
    <w:rsid w:val="00D81C1E"/>
    <w:rsid w:val="00D82802"/>
    <w:rsid w:val="00D82885"/>
    <w:rsid w:val="00D82963"/>
    <w:rsid w:val="00D849D7"/>
    <w:rsid w:val="00D84CF9"/>
    <w:rsid w:val="00D85669"/>
    <w:rsid w:val="00D86416"/>
    <w:rsid w:val="00D8735D"/>
    <w:rsid w:val="00D875F5"/>
    <w:rsid w:val="00D8B1C5"/>
    <w:rsid w:val="00D90A56"/>
    <w:rsid w:val="00D90C0D"/>
    <w:rsid w:val="00D92021"/>
    <w:rsid w:val="00D92198"/>
    <w:rsid w:val="00D925BB"/>
    <w:rsid w:val="00D9330B"/>
    <w:rsid w:val="00D93574"/>
    <w:rsid w:val="00D93F67"/>
    <w:rsid w:val="00D941C5"/>
    <w:rsid w:val="00D94F57"/>
    <w:rsid w:val="00D95622"/>
    <w:rsid w:val="00D96622"/>
    <w:rsid w:val="00D96C37"/>
    <w:rsid w:val="00D970AA"/>
    <w:rsid w:val="00D97C33"/>
    <w:rsid w:val="00D97E36"/>
    <w:rsid w:val="00DA071E"/>
    <w:rsid w:val="00DA11AD"/>
    <w:rsid w:val="00DA1FE1"/>
    <w:rsid w:val="00DA2B76"/>
    <w:rsid w:val="00DA380E"/>
    <w:rsid w:val="00DA472B"/>
    <w:rsid w:val="00DA47F3"/>
    <w:rsid w:val="00DA49F4"/>
    <w:rsid w:val="00DA4F36"/>
    <w:rsid w:val="00DA5015"/>
    <w:rsid w:val="00DA7E68"/>
    <w:rsid w:val="00DB01BD"/>
    <w:rsid w:val="00DB0338"/>
    <w:rsid w:val="00DB054B"/>
    <w:rsid w:val="00DB0B72"/>
    <w:rsid w:val="00DB1FDB"/>
    <w:rsid w:val="00DB2504"/>
    <w:rsid w:val="00DB27E6"/>
    <w:rsid w:val="00DB38C8"/>
    <w:rsid w:val="00DB3BCA"/>
    <w:rsid w:val="00DB5170"/>
    <w:rsid w:val="00DB5951"/>
    <w:rsid w:val="00DB5CDB"/>
    <w:rsid w:val="00DB6688"/>
    <w:rsid w:val="00DB6F5E"/>
    <w:rsid w:val="00DC0BBA"/>
    <w:rsid w:val="00DC77A3"/>
    <w:rsid w:val="00DC784F"/>
    <w:rsid w:val="00DC7B1D"/>
    <w:rsid w:val="00DD068E"/>
    <w:rsid w:val="00DD0AE9"/>
    <w:rsid w:val="00DD2FA8"/>
    <w:rsid w:val="00DD3823"/>
    <w:rsid w:val="00DD5026"/>
    <w:rsid w:val="00DD58C4"/>
    <w:rsid w:val="00DD5E54"/>
    <w:rsid w:val="00DD601F"/>
    <w:rsid w:val="00DD629F"/>
    <w:rsid w:val="00DD6888"/>
    <w:rsid w:val="00DD6A8F"/>
    <w:rsid w:val="00DD6C99"/>
    <w:rsid w:val="00DD75BD"/>
    <w:rsid w:val="00DD7A4D"/>
    <w:rsid w:val="00DE302E"/>
    <w:rsid w:val="00DE432F"/>
    <w:rsid w:val="00DE645B"/>
    <w:rsid w:val="00DE686B"/>
    <w:rsid w:val="00DE69BF"/>
    <w:rsid w:val="00DE6BA0"/>
    <w:rsid w:val="00DE7AA7"/>
    <w:rsid w:val="00DF1442"/>
    <w:rsid w:val="00DF2AF9"/>
    <w:rsid w:val="00DF2E4E"/>
    <w:rsid w:val="00DF2EDA"/>
    <w:rsid w:val="00DF346F"/>
    <w:rsid w:val="00DF3960"/>
    <w:rsid w:val="00DF5A69"/>
    <w:rsid w:val="00DF5BEB"/>
    <w:rsid w:val="00DF5C0C"/>
    <w:rsid w:val="00E006C4"/>
    <w:rsid w:val="00E01748"/>
    <w:rsid w:val="00E0287C"/>
    <w:rsid w:val="00E02A82"/>
    <w:rsid w:val="00E02BB0"/>
    <w:rsid w:val="00E02BE0"/>
    <w:rsid w:val="00E031FA"/>
    <w:rsid w:val="00E0356F"/>
    <w:rsid w:val="00E03ED4"/>
    <w:rsid w:val="00E0417B"/>
    <w:rsid w:val="00E0454F"/>
    <w:rsid w:val="00E04740"/>
    <w:rsid w:val="00E04CC6"/>
    <w:rsid w:val="00E04E1F"/>
    <w:rsid w:val="00E057D7"/>
    <w:rsid w:val="00E0682D"/>
    <w:rsid w:val="00E0761C"/>
    <w:rsid w:val="00E077D9"/>
    <w:rsid w:val="00E10614"/>
    <w:rsid w:val="00E118A7"/>
    <w:rsid w:val="00E11F90"/>
    <w:rsid w:val="00E12D87"/>
    <w:rsid w:val="00E13231"/>
    <w:rsid w:val="00E1413D"/>
    <w:rsid w:val="00E1533D"/>
    <w:rsid w:val="00E155A1"/>
    <w:rsid w:val="00E15931"/>
    <w:rsid w:val="00E15C21"/>
    <w:rsid w:val="00E15D2A"/>
    <w:rsid w:val="00E175BE"/>
    <w:rsid w:val="00E20FE8"/>
    <w:rsid w:val="00E21355"/>
    <w:rsid w:val="00E214F8"/>
    <w:rsid w:val="00E21EE9"/>
    <w:rsid w:val="00E22692"/>
    <w:rsid w:val="00E22CCD"/>
    <w:rsid w:val="00E22F2B"/>
    <w:rsid w:val="00E23176"/>
    <w:rsid w:val="00E23D1D"/>
    <w:rsid w:val="00E24A0F"/>
    <w:rsid w:val="00E24F72"/>
    <w:rsid w:val="00E25967"/>
    <w:rsid w:val="00E26E8F"/>
    <w:rsid w:val="00E274B8"/>
    <w:rsid w:val="00E300DA"/>
    <w:rsid w:val="00E305DC"/>
    <w:rsid w:val="00E315E4"/>
    <w:rsid w:val="00E32E02"/>
    <w:rsid w:val="00E33943"/>
    <w:rsid w:val="00E33C8A"/>
    <w:rsid w:val="00E343EB"/>
    <w:rsid w:val="00E35637"/>
    <w:rsid w:val="00E35BE1"/>
    <w:rsid w:val="00E3674B"/>
    <w:rsid w:val="00E36CD7"/>
    <w:rsid w:val="00E3795F"/>
    <w:rsid w:val="00E40368"/>
    <w:rsid w:val="00E412F7"/>
    <w:rsid w:val="00E41E40"/>
    <w:rsid w:val="00E426E6"/>
    <w:rsid w:val="00E42C9B"/>
    <w:rsid w:val="00E42F5A"/>
    <w:rsid w:val="00E43C69"/>
    <w:rsid w:val="00E44598"/>
    <w:rsid w:val="00E46273"/>
    <w:rsid w:val="00E462CB"/>
    <w:rsid w:val="00E466DE"/>
    <w:rsid w:val="00E47277"/>
    <w:rsid w:val="00E479B7"/>
    <w:rsid w:val="00E50466"/>
    <w:rsid w:val="00E5277A"/>
    <w:rsid w:val="00E52AB0"/>
    <w:rsid w:val="00E541AD"/>
    <w:rsid w:val="00E54E5D"/>
    <w:rsid w:val="00E56C06"/>
    <w:rsid w:val="00E57983"/>
    <w:rsid w:val="00E60443"/>
    <w:rsid w:val="00E615CD"/>
    <w:rsid w:val="00E61C4F"/>
    <w:rsid w:val="00E626D9"/>
    <w:rsid w:val="00E66432"/>
    <w:rsid w:val="00E678CE"/>
    <w:rsid w:val="00E700B4"/>
    <w:rsid w:val="00E705ED"/>
    <w:rsid w:val="00E724E7"/>
    <w:rsid w:val="00E7490B"/>
    <w:rsid w:val="00E774BE"/>
    <w:rsid w:val="00E803EF"/>
    <w:rsid w:val="00E80598"/>
    <w:rsid w:val="00E81ED5"/>
    <w:rsid w:val="00E82ADC"/>
    <w:rsid w:val="00E82CAD"/>
    <w:rsid w:val="00E83BB0"/>
    <w:rsid w:val="00E83CB5"/>
    <w:rsid w:val="00E84079"/>
    <w:rsid w:val="00E849C3"/>
    <w:rsid w:val="00E8640E"/>
    <w:rsid w:val="00E86A7D"/>
    <w:rsid w:val="00E91D94"/>
    <w:rsid w:val="00E9283E"/>
    <w:rsid w:val="00E934AE"/>
    <w:rsid w:val="00E935A4"/>
    <w:rsid w:val="00E93989"/>
    <w:rsid w:val="00E9446D"/>
    <w:rsid w:val="00E94E8E"/>
    <w:rsid w:val="00E9501C"/>
    <w:rsid w:val="00E95162"/>
    <w:rsid w:val="00E97D5D"/>
    <w:rsid w:val="00EA0702"/>
    <w:rsid w:val="00EA0921"/>
    <w:rsid w:val="00EA0C5E"/>
    <w:rsid w:val="00EA3753"/>
    <w:rsid w:val="00EA3C22"/>
    <w:rsid w:val="00EA538E"/>
    <w:rsid w:val="00EA5547"/>
    <w:rsid w:val="00EA6697"/>
    <w:rsid w:val="00EA67B1"/>
    <w:rsid w:val="00EA6F22"/>
    <w:rsid w:val="00EA6F7C"/>
    <w:rsid w:val="00EA7FD3"/>
    <w:rsid w:val="00EB0227"/>
    <w:rsid w:val="00EB0606"/>
    <w:rsid w:val="00EB1C1A"/>
    <w:rsid w:val="00EB3D3F"/>
    <w:rsid w:val="00EB6E9F"/>
    <w:rsid w:val="00EB708C"/>
    <w:rsid w:val="00EB7E1E"/>
    <w:rsid w:val="00EC1B2F"/>
    <w:rsid w:val="00EC27E1"/>
    <w:rsid w:val="00EC2842"/>
    <w:rsid w:val="00EC3143"/>
    <w:rsid w:val="00EC365E"/>
    <w:rsid w:val="00EC4A7A"/>
    <w:rsid w:val="00EC50A8"/>
    <w:rsid w:val="00EC5EA1"/>
    <w:rsid w:val="00EC6090"/>
    <w:rsid w:val="00EC6215"/>
    <w:rsid w:val="00EC6D0D"/>
    <w:rsid w:val="00EC77F1"/>
    <w:rsid w:val="00EC7B98"/>
    <w:rsid w:val="00ED038D"/>
    <w:rsid w:val="00ED0A12"/>
    <w:rsid w:val="00ED1096"/>
    <w:rsid w:val="00ED1C02"/>
    <w:rsid w:val="00ED1C17"/>
    <w:rsid w:val="00ED2F75"/>
    <w:rsid w:val="00ED5953"/>
    <w:rsid w:val="00ED5C8D"/>
    <w:rsid w:val="00ED5F29"/>
    <w:rsid w:val="00ED5F4A"/>
    <w:rsid w:val="00ED73D3"/>
    <w:rsid w:val="00EE02BA"/>
    <w:rsid w:val="00EE1F5B"/>
    <w:rsid w:val="00EE2B2F"/>
    <w:rsid w:val="00EE3936"/>
    <w:rsid w:val="00EE5629"/>
    <w:rsid w:val="00EE5FD1"/>
    <w:rsid w:val="00EE64EA"/>
    <w:rsid w:val="00EE6F02"/>
    <w:rsid w:val="00EE7005"/>
    <w:rsid w:val="00EE774F"/>
    <w:rsid w:val="00EE7E5C"/>
    <w:rsid w:val="00EF0157"/>
    <w:rsid w:val="00EF04B3"/>
    <w:rsid w:val="00EF04E7"/>
    <w:rsid w:val="00EF06A4"/>
    <w:rsid w:val="00EF087C"/>
    <w:rsid w:val="00EF1271"/>
    <w:rsid w:val="00EF29A2"/>
    <w:rsid w:val="00EF2CB5"/>
    <w:rsid w:val="00EF49AA"/>
    <w:rsid w:val="00EF4AF0"/>
    <w:rsid w:val="00EF50AC"/>
    <w:rsid w:val="00F017A8"/>
    <w:rsid w:val="00F01A37"/>
    <w:rsid w:val="00F02A0D"/>
    <w:rsid w:val="00F04826"/>
    <w:rsid w:val="00F06B23"/>
    <w:rsid w:val="00F06EEB"/>
    <w:rsid w:val="00F0792E"/>
    <w:rsid w:val="00F07BA5"/>
    <w:rsid w:val="00F1027D"/>
    <w:rsid w:val="00F11717"/>
    <w:rsid w:val="00F12CF8"/>
    <w:rsid w:val="00F13040"/>
    <w:rsid w:val="00F136A9"/>
    <w:rsid w:val="00F13ADD"/>
    <w:rsid w:val="00F13D30"/>
    <w:rsid w:val="00F14BB0"/>
    <w:rsid w:val="00F153A7"/>
    <w:rsid w:val="00F16021"/>
    <w:rsid w:val="00F1619F"/>
    <w:rsid w:val="00F165BF"/>
    <w:rsid w:val="00F1710C"/>
    <w:rsid w:val="00F17C1C"/>
    <w:rsid w:val="00F17DBF"/>
    <w:rsid w:val="00F20621"/>
    <w:rsid w:val="00F2124F"/>
    <w:rsid w:val="00F21579"/>
    <w:rsid w:val="00F21FE3"/>
    <w:rsid w:val="00F23ED8"/>
    <w:rsid w:val="00F244C6"/>
    <w:rsid w:val="00F246AC"/>
    <w:rsid w:val="00F25051"/>
    <w:rsid w:val="00F254FB"/>
    <w:rsid w:val="00F27059"/>
    <w:rsid w:val="00F275C4"/>
    <w:rsid w:val="00F30652"/>
    <w:rsid w:val="00F3072E"/>
    <w:rsid w:val="00F30A6D"/>
    <w:rsid w:val="00F3130C"/>
    <w:rsid w:val="00F332F0"/>
    <w:rsid w:val="00F3359B"/>
    <w:rsid w:val="00F33C33"/>
    <w:rsid w:val="00F33DB8"/>
    <w:rsid w:val="00F3456C"/>
    <w:rsid w:val="00F34D7B"/>
    <w:rsid w:val="00F35609"/>
    <w:rsid w:val="00F3615A"/>
    <w:rsid w:val="00F370E7"/>
    <w:rsid w:val="00F37D88"/>
    <w:rsid w:val="00F40751"/>
    <w:rsid w:val="00F40B2D"/>
    <w:rsid w:val="00F419B0"/>
    <w:rsid w:val="00F41AD7"/>
    <w:rsid w:val="00F42165"/>
    <w:rsid w:val="00F4245D"/>
    <w:rsid w:val="00F42B8B"/>
    <w:rsid w:val="00F4311B"/>
    <w:rsid w:val="00F43796"/>
    <w:rsid w:val="00F4421F"/>
    <w:rsid w:val="00F4551D"/>
    <w:rsid w:val="00F4578D"/>
    <w:rsid w:val="00F45851"/>
    <w:rsid w:val="00F45A1A"/>
    <w:rsid w:val="00F45EC4"/>
    <w:rsid w:val="00F4643D"/>
    <w:rsid w:val="00F47840"/>
    <w:rsid w:val="00F47A8F"/>
    <w:rsid w:val="00F50176"/>
    <w:rsid w:val="00F501F3"/>
    <w:rsid w:val="00F51156"/>
    <w:rsid w:val="00F516BA"/>
    <w:rsid w:val="00F516CA"/>
    <w:rsid w:val="00F51E8D"/>
    <w:rsid w:val="00F52019"/>
    <w:rsid w:val="00F52153"/>
    <w:rsid w:val="00F52238"/>
    <w:rsid w:val="00F52795"/>
    <w:rsid w:val="00F528A1"/>
    <w:rsid w:val="00F52FE8"/>
    <w:rsid w:val="00F53DAA"/>
    <w:rsid w:val="00F54C8F"/>
    <w:rsid w:val="00F551F2"/>
    <w:rsid w:val="00F559C6"/>
    <w:rsid w:val="00F56070"/>
    <w:rsid w:val="00F5656A"/>
    <w:rsid w:val="00F56ECE"/>
    <w:rsid w:val="00F56FF7"/>
    <w:rsid w:val="00F57860"/>
    <w:rsid w:val="00F604A7"/>
    <w:rsid w:val="00F6077D"/>
    <w:rsid w:val="00F6161E"/>
    <w:rsid w:val="00F62688"/>
    <w:rsid w:val="00F627C1"/>
    <w:rsid w:val="00F63696"/>
    <w:rsid w:val="00F63E68"/>
    <w:rsid w:val="00F64E28"/>
    <w:rsid w:val="00F6503E"/>
    <w:rsid w:val="00F65678"/>
    <w:rsid w:val="00F65A2A"/>
    <w:rsid w:val="00F667AB"/>
    <w:rsid w:val="00F66EAD"/>
    <w:rsid w:val="00F66F90"/>
    <w:rsid w:val="00F70A57"/>
    <w:rsid w:val="00F71B08"/>
    <w:rsid w:val="00F71F2C"/>
    <w:rsid w:val="00F736B6"/>
    <w:rsid w:val="00F73B6E"/>
    <w:rsid w:val="00F74690"/>
    <w:rsid w:val="00F74A9F"/>
    <w:rsid w:val="00F74FD2"/>
    <w:rsid w:val="00F75862"/>
    <w:rsid w:val="00F75FC7"/>
    <w:rsid w:val="00F77268"/>
    <w:rsid w:val="00F77A59"/>
    <w:rsid w:val="00F80108"/>
    <w:rsid w:val="00F821B8"/>
    <w:rsid w:val="00F833EE"/>
    <w:rsid w:val="00F8355F"/>
    <w:rsid w:val="00F841F9"/>
    <w:rsid w:val="00F84BB7"/>
    <w:rsid w:val="00F84D93"/>
    <w:rsid w:val="00F85B0B"/>
    <w:rsid w:val="00F87883"/>
    <w:rsid w:val="00F9065C"/>
    <w:rsid w:val="00F90B5D"/>
    <w:rsid w:val="00F90C3B"/>
    <w:rsid w:val="00F92EF2"/>
    <w:rsid w:val="00F93167"/>
    <w:rsid w:val="00F9451F"/>
    <w:rsid w:val="00F9455E"/>
    <w:rsid w:val="00F95B6C"/>
    <w:rsid w:val="00F962DA"/>
    <w:rsid w:val="00F9711B"/>
    <w:rsid w:val="00F978F8"/>
    <w:rsid w:val="00FA0283"/>
    <w:rsid w:val="00FA0A27"/>
    <w:rsid w:val="00FA0B44"/>
    <w:rsid w:val="00FA1B73"/>
    <w:rsid w:val="00FA2013"/>
    <w:rsid w:val="00FA32B4"/>
    <w:rsid w:val="00FA35EE"/>
    <w:rsid w:val="00FA3FCB"/>
    <w:rsid w:val="00FA4BFD"/>
    <w:rsid w:val="00FA5738"/>
    <w:rsid w:val="00FA61FD"/>
    <w:rsid w:val="00FA68F7"/>
    <w:rsid w:val="00FA75B0"/>
    <w:rsid w:val="00FA75C1"/>
    <w:rsid w:val="00FA79F2"/>
    <w:rsid w:val="00FB201C"/>
    <w:rsid w:val="00FB2356"/>
    <w:rsid w:val="00FB2621"/>
    <w:rsid w:val="00FB2B3B"/>
    <w:rsid w:val="00FB318E"/>
    <w:rsid w:val="00FB4E98"/>
    <w:rsid w:val="00FB5001"/>
    <w:rsid w:val="00FB512D"/>
    <w:rsid w:val="00FB64F3"/>
    <w:rsid w:val="00FB6832"/>
    <w:rsid w:val="00FB6904"/>
    <w:rsid w:val="00FB6A68"/>
    <w:rsid w:val="00FB744F"/>
    <w:rsid w:val="00FB7DB0"/>
    <w:rsid w:val="00FC0C4B"/>
    <w:rsid w:val="00FC1A87"/>
    <w:rsid w:val="00FC1EE1"/>
    <w:rsid w:val="00FC2F2C"/>
    <w:rsid w:val="00FC33D4"/>
    <w:rsid w:val="00FC3931"/>
    <w:rsid w:val="00FC3BAE"/>
    <w:rsid w:val="00FC3DFA"/>
    <w:rsid w:val="00FC47E1"/>
    <w:rsid w:val="00FC49BB"/>
    <w:rsid w:val="00FC49DE"/>
    <w:rsid w:val="00FC53EC"/>
    <w:rsid w:val="00FC5E32"/>
    <w:rsid w:val="00FC5FD7"/>
    <w:rsid w:val="00FC6C19"/>
    <w:rsid w:val="00FD0564"/>
    <w:rsid w:val="00FD0599"/>
    <w:rsid w:val="00FD1215"/>
    <w:rsid w:val="00FD297F"/>
    <w:rsid w:val="00FD311B"/>
    <w:rsid w:val="00FD31B8"/>
    <w:rsid w:val="00FD3462"/>
    <w:rsid w:val="00FD3483"/>
    <w:rsid w:val="00FD36B3"/>
    <w:rsid w:val="00FD3A33"/>
    <w:rsid w:val="00FD3B7C"/>
    <w:rsid w:val="00FD3F4F"/>
    <w:rsid w:val="00FD625E"/>
    <w:rsid w:val="00FD6CA6"/>
    <w:rsid w:val="00FD779B"/>
    <w:rsid w:val="00FD78BF"/>
    <w:rsid w:val="00FD7B67"/>
    <w:rsid w:val="00FE07E2"/>
    <w:rsid w:val="00FE0C5A"/>
    <w:rsid w:val="00FE0E14"/>
    <w:rsid w:val="00FE11AE"/>
    <w:rsid w:val="00FE2710"/>
    <w:rsid w:val="00FE2FE5"/>
    <w:rsid w:val="00FE3C34"/>
    <w:rsid w:val="00FE3E40"/>
    <w:rsid w:val="00FE43F5"/>
    <w:rsid w:val="00FE5103"/>
    <w:rsid w:val="00FE5276"/>
    <w:rsid w:val="00FE5B08"/>
    <w:rsid w:val="00FE6256"/>
    <w:rsid w:val="00FE6599"/>
    <w:rsid w:val="00FE678C"/>
    <w:rsid w:val="00FE7C50"/>
    <w:rsid w:val="00FE7FBE"/>
    <w:rsid w:val="00FF0DB7"/>
    <w:rsid w:val="00FF0DBF"/>
    <w:rsid w:val="00FF0EF4"/>
    <w:rsid w:val="00FF3478"/>
    <w:rsid w:val="00FF602A"/>
    <w:rsid w:val="00FF6DC3"/>
    <w:rsid w:val="00FF6F1A"/>
    <w:rsid w:val="00FF6F6E"/>
    <w:rsid w:val="00FF6FEA"/>
    <w:rsid w:val="00FF7889"/>
    <w:rsid w:val="01A5A941"/>
    <w:rsid w:val="029BD084"/>
    <w:rsid w:val="032C0375"/>
    <w:rsid w:val="0343F00E"/>
    <w:rsid w:val="055B8129"/>
    <w:rsid w:val="05B5D53A"/>
    <w:rsid w:val="0653F96D"/>
    <w:rsid w:val="07FB1C8B"/>
    <w:rsid w:val="089DB59C"/>
    <w:rsid w:val="09581FE0"/>
    <w:rsid w:val="0977582E"/>
    <w:rsid w:val="0A4CEAF9"/>
    <w:rsid w:val="0AE78C03"/>
    <w:rsid w:val="0BD8E333"/>
    <w:rsid w:val="0C09A94D"/>
    <w:rsid w:val="0C4F49E2"/>
    <w:rsid w:val="0C6E08BB"/>
    <w:rsid w:val="0D1ECA9C"/>
    <w:rsid w:val="0DE5588F"/>
    <w:rsid w:val="0E3F5069"/>
    <w:rsid w:val="0EB90BE7"/>
    <w:rsid w:val="0ECC9382"/>
    <w:rsid w:val="0F36F331"/>
    <w:rsid w:val="0F63DDDE"/>
    <w:rsid w:val="0F6B50AA"/>
    <w:rsid w:val="0FCD8BD9"/>
    <w:rsid w:val="10042D47"/>
    <w:rsid w:val="10741573"/>
    <w:rsid w:val="10DDD691"/>
    <w:rsid w:val="116E3237"/>
    <w:rsid w:val="117B3EC0"/>
    <w:rsid w:val="1182BE86"/>
    <w:rsid w:val="120D93B4"/>
    <w:rsid w:val="12C690D4"/>
    <w:rsid w:val="134CD404"/>
    <w:rsid w:val="1370866F"/>
    <w:rsid w:val="14AC4B9F"/>
    <w:rsid w:val="168F0121"/>
    <w:rsid w:val="17FBC027"/>
    <w:rsid w:val="18542E4B"/>
    <w:rsid w:val="19042B7A"/>
    <w:rsid w:val="193D9F65"/>
    <w:rsid w:val="198C731B"/>
    <w:rsid w:val="1B335C24"/>
    <w:rsid w:val="1CF0F70B"/>
    <w:rsid w:val="1E5FF8EE"/>
    <w:rsid w:val="2124147C"/>
    <w:rsid w:val="21292741"/>
    <w:rsid w:val="21EAF403"/>
    <w:rsid w:val="226028A9"/>
    <w:rsid w:val="23EF395C"/>
    <w:rsid w:val="241184F6"/>
    <w:rsid w:val="2608FB4B"/>
    <w:rsid w:val="263E5378"/>
    <w:rsid w:val="2718DA65"/>
    <w:rsid w:val="274145F3"/>
    <w:rsid w:val="276561BC"/>
    <w:rsid w:val="27AE7960"/>
    <w:rsid w:val="27EA16DB"/>
    <w:rsid w:val="2A4355FE"/>
    <w:rsid w:val="2AFEA4CC"/>
    <w:rsid w:val="2BF2E865"/>
    <w:rsid w:val="2BFD6774"/>
    <w:rsid w:val="2CCBC945"/>
    <w:rsid w:val="2D940A92"/>
    <w:rsid w:val="2EFDEA65"/>
    <w:rsid w:val="2F1DECE4"/>
    <w:rsid w:val="2F876E71"/>
    <w:rsid w:val="31DEBC44"/>
    <w:rsid w:val="31F30ECD"/>
    <w:rsid w:val="32450626"/>
    <w:rsid w:val="33937F98"/>
    <w:rsid w:val="344447EE"/>
    <w:rsid w:val="3477E8DA"/>
    <w:rsid w:val="3524B305"/>
    <w:rsid w:val="356DE67B"/>
    <w:rsid w:val="358AACDD"/>
    <w:rsid w:val="35B29077"/>
    <w:rsid w:val="36324F3A"/>
    <w:rsid w:val="367A3909"/>
    <w:rsid w:val="36D5A462"/>
    <w:rsid w:val="371AACB2"/>
    <w:rsid w:val="37299E67"/>
    <w:rsid w:val="37EFEC7E"/>
    <w:rsid w:val="383B584D"/>
    <w:rsid w:val="38D378A3"/>
    <w:rsid w:val="3938D454"/>
    <w:rsid w:val="39BAEDBE"/>
    <w:rsid w:val="39E3B161"/>
    <w:rsid w:val="3A4DABC5"/>
    <w:rsid w:val="3A8E3424"/>
    <w:rsid w:val="3C21F197"/>
    <w:rsid w:val="3CB20809"/>
    <w:rsid w:val="3D5E98C8"/>
    <w:rsid w:val="3D778133"/>
    <w:rsid w:val="3DE9883C"/>
    <w:rsid w:val="3E610386"/>
    <w:rsid w:val="3E89BB97"/>
    <w:rsid w:val="3ECBE524"/>
    <w:rsid w:val="3F7A8139"/>
    <w:rsid w:val="3FC8DB59"/>
    <w:rsid w:val="42C4DCC9"/>
    <w:rsid w:val="42DA3F0A"/>
    <w:rsid w:val="4332F627"/>
    <w:rsid w:val="435274FC"/>
    <w:rsid w:val="4385A78C"/>
    <w:rsid w:val="43EACDA8"/>
    <w:rsid w:val="44494EE9"/>
    <w:rsid w:val="44589743"/>
    <w:rsid w:val="45DF1186"/>
    <w:rsid w:val="4760AAB0"/>
    <w:rsid w:val="480E9E1B"/>
    <w:rsid w:val="48657973"/>
    <w:rsid w:val="48AF2149"/>
    <w:rsid w:val="4B0C343C"/>
    <w:rsid w:val="4B0E48D3"/>
    <w:rsid w:val="4B3E1B2C"/>
    <w:rsid w:val="4B599DE6"/>
    <w:rsid w:val="4BBFD3D0"/>
    <w:rsid w:val="4BED23B5"/>
    <w:rsid w:val="4C536E89"/>
    <w:rsid w:val="4D74E5AD"/>
    <w:rsid w:val="4E3345A3"/>
    <w:rsid w:val="4E6B0AE4"/>
    <w:rsid w:val="4F60B81D"/>
    <w:rsid w:val="51A14A05"/>
    <w:rsid w:val="520C8B95"/>
    <w:rsid w:val="5249F4D4"/>
    <w:rsid w:val="5278ED2A"/>
    <w:rsid w:val="5290CA4C"/>
    <w:rsid w:val="5354EE69"/>
    <w:rsid w:val="53ACB41B"/>
    <w:rsid w:val="54D95AC1"/>
    <w:rsid w:val="5537DFAD"/>
    <w:rsid w:val="5569C246"/>
    <w:rsid w:val="55C2D883"/>
    <w:rsid w:val="5601A4E4"/>
    <w:rsid w:val="561D6591"/>
    <w:rsid w:val="57D49E32"/>
    <w:rsid w:val="5836C203"/>
    <w:rsid w:val="5836F052"/>
    <w:rsid w:val="5849C61E"/>
    <w:rsid w:val="5860DB80"/>
    <w:rsid w:val="58E63B06"/>
    <w:rsid w:val="599FB228"/>
    <w:rsid w:val="59FAFDEC"/>
    <w:rsid w:val="5A22EB63"/>
    <w:rsid w:val="5A982901"/>
    <w:rsid w:val="5AC099F6"/>
    <w:rsid w:val="5B0D02F3"/>
    <w:rsid w:val="5B551764"/>
    <w:rsid w:val="5C577655"/>
    <w:rsid w:val="5E9D7C12"/>
    <w:rsid w:val="5EFFA46C"/>
    <w:rsid w:val="602FDD57"/>
    <w:rsid w:val="6075EC10"/>
    <w:rsid w:val="60D82C8D"/>
    <w:rsid w:val="62246B2A"/>
    <w:rsid w:val="6268C3B7"/>
    <w:rsid w:val="62CB4FD3"/>
    <w:rsid w:val="62D2BB29"/>
    <w:rsid w:val="64120172"/>
    <w:rsid w:val="65015235"/>
    <w:rsid w:val="65C445EA"/>
    <w:rsid w:val="66795845"/>
    <w:rsid w:val="66C21A97"/>
    <w:rsid w:val="66F8820F"/>
    <w:rsid w:val="66FFF5E8"/>
    <w:rsid w:val="67D9F7DF"/>
    <w:rsid w:val="6AB8FBCD"/>
    <w:rsid w:val="6BCC0390"/>
    <w:rsid w:val="6C1DBBD2"/>
    <w:rsid w:val="6D3E345D"/>
    <w:rsid w:val="6E90C5F7"/>
    <w:rsid w:val="6EDC9E4A"/>
    <w:rsid w:val="6EEFBA53"/>
    <w:rsid w:val="6FEB8655"/>
    <w:rsid w:val="70DEFB63"/>
    <w:rsid w:val="712A2EEE"/>
    <w:rsid w:val="71838740"/>
    <w:rsid w:val="7233C84F"/>
    <w:rsid w:val="7300A5B9"/>
    <w:rsid w:val="749F528A"/>
    <w:rsid w:val="74DBCA86"/>
    <w:rsid w:val="76AF4249"/>
    <w:rsid w:val="77043309"/>
    <w:rsid w:val="771E3A30"/>
    <w:rsid w:val="78FDB00E"/>
    <w:rsid w:val="794FC5B1"/>
    <w:rsid w:val="7A0A2CB5"/>
    <w:rsid w:val="7AE9689C"/>
    <w:rsid w:val="7B03B4B2"/>
    <w:rsid w:val="7B212D9C"/>
    <w:rsid w:val="7B612305"/>
    <w:rsid w:val="7C3E4536"/>
    <w:rsid w:val="7D335585"/>
    <w:rsid w:val="7D61F69C"/>
    <w:rsid w:val="7E58F6F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B5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DA8"/>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link w:val="Heading1Char"/>
    <w:uiPriority w:val="9"/>
    <w:qFormat/>
    <w:rsid w:val="003B5DA8"/>
    <w:pPr>
      <w:ind w:left="120"/>
      <w:outlineLvl w:val="0"/>
    </w:pPr>
    <w:rPr>
      <w:b/>
      <w:bCs/>
      <w:sz w:val="24"/>
      <w:szCs w:val="24"/>
    </w:rPr>
  </w:style>
  <w:style w:type="paragraph" w:styleId="Heading2">
    <w:name w:val="heading 2"/>
    <w:basedOn w:val="Normal"/>
    <w:link w:val="Heading2Char"/>
    <w:uiPriority w:val="9"/>
    <w:unhideWhenUsed/>
    <w:qFormat/>
    <w:rsid w:val="003B5DA8"/>
    <w:pPr>
      <w:spacing w:before="119"/>
      <w:ind w:left="120"/>
      <w:outlineLvl w:val="1"/>
    </w:pPr>
    <w:rPr>
      <w:b/>
      <w:bCs/>
      <w:sz w:val="24"/>
      <w:szCs w:val="24"/>
    </w:rPr>
  </w:style>
  <w:style w:type="paragraph" w:styleId="Heading3">
    <w:name w:val="heading 3"/>
    <w:basedOn w:val="Normal"/>
    <w:next w:val="Normal"/>
    <w:link w:val="Heading3Char"/>
    <w:uiPriority w:val="9"/>
    <w:semiHidden/>
    <w:unhideWhenUsed/>
    <w:qFormat/>
    <w:rsid w:val="0099718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DA8"/>
    <w:rPr>
      <w:rFonts w:ascii="Calibri" w:eastAsia="Calibri" w:hAnsi="Calibri" w:cs="Calibri"/>
      <w:b/>
      <w:bCs/>
      <w:kern w:val="0"/>
      <w:sz w:val="24"/>
      <w:szCs w:val="24"/>
      <w:lang w:val="en-US"/>
      <w14:ligatures w14:val="none"/>
    </w:rPr>
  </w:style>
  <w:style w:type="character" w:customStyle="1" w:styleId="Heading2Char">
    <w:name w:val="Heading 2 Char"/>
    <w:basedOn w:val="DefaultParagraphFont"/>
    <w:link w:val="Heading2"/>
    <w:uiPriority w:val="9"/>
    <w:rsid w:val="003B5DA8"/>
    <w:rPr>
      <w:rFonts w:ascii="Calibri" w:eastAsia="Calibri" w:hAnsi="Calibri" w:cs="Calibri"/>
      <w:b/>
      <w:bCs/>
      <w:kern w:val="0"/>
      <w:sz w:val="24"/>
      <w:szCs w:val="24"/>
      <w:lang w:val="en-US"/>
      <w14:ligatures w14:val="none"/>
    </w:rPr>
  </w:style>
  <w:style w:type="paragraph" w:styleId="BodyText">
    <w:name w:val="Body Text"/>
    <w:basedOn w:val="Normal"/>
    <w:link w:val="BodyTextChar"/>
    <w:uiPriority w:val="1"/>
    <w:qFormat/>
    <w:rsid w:val="003B5DA8"/>
    <w:rPr>
      <w:sz w:val="24"/>
      <w:szCs w:val="24"/>
    </w:rPr>
  </w:style>
  <w:style w:type="character" w:customStyle="1" w:styleId="BodyTextChar">
    <w:name w:val="Body Text Char"/>
    <w:basedOn w:val="DefaultParagraphFont"/>
    <w:link w:val="BodyText"/>
    <w:uiPriority w:val="1"/>
    <w:rsid w:val="003B5DA8"/>
    <w:rPr>
      <w:rFonts w:ascii="Calibri" w:eastAsia="Calibri" w:hAnsi="Calibri" w:cs="Calibri"/>
      <w:kern w:val="0"/>
      <w:sz w:val="24"/>
      <w:szCs w:val="24"/>
      <w:lang w:val="en-US"/>
      <w14:ligatures w14:val="none"/>
    </w:rPr>
  </w:style>
  <w:style w:type="paragraph" w:styleId="Title">
    <w:name w:val="Title"/>
    <w:basedOn w:val="Normal"/>
    <w:link w:val="TitleChar"/>
    <w:uiPriority w:val="10"/>
    <w:qFormat/>
    <w:rsid w:val="003B5DA8"/>
    <w:pPr>
      <w:spacing w:before="44"/>
      <w:ind w:left="240" w:right="248"/>
      <w:jc w:val="center"/>
    </w:pPr>
    <w:rPr>
      <w:b/>
      <w:bCs/>
      <w:sz w:val="28"/>
      <w:szCs w:val="28"/>
    </w:rPr>
  </w:style>
  <w:style w:type="character" w:customStyle="1" w:styleId="TitleChar">
    <w:name w:val="Title Char"/>
    <w:basedOn w:val="DefaultParagraphFont"/>
    <w:link w:val="Title"/>
    <w:uiPriority w:val="10"/>
    <w:rsid w:val="003B5DA8"/>
    <w:rPr>
      <w:rFonts w:ascii="Calibri" w:eastAsia="Calibri" w:hAnsi="Calibri" w:cs="Calibri"/>
      <w:b/>
      <w:bCs/>
      <w:kern w:val="0"/>
      <w:sz w:val="28"/>
      <w:szCs w:val="28"/>
      <w:lang w:val="en-US"/>
      <w14:ligatures w14:val="non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
    <w:basedOn w:val="Normal"/>
    <w:link w:val="ListParagraphChar"/>
    <w:uiPriority w:val="34"/>
    <w:qFormat/>
    <w:rsid w:val="003B5DA8"/>
    <w:pPr>
      <w:ind w:left="477" w:hanging="358"/>
      <w:jc w:val="both"/>
    </w:pPr>
  </w:style>
  <w:style w:type="paragraph" w:customStyle="1" w:styleId="TableParagraph">
    <w:name w:val="Table Paragraph"/>
    <w:basedOn w:val="Normal"/>
    <w:uiPriority w:val="1"/>
    <w:qFormat/>
    <w:rsid w:val="003B5DA8"/>
  </w:style>
  <w:style w:type="paragraph" w:styleId="Header">
    <w:name w:val="header"/>
    <w:basedOn w:val="Normal"/>
    <w:link w:val="HeaderChar"/>
    <w:uiPriority w:val="99"/>
    <w:unhideWhenUsed/>
    <w:rsid w:val="003B5DA8"/>
    <w:pPr>
      <w:tabs>
        <w:tab w:val="center" w:pos="4513"/>
        <w:tab w:val="right" w:pos="9026"/>
      </w:tabs>
    </w:pPr>
  </w:style>
  <w:style w:type="character" w:customStyle="1" w:styleId="HeaderChar">
    <w:name w:val="Header Char"/>
    <w:basedOn w:val="DefaultParagraphFont"/>
    <w:link w:val="Header"/>
    <w:uiPriority w:val="99"/>
    <w:rsid w:val="003B5DA8"/>
    <w:rPr>
      <w:rFonts w:ascii="Calibri" w:eastAsia="Calibri" w:hAnsi="Calibri" w:cs="Calibri"/>
      <w:kern w:val="0"/>
      <w:lang w:val="en-US"/>
      <w14:ligatures w14:val="none"/>
    </w:rPr>
  </w:style>
  <w:style w:type="paragraph" w:styleId="Footer">
    <w:name w:val="footer"/>
    <w:basedOn w:val="Normal"/>
    <w:link w:val="FooterChar"/>
    <w:uiPriority w:val="99"/>
    <w:unhideWhenUsed/>
    <w:rsid w:val="003B5DA8"/>
    <w:pPr>
      <w:tabs>
        <w:tab w:val="center" w:pos="4513"/>
        <w:tab w:val="right" w:pos="9026"/>
      </w:tabs>
    </w:pPr>
  </w:style>
  <w:style w:type="character" w:customStyle="1" w:styleId="FooterChar">
    <w:name w:val="Footer Char"/>
    <w:basedOn w:val="DefaultParagraphFont"/>
    <w:link w:val="Footer"/>
    <w:uiPriority w:val="99"/>
    <w:rsid w:val="003B5DA8"/>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E5277A"/>
    <w:rPr>
      <w:sz w:val="16"/>
      <w:szCs w:val="16"/>
    </w:rPr>
  </w:style>
  <w:style w:type="paragraph" w:styleId="CommentText">
    <w:name w:val="annotation text"/>
    <w:basedOn w:val="Normal"/>
    <w:link w:val="CommentTextChar"/>
    <w:uiPriority w:val="99"/>
    <w:unhideWhenUsed/>
    <w:rsid w:val="00E5277A"/>
    <w:rPr>
      <w:sz w:val="20"/>
      <w:szCs w:val="20"/>
    </w:rPr>
  </w:style>
  <w:style w:type="character" w:customStyle="1" w:styleId="CommentTextChar">
    <w:name w:val="Comment Text Char"/>
    <w:basedOn w:val="DefaultParagraphFont"/>
    <w:link w:val="CommentText"/>
    <w:uiPriority w:val="99"/>
    <w:rsid w:val="00E5277A"/>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5277A"/>
    <w:rPr>
      <w:b/>
      <w:bCs/>
    </w:rPr>
  </w:style>
  <w:style w:type="character" w:customStyle="1" w:styleId="CommentSubjectChar">
    <w:name w:val="Comment Subject Char"/>
    <w:basedOn w:val="CommentTextChar"/>
    <w:link w:val="CommentSubject"/>
    <w:uiPriority w:val="99"/>
    <w:semiHidden/>
    <w:rsid w:val="00E5277A"/>
    <w:rPr>
      <w:rFonts w:ascii="Calibri" w:eastAsia="Calibri" w:hAnsi="Calibri" w:cs="Calibri"/>
      <w:b/>
      <w:bCs/>
      <w:kern w:val="0"/>
      <w:sz w:val="20"/>
      <w:szCs w:val="20"/>
      <w:lang w:val="en-US"/>
      <w14:ligatures w14:val="none"/>
    </w:rPr>
  </w:style>
  <w:style w:type="character" w:styleId="Hyperlink">
    <w:name w:val="Hyperlink"/>
    <w:basedOn w:val="DefaultParagraphFont"/>
    <w:uiPriority w:val="99"/>
    <w:unhideWhenUsed/>
    <w:rsid w:val="00E5277A"/>
    <w:rPr>
      <w:color w:val="0563C1" w:themeColor="hyperlink"/>
      <w:u w:val="single"/>
    </w:rPr>
  </w:style>
  <w:style w:type="character" w:styleId="UnresolvedMention">
    <w:name w:val="Unresolved Mention"/>
    <w:basedOn w:val="DefaultParagraphFont"/>
    <w:uiPriority w:val="99"/>
    <w:semiHidden/>
    <w:unhideWhenUsed/>
    <w:rsid w:val="00E5277A"/>
    <w:rPr>
      <w:color w:val="605E5C"/>
      <w:shd w:val="clear" w:color="auto" w:fill="E1DFDD"/>
    </w:rPr>
  </w:style>
  <w:style w:type="character" w:styleId="Strong">
    <w:name w:val="Strong"/>
    <w:basedOn w:val="DefaultParagraphFont"/>
    <w:qFormat/>
    <w:rsid w:val="009B49C8"/>
    <w:rPr>
      <w:b/>
      <w:bCs/>
    </w:rPr>
  </w:style>
  <w:style w:type="character" w:customStyle="1" w:styleId="BodyChar">
    <w:name w:val="Body Char"/>
    <w:basedOn w:val="DefaultParagraphFont"/>
    <w:link w:val="Body"/>
    <w:locked/>
    <w:rsid w:val="0018335F"/>
  </w:style>
  <w:style w:type="paragraph" w:customStyle="1" w:styleId="Body">
    <w:name w:val="Body"/>
    <w:basedOn w:val="Normal"/>
    <w:link w:val="BodyChar"/>
    <w:rsid w:val="0018335F"/>
    <w:pPr>
      <w:widowControl/>
      <w:autoSpaceDE/>
      <w:autoSpaceDN/>
      <w:spacing w:after="200" w:line="276" w:lineRule="auto"/>
      <w:ind w:left="357" w:hanging="357"/>
    </w:pPr>
    <w:rPr>
      <w:rFonts w:asciiTheme="minorHAnsi" w:eastAsiaTheme="minorHAnsi" w:hAnsiTheme="minorHAnsi" w:cstheme="minorBidi"/>
      <w:kern w:val="2"/>
      <w:lang w:val="en-AU"/>
      <w14:ligatures w14:val="standardContextual"/>
    </w:rPr>
  </w:style>
  <w:style w:type="paragraph" w:customStyle="1" w:styleId="EUParagraphLevel1">
    <w:name w:val="EU Paragraph Level 1"/>
    <w:basedOn w:val="ListParagraph"/>
    <w:qFormat/>
    <w:rsid w:val="00F30A6D"/>
    <w:pPr>
      <w:numPr>
        <w:numId w:val="8"/>
      </w:numPr>
      <w:tabs>
        <w:tab w:val="num" w:pos="360"/>
      </w:tabs>
      <w:autoSpaceDE/>
      <w:autoSpaceDN/>
      <w:spacing w:before="120" w:after="120" w:line="360" w:lineRule="auto"/>
      <w:ind w:left="567" w:hanging="567"/>
    </w:pPr>
    <w:rPr>
      <w:rFonts w:eastAsia="Times New Roman" w:cs="Arial"/>
      <w:sz w:val="24"/>
      <w:lang w:val="en-AU"/>
    </w:rPr>
  </w:style>
  <w:style w:type="paragraph" w:customStyle="1" w:styleId="EUParagraphLevel2">
    <w:name w:val="EU Paragraph Level 2"/>
    <w:basedOn w:val="EUParagraphLevel1"/>
    <w:qFormat/>
    <w:rsid w:val="00F30A6D"/>
    <w:pPr>
      <w:numPr>
        <w:ilvl w:val="1"/>
      </w:numPr>
      <w:tabs>
        <w:tab w:val="num" w:pos="360"/>
      </w:tabs>
      <w:ind w:left="1134" w:hanging="283"/>
    </w:pPr>
    <w:rPr>
      <w:rFonts w:asciiTheme="minorHAnsi" w:hAnsiTheme="minorHAnsi" w:cstheme="minorHAnsi"/>
      <w:szCs w:val="24"/>
    </w:rPr>
  </w:style>
  <w:style w:type="paragraph" w:customStyle="1" w:styleId="EUParagraphLevel3">
    <w:name w:val="EU Paragraph Level 3"/>
    <w:basedOn w:val="EUParagraphLevel2"/>
    <w:qFormat/>
    <w:rsid w:val="00F30A6D"/>
    <w:pPr>
      <w:numPr>
        <w:ilvl w:val="2"/>
      </w:numPr>
      <w:tabs>
        <w:tab w:val="num" w:pos="360"/>
      </w:tabs>
      <w:ind w:left="1701" w:hanging="425"/>
    </w:pPr>
    <w:rPr>
      <w:rFonts w:cs="Arial"/>
      <w:szCs w:val="22"/>
    </w:rPr>
  </w:style>
  <w:style w:type="paragraph" w:customStyle="1" w:styleId="EUHeading2">
    <w:name w:val="EU Heading 2"/>
    <w:basedOn w:val="Normal"/>
    <w:qFormat/>
    <w:rsid w:val="00F30A6D"/>
    <w:pPr>
      <w:keepNext/>
      <w:autoSpaceDE/>
      <w:autoSpaceDN/>
      <w:spacing w:after="120" w:line="360" w:lineRule="auto"/>
    </w:pPr>
    <w:rPr>
      <w:rFonts w:asciiTheme="minorHAnsi" w:eastAsia="Times New Roman" w:hAnsiTheme="minorHAnsi" w:cstheme="minorHAnsi"/>
      <w:b/>
      <w:sz w:val="24"/>
      <w:szCs w:val="24"/>
      <w:lang w:val="en-AU"/>
    </w:rPr>
  </w:style>
  <w:style w:type="character" w:customStyle="1" w:styleId="Heading3Char">
    <w:name w:val="Heading 3 Char"/>
    <w:basedOn w:val="DefaultParagraphFont"/>
    <w:link w:val="Heading3"/>
    <w:uiPriority w:val="9"/>
    <w:semiHidden/>
    <w:rsid w:val="0099718A"/>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
    <w:basedOn w:val="DefaultParagraphFont"/>
    <w:link w:val="ListParagraph"/>
    <w:uiPriority w:val="34"/>
    <w:qFormat/>
    <w:locked/>
    <w:rsid w:val="0099718A"/>
    <w:rPr>
      <w:rFonts w:ascii="Calibri" w:eastAsia="Calibri" w:hAnsi="Calibri" w:cs="Calibri"/>
      <w:kern w:val="0"/>
      <w:lang w:val="en-US"/>
      <w14:ligatures w14:val="none"/>
    </w:rPr>
  </w:style>
  <w:style w:type="paragraph" w:customStyle="1" w:styleId="phone">
    <w:name w:val="phone"/>
    <w:basedOn w:val="Normal"/>
    <w:rsid w:val="00DE7AA7"/>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email">
    <w:name w:val="email"/>
    <w:basedOn w:val="Normal"/>
    <w:rsid w:val="00C41EEC"/>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274A2A"/>
    <w:pPr>
      <w:spacing w:after="0" w:line="240" w:lineRule="auto"/>
    </w:pPr>
    <w:tblPr/>
  </w:style>
  <w:style w:type="character" w:styleId="Mention">
    <w:name w:val="Mention"/>
    <w:basedOn w:val="DefaultParagraphFont"/>
    <w:uiPriority w:val="99"/>
    <w:unhideWhenUsed/>
    <w:rsid w:val="000F2D7B"/>
    <w:rPr>
      <w:color w:val="2B579A"/>
      <w:shd w:val="clear" w:color="auto" w:fill="E1DFDD"/>
    </w:rPr>
  </w:style>
  <w:style w:type="paragraph" w:styleId="Revision">
    <w:name w:val="Revision"/>
    <w:hidden/>
    <w:uiPriority w:val="99"/>
    <w:semiHidden/>
    <w:rsid w:val="00963C7B"/>
    <w:pPr>
      <w:spacing w:after="0" w:line="240" w:lineRule="auto"/>
    </w:pPr>
    <w:rPr>
      <w:rFonts w:ascii="Calibri" w:eastAsia="Calibri" w:hAnsi="Calibri" w:cs="Calibri"/>
      <w:kern w:val="0"/>
      <w:lang w:val="en-US"/>
      <w14:ligatures w14:val="none"/>
    </w:rPr>
  </w:style>
  <w:style w:type="character" w:customStyle="1" w:styleId="cf01">
    <w:name w:val="cf01"/>
    <w:basedOn w:val="DefaultParagraphFont"/>
    <w:rsid w:val="007F4678"/>
    <w:rPr>
      <w:rFonts w:ascii="Segoe UI" w:hAnsi="Segoe UI" w:cs="Segoe UI" w:hint="default"/>
      <w:sz w:val="18"/>
      <w:szCs w:val="18"/>
    </w:rPr>
  </w:style>
  <w:style w:type="character" w:customStyle="1" w:styleId="cf11">
    <w:name w:val="cf11"/>
    <w:basedOn w:val="DefaultParagraphFont"/>
    <w:rsid w:val="007F4678"/>
    <w:rPr>
      <w:rFonts w:ascii="Segoe UI" w:hAnsi="Segoe UI" w:cs="Segoe UI" w:hint="default"/>
      <w:b/>
      <w:bCs/>
      <w:sz w:val="18"/>
      <w:szCs w:val="18"/>
    </w:rPr>
  </w:style>
  <w:style w:type="character" w:customStyle="1" w:styleId="cf21">
    <w:name w:val="cf21"/>
    <w:basedOn w:val="DefaultParagraphFont"/>
    <w:rsid w:val="007F4678"/>
    <w:rPr>
      <w:rFonts w:ascii="Segoe UI" w:hAnsi="Segoe UI" w:cs="Segoe UI" w:hint="default"/>
      <w:strike/>
      <w:sz w:val="18"/>
      <w:szCs w:val="18"/>
    </w:rPr>
  </w:style>
  <w:style w:type="character" w:customStyle="1" w:styleId="cf31">
    <w:name w:val="cf31"/>
    <w:basedOn w:val="DefaultParagraphFont"/>
    <w:rsid w:val="007F4678"/>
    <w:rPr>
      <w:rFonts w:ascii="Segoe UI" w:hAnsi="Segoe UI" w:cs="Segoe UI" w:hint="default"/>
      <w:b/>
      <w:bCs/>
      <w:strike/>
      <w:sz w:val="18"/>
      <w:szCs w:val="18"/>
    </w:rPr>
  </w:style>
  <w:style w:type="character" w:customStyle="1" w:styleId="cf41">
    <w:name w:val="cf41"/>
    <w:basedOn w:val="DefaultParagraphFont"/>
    <w:rsid w:val="007F4678"/>
    <w:rPr>
      <w:rFonts w:ascii="Segoe UI" w:hAnsi="Segoe UI" w:cs="Segoe UI" w:hint="default"/>
      <w:sz w:val="18"/>
      <w:szCs w:val="18"/>
      <w:u w:val="single"/>
    </w:rPr>
  </w:style>
  <w:style w:type="character" w:customStyle="1" w:styleId="cf51">
    <w:name w:val="cf51"/>
    <w:basedOn w:val="DefaultParagraphFont"/>
    <w:rsid w:val="007F4678"/>
    <w:rPr>
      <w:rFonts w:ascii="Segoe UI" w:hAnsi="Segoe UI" w:cs="Segoe UI" w:hint="default"/>
      <w:sz w:val="18"/>
      <w:szCs w:val="18"/>
      <w:u w:val="single"/>
      <w:shd w:val="clear" w:color="auto" w:fill="FFFF00"/>
    </w:rPr>
  </w:style>
  <w:style w:type="character" w:customStyle="1" w:styleId="cf61">
    <w:name w:val="cf61"/>
    <w:basedOn w:val="DefaultParagraphFont"/>
    <w:rsid w:val="007F4678"/>
    <w:rPr>
      <w:rFonts w:ascii="Segoe UI" w:hAnsi="Segoe UI" w:cs="Segoe UI" w:hint="default"/>
      <w:i/>
      <w:iCs/>
      <w:sz w:val="18"/>
      <w:szCs w:val="18"/>
      <w:u w:val="single"/>
    </w:rPr>
  </w:style>
  <w:style w:type="character" w:customStyle="1" w:styleId="cf71">
    <w:name w:val="cf71"/>
    <w:basedOn w:val="DefaultParagraphFont"/>
    <w:rsid w:val="007F4678"/>
    <w:rPr>
      <w:rFonts w:ascii="Segoe UI" w:hAnsi="Segoe UI" w:cs="Segoe UI" w:hint="default"/>
      <w:b/>
      <w:bCs/>
      <w:sz w:val="18"/>
      <w:szCs w:val="18"/>
      <w:u w:val="single"/>
    </w:rPr>
  </w:style>
  <w:style w:type="paragraph" w:styleId="FootnoteText">
    <w:name w:val="footnote text"/>
    <w:basedOn w:val="Normal"/>
    <w:link w:val="FootnoteTextChar"/>
    <w:uiPriority w:val="99"/>
    <w:semiHidden/>
    <w:unhideWhenUsed/>
    <w:rsid w:val="00D80159"/>
    <w:rPr>
      <w:sz w:val="20"/>
      <w:szCs w:val="20"/>
    </w:rPr>
  </w:style>
  <w:style w:type="character" w:customStyle="1" w:styleId="FootnoteTextChar">
    <w:name w:val="Footnote Text Char"/>
    <w:basedOn w:val="DefaultParagraphFont"/>
    <w:link w:val="FootnoteText"/>
    <w:uiPriority w:val="99"/>
    <w:semiHidden/>
    <w:rsid w:val="00D80159"/>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D80159"/>
    <w:rPr>
      <w:vertAlign w:val="superscript"/>
    </w:rPr>
  </w:style>
  <w:style w:type="character" w:customStyle="1" w:styleId="eop">
    <w:name w:val="eop"/>
    <w:basedOn w:val="DefaultParagraphFont"/>
    <w:rsid w:val="0038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66100">
      <w:bodyDiv w:val="1"/>
      <w:marLeft w:val="0"/>
      <w:marRight w:val="0"/>
      <w:marTop w:val="0"/>
      <w:marBottom w:val="0"/>
      <w:divBdr>
        <w:top w:val="none" w:sz="0" w:space="0" w:color="auto"/>
        <w:left w:val="none" w:sz="0" w:space="0" w:color="auto"/>
        <w:bottom w:val="none" w:sz="0" w:space="0" w:color="auto"/>
        <w:right w:val="none" w:sz="0" w:space="0" w:color="auto"/>
      </w:divBdr>
    </w:div>
    <w:div w:id="635454358">
      <w:bodyDiv w:val="1"/>
      <w:marLeft w:val="0"/>
      <w:marRight w:val="0"/>
      <w:marTop w:val="0"/>
      <w:marBottom w:val="0"/>
      <w:divBdr>
        <w:top w:val="none" w:sz="0" w:space="0" w:color="auto"/>
        <w:left w:val="none" w:sz="0" w:space="0" w:color="auto"/>
        <w:bottom w:val="none" w:sz="0" w:space="0" w:color="auto"/>
        <w:right w:val="none" w:sz="0" w:space="0" w:color="auto"/>
      </w:divBdr>
    </w:div>
    <w:div w:id="875968886">
      <w:bodyDiv w:val="1"/>
      <w:marLeft w:val="0"/>
      <w:marRight w:val="0"/>
      <w:marTop w:val="0"/>
      <w:marBottom w:val="0"/>
      <w:divBdr>
        <w:top w:val="none" w:sz="0" w:space="0" w:color="auto"/>
        <w:left w:val="none" w:sz="0" w:space="0" w:color="auto"/>
        <w:bottom w:val="none" w:sz="0" w:space="0" w:color="auto"/>
        <w:right w:val="none" w:sz="0" w:space="0" w:color="auto"/>
      </w:divBdr>
    </w:div>
    <w:div w:id="1012688464">
      <w:bodyDiv w:val="1"/>
      <w:marLeft w:val="0"/>
      <w:marRight w:val="0"/>
      <w:marTop w:val="0"/>
      <w:marBottom w:val="0"/>
      <w:divBdr>
        <w:top w:val="none" w:sz="0" w:space="0" w:color="auto"/>
        <w:left w:val="none" w:sz="0" w:space="0" w:color="auto"/>
        <w:bottom w:val="none" w:sz="0" w:space="0" w:color="auto"/>
        <w:right w:val="none" w:sz="0" w:space="0" w:color="auto"/>
      </w:divBdr>
    </w:div>
    <w:div w:id="1047296753">
      <w:bodyDiv w:val="1"/>
      <w:marLeft w:val="0"/>
      <w:marRight w:val="0"/>
      <w:marTop w:val="0"/>
      <w:marBottom w:val="0"/>
      <w:divBdr>
        <w:top w:val="none" w:sz="0" w:space="0" w:color="auto"/>
        <w:left w:val="none" w:sz="0" w:space="0" w:color="auto"/>
        <w:bottom w:val="none" w:sz="0" w:space="0" w:color="auto"/>
        <w:right w:val="none" w:sz="0" w:space="0" w:color="auto"/>
      </w:divBdr>
    </w:div>
    <w:div w:id="1277564139">
      <w:bodyDiv w:val="1"/>
      <w:marLeft w:val="0"/>
      <w:marRight w:val="0"/>
      <w:marTop w:val="0"/>
      <w:marBottom w:val="0"/>
      <w:divBdr>
        <w:top w:val="none" w:sz="0" w:space="0" w:color="auto"/>
        <w:left w:val="none" w:sz="0" w:space="0" w:color="auto"/>
        <w:bottom w:val="none" w:sz="0" w:space="0" w:color="auto"/>
        <w:right w:val="none" w:sz="0" w:space="0" w:color="auto"/>
      </w:divBdr>
    </w:div>
    <w:div w:id="1391614830">
      <w:bodyDiv w:val="1"/>
      <w:marLeft w:val="0"/>
      <w:marRight w:val="0"/>
      <w:marTop w:val="0"/>
      <w:marBottom w:val="0"/>
      <w:divBdr>
        <w:top w:val="none" w:sz="0" w:space="0" w:color="auto"/>
        <w:left w:val="none" w:sz="0" w:space="0" w:color="auto"/>
        <w:bottom w:val="none" w:sz="0" w:space="0" w:color="auto"/>
        <w:right w:val="none" w:sz="0" w:space="0" w:color="auto"/>
      </w:divBdr>
    </w:div>
    <w:div w:id="1427113790">
      <w:bodyDiv w:val="1"/>
      <w:marLeft w:val="0"/>
      <w:marRight w:val="0"/>
      <w:marTop w:val="0"/>
      <w:marBottom w:val="0"/>
      <w:divBdr>
        <w:top w:val="none" w:sz="0" w:space="0" w:color="auto"/>
        <w:left w:val="none" w:sz="0" w:space="0" w:color="auto"/>
        <w:bottom w:val="none" w:sz="0" w:space="0" w:color="auto"/>
        <w:right w:val="none" w:sz="0" w:space="0" w:color="auto"/>
      </w:divBdr>
    </w:div>
    <w:div w:id="1499734142">
      <w:bodyDiv w:val="1"/>
      <w:marLeft w:val="0"/>
      <w:marRight w:val="0"/>
      <w:marTop w:val="0"/>
      <w:marBottom w:val="0"/>
      <w:divBdr>
        <w:top w:val="none" w:sz="0" w:space="0" w:color="auto"/>
        <w:left w:val="none" w:sz="0" w:space="0" w:color="auto"/>
        <w:bottom w:val="none" w:sz="0" w:space="0" w:color="auto"/>
        <w:right w:val="none" w:sz="0" w:space="0" w:color="auto"/>
      </w:divBdr>
    </w:div>
    <w:div w:id="1569412572">
      <w:bodyDiv w:val="1"/>
      <w:marLeft w:val="0"/>
      <w:marRight w:val="0"/>
      <w:marTop w:val="0"/>
      <w:marBottom w:val="0"/>
      <w:divBdr>
        <w:top w:val="none" w:sz="0" w:space="0" w:color="auto"/>
        <w:left w:val="none" w:sz="0" w:space="0" w:color="auto"/>
        <w:bottom w:val="none" w:sz="0" w:space="0" w:color="auto"/>
        <w:right w:val="none" w:sz="0" w:space="0" w:color="auto"/>
      </w:divBdr>
    </w:div>
    <w:div w:id="1683891029">
      <w:bodyDiv w:val="1"/>
      <w:marLeft w:val="0"/>
      <w:marRight w:val="0"/>
      <w:marTop w:val="0"/>
      <w:marBottom w:val="0"/>
      <w:divBdr>
        <w:top w:val="none" w:sz="0" w:space="0" w:color="auto"/>
        <w:left w:val="none" w:sz="0" w:space="0" w:color="auto"/>
        <w:bottom w:val="none" w:sz="0" w:space="0" w:color="auto"/>
        <w:right w:val="none" w:sz="0" w:space="0" w:color="auto"/>
      </w:divBdr>
    </w:div>
    <w:div w:id="2109302093">
      <w:bodyDiv w:val="1"/>
      <w:marLeft w:val="0"/>
      <w:marRight w:val="0"/>
      <w:marTop w:val="0"/>
      <w:marBottom w:val="0"/>
      <w:divBdr>
        <w:top w:val="none" w:sz="0" w:space="0" w:color="auto"/>
        <w:left w:val="none" w:sz="0" w:space="0" w:color="auto"/>
        <w:bottom w:val="none" w:sz="0" w:space="0" w:color="auto"/>
        <w:right w:val="none" w:sz="0" w:space="0" w:color="auto"/>
      </w:divBdr>
    </w:div>
    <w:div w:id="21443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fairwork.gov.a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tas@nteu.org.a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national@nteu.org.au"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tel:0386276200"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fairwork.gov.au/" TargetMode="External"/><Relationship Id="rId1" Type="http://schemas.openxmlformats.org/officeDocument/2006/relationships/hyperlink" Target="http://www.fairwork.gov.au/"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fairwork.gov.au/" TargetMode="External"/><Relationship Id="rId1" Type="http://schemas.openxmlformats.org/officeDocument/2006/relationships/hyperlink" Target="http://www.fairwork.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87F5B-4843-482E-B640-530611C1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5448</Words>
  <Characters>29039</Characters>
  <Application>Microsoft Office Word</Application>
  <DocSecurity>0</DocSecurity>
  <Lines>764</Lines>
  <Paragraphs>374</Paragraphs>
  <ScaleCrop>false</ScaleCrop>
  <HeadingPairs>
    <vt:vector size="2" baseType="variant">
      <vt:variant>
        <vt:lpstr>Title</vt:lpstr>
      </vt:variant>
      <vt:variant>
        <vt:i4>1</vt:i4>
      </vt:variant>
    </vt:vector>
  </HeadingPairs>
  <TitlesOfParts>
    <vt:vector size="1" baseType="lpstr">
      <vt:lpstr>University of Tasmania Enforceable Undertaking Redacted</vt:lpstr>
    </vt:vector>
  </TitlesOfParts>
  <Manager/>
  <Company/>
  <LinksUpToDate>false</LinksUpToDate>
  <CharactersWithSpaces>34113</CharactersWithSpaces>
  <SharedDoc>false</SharedDoc>
  <HLinks>
    <vt:vector size="36" baseType="variant">
      <vt:variant>
        <vt:i4>3866679</vt:i4>
      </vt:variant>
      <vt:variant>
        <vt:i4>30</vt:i4>
      </vt:variant>
      <vt:variant>
        <vt:i4>0</vt:i4>
      </vt:variant>
      <vt:variant>
        <vt:i4>5</vt:i4>
      </vt:variant>
      <vt:variant>
        <vt:lpwstr>http://www.fairwork.gov.au/</vt:lpwstr>
      </vt:variant>
      <vt:variant>
        <vt:lpwstr/>
      </vt:variant>
      <vt:variant>
        <vt:i4>6881283</vt:i4>
      </vt:variant>
      <vt:variant>
        <vt:i4>27</vt:i4>
      </vt:variant>
      <vt:variant>
        <vt:i4>0</vt:i4>
      </vt:variant>
      <vt:variant>
        <vt:i4>5</vt:i4>
      </vt:variant>
      <vt:variant>
        <vt:lpwstr>mailto:tas@nteu.org.au</vt:lpwstr>
      </vt:variant>
      <vt:variant>
        <vt:lpwstr/>
      </vt:variant>
      <vt:variant>
        <vt:i4>6160441</vt:i4>
      </vt:variant>
      <vt:variant>
        <vt:i4>24</vt:i4>
      </vt:variant>
      <vt:variant>
        <vt:i4>0</vt:i4>
      </vt:variant>
      <vt:variant>
        <vt:i4>5</vt:i4>
      </vt:variant>
      <vt:variant>
        <vt:lpwstr>mailto:national@nteu.org.au</vt:lpwstr>
      </vt:variant>
      <vt:variant>
        <vt:lpwstr/>
      </vt:variant>
      <vt:variant>
        <vt:i4>7274532</vt:i4>
      </vt:variant>
      <vt:variant>
        <vt:i4>21</vt:i4>
      </vt:variant>
      <vt:variant>
        <vt:i4>0</vt:i4>
      </vt:variant>
      <vt:variant>
        <vt:i4>5</vt:i4>
      </vt:variant>
      <vt:variant>
        <vt:lpwstr>tel:0386276200</vt:lpwstr>
      </vt:variant>
      <vt:variant>
        <vt:lpwstr/>
      </vt:variant>
      <vt:variant>
        <vt:i4>3866679</vt:i4>
      </vt:variant>
      <vt:variant>
        <vt:i4>3</vt:i4>
      </vt:variant>
      <vt:variant>
        <vt:i4>0</vt:i4>
      </vt:variant>
      <vt:variant>
        <vt:i4>5</vt:i4>
      </vt:variant>
      <vt:variant>
        <vt:lpwstr>http://www.fairwork.gov.au/</vt:lpwstr>
      </vt:variant>
      <vt:variant>
        <vt:lpwstr/>
      </vt:variant>
      <vt:variant>
        <vt:i4>3866679</vt:i4>
      </vt:variant>
      <vt:variant>
        <vt:i4>0</vt:i4>
      </vt:variant>
      <vt:variant>
        <vt:i4>0</vt:i4>
      </vt:variant>
      <vt:variant>
        <vt:i4>5</vt:i4>
      </vt:variant>
      <vt:variant>
        <vt:lpwstr>http://www.fairwork.gov.au/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Tasmania Enforceable Undertaking Redacted</dc:title>
  <dc:subject>University of Tasmania Enforceable Undertaking Redacted</dc:subject>
  <dc:creator/>
  <cp:keywords>university of tasmania, enforceable undertaking</cp:keywords>
  <dc:description/>
  <cp:lastModifiedBy/>
  <cp:revision>1</cp:revision>
  <dcterms:created xsi:type="dcterms:W3CDTF">2025-12-11T05:08:00Z</dcterms:created>
  <dcterms:modified xsi:type="dcterms:W3CDTF">2025-12-11T05:10:00Z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2025-12-11T05:10:38Z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14829088-a8e5-421d-b115-7d5fb3055cff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