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D99" w14:textId="77777777" w:rsidR="002522E9" w:rsidRDefault="002522E9" w:rsidP="00E62823">
      <w:bookmarkStart w:id="0" w:name="_Toc410822215"/>
    </w:p>
    <w:p w14:paraId="3DD25D8F" w14:textId="77777777" w:rsidR="002522E9" w:rsidRPr="00E62823" w:rsidRDefault="002522E9" w:rsidP="00E62823">
      <w:pPr>
        <w:pStyle w:val="Heading1"/>
      </w:pPr>
      <w:r w:rsidRPr="00E62823">
        <w:t xml:space="preserve">SENATE ORDER FOR ENTITY CONTRACTS </w:t>
      </w:r>
    </w:p>
    <w:p w14:paraId="4A24DE05" w14:textId="7DAC51E4" w:rsidR="00995EBE" w:rsidRPr="00E62823" w:rsidRDefault="008A673A" w:rsidP="00E62823">
      <w:pPr>
        <w:pStyle w:val="Heading2"/>
      </w:pPr>
      <w:r>
        <w:t>Non-Procurement</w:t>
      </w:r>
      <w:r w:rsidR="006564D9">
        <w:t xml:space="preserve"> Contracts Listing relating to the Period </w:t>
      </w:r>
      <w:r w:rsidR="0081287B">
        <w:t>1 J</w:t>
      </w:r>
      <w:r w:rsidR="20B0F8B1">
        <w:t>ul</w:t>
      </w:r>
      <w:r w:rsidR="0081287B">
        <w:t xml:space="preserve">y 2024 </w:t>
      </w:r>
      <w:r w:rsidR="000F3145">
        <w:t>to 3</w:t>
      </w:r>
      <w:r w:rsidR="6FCFC50D">
        <w:t>0 June 2025</w:t>
      </w:r>
      <w:bookmarkEnd w:id="0"/>
    </w:p>
    <w:p w14:paraId="7352FA0C" w14:textId="32CD189B" w:rsidR="002522E9" w:rsidRDefault="002522E9" w:rsidP="0032587E">
      <w:pPr>
        <w:spacing w:before="240" w:line="240" w:lineRule="auto"/>
        <w:ind w:left="-567"/>
      </w:pPr>
      <w:r>
        <w:t xml:space="preserve">Pursuant to the Senate Order for Entity Contracts the following table sets out the </w:t>
      </w:r>
      <w:r w:rsidR="008A673A">
        <w:t>non-procurement</w:t>
      </w:r>
      <w:r>
        <w:t xml:space="preserve"> contracts entered into by the Office of the Fair Work Ombudsman which provide for a consideration to the value of $100,000 (GST inclusive)</w:t>
      </w:r>
      <w:r w:rsidR="00B9582A">
        <w:t xml:space="preserve"> or more</w:t>
      </w:r>
      <w:r>
        <w:t xml:space="preserve"> and:</w:t>
      </w:r>
    </w:p>
    <w:p w14:paraId="514F9891" w14:textId="2D54119F" w:rsidR="002522E9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</w:t>
      </w:r>
      <w:r w:rsidR="005E6D4E">
        <w:t>3</w:t>
      </w:r>
      <w:r w:rsidR="3D3CEACE">
        <w:t>0 June 2025</w:t>
      </w:r>
      <w:r>
        <w:t>, or</w:t>
      </w:r>
    </w:p>
    <w:p w14:paraId="3B6CEFCB" w14:textId="592AC405" w:rsidR="005079FC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which have been entered into during the 12 months prior to </w:t>
      </w:r>
      <w:r w:rsidR="005E6D4E">
        <w:t>3</w:t>
      </w:r>
      <w:r w:rsidR="40534C24">
        <w:t>0 June 2025</w:t>
      </w:r>
      <w:r>
        <w:t>.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405"/>
        <w:gridCol w:w="1438"/>
        <w:gridCol w:w="1260"/>
        <w:gridCol w:w="1276"/>
        <w:gridCol w:w="1559"/>
        <w:gridCol w:w="1559"/>
        <w:gridCol w:w="1559"/>
        <w:gridCol w:w="1560"/>
      </w:tblGrid>
      <w:tr w:rsidR="0009670F" w14:paraId="38A4901D" w14:textId="77777777" w:rsidTr="1BF9B2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7EB52" w14:textId="2539A1AD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B8B3F" w14:textId="0B6DF571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Subject Matter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BD4A" w14:textId="1D6F2DD2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Amount of Consideration ($)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8BB6" w14:textId="3472D22D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810" w14:textId="66850DF9" w:rsidR="003129A3" w:rsidRPr="00BC6C1C" w:rsidRDefault="003129A3" w:rsidP="1BF9B2FE">
            <w:pPr>
              <w:spacing w:after="0" w:line="240" w:lineRule="auto"/>
              <w:jc w:val="left"/>
              <w:rPr>
                <w:rFonts w:cstheme="minorBidi"/>
                <w:sz w:val="20"/>
                <w:szCs w:val="20"/>
              </w:rPr>
            </w:pPr>
            <w:r w:rsidRPr="1BF9B2FE">
              <w:rPr>
                <w:rFonts w:cstheme="minorBidi"/>
                <w:b/>
                <w:bCs/>
                <w:color w:val="000000" w:themeColor="text1"/>
                <w:sz w:val="20"/>
                <w:szCs w:val="20"/>
              </w:rPr>
              <w:t>End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7A94" w14:textId="6537EE8F" w:rsidR="003129A3" w:rsidRPr="00BC6C1C" w:rsidRDefault="006620C7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Clauses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ithin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equiring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arties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aintain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onfidentiality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rovisions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29A3"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(Y/N)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02E4D" w14:textId="6D6A2AAB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CEBBB" w14:textId="482CD16C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Whether the Contract Contains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‘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Other Requirements </w:t>
            </w:r>
            <w:r w:rsidR="006620C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Confidentiality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’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(Y/N)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C41C4" w14:textId="51727097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</w:tr>
      <w:tr w:rsidR="004A1545" w14:paraId="089E317D" w14:textId="77777777" w:rsidTr="1BF9B2FE">
        <w:tc>
          <w:tcPr>
            <w:tcW w:w="2835" w:type="dxa"/>
            <w:vAlign w:val="center"/>
          </w:tcPr>
          <w:p w14:paraId="1C396D52" w14:textId="54048B0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 xml:space="preserve">Cleaning Accountability Framework </w:t>
            </w:r>
            <w:r w:rsidR="000D40AE">
              <w:rPr>
                <w:rFonts w:cstheme="minorHAnsi"/>
                <w:sz w:val="20"/>
                <w:szCs w:val="20"/>
              </w:rPr>
              <w:t>Limited</w:t>
            </w:r>
          </w:p>
        </w:tc>
        <w:tc>
          <w:tcPr>
            <w:tcW w:w="2405" w:type="dxa"/>
            <w:vAlign w:val="center"/>
          </w:tcPr>
          <w:p w14:paraId="6223B2E3" w14:textId="51C9F439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0E928EFA" w14:textId="4D578C99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125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2783BE80" w14:textId="268C134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42FF864" w14:textId="425A256A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 w:rsidR="000D40AE"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 w:rsidR="000D40AE"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 w:rsidR="000D40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F58B72C" w14:textId="4D93261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4977D838" w14:textId="212A0399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15AEAFE4" w14:textId="63D8CEFC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699E859B" w14:textId="0F89818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3C7FED41" w14:textId="77777777" w:rsidTr="1BF9B2FE">
        <w:tc>
          <w:tcPr>
            <w:tcW w:w="2835" w:type="dxa"/>
            <w:vAlign w:val="center"/>
          </w:tcPr>
          <w:p w14:paraId="37DD4913" w14:textId="293BB63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Job Watch Incorporated</w:t>
            </w:r>
          </w:p>
        </w:tc>
        <w:tc>
          <w:tcPr>
            <w:tcW w:w="2405" w:type="dxa"/>
            <w:vAlign w:val="center"/>
          </w:tcPr>
          <w:p w14:paraId="3F4939E1" w14:textId="4BAB15A8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73E31F8" w14:textId="7945841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</w:t>
            </w:r>
            <w:r w:rsidR="000D40AE">
              <w:rPr>
                <w:rFonts w:cstheme="minorHAnsi"/>
                <w:sz w:val="20"/>
                <w:szCs w:val="20"/>
              </w:rPr>
              <w:t>2</w:t>
            </w:r>
            <w:r w:rsidRPr="00BC6C1C">
              <w:rPr>
                <w:rFonts w:cstheme="minorHAnsi"/>
                <w:sz w:val="20"/>
                <w:szCs w:val="20"/>
              </w:rPr>
              <w:t>,</w:t>
            </w:r>
            <w:r w:rsidR="000D40AE">
              <w:rPr>
                <w:rFonts w:cstheme="minorHAnsi"/>
                <w:sz w:val="20"/>
                <w:szCs w:val="20"/>
              </w:rPr>
              <w:t>025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280FF101" w14:textId="6797585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69D7B39" w14:textId="7AE9EF60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28CF499" w14:textId="0107040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549088F1" w14:textId="05312C3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47E26CF4" w14:textId="4A795CD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47A9997" w14:textId="2CEBB84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D0407A" w14:textId="77777777" w:rsidTr="1BF9B2FE">
        <w:tc>
          <w:tcPr>
            <w:tcW w:w="2835" w:type="dxa"/>
            <w:vAlign w:val="center"/>
          </w:tcPr>
          <w:p w14:paraId="12BDB134" w14:textId="6A091BEF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National Children's and Youth Law Centre</w:t>
            </w:r>
          </w:p>
        </w:tc>
        <w:tc>
          <w:tcPr>
            <w:tcW w:w="2405" w:type="dxa"/>
            <w:vAlign w:val="center"/>
          </w:tcPr>
          <w:p w14:paraId="1243E286" w14:textId="36D9D69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5155DEDC" w14:textId="7B91218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575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66536FE4" w14:textId="743F3BB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29F87318" w14:textId="09C0D274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B641D76" w14:textId="63B0600F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0ACB051F" w14:textId="00621E1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29903427" w14:textId="4F28BE0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1C2D975C" w14:textId="6910024A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59C50D" w14:textId="77777777" w:rsidTr="1BF9B2FE">
        <w:tc>
          <w:tcPr>
            <w:tcW w:w="2835" w:type="dxa"/>
            <w:vAlign w:val="center"/>
          </w:tcPr>
          <w:p w14:paraId="77465D49" w14:textId="2634CBF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BC6C1C">
              <w:rPr>
                <w:rFonts w:cstheme="minorHAnsi"/>
                <w:sz w:val="20"/>
                <w:szCs w:val="20"/>
              </w:rPr>
              <w:t>T.H.E</w:t>
            </w:r>
            <w:proofErr w:type="spellEnd"/>
            <w:r w:rsidRPr="00BC6C1C">
              <w:rPr>
                <w:rFonts w:cstheme="minorHAnsi"/>
                <w:sz w:val="20"/>
                <w:szCs w:val="20"/>
              </w:rPr>
              <w:t xml:space="preserve"> Community Legal Centre Incorporated</w:t>
            </w:r>
          </w:p>
        </w:tc>
        <w:tc>
          <w:tcPr>
            <w:tcW w:w="2405" w:type="dxa"/>
            <w:vAlign w:val="center"/>
          </w:tcPr>
          <w:p w14:paraId="6175B8F9" w14:textId="5E09823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C46013E" w14:textId="4556507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8</w:t>
            </w:r>
            <w:r w:rsidRPr="00BC6C1C">
              <w:rPr>
                <w:rFonts w:cstheme="minorHAnsi"/>
                <w:sz w:val="20"/>
                <w:szCs w:val="20"/>
              </w:rPr>
              <w:t>00,000</w:t>
            </w:r>
          </w:p>
        </w:tc>
        <w:tc>
          <w:tcPr>
            <w:tcW w:w="1260" w:type="dxa"/>
            <w:vAlign w:val="center"/>
          </w:tcPr>
          <w:p w14:paraId="24AAB118" w14:textId="556B333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4358AC14" w14:textId="1B5A5C32" w:rsidR="000057F2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BCE443F" w14:textId="7D97E8B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31CFB93" w14:textId="47C848E4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9EC3CAD" w14:textId="69A12F8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36E07F82" w14:textId="67A8A8E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6032E269" w14:textId="77777777" w:rsidTr="1BF9B2FE">
        <w:tc>
          <w:tcPr>
            <w:tcW w:w="2835" w:type="dxa"/>
            <w:vAlign w:val="center"/>
          </w:tcPr>
          <w:p w14:paraId="35E96521" w14:textId="5F760A3E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Working Women's Centre Incorporated</w:t>
            </w:r>
          </w:p>
        </w:tc>
        <w:tc>
          <w:tcPr>
            <w:tcW w:w="2405" w:type="dxa"/>
            <w:vAlign w:val="center"/>
          </w:tcPr>
          <w:p w14:paraId="55D981EC" w14:textId="2DD6713F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145A19E5" w14:textId="748FB803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</w:t>
            </w:r>
            <w:r w:rsidR="000D40AE">
              <w:rPr>
                <w:rFonts w:cstheme="minorHAnsi"/>
                <w:sz w:val="20"/>
                <w:szCs w:val="20"/>
              </w:rPr>
              <w:t>575</w:t>
            </w:r>
            <w:r w:rsidRPr="00BC6C1C">
              <w:rPr>
                <w:rFonts w:cstheme="minorHAnsi"/>
                <w:sz w:val="20"/>
                <w:szCs w:val="20"/>
              </w:rPr>
              <w:t>,000</w:t>
            </w:r>
          </w:p>
        </w:tc>
        <w:tc>
          <w:tcPr>
            <w:tcW w:w="1260" w:type="dxa"/>
            <w:vAlign w:val="center"/>
          </w:tcPr>
          <w:p w14:paraId="5FA033E4" w14:textId="0A834E66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1FF39988" w14:textId="489340BA" w:rsidR="0009670F" w:rsidRPr="00BC6C1C" w:rsidRDefault="000D40AE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C6C1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Jun</w:t>
            </w:r>
            <w:r w:rsidRPr="00BC6C1C">
              <w:rPr>
                <w:rFonts w:cstheme="minorHAnsi"/>
                <w:sz w:val="20"/>
                <w:szCs w:val="20"/>
              </w:rPr>
              <w:t>-202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F55B8DE" w14:textId="7D7F12CD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6A1FAE8" w14:textId="0F014407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F238374" w14:textId="3E9B7644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076C5A4" w14:textId="6D14F19B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</w:tbl>
    <w:p w14:paraId="1C0F6232" w14:textId="774376EA" w:rsidR="00C85373" w:rsidRDefault="00103BAA" w:rsidP="00CF09B1">
      <w:pPr>
        <w:spacing w:before="240" w:line="240" w:lineRule="auto"/>
        <w:ind w:left="-567"/>
        <w:jc w:val="left"/>
      </w:pPr>
      <w:r>
        <w:t xml:space="preserve">Further information about the </w:t>
      </w:r>
      <w:r w:rsidR="006D53CB">
        <w:t xml:space="preserve">Community Engagement Grants </w:t>
      </w:r>
      <w:r w:rsidR="00701FFF">
        <w:t>P</w:t>
      </w:r>
      <w:r w:rsidR="006D53CB">
        <w:t xml:space="preserve">rogram </w:t>
      </w:r>
      <w:r w:rsidR="00D14546">
        <w:t xml:space="preserve">is available at </w:t>
      </w:r>
      <w:hyperlink r:id="rId7" w:history="1">
        <w:r w:rsidR="00CF09B1" w:rsidRPr="00F120FF">
          <w:rPr>
            <w:rStyle w:val="Hyperlink"/>
          </w:rPr>
          <w:t>https://www.fairwork.gov.au/about-us/community-assistance/community-engagement-grants-program</w:t>
        </w:r>
      </w:hyperlink>
      <w:r w:rsidR="00CF09B1">
        <w:t xml:space="preserve"> and on Grant Connect</w:t>
      </w:r>
      <w:r w:rsidR="00793C0C">
        <w:t xml:space="preserve"> at</w:t>
      </w:r>
      <w:r w:rsidR="000D40AE">
        <w:t xml:space="preserve"> </w:t>
      </w:r>
      <w:hyperlink r:id="rId8" w:history="1">
        <w:r w:rsidR="000D40AE" w:rsidRPr="000D40AE">
          <w:rPr>
            <w:rStyle w:val="Hyperlink"/>
          </w:rPr>
          <w:t>https://www.grants.gov.au/</w:t>
        </w:r>
      </w:hyperlink>
      <w:r w:rsidR="00701FFF">
        <w:t>.</w:t>
      </w:r>
    </w:p>
    <w:sectPr w:rsidR="00C85373" w:rsidSect="0032587E">
      <w:footerReference w:type="default" r:id="rId9"/>
      <w:headerReference w:type="first" r:id="rId10"/>
      <w:footerReference w:type="first" r:id="rId11"/>
      <w:pgSz w:w="16838" w:h="11906" w:orient="landscape"/>
      <w:pgMar w:top="1321" w:right="1985" w:bottom="1225" w:left="1560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FE28" w14:textId="77777777" w:rsidR="0033347D" w:rsidRDefault="0033347D" w:rsidP="00AB465A">
      <w:pPr>
        <w:spacing w:after="0" w:line="240" w:lineRule="auto"/>
      </w:pPr>
      <w:r>
        <w:separator/>
      </w:r>
    </w:p>
  </w:endnote>
  <w:endnote w:type="continuationSeparator" w:id="0">
    <w:p w14:paraId="5524F21D" w14:textId="77777777" w:rsidR="0033347D" w:rsidRDefault="0033347D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BA40C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2B5D5E65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ffb81c" strokeweight="1pt" from="0,766.45pt" to="265.35pt,766.45pt" w14:anchorId="5EABB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>
                  <w10:wrap anchorx="margin" anchory="page"/>
                </v:line>
              </w:pict>
            </mc:Fallback>
          </mc:AlternateContent>
        </w:r>
      </w:p>
      <w:p w14:paraId="76810572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37FB0CF4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shapetype id="_x0000_t6" coordsize="21600,21600" o:spt="6" path="m,l,21600r21600,xe" w14:anchorId="0D9D145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5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&quot;&quot;" o:spid="_x0000_s1026" fillcolor="#9bcbeb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4EBAE33F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72ACC9F7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9CD0004" w14:textId="77777777" w:rsidR="00174429" w:rsidRPr="004B0400" w:rsidRDefault="00000000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65A6" w14:textId="77777777" w:rsidR="002309D9" w:rsidRDefault="002309D9" w:rsidP="002309D9">
    <w:pPr>
      <w:pStyle w:val="Header"/>
    </w:pPr>
    <w:r w:rsidRPr="002A65CC">
      <w:rPr>
        <w:rFonts w:ascii="Arial" w:hAnsi="Arial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E8EB206" wp14:editId="0D9B2570">
              <wp:simplePos x="0" y="0"/>
              <wp:positionH relativeFrom="margin">
                <wp:posOffset>0</wp:posOffset>
              </wp:positionH>
              <wp:positionV relativeFrom="page">
                <wp:posOffset>9734077</wp:posOffset>
              </wp:positionV>
              <wp:extent cx="3369945" cy="0"/>
              <wp:effectExtent l="0" t="0" r="20955" b="1905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39" style="position:absolute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ffb81c" strokeweight="1pt" from="0,766.45pt" to="265.35pt,766.45pt" w14:anchorId="646AE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>
              <w10:wrap anchorx="margin" anchory="page"/>
            </v:line>
          </w:pict>
        </mc:Fallback>
      </mc:AlternateContent>
    </w:r>
  </w:p>
  <w:p w14:paraId="5932782E" w14:textId="24F54F91" w:rsidR="002309D9" w:rsidRDefault="002309D9" w:rsidP="002309D9">
    <w:pPr>
      <w:pStyle w:val="Header"/>
      <w:rPr>
        <w:color w:val="1B365D"/>
        <w:sz w:val="20"/>
        <w:szCs w:val="20"/>
      </w:rPr>
    </w:pPr>
    <w:r w:rsidRPr="002A65CC">
      <w:rPr>
        <w:rFonts w:cstheme="minorHAnsi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314850" wp14:editId="13F7FACE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6" coordsize="21600,21600" o:spt="6" path="m,l,21600r21600,xe" w14:anchorId="28C6EF23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40" style="position:absolute;margin-left:525.85pt;margin-top:771.15pt;width:69.45pt;height:69.45pt;flip:x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&quot;&quot;" o:spid="_x0000_s1026" fillcolor="#9bcbeb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>
              <v:fill opacity="19789f"/>
              <w10:wrap anchorx="page" anchory="page"/>
            </v:shape>
          </w:pict>
        </mc:Fallback>
      </mc:AlternateContent>
    </w:r>
    <w:r w:rsidR="00D231B6">
      <w:rPr>
        <w:color w:val="1B365D"/>
        <w:sz w:val="20"/>
        <w:szCs w:val="20"/>
      </w:rPr>
      <w:t xml:space="preserve">Senate Order 13 </w:t>
    </w:r>
    <w:r w:rsidR="00B84CE1">
      <w:rPr>
        <w:color w:val="1B365D"/>
        <w:sz w:val="20"/>
        <w:szCs w:val="20"/>
      </w:rPr>
      <w:t xml:space="preserve">Response </w:t>
    </w:r>
    <w:r w:rsidR="009802A2">
      <w:rPr>
        <w:color w:val="1B365D"/>
        <w:sz w:val="20"/>
        <w:szCs w:val="20"/>
      </w:rPr>
      <w:t>1 July 2024 to 30 June 2025</w:t>
    </w:r>
  </w:p>
  <w:p w14:paraId="0039659D" w14:textId="77777777" w:rsidR="002309D9" w:rsidRPr="001972DF" w:rsidRDefault="002309D9" w:rsidP="002309D9">
    <w:pPr>
      <w:tabs>
        <w:tab w:val="center" w:pos="4536"/>
        <w:tab w:val="right" w:pos="9070"/>
      </w:tabs>
      <w:rPr>
        <w:rFonts w:cstheme="minorHAnsi"/>
        <w:color w:val="1B365D"/>
        <w:sz w:val="20"/>
        <w:szCs w:val="20"/>
      </w:rPr>
    </w:pPr>
    <w:r w:rsidRPr="00DB083C">
      <w:rPr>
        <w:rFonts w:cstheme="minorHAnsi"/>
        <w:color w:val="1B365D"/>
        <w:sz w:val="20"/>
        <w:szCs w:val="20"/>
      </w:rPr>
      <w:t>www.fairwork.gov.au | Fair Work Infoline: 13 13 94 | ABN: 43 884 188 232</w:t>
    </w:r>
  </w:p>
  <w:p w14:paraId="34FBF6E7" w14:textId="77777777" w:rsidR="002309D9" w:rsidRDefault="002309D9" w:rsidP="002309D9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F0E06">
      <w:rPr>
        <w:noProof/>
      </w:rPr>
      <w:t>1</w:t>
    </w:r>
    <w:r>
      <w:rPr>
        <w:noProof/>
      </w:rPr>
      <w:fldChar w:fldCharType="end"/>
    </w:r>
  </w:p>
  <w:p w14:paraId="413BBE9B" w14:textId="77777777" w:rsidR="00AB465A" w:rsidRPr="002309D9" w:rsidRDefault="00AB465A" w:rsidP="002309D9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A457" w14:textId="77777777" w:rsidR="0033347D" w:rsidRDefault="0033347D" w:rsidP="00AB465A">
      <w:pPr>
        <w:spacing w:after="0" w:line="240" w:lineRule="auto"/>
      </w:pPr>
      <w:r>
        <w:separator/>
      </w:r>
    </w:p>
  </w:footnote>
  <w:footnote w:type="continuationSeparator" w:id="0">
    <w:p w14:paraId="7B4DF9AD" w14:textId="77777777" w:rsidR="0033347D" w:rsidRDefault="0033347D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CA89" w14:textId="72631C52" w:rsidR="00AB465A" w:rsidRPr="00583EDF" w:rsidRDefault="0032587E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3415283D">
              <wp:simplePos x="0" y="0"/>
              <wp:positionH relativeFrom="page">
                <wp:align>right</wp:align>
              </wp:positionH>
              <wp:positionV relativeFrom="page">
                <wp:posOffset>7620</wp:posOffset>
              </wp:positionV>
              <wp:extent cx="10957560" cy="929640"/>
              <wp:effectExtent l="0" t="0" r="0" b="381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7560" cy="9296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rect id="Rectangle 1" style="position:absolute;margin-left:811.6pt;margin-top:.6pt;width:862.8pt;height:73.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alt="&quot;&quot;" o:spid="_x0000_s1026" fillcolor="#1b365d" stroked="f" strokeweight="2pt" w14:anchorId="5B11E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">
              <w10:wrap anchorx="page" anchory="page"/>
            </v:rect>
          </w:pict>
        </mc:Fallback>
      </mc:AlternateContent>
    </w:r>
    <w:r w:rsidR="00727206"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2AB5701F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072717944" name="Picture 20727179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717944" name="Picture 20727179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143D"/>
    <w:multiLevelType w:val="hybridMultilevel"/>
    <w:tmpl w:val="27705E1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03D5CEE"/>
    <w:multiLevelType w:val="hybridMultilevel"/>
    <w:tmpl w:val="30AA3E2E"/>
    <w:lvl w:ilvl="0" w:tplc="D62E45C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18231869">
    <w:abstractNumId w:val="2"/>
  </w:num>
  <w:num w:numId="2" w16cid:durableId="791896827">
    <w:abstractNumId w:val="2"/>
  </w:num>
  <w:num w:numId="3" w16cid:durableId="2088963394">
    <w:abstractNumId w:val="0"/>
  </w:num>
  <w:num w:numId="4" w16cid:durableId="1609772771">
    <w:abstractNumId w:val="1"/>
  </w:num>
  <w:num w:numId="5" w16cid:durableId="319191460">
    <w:abstractNumId w:val="3"/>
  </w:num>
  <w:num w:numId="6" w16cid:durableId="183062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57F2"/>
    <w:rsid w:val="00051C15"/>
    <w:rsid w:val="000547B7"/>
    <w:rsid w:val="00080164"/>
    <w:rsid w:val="00093049"/>
    <w:rsid w:val="000962F1"/>
    <w:rsid w:val="0009670F"/>
    <w:rsid w:val="000D40AE"/>
    <w:rsid w:val="000D46B8"/>
    <w:rsid w:val="000F3145"/>
    <w:rsid w:val="00103BAA"/>
    <w:rsid w:val="00174429"/>
    <w:rsid w:val="001936F7"/>
    <w:rsid w:val="001A2653"/>
    <w:rsid w:val="00217AF2"/>
    <w:rsid w:val="002309D9"/>
    <w:rsid w:val="00232CA4"/>
    <w:rsid w:val="002522E9"/>
    <w:rsid w:val="002666D5"/>
    <w:rsid w:val="0026797B"/>
    <w:rsid w:val="002B7086"/>
    <w:rsid w:val="002C62D4"/>
    <w:rsid w:val="002D7B35"/>
    <w:rsid w:val="002E28E8"/>
    <w:rsid w:val="002E78A5"/>
    <w:rsid w:val="002F3F28"/>
    <w:rsid w:val="0030449C"/>
    <w:rsid w:val="003129A3"/>
    <w:rsid w:val="0032587E"/>
    <w:rsid w:val="0033347D"/>
    <w:rsid w:val="00343F4C"/>
    <w:rsid w:val="0037652A"/>
    <w:rsid w:val="00405D33"/>
    <w:rsid w:val="00422039"/>
    <w:rsid w:val="00451001"/>
    <w:rsid w:val="00465E33"/>
    <w:rsid w:val="00465E7E"/>
    <w:rsid w:val="00483507"/>
    <w:rsid w:val="00486F77"/>
    <w:rsid w:val="004874D2"/>
    <w:rsid w:val="004953EA"/>
    <w:rsid w:val="004A1545"/>
    <w:rsid w:val="004B0400"/>
    <w:rsid w:val="005079FC"/>
    <w:rsid w:val="005261A5"/>
    <w:rsid w:val="00580E2E"/>
    <w:rsid w:val="00590C04"/>
    <w:rsid w:val="005C5570"/>
    <w:rsid w:val="005E4004"/>
    <w:rsid w:val="005E6D4E"/>
    <w:rsid w:val="00601A6E"/>
    <w:rsid w:val="0061070F"/>
    <w:rsid w:val="00640F01"/>
    <w:rsid w:val="006564D9"/>
    <w:rsid w:val="006620C7"/>
    <w:rsid w:val="006D53CB"/>
    <w:rsid w:val="006E6DEB"/>
    <w:rsid w:val="00701FFF"/>
    <w:rsid w:val="00703886"/>
    <w:rsid w:val="00727206"/>
    <w:rsid w:val="00764C7E"/>
    <w:rsid w:val="00772462"/>
    <w:rsid w:val="00786E3C"/>
    <w:rsid w:val="00793C0C"/>
    <w:rsid w:val="007A4C65"/>
    <w:rsid w:val="007A6811"/>
    <w:rsid w:val="007B6AC8"/>
    <w:rsid w:val="007D19A1"/>
    <w:rsid w:val="007E1396"/>
    <w:rsid w:val="007E5FAD"/>
    <w:rsid w:val="00803A9A"/>
    <w:rsid w:val="0081287B"/>
    <w:rsid w:val="00835C58"/>
    <w:rsid w:val="00840520"/>
    <w:rsid w:val="008A673A"/>
    <w:rsid w:val="008B5645"/>
    <w:rsid w:val="008C5F40"/>
    <w:rsid w:val="008F2ECE"/>
    <w:rsid w:val="009470A4"/>
    <w:rsid w:val="00947339"/>
    <w:rsid w:val="00956542"/>
    <w:rsid w:val="009802A2"/>
    <w:rsid w:val="009946F6"/>
    <w:rsid w:val="00995EBE"/>
    <w:rsid w:val="009A2B04"/>
    <w:rsid w:val="009E57F8"/>
    <w:rsid w:val="009F3752"/>
    <w:rsid w:val="00A11B69"/>
    <w:rsid w:val="00A22960"/>
    <w:rsid w:val="00A25A80"/>
    <w:rsid w:val="00A267BA"/>
    <w:rsid w:val="00A56A53"/>
    <w:rsid w:val="00A741C0"/>
    <w:rsid w:val="00A74B57"/>
    <w:rsid w:val="00A841DA"/>
    <w:rsid w:val="00A97F48"/>
    <w:rsid w:val="00AA0244"/>
    <w:rsid w:val="00AA1953"/>
    <w:rsid w:val="00AA3F0E"/>
    <w:rsid w:val="00AB465A"/>
    <w:rsid w:val="00AB5511"/>
    <w:rsid w:val="00B02B68"/>
    <w:rsid w:val="00B21E6E"/>
    <w:rsid w:val="00B478AD"/>
    <w:rsid w:val="00B56C5A"/>
    <w:rsid w:val="00B84CE1"/>
    <w:rsid w:val="00B9582A"/>
    <w:rsid w:val="00BA5269"/>
    <w:rsid w:val="00BB53D7"/>
    <w:rsid w:val="00BC0303"/>
    <w:rsid w:val="00BC6C1C"/>
    <w:rsid w:val="00BF0323"/>
    <w:rsid w:val="00C079AD"/>
    <w:rsid w:val="00C21419"/>
    <w:rsid w:val="00C22D40"/>
    <w:rsid w:val="00C5373A"/>
    <w:rsid w:val="00C66A6A"/>
    <w:rsid w:val="00C72594"/>
    <w:rsid w:val="00C85373"/>
    <w:rsid w:val="00CA39F1"/>
    <w:rsid w:val="00CB4D20"/>
    <w:rsid w:val="00CE6055"/>
    <w:rsid w:val="00CF09B1"/>
    <w:rsid w:val="00CF0E06"/>
    <w:rsid w:val="00D06CE5"/>
    <w:rsid w:val="00D11BC7"/>
    <w:rsid w:val="00D14546"/>
    <w:rsid w:val="00D20453"/>
    <w:rsid w:val="00D231B6"/>
    <w:rsid w:val="00D95B26"/>
    <w:rsid w:val="00DA1634"/>
    <w:rsid w:val="00DA7095"/>
    <w:rsid w:val="00DB083C"/>
    <w:rsid w:val="00DB7770"/>
    <w:rsid w:val="00E13A01"/>
    <w:rsid w:val="00E555E8"/>
    <w:rsid w:val="00E62823"/>
    <w:rsid w:val="00E62AC7"/>
    <w:rsid w:val="00E676FD"/>
    <w:rsid w:val="00E80136"/>
    <w:rsid w:val="00EA6B05"/>
    <w:rsid w:val="00EB045F"/>
    <w:rsid w:val="00EE31EF"/>
    <w:rsid w:val="00EF1CDF"/>
    <w:rsid w:val="00F14ACC"/>
    <w:rsid w:val="00F717A3"/>
    <w:rsid w:val="00F71F97"/>
    <w:rsid w:val="00FA2012"/>
    <w:rsid w:val="00FA2FAE"/>
    <w:rsid w:val="00FA58C5"/>
    <w:rsid w:val="00FC4F04"/>
    <w:rsid w:val="00FF15DC"/>
    <w:rsid w:val="11BD3F56"/>
    <w:rsid w:val="11EACAD9"/>
    <w:rsid w:val="1BF9B2FE"/>
    <w:rsid w:val="20B0F8B1"/>
    <w:rsid w:val="2CC6B1EB"/>
    <w:rsid w:val="312828D5"/>
    <w:rsid w:val="350D305C"/>
    <w:rsid w:val="3D3CEACE"/>
    <w:rsid w:val="40534C24"/>
    <w:rsid w:val="44A08D03"/>
    <w:rsid w:val="4732F070"/>
    <w:rsid w:val="4F0A719B"/>
    <w:rsid w:val="53DAB494"/>
    <w:rsid w:val="623D5470"/>
    <w:rsid w:val="6E8F47A9"/>
    <w:rsid w:val="6FCFC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Heading3"/>
    <w:next w:val="Normal"/>
    <w:link w:val="Heading1Char"/>
    <w:autoRedefine/>
    <w:uiPriority w:val="9"/>
    <w:qFormat/>
    <w:rsid w:val="00E62823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62823"/>
    <w:pPr>
      <w:keepNext/>
      <w:keepLines/>
      <w:numPr>
        <w:ilvl w:val="2"/>
      </w:numPr>
      <w:spacing w:before="120" w:after="0" w:line="240" w:lineRule="auto"/>
      <w:ind w:hanging="567"/>
      <w:jc w:val="left"/>
      <w:outlineLvl w:val="1"/>
    </w:pPr>
    <w:rPr>
      <w:b/>
      <w:color w:val="1B365D"/>
      <w:sz w:val="24"/>
      <w:szCs w:val="20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32587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ind w:hanging="567"/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62823"/>
    <w:rPr>
      <w:rFonts w:asciiTheme="minorHAnsi" w:hAnsiTheme="minorHAnsi" w:cs="Arial"/>
      <w:b/>
      <w:color w:val="1B365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823"/>
    <w:rPr>
      <w:rFonts w:asciiTheme="minorHAnsi" w:hAnsiTheme="minorHAnsi" w:cs="Arial"/>
      <w:b/>
      <w:color w:val="1B365D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587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table" w:styleId="TableGrid">
    <w:name w:val="Table Grid"/>
    <w:basedOn w:val="TableNormal"/>
    <w:uiPriority w:val="59"/>
    <w:rsid w:val="0050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A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0AE"/>
    <w:rPr>
      <w:rFonts w:asciiTheme="minorHAnsi" w:hAnsiTheme="minorHAnsi" w:cs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ts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irwork.gov.au/about-us/community-assistance/community-engagement-grants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Manager/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13 Non-procurement Contracts 2025</dc:title>
  <dc:subject>Senate Order 13 Non-procurement Contracts 2025</dc:subject>
  <dc:creator/>
  <cp:keywords>Senate Order 13 Non-procurement Contracts 2025</cp:keywords>
  <cp:lastModifiedBy/>
  <cp:revision>2</cp:revision>
  <dcterms:created xsi:type="dcterms:W3CDTF">2025-02-26T22:41:00Z</dcterms:created>
  <dcterms:modified xsi:type="dcterms:W3CDTF">2025-08-14T02:13:00Z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2025-02-26T22:50:15Z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bbb12b74-fc99-4a14-a318-4fee3ebe7a6d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