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AA9C" w14:textId="6F751EEA" w:rsidR="002622CB" w:rsidRDefault="002622CB" w:rsidP="00790BCB">
      <w:pPr>
        <w:pStyle w:val="Heading1"/>
        <w:spacing w:before="0" w:after="240"/>
        <w:rPr>
          <w:color w:val="1F3864" w:themeColor="accent5" w:themeShade="80"/>
          <w:sz w:val="44"/>
          <w:szCs w:val="44"/>
        </w:rPr>
      </w:pPr>
      <w:r w:rsidRPr="00172CD9">
        <w:rPr>
          <w:color w:val="1F3864" w:themeColor="accent5" w:themeShade="80"/>
          <w:sz w:val="44"/>
          <w:szCs w:val="44"/>
        </w:rPr>
        <w:t xml:space="preserve">Employee checklist for </w:t>
      </w:r>
      <w:r w:rsidR="00A246CA">
        <w:rPr>
          <w:color w:val="1F3864" w:themeColor="accent5" w:themeShade="80"/>
          <w:sz w:val="44"/>
          <w:szCs w:val="44"/>
        </w:rPr>
        <w:t xml:space="preserve">unpaid </w:t>
      </w:r>
      <w:r w:rsidRPr="00172CD9">
        <w:rPr>
          <w:color w:val="1F3864" w:themeColor="accent5" w:themeShade="80"/>
          <w:sz w:val="44"/>
          <w:szCs w:val="44"/>
        </w:rPr>
        <w:t>parental leave</w:t>
      </w:r>
    </w:p>
    <w:tbl>
      <w:tblPr>
        <w:tblStyle w:val="TableGrid"/>
        <w:tblW w:w="0" w:type="auto"/>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CellMar>
          <w:top w:w="57" w:type="dxa"/>
          <w:left w:w="198" w:type="dxa"/>
          <w:bottom w:w="57" w:type="dxa"/>
          <w:right w:w="198" w:type="dxa"/>
        </w:tblCellMar>
        <w:tblLook w:val="04A0" w:firstRow="1" w:lastRow="0" w:firstColumn="1" w:lastColumn="0" w:noHBand="0" w:noVBand="1"/>
      </w:tblPr>
      <w:tblGrid>
        <w:gridCol w:w="9024"/>
      </w:tblGrid>
      <w:tr w:rsidR="00CD4C4E" w14:paraId="677E04D8" w14:textId="77777777" w:rsidTr="00ED4B05">
        <w:tc>
          <w:tcPr>
            <w:tcW w:w="9060" w:type="dxa"/>
            <w:shd w:val="clear" w:color="auto" w:fill="E7F2FA"/>
          </w:tcPr>
          <w:p w14:paraId="517965B8" w14:textId="35EF9021" w:rsidR="00CD4C4E" w:rsidRPr="00401C2C" w:rsidRDefault="00CD4C4E" w:rsidP="00683C09">
            <w:pPr>
              <w:pStyle w:val="Bulletlist"/>
              <w:spacing w:before="120" w:after="120"/>
              <w:ind w:left="0"/>
              <w:rPr>
                <w:bCs/>
              </w:rPr>
            </w:pPr>
            <w:r w:rsidRPr="00401C2C">
              <w:rPr>
                <w:bCs/>
              </w:rPr>
              <w:t xml:space="preserve">This checklist </w:t>
            </w:r>
            <w:r w:rsidR="003E771E">
              <w:rPr>
                <w:bCs/>
              </w:rPr>
              <w:t>helps</w:t>
            </w:r>
            <w:r w:rsidRPr="00401C2C">
              <w:rPr>
                <w:bCs/>
              </w:rPr>
              <w:t xml:space="preserve"> employees </w:t>
            </w:r>
            <w:r w:rsidR="003E771E">
              <w:rPr>
                <w:bCs/>
              </w:rPr>
              <w:t>make sure</w:t>
            </w:r>
            <w:r w:rsidRPr="00401C2C">
              <w:rPr>
                <w:bCs/>
              </w:rPr>
              <w:t xml:space="preserve"> they have completed all required steps </w:t>
            </w:r>
            <w:r w:rsidR="00A91E04">
              <w:rPr>
                <w:bCs/>
              </w:rPr>
              <w:t>when taking unpaid</w:t>
            </w:r>
            <w:r w:rsidRPr="00401C2C">
              <w:rPr>
                <w:bCs/>
              </w:rPr>
              <w:t xml:space="preserve"> parental leave</w:t>
            </w:r>
            <w:r w:rsidR="00AD3867">
              <w:rPr>
                <w:bCs/>
              </w:rPr>
              <w:t xml:space="preserve"> under the National Employment Standards</w:t>
            </w:r>
            <w:r w:rsidRPr="00401C2C">
              <w:rPr>
                <w:bCs/>
              </w:rPr>
              <w:t xml:space="preserve">. It is recommended that employers </w:t>
            </w:r>
            <w:r w:rsidR="00996B3B">
              <w:rPr>
                <w:bCs/>
              </w:rPr>
              <w:t>give this checklist</w:t>
            </w:r>
            <w:r w:rsidRPr="00401C2C">
              <w:rPr>
                <w:bCs/>
              </w:rPr>
              <w:t xml:space="preserve"> to employees to use when the situation arises.</w:t>
            </w:r>
          </w:p>
          <w:p w14:paraId="00160302" w14:textId="7DAF5737" w:rsidR="00CD4C4E" w:rsidRPr="00CD4C4E" w:rsidRDefault="00CD4C4E" w:rsidP="00683C09">
            <w:pPr>
              <w:pStyle w:val="Bulletlist"/>
              <w:spacing w:before="120" w:after="120"/>
              <w:ind w:left="0"/>
              <w:rPr>
                <w:bCs/>
              </w:rPr>
            </w:pPr>
            <w:r w:rsidRPr="008A52CF">
              <w:rPr>
                <w:bCs/>
              </w:rPr>
              <w:t xml:space="preserve">For more information about </w:t>
            </w:r>
            <w:r w:rsidR="00D64915" w:rsidRPr="002232B9">
              <w:rPr>
                <w:bCs/>
              </w:rPr>
              <w:t>parental leave</w:t>
            </w:r>
            <w:r w:rsidR="00D64915" w:rsidRPr="00401C2C">
              <w:rPr>
                <w:bCs/>
              </w:rPr>
              <w:t xml:space="preserve"> visit </w:t>
            </w:r>
            <w:hyperlink r:id="rId12" w:history="1">
              <w:r w:rsidR="00D64915" w:rsidRPr="00E374F9">
                <w:rPr>
                  <w:rStyle w:val="Hyperlink"/>
                  <w:bCs/>
                  <w:color w:val="0000FF"/>
                </w:rPr>
                <w:t>fairwork.gov.au/</w:t>
              </w:r>
              <w:proofErr w:type="spellStart"/>
              <w:r w:rsidR="00D64915" w:rsidRPr="00E374F9">
                <w:rPr>
                  <w:rStyle w:val="Hyperlink"/>
                  <w:bCs/>
                  <w:color w:val="0000FF"/>
                </w:rPr>
                <w:t>parentalleave</w:t>
              </w:r>
              <w:proofErr w:type="spellEnd"/>
            </w:hyperlink>
            <w:r w:rsidR="00D64915">
              <w:rPr>
                <w:bCs/>
              </w:rPr>
              <w:t>.</w:t>
            </w:r>
          </w:p>
        </w:tc>
      </w:tr>
    </w:tbl>
    <w:p w14:paraId="5879EC3E" w14:textId="630E0D17" w:rsidR="002622CB" w:rsidRPr="000E1ABC" w:rsidRDefault="002622CB" w:rsidP="0096293E">
      <w:pPr>
        <w:pStyle w:val="Heading2"/>
        <w:spacing w:line="240" w:lineRule="auto"/>
      </w:pPr>
      <w:r w:rsidRPr="000E1ABC">
        <w:t>Before taking a period of</w:t>
      </w:r>
      <w:r w:rsidR="00F51B3B">
        <w:t xml:space="preserve"> unpaid </w:t>
      </w:r>
      <w:r w:rsidRPr="000E1ABC">
        <w:t>parental leave</w:t>
      </w:r>
    </w:p>
    <w:p w14:paraId="5868D8A5" w14:textId="77777777" w:rsidR="002622CB" w:rsidRPr="004320B4" w:rsidRDefault="002622CB" w:rsidP="00365F35">
      <w:pPr>
        <w:spacing w:before="240" w:after="120" w:line="240" w:lineRule="auto"/>
        <w:rPr>
          <w:rFonts w:eastAsia="Times New Roman" w:cstheme="minorHAnsi"/>
          <w:b/>
          <w:lang w:val="en-US"/>
        </w:rPr>
      </w:pPr>
      <w:r w:rsidRPr="004320B4">
        <w:rPr>
          <w:rFonts w:eastAsia="Times New Roman" w:cstheme="minorHAnsi"/>
          <w:b/>
          <w:lang w:val="en-US"/>
        </w:rPr>
        <w:t>At least 10 weeks before starting leave (or as soon as possible):</w:t>
      </w:r>
    </w:p>
    <w:p w14:paraId="5C28CED9" w14:textId="219B4C35" w:rsidR="00656A00" w:rsidRDefault="00C956B3" w:rsidP="00A07441">
      <w:pPr>
        <w:pStyle w:val="dotpoint"/>
        <w:numPr>
          <w:ilvl w:val="0"/>
          <w:numId w:val="17"/>
        </w:numPr>
        <w:spacing w:before="120" w:line="240" w:lineRule="auto"/>
        <w:ind w:left="360"/>
        <w:rPr>
          <w:rFonts w:cstheme="minorHAnsi"/>
        </w:rPr>
      </w:pPr>
      <w:r>
        <w:rPr>
          <w:rFonts w:cstheme="minorHAnsi"/>
        </w:rPr>
        <w:t>Give</w:t>
      </w:r>
      <w:r w:rsidRPr="000E1ABC">
        <w:rPr>
          <w:rFonts w:cstheme="minorHAnsi"/>
        </w:rPr>
        <w:t xml:space="preserve"> </w:t>
      </w:r>
      <w:r w:rsidR="002622CB" w:rsidRPr="000E1ABC">
        <w:rPr>
          <w:rFonts w:cstheme="minorHAnsi"/>
        </w:rPr>
        <w:t>your employer written notice of taking unpaid parental leave</w:t>
      </w:r>
      <w:r w:rsidR="00197FC5">
        <w:rPr>
          <w:rFonts w:cstheme="minorHAnsi"/>
        </w:rPr>
        <w:t>.</w:t>
      </w:r>
      <w:r w:rsidR="003512C0">
        <w:rPr>
          <w:rFonts w:cstheme="minorHAnsi"/>
        </w:rPr>
        <w:t xml:space="preserve"> </w:t>
      </w:r>
    </w:p>
    <w:p w14:paraId="0B96865A" w14:textId="2F90DAAC" w:rsidR="00936809" w:rsidRDefault="003512C0" w:rsidP="006A7D8E">
      <w:pPr>
        <w:pStyle w:val="dotpoint"/>
        <w:numPr>
          <w:ilvl w:val="0"/>
          <w:numId w:val="5"/>
        </w:numPr>
        <w:spacing w:before="120" w:line="240" w:lineRule="auto"/>
        <w:rPr>
          <w:rFonts w:cstheme="minorHAnsi"/>
        </w:rPr>
      </w:pPr>
      <w:r>
        <w:rPr>
          <w:rFonts w:cstheme="minorHAnsi"/>
        </w:rPr>
        <w:t>Th</w:t>
      </w:r>
      <w:r w:rsidR="00A166B4">
        <w:rPr>
          <w:rFonts w:cstheme="minorHAnsi"/>
        </w:rPr>
        <w:t>e</w:t>
      </w:r>
      <w:r>
        <w:rPr>
          <w:rFonts w:cstheme="minorHAnsi"/>
        </w:rPr>
        <w:t xml:space="preserve"> notice needs to</w:t>
      </w:r>
      <w:r w:rsidR="002622CB" w:rsidRPr="000E1ABC">
        <w:rPr>
          <w:rFonts w:cstheme="minorHAnsi"/>
        </w:rPr>
        <w:t xml:space="preserve"> includ</w:t>
      </w:r>
      <w:r>
        <w:rPr>
          <w:rFonts w:cstheme="minorHAnsi"/>
        </w:rPr>
        <w:t>e</w:t>
      </w:r>
      <w:r w:rsidR="00656A00">
        <w:rPr>
          <w:rFonts w:cstheme="minorHAnsi"/>
        </w:rPr>
        <w:t xml:space="preserve"> t</w:t>
      </w:r>
      <w:r w:rsidR="002622CB" w:rsidRPr="000E1ABC">
        <w:rPr>
          <w:rFonts w:cstheme="minorHAnsi"/>
        </w:rPr>
        <w:t xml:space="preserve">he start date and </w:t>
      </w:r>
      <w:r w:rsidR="002B697B">
        <w:rPr>
          <w:rFonts w:cstheme="minorHAnsi"/>
        </w:rPr>
        <w:t>end</w:t>
      </w:r>
      <w:r w:rsidR="00C3402F">
        <w:rPr>
          <w:rFonts w:cstheme="minorHAnsi"/>
        </w:rPr>
        <w:t xml:space="preserve"> </w:t>
      </w:r>
      <w:r w:rsidR="002622CB" w:rsidRPr="000E1ABC">
        <w:rPr>
          <w:rFonts w:cstheme="minorHAnsi"/>
        </w:rPr>
        <w:t>date</w:t>
      </w:r>
      <w:r w:rsidR="0049713A">
        <w:rPr>
          <w:rFonts w:cstheme="minorHAnsi"/>
        </w:rPr>
        <w:t>s for any continuous unpaid parental leave</w:t>
      </w:r>
      <w:r w:rsidR="0096293E">
        <w:rPr>
          <w:rFonts w:cstheme="minorHAnsi"/>
        </w:rPr>
        <w:t>.</w:t>
      </w:r>
    </w:p>
    <w:p w14:paraId="6A0DF427" w14:textId="423EBB86" w:rsidR="00241163" w:rsidRDefault="00356977" w:rsidP="00790BCB">
      <w:pPr>
        <w:pStyle w:val="Bulletlist"/>
        <w:spacing w:after="120"/>
        <w:ind w:left="1006"/>
      </w:pPr>
      <w:r w:rsidRPr="00241163">
        <w:t xml:space="preserve">This notice must also state the total number of days of flexible unpaid parental leave you intend to take, if any. </w:t>
      </w:r>
      <w:r w:rsidR="00241163" w:rsidRPr="00241163">
        <w:t>The amount of parental leave that can be taken as flexible parental leave depends on when your child is</w:t>
      </w:r>
      <w:r w:rsidR="00241163">
        <w:t xml:space="preserve"> born or placed for adoption</w:t>
      </w:r>
      <w:r w:rsidR="007F4118">
        <w:t>. Find out</w:t>
      </w:r>
      <w:r w:rsidR="003E18BD">
        <w:t xml:space="preserve"> </w:t>
      </w:r>
      <w:r w:rsidR="008212BB">
        <w:t xml:space="preserve">how much leave you might be entitled to </w:t>
      </w:r>
      <w:r w:rsidR="007F4118">
        <w:t xml:space="preserve">at </w:t>
      </w:r>
      <w:hyperlink r:id="rId13" w:history="1">
        <w:r w:rsidR="007F4118" w:rsidRPr="00DF1D3F">
          <w:rPr>
            <w:rStyle w:val="Hyperlink"/>
            <w:color w:val="0000FF"/>
          </w:rPr>
          <w:t>fairwork.gov.au/</w:t>
        </w:r>
        <w:proofErr w:type="spellStart"/>
        <w:r w:rsidR="007F4118" w:rsidRPr="00DF1D3F">
          <w:rPr>
            <w:rStyle w:val="Hyperlink"/>
            <w:color w:val="0000FF"/>
          </w:rPr>
          <w:t>parentalleave</w:t>
        </w:r>
        <w:proofErr w:type="spellEnd"/>
      </w:hyperlink>
      <w:r w:rsidR="007F4118">
        <w:t>.</w:t>
      </w:r>
    </w:p>
    <w:p w14:paraId="79D11EA1" w14:textId="13CE96AA" w:rsidR="00C956B3" w:rsidRDefault="004B7B7E" w:rsidP="00790BCB">
      <w:pPr>
        <w:pStyle w:val="Bulletlist"/>
        <w:spacing w:after="120"/>
        <w:ind w:left="1006"/>
        <w:rPr>
          <w:color w:val="000000" w:themeColor="text1"/>
        </w:rPr>
      </w:pPr>
      <w:r w:rsidRPr="00D638EF">
        <w:rPr>
          <w:color w:val="000000" w:themeColor="text1"/>
        </w:rPr>
        <w:t xml:space="preserve">You </w:t>
      </w:r>
      <w:r w:rsidR="00C956B3">
        <w:rPr>
          <w:color w:val="000000" w:themeColor="text1"/>
        </w:rPr>
        <w:t>can give notice</w:t>
      </w:r>
      <w:r w:rsidRPr="00D638EF">
        <w:rPr>
          <w:color w:val="000000" w:themeColor="text1"/>
        </w:rPr>
        <w:t xml:space="preserve"> by completing the </w:t>
      </w:r>
      <w:r w:rsidR="00186730" w:rsidRPr="002232B9">
        <w:t>Giving notice for taking unpaid parental leave template</w:t>
      </w:r>
      <w:r w:rsidR="00186730" w:rsidRPr="00D638EF">
        <w:rPr>
          <w:color w:val="000000" w:themeColor="text1"/>
        </w:rPr>
        <w:t xml:space="preserve"> available at</w:t>
      </w:r>
      <w:r w:rsidR="00186730">
        <w:rPr>
          <w:color w:val="000000" w:themeColor="text1"/>
        </w:rPr>
        <w:t xml:space="preserve"> </w:t>
      </w:r>
      <w:hyperlink r:id="rId14" w:history="1">
        <w:r w:rsidR="00186730" w:rsidRPr="00DF1D3F">
          <w:rPr>
            <w:rStyle w:val="Hyperlink"/>
            <w:rFonts w:cstheme="minorHAnsi"/>
            <w:color w:val="0000FF"/>
          </w:rPr>
          <w:t>fairwork.gov.au/templates</w:t>
        </w:r>
      </w:hyperlink>
      <w:r w:rsidR="00186730">
        <w:rPr>
          <w:color w:val="000000" w:themeColor="text1"/>
        </w:rPr>
        <w:t>.</w:t>
      </w:r>
    </w:p>
    <w:p w14:paraId="6AA5557E" w14:textId="751D22E8" w:rsidR="00C57B38" w:rsidRPr="00C956B3" w:rsidRDefault="00C57B38" w:rsidP="00790BCB">
      <w:pPr>
        <w:pStyle w:val="Bulletlist"/>
        <w:spacing w:after="120"/>
        <w:ind w:left="1006"/>
        <w:rPr>
          <w:color w:val="000000" w:themeColor="text1"/>
        </w:rPr>
      </w:pPr>
      <w:r w:rsidRPr="00C956B3">
        <w:rPr>
          <w:rFonts w:cstheme="minorHAnsi"/>
        </w:rPr>
        <w:t xml:space="preserve">The notice for flexible unpaid parental leave may be given </w:t>
      </w:r>
      <w:proofErr w:type="gramStart"/>
      <w:r w:rsidRPr="00C956B3">
        <w:rPr>
          <w:rFonts w:cstheme="minorHAnsi"/>
        </w:rPr>
        <w:t>at a later time</w:t>
      </w:r>
      <w:proofErr w:type="gramEnd"/>
      <w:r w:rsidRPr="00C956B3">
        <w:rPr>
          <w:rFonts w:cstheme="minorHAnsi"/>
        </w:rPr>
        <w:t xml:space="preserve"> if your employer agrees.</w:t>
      </w:r>
    </w:p>
    <w:p w14:paraId="36490BBD" w14:textId="445C741F" w:rsidR="002622CB" w:rsidRPr="000E1ABC" w:rsidRDefault="002622CB" w:rsidP="00CD2655">
      <w:pPr>
        <w:pStyle w:val="Bulletlist"/>
        <w:numPr>
          <w:ilvl w:val="0"/>
          <w:numId w:val="17"/>
        </w:numPr>
        <w:ind w:left="360"/>
      </w:pPr>
      <w:r w:rsidRPr="000E1ABC">
        <w:t>Provide evidence</w:t>
      </w:r>
      <w:r w:rsidR="00592C90">
        <w:t xml:space="preserve"> of the expected birth or </w:t>
      </w:r>
      <w:r w:rsidR="00D43AD9">
        <w:t xml:space="preserve">adoption </w:t>
      </w:r>
      <w:r w:rsidR="00592C90">
        <w:t>placement dates</w:t>
      </w:r>
      <w:r w:rsidRPr="000E1ABC">
        <w:t xml:space="preserve">, such as a medical certificate or statutory declaration, if requested by your employer. </w:t>
      </w:r>
    </w:p>
    <w:p w14:paraId="2B54316C" w14:textId="3C39AD58" w:rsidR="002622CB" w:rsidRPr="000E1ABC" w:rsidRDefault="005053DC" w:rsidP="006D3B67">
      <w:pPr>
        <w:spacing w:before="240" w:after="120" w:line="240" w:lineRule="auto"/>
        <w:rPr>
          <w:rFonts w:eastAsia="Times New Roman" w:cstheme="minorHAnsi"/>
          <w:b/>
          <w:bCs/>
          <w:lang w:val="en-US"/>
        </w:rPr>
      </w:pPr>
      <w:r>
        <w:rPr>
          <w:rFonts w:eastAsia="Times New Roman" w:cstheme="minorHAnsi"/>
          <w:b/>
          <w:bCs/>
          <w:lang w:val="en-US"/>
        </w:rPr>
        <w:t xml:space="preserve">Once you’ve </w:t>
      </w:r>
      <w:r w:rsidR="00342785">
        <w:rPr>
          <w:rFonts w:eastAsia="Times New Roman" w:cstheme="minorHAnsi"/>
          <w:b/>
          <w:bCs/>
          <w:lang w:val="en-US"/>
        </w:rPr>
        <w:t xml:space="preserve">notified your employer that you’re </w:t>
      </w:r>
      <w:r>
        <w:rPr>
          <w:rFonts w:eastAsia="Times New Roman" w:cstheme="minorHAnsi"/>
          <w:b/>
          <w:bCs/>
          <w:lang w:val="en-US"/>
        </w:rPr>
        <w:t>taking</w:t>
      </w:r>
      <w:r w:rsidR="00090D93">
        <w:rPr>
          <w:rFonts w:eastAsia="Times New Roman" w:cstheme="minorHAnsi"/>
          <w:b/>
          <w:bCs/>
          <w:lang w:val="en-US"/>
        </w:rPr>
        <w:t xml:space="preserve"> unpaid</w:t>
      </w:r>
      <w:r>
        <w:rPr>
          <w:rFonts w:eastAsia="Times New Roman" w:cstheme="minorHAnsi"/>
          <w:b/>
          <w:bCs/>
          <w:lang w:val="en-US"/>
        </w:rPr>
        <w:t xml:space="preserve"> parental leave</w:t>
      </w:r>
      <w:r w:rsidR="002622CB" w:rsidRPr="000E1ABC">
        <w:rPr>
          <w:rFonts w:eastAsia="Times New Roman" w:cstheme="minorHAnsi"/>
          <w:b/>
          <w:bCs/>
          <w:lang w:val="en-US"/>
        </w:rPr>
        <w:t>:</w:t>
      </w:r>
    </w:p>
    <w:p w14:paraId="57F8B4F4" w14:textId="7ED94516" w:rsidR="002622CB" w:rsidRDefault="002622CB" w:rsidP="00CD2655">
      <w:pPr>
        <w:pStyle w:val="dotpoint"/>
        <w:numPr>
          <w:ilvl w:val="0"/>
          <w:numId w:val="17"/>
        </w:numPr>
        <w:spacing w:before="120" w:line="240" w:lineRule="auto"/>
        <w:ind w:left="360"/>
        <w:rPr>
          <w:rFonts w:cstheme="minorHAnsi"/>
        </w:rPr>
      </w:pPr>
      <w:r w:rsidRPr="000E1ABC">
        <w:rPr>
          <w:rFonts w:cstheme="minorHAnsi"/>
        </w:rPr>
        <w:t xml:space="preserve">Have a discussion with your employer about arrangements for </w:t>
      </w:r>
      <w:r w:rsidR="00224BB4">
        <w:rPr>
          <w:rFonts w:cstheme="minorHAnsi"/>
        </w:rPr>
        <w:t>any paid leave you want to take or any payments</w:t>
      </w:r>
      <w:r w:rsidR="00431BDF">
        <w:rPr>
          <w:rFonts w:cstheme="minorHAnsi"/>
        </w:rPr>
        <w:t xml:space="preserve"> </w:t>
      </w:r>
      <w:r w:rsidRPr="000E1ABC">
        <w:rPr>
          <w:rFonts w:cstheme="minorHAnsi"/>
        </w:rPr>
        <w:t xml:space="preserve">you may be entitled to. </w:t>
      </w:r>
      <w:r w:rsidR="0066242A">
        <w:rPr>
          <w:rFonts w:cstheme="minorHAnsi"/>
        </w:rPr>
        <w:t>This</w:t>
      </w:r>
      <w:r w:rsidRPr="000E1ABC">
        <w:rPr>
          <w:rFonts w:cstheme="minorHAnsi"/>
        </w:rPr>
        <w:t xml:space="preserve"> could include annual leave, long service leave, employer</w:t>
      </w:r>
      <w:r w:rsidR="00DE424A">
        <w:rPr>
          <w:rFonts w:cstheme="minorHAnsi"/>
        </w:rPr>
        <w:t xml:space="preserve"> </w:t>
      </w:r>
      <w:r w:rsidRPr="000E1ABC">
        <w:rPr>
          <w:rFonts w:cstheme="minorHAnsi"/>
        </w:rPr>
        <w:t xml:space="preserve">funded paid parental leave or </w:t>
      </w:r>
      <w:r w:rsidR="0066242A">
        <w:rPr>
          <w:rFonts w:cstheme="minorHAnsi"/>
        </w:rPr>
        <w:t>Government</w:t>
      </w:r>
      <w:r w:rsidR="00DE424A">
        <w:rPr>
          <w:rFonts w:cstheme="minorHAnsi"/>
        </w:rPr>
        <w:t xml:space="preserve"> </w:t>
      </w:r>
      <w:r w:rsidR="0066242A">
        <w:rPr>
          <w:rFonts w:cstheme="minorHAnsi"/>
        </w:rPr>
        <w:t xml:space="preserve">funded </w:t>
      </w:r>
      <w:r w:rsidRPr="000E1ABC">
        <w:rPr>
          <w:rFonts w:cstheme="minorHAnsi"/>
        </w:rPr>
        <w:t>Parental Leave Pay under the Australian Government Parental Leave Pay scheme.</w:t>
      </w:r>
    </w:p>
    <w:p w14:paraId="58B818F3" w14:textId="0186B555" w:rsidR="001E1695" w:rsidRPr="00224BB4" w:rsidRDefault="001E1695" w:rsidP="001E1695">
      <w:pPr>
        <w:pStyle w:val="ListParagraph"/>
        <w:numPr>
          <w:ilvl w:val="0"/>
          <w:numId w:val="5"/>
        </w:numPr>
        <w:tabs>
          <w:tab w:val="left" w:leader="underscore" w:pos="6237"/>
        </w:tabs>
        <w:spacing w:before="120" w:after="120" w:line="240" w:lineRule="auto"/>
        <w:contextualSpacing w:val="0"/>
        <w:rPr>
          <w:rFonts w:eastAsia="Times New Roman" w:cstheme="minorHAnsi"/>
          <w:color w:val="000000" w:themeColor="text1"/>
          <w:lang w:val="en-US"/>
        </w:rPr>
      </w:pPr>
      <w:r w:rsidRPr="00224BB4">
        <w:rPr>
          <w:rFonts w:eastAsia="Times New Roman" w:cstheme="minorHAnsi"/>
          <w:color w:val="000000" w:themeColor="text1"/>
          <w:lang w:val="en-US"/>
        </w:rPr>
        <w:t xml:space="preserve">You can </w:t>
      </w:r>
      <w:r w:rsidRPr="00224BB4">
        <w:rPr>
          <w:color w:val="000000" w:themeColor="text1"/>
        </w:rPr>
        <w:t>find out about</w:t>
      </w:r>
      <w:r w:rsidRPr="00224BB4">
        <w:rPr>
          <w:rFonts w:eastAsia="Times New Roman" w:cstheme="minorHAnsi"/>
          <w:color w:val="000000" w:themeColor="text1"/>
          <w:lang w:val="en-US"/>
        </w:rPr>
        <w:t xml:space="preserve"> </w:t>
      </w:r>
      <w:r w:rsidR="00883FE4" w:rsidRPr="00224BB4">
        <w:rPr>
          <w:rFonts w:eastAsia="Times New Roman" w:cstheme="minorHAnsi"/>
          <w:color w:val="000000" w:themeColor="text1"/>
          <w:lang w:val="en-US"/>
        </w:rPr>
        <w:t>Government</w:t>
      </w:r>
      <w:r w:rsidR="00883FE4">
        <w:rPr>
          <w:rFonts w:eastAsia="Times New Roman" w:cstheme="minorHAnsi"/>
          <w:color w:val="000000" w:themeColor="text1"/>
          <w:lang w:val="en-US"/>
        </w:rPr>
        <w:t xml:space="preserve"> </w:t>
      </w:r>
      <w:r w:rsidR="00883FE4" w:rsidRPr="00224BB4">
        <w:rPr>
          <w:rFonts w:eastAsia="Times New Roman" w:cstheme="minorHAnsi"/>
          <w:color w:val="000000" w:themeColor="text1"/>
          <w:lang w:val="en-US"/>
        </w:rPr>
        <w:t>funded</w:t>
      </w:r>
      <w:r w:rsidR="00883FE4" w:rsidRPr="00224BB4">
        <w:rPr>
          <w:color w:val="000000" w:themeColor="text1"/>
        </w:rPr>
        <w:t xml:space="preserve"> </w:t>
      </w:r>
      <w:r w:rsidR="00883FE4" w:rsidRPr="002232B9">
        <w:rPr>
          <w:rFonts w:eastAsia="Times New Roman" w:cstheme="minorHAnsi"/>
          <w:lang w:val="en-US"/>
        </w:rPr>
        <w:t>Parental Leave Pay</w:t>
      </w:r>
      <w:r w:rsidR="00883FE4" w:rsidRPr="00224BB4">
        <w:rPr>
          <w:rFonts w:eastAsia="Times New Roman" w:cstheme="minorHAnsi"/>
          <w:color w:val="000000" w:themeColor="text1"/>
          <w:lang w:val="en-US"/>
        </w:rPr>
        <w:t xml:space="preserve"> at </w:t>
      </w:r>
      <w:hyperlink r:id="rId15" w:history="1">
        <w:r w:rsidR="00883FE4" w:rsidRPr="00DF1D3F">
          <w:rPr>
            <w:rStyle w:val="Hyperlink"/>
            <w:rFonts w:eastAsia="Times New Roman" w:cstheme="minorHAnsi"/>
            <w:color w:val="0000FF"/>
            <w:lang w:val="en-US"/>
          </w:rPr>
          <w:t>servicesaustralia.gov.au/parental-leave-pay</w:t>
        </w:r>
      </w:hyperlink>
      <w:r w:rsidR="00883FE4">
        <w:rPr>
          <w:rFonts w:eastAsia="Times New Roman" w:cstheme="minorHAnsi"/>
          <w:color w:val="000000" w:themeColor="text1"/>
          <w:lang w:val="en-US"/>
        </w:rPr>
        <w:t>.</w:t>
      </w:r>
    </w:p>
    <w:p w14:paraId="29A20556" w14:textId="6CEFAFA0" w:rsidR="001E1695" w:rsidRPr="001D70FD" w:rsidRDefault="001E1695" w:rsidP="001D70FD">
      <w:pPr>
        <w:pStyle w:val="dotpoint"/>
        <w:numPr>
          <w:ilvl w:val="0"/>
          <w:numId w:val="5"/>
        </w:numPr>
        <w:spacing w:before="120" w:line="240" w:lineRule="auto"/>
        <w:rPr>
          <w:rFonts w:cstheme="minorHAnsi"/>
        </w:rPr>
      </w:pPr>
      <w:r w:rsidRPr="004901C5">
        <w:rPr>
          <w:rFonts w:cstheme="minorHAnsi"/>
          <w:color w:val="000000" w:themeColor="text1"/>
        </w:rPr>
        <w:t xml:space="preserve">Your employer can </w:t>
      </w:r>
      <w:r w:rsidRPr="004901C5">
        <w:rPr>
          <w:color w:val="000000" w:themeColor="text1"/>
        </w:rPr>
        <w:t xml:space="preserve">find out about their </w:t>
      </w:r>
      <w:r w:rsidR="004901C5" w:rsidRPr="004901C5">
        <w:rPr>
          <w:rFonts w:cstheme="minorHAnsi"/>
        </w:rPr>
        <w:t>obligations under the Government-funded Parental Leave Pay scheme</w:t>
      </w:r>
      <w:r w:rsidR="004901C5" w:rsidRPr="004901C5">
        <w:rPr>
          <w:rFonts w:cstheme="minorHAnsi"/>
          <w:color w:val="000000" w:themeColor="text1"/>
        </w:rPr>
        <w:t xml:space="preserve"> at </w:t>
      </w:r>
      <w:hyperlink r:id="rId16" w:history="1">
        <w:r w:rsidR="004901C5" w:rsidRPr="00DF1D3F">
          <w:rPr>
            <w:rStyle w:val="Hyperlink"/>
            <w:rFonts w:cstheme="minorHAnsi"/>
            <w:color w:val="0000FF"/>
          </w:rPr>
          <w:t>servicesaustralia.gov.au/</w:t>
        </w:r>
        <w:proofErr w:type="spellStart"/>
        <w:r w:rsidR="004901C5" w:rsidRPr="00DF1D3F">
          <w:rPr>
            <w:rStyle w:val="Hyperlink"/>
            <w:rFonts w:cstheme="minorHAnsi"/>
            <w:color w:val="0000FF"/>
          </w:rPr>
          <w:t>pplemployers</w:t>
        </w:r>
        <w:proofErr w:type="spellEnd"/>
      </w:hyperlink>
      <w:r w:rsidR="004901C5" w:rsidRPr="004901C5">
        <w:rPr>
          <w:rFonts w:cstheme="minorHAnsi"/>
          <w:color w:val="000000" w:themeColor="text1"/>
        </w:rPr>
        <w:t>.</w:t>
      </w:r>
    </w:p>
    <w:p w14:paraId="4E66EC09" w14:textId="5FAEE626" w:rsidR="002622CB" w:rsidRPr="000E1ABC" w:rsidRDefault="002622CB" w:rsidP="006D3B67">
      <w:pPr>
        <w:spacing w:before="240" w:after="120" w:line="240" w:lineRule="auto"/>
        <w:rPr>
          <w:rFonts w:eastAsia="Times New Roman" w:cstheme="minorHAnsi"/>
          <w:b/>
          <w:bCs/>
          <w:lang w:val="en-US"/>
        </w:rPr>
      </w:pPr>
      <w:r w:rsidRPr="000E1ABC">
        <w:rPr>
          <w:rFonts w:eastAsia="Times New Roman" w:cstheme="minorHAnsi"/>
          <w:b/>
          <w:bCs/>
          <w:lang w:val="en-US"/>
        </w:rPr>
        <w:t>At least 4 weeks before</w:t>
      </w:r>
      <w:r w:rsidR="00224BB4">
        <w:rPr>
          <w:rFonts w:eastAsia="Times New Roman" w:cstheme="minorHAnsi"/>
          <w:b/>
          <w:bCs/>
          <w:lang w:val="en-US"/>
        </w:rPr>
        <w:t xml:space="preserve"> your</w:t>
      </w:r>
      <w:r w:rsidRPr="000E1ABC">
        <w:rPr>
          <w:rFonts w:eastAsia="Times New Roman" w:cstheme="minorHAnsi"/>
          <w:b/>
          <w:bCs/>
          <w:lang w:val="en-US"/>
        </w:rPr>
        <w:t xml:space="preserve"> intended start date</w:t>
      </w:r>
      <w:r w:rsidR="00760DC7">
        <w:rPr>
          <w:rFonts w:eastAsia="Times New Roman" w:cstheme="minorHAnsi"/>
          <w:b/>
          <w:bCs/>
          <w:lang w:val="en-US"/>
        </w:rPr>
        <w:t xml:space="preserve"> of the leave</w:t>
      </w:r>
      <w:r w:rsidRPr="000E1ABC">
        <w:rPr>
          <w:rFonts w:eastAsia="Times New Roman" w:cstheme="minorHAnsi"/>
          <w:b/>
          <w:bCs/>
          <w:lang w:val="en-US"/>
        </w:rPr>
        <w:t xml:space="preserve"> (unless it is not possible to do so):</w:t>
      </w:r>
    </w:p>
    <w:p w14:paraId="5D79E152" w14:textId="72DFB622" w:rsidR="002622CB" w:rsidRDefault="002622CB" w:rsidP="00CD2655">
      <w:pPr>
        <w:pStyle w:val="dotpoint"/>
        <w:numPr>
          <w:ilvl w:val="0"/>
          <w:numId w:val="17"/>
        </w:numPr>
        <w:spacing w:before="120" w:line="240" w:lineRule="auto"/>
        <w:ind w:left="360"/>
        <w:rPr>
          <w:rFonts w:cstheme="minorHAnsi"/>
        </w:rPr>
      </w:pPr>
      <w:r w:rsidRPr="000E1ABC">
        <w:rPr>
          <w:rFonts w:cstheme="minorHAnsi"/>
        </w:rPr>
        <w:t xml:space="preserve">Confirm your intended start and end dates </w:t>
      </w:r>
      <w:r w:rsidR="0065109D">
        <w:rPr>
          <w:rFonts w:cstheme="minorHAnsi"/>
        </w:rPr>
        <w:t>for</w:t>
      </w:r>
      <w:r w:rsidRPr="000E1ABC">
        <w:rPr>
          <w:rFonts w:cstheme="minorHAnsi"/>
        </w:rPr>
        <w:t xml:space="preserve"> the </w:t>
      </w:r>
      <w:r w:rsidR="00FD5147">
        <w:rPr>
          <w:rFonts w:cstheme="minorHAnsi"/>
        </w:rPr>
        <w:t xml:space="preserve">unpaid parental </w:t>
      </w:r>
      <w:r w:rsidRPr="000E1ABC">
        <w:rPr>
          <w:rFonts w:cstheme="minorHAnsi"/>
        </w:rPr>
        <w:t>leave or advise of any changes.</w:t>
      </w:r>
    </w:p>
    <w:p w14:paraId="6478DB54" w14:textId="7DB66306" w:rsidR="005F4E79" w:rsidRPr="00224BB4" w:rsidRDefault="005F4E79" w:rsidP="005F4E79">
      <w:pPr>
        <w:pStyle w:val="ListParagraph"/>
        <w:numPr>
          <w:ilvl w:val="0"/>
          <w:numId w:val="6"/>
        </w:numPr>
        <w:tabs>
          <w:tab w:val="left" w:leader="underscore" w:pos="6237"/>
        </w:tabs>
        <w:spacing w:before="120" w:after="120" w:line="240" w:lineRule="auto"/>
        <w:contextualSpacing w:val="0"/>
        <w:rPr>
          <w:rFonts w:eastAsia="Times New Roman" w:cstheme="minorHAnsi"/>
          <w:color w:val="000000" w:themeColor="text1"/>
          <w:lang w:val="en-US"/>
        </w:rPr>
      </w:pPr>
      <w:r w:rsidRPr="00224BB4">
        <w:rPr>
          <w:rFonts w:eastAsia="Times New Roman" w:cstheme="minorHAnsi"/>
          <w:color w:val="000000" w:themeColor="text1"/>
          <w:lang w:val="en-US"/>
        </w:rPr>
        <w:t xml:space="preserve">You can do this by confirming or changing the information on the </w:t>
      </w:r>
      <w:r w:rsidR="00B454E8" w:rsidRPr="000C4BDD">
        <w:t>Giving notice for taking unpaid parental leave template</w:t>
      </w:r>
      <w:r w:rsidR="00B454E8" w:rsidRPr="00224BB4">
        <w:rPr>
          <w:rFonts w:eastAsia="Times New Roman" w:cstheme="minorHAnsi"/>
          <w:color w:val="000000" w:themeColor="text1"/>
          <w:lang w:val="en-US"/>
        </w:rPr>
        <w:t xml:space="preserve"> available at </w:t>
      </w:r>
      <w:hyperlink r:id="rId17" w:history="1">
        <w:r w:rsidR="00B454E8" w:rsidRPr="00DF1D3F">
          <w:rPr>
            <w:rStyle w:val="Hyperlink"/>
            <w:rFonts w:eastAsia="Times New Roman" w:cstheme="minorHAnsi"/>
            <w:color w:val="0000FF"/>
            <w:lang w:val="en-US"/>
          </w:rPr>
          <w:t>fairwork.gov.au/templates</w:t>
        </w:r>
      </w:hyperlink>
      <w:r w:rsidR="00B454E8">
        <w:rPr>
          <w:rFonts w:eastAsia="Times New Roman" w:cstheme="minorHAnsi"/>
          <w:color w:val="000000" w:themeColor="text1"/>
          <w:lang w:val="en-US"/>
        </w:rPr>
        <w:t>.</w:t>
      </w:r>
    </w:p>
    <w:p w14:paraId="0B830A4C" w14:textId="3515C71D" w:rsidR="005F4E79" w:rsidRPr="001D70FD" w:rsidRDefault="005F4E79" w:rsidP="001D70FD">
      <w:pPr>
        <w:pStyle w:val="dotpoint"/>
        <w:numPr>
          <w:ilvl w:val="0"/>
          <w:numId w:val="6"/>
        </w:numPr>
        <w:spacing w:before="120" w:line="240" w:lineRule="auto"/>
        <w:rPr>
          <w:rFonts w:cstheme="minorHAnsi"/>
          <w:color w:val="000000" w:themeColor="text1"/>
        </w:rPr>
      </w:pPr>
      <w:r w:rsidRPr="001D70FD">
        <w:rPr>
          <w:rFonts w:cstheme="minorHAnsi"/>
          <w:color w:val="000000" w:themeColor="text1"/>
        </w:rPr>
        <w:t xml:space="preserve">Information about </w:t>
      </w:r>
      <w:r w:rsidR="00CF6A12" w:rsidRPr="001D70FD">
        <w:rPr>
          <w:rFonts w:cstheme="minorHAnsi"/>
        </w:rPr>
        <w:t>flexible Paid Parental leave</w:t>
      </w:r>
      <w:r w:rsidR="00CF6A12" w:rsidRPr="001D70FD">
        <w:rPr>
          <w:rFonts w:cstheme="minorHAnsi"/>
          <w:color w:val="000000" w:themeColor="text1"/>
        </w:rPr>
        <w:t xml:space="preserve"> can be found on the Services Australia website at </w:t>
      </w:r>
      <w:hyperlink r:id="rId18" w:history="1">
        <w:r w:rsidR="00CF6A12" w:rsidRPr="008F0439">
          <w:rPr>
            <w:rStyle w:val="Hyperlink"/>
            <w:rFonts w:cstheme="minorHAnsi"/>
            <w:color w:val="0000FF"/>
          </w:rPr>
          <w:t>servicesaustralia.gov.au/</w:t>
        </w:r>
        <w:proofErr w:type="spellStart"/>
        <w:r w:rsidR="00CF6A12" w:rsidRPr="008F0439">
          <w:rPr>
            <w:rStyle w:val="Hyperlink"/>
            <w:rFonts w:cstheme="minorHAnsi"/>
            <w:color w:val="0000FF"/>
          </w:rPr>
          <w:t>parentalleavepay</w:t>
        </w:r>
        <w:proofErr w:type="spellEnd"/>
      </w:hyperlink>
      <w:r w:rsidR="00CF6A12" w:rsidRPr="001D70FD">
        <w:rPr>
          <w:rFonts w:cstheme="minorHAnsi"/>
          <w:color w:val="000000" w:themeColor="text1"/>
        </w:rPr>
        <w:t>.</w:t>
      </w:r>
    </w:p>
    <w:p w14:paraId="0A5ECB38" w14:textId="2CD778BD" w:rsidR="002622CB" w:rsidRPr="000E1ABC" w:rsidRDefault="00AF2B30" w:rsidP="00365F35">
      <w:pPr>
        <w:spacing w:before="240" w:after="120" w:line="240" w:lineRule="auto"/>
        <w:rPr>
          <w:rFonts w:cstheme="minorHAnsi"/>
          <w:b/>
          <w:bCs/>
          <w:lang w:val="en-US"/>
        </w:rPr>
      </w:pPr>
      <w:r>
        <w:rPr>
          <w:rFonts w:cstheme="minorHAnsi"/>
          <w:b/>
          <w:bCs/>
          <w:lang w:val="en-US"/>
        </w:rPr>
        <w:br w:type="page"/>
      </w:r>
      <w:r w:rsidR="002622CB" w:rsidRPr="000E1ABC">
        <w:rPr>
          <w:rFonts w:cstheme="minorHAnsi"/>
          <w:b/>
          <w:bCs/>
          <w:lang w:val="en-US"/>
        </w:rPr>
        <w:lastRenderedPageBreak/>
        <w:t xml:space="preserve">If </w:t>
      </w:r>
      <w:r w:rsidR="00832908" w:rsidRPr="0096293E">
        <w:rPr>
          <w:rFonts w:cstheme="minorHAnsi"/>
          <w:b/>
          <w:bCs/>
          <w:lang w:val="en-US"/>
        </w:rPr>
        <w:t>you</w:t>
      </w:r>
      <w:r w:rsidR="00426902" w:rsidRPr="0096293E">
        <w:rPr>
          <w:rFonts w:cstheme="minorHAnsi"/>
          <w:b/>
          <w:bCs/>
          <w:lang w:val="en-US"/>
        </w:rPr>
        <w:t>’</w:t>
      </w:r>
      <w:r w:rsidR="00832908" w:rsidRPr="0096293E">
        <w:rPr>
          <w:rFonts w:cstheme="minorHAnsi"/>
          <w:b/>
          <w:bCs/>
          <w:lang w:val="en-US"/>
        </w:rPr>
        <w:t xml:space="preserve">re a pregnant employee </w:t>
      </w:r>
      <w:r w:rsidR="00224BB4" w:rsidRPr="0096293E">
        <w:rPr>
          <w:rFonts w:cstheme="minorHAnsi"/>
          <w:b/>
          <w:bCs/>
          <w:lang w:val="en-US"/>
        </w:rPr>
        <w:t xml:space="preserve">and plan to work </w:t>
      </w:r>
      <w:r w:rsidR="002622CB" w:rsidRPr="0096293E">
        <w:rPr>
          <w:rFonts w:cstheme="minorHAnsi"/>
          <w:b/>
          <w:bCs/>
          <w:lang w:val="en-US"/>
        </w:rPr>
        <w:t>within 6 weeks of the expected date of birth of the child:</w:t>
      </w:r>
    </w:p>
    <w:p w14:paraId="74631DCD" w14:textId="0E122382" w:rsidR="00521E6C" w:rsidRDefault="002622CB" w:rsidP="00CD2655">
      <w:pPr>
        <w:pStyle w:val="dotpoint"/>
        <w:numPr>
          <w:ilvl w:val="0"/>
          <w:numId w:val="17"/>
        </w:numPr>
        <w:spacing w:before="120" w:line="240" w:lineRule="auto"/>
        <w:ind w:left="360"/>
        <w:rPr>
          <w:rFonts w:cstheme="minorHAnsi"/>
          <w:color w:val="000000" w:themeColor="text1"/>
        </w:rPr>
      </w:pPr>
      <w:r w:rsidRPr="000E1ABC">
        <w:rPr>
          <w:rFonts w:cstheme="minorHAnsi"/>
        </w:rPr>
        <w:t xml:space="preserve">You may be asked by your employer to provide a medical certificate </w:t>
      </w:r>
      <w:r w:rsidR="00017209">
        <w:rPr>
          <w:rFonts w:cstheme="minorHAnsi"/>
        </w:rPr>
        <w:t xml:space="preserve">confirming you are fit for work. If </w:t>
      </w:r>
      <w:r w:rsidRPr="000E1ABC">
        <w:rPr>
          <w:rFonts w:cstheme="minorHAnsi"/>
        </w:rPr>
        <w:t xml:space="preserve">you are fit for work, </w:t>
      </w:r>
      <w:r w:rsidR="00017209">
        <w:rPr>
          <w:rFonts w:cstheme="minorHAnsi"/>
        </w:rPr>
        <w:t xml:space="preserve">the certificate should also state </w:t>
      </w:r>
      <w:proofErr w:type="gramStart"/>
      <w:r w:rsidRPr="000E1ABC">
        <w:rPr>
          <w:rFonts w:cstheme="minorHAnsi"/>
        </w:rPr>
        <w:t xml:space="preserve">whether </w:t>
      </w:r>
      <w:r w:rsidR="00017209">
        <w:rPr>
          <w:rFonts w:cstheme="minorHAnsi"/>
        </w:rPr>
        <w:t>or not</w:t>
      </w:r>
      <w:proofErr w:type="gramEnd"/>
      <w:r w:rsidR="00017209">
        <w:rPr>
          <w:rFonts w:cstheme="minorHAnsi"/>
        </w:rPr>
        <w:t xml:space="preserve"> it is safe for you to</w:t>
      </w:r>
      <w:r w:rsidRPr="000E1ABC">
        <w:rPr>
          <w:rFonts w:cstheme="minorHAnsi"/>
        </w:rPr>
        <w:t xml:space="preserve"> continue in your </w:t>
      </w:r>
      <w:r w:rsidR="003C517D">
        <w:rPr>
          <w:rFonts w:cstheme="minorHAnsi"/>
        </w:rPr>
        <w:t>current</w:t>
      </w:r>
      <w:r w:rsidR="003C517D" w:rsidRPr="000E1ABC">
        <w:rPr>
          <w:rFonts w:cstheme="minorHAnsi"/>
        </w:rPr>
        <w:t xml:space="preserve"> </w:t>
      </w:r>
      <w:r w:rsidRPr="000E1ABC">
        <w:rPr>
          <w:rFonts w:cstheme="minorHAnsi"/>
        </w:rPr>
        <w:t>position</w:t>
      </w:r>
      <w:r w:rsidR="00017209">
        <w:rPr>
          <w:rFonts w:cstheme="minorHAnsi"/>
        </w:rPr>
        <w:t xml:space="preserve">, </w:t>
      </w:r>
      <w:r w:rsidR="003C517D">
        <w:rPr>
          <w:rFonts w:cstheme="minorHAnsi"/>
        </w:rPr>
        <w:t>or if</w:t>
      </w:r>
      <w:r w:rsidR="00017209">
        <w:rPr>
          <w:rFonts w:cstheme="minorHAnsi"/>
        </w:rPr>
        <w:t xml:space="preserve"> there are any </w:t>
      </w:r>
      <w:r w:rsidRPr="000E1ABC">
        <w:rPr>
          <w:rFonts w:cstheme="minorHAnsi"/>
        </w:rPr>
        <w:t>illness</w:t>
      </w:r>
      <w:r w:rsidR="00017209">
        <w:rPr>
          <w:rFonts w:cstheme="minorHAnsi"/>
        </w:rPr>
        <w:t>es</w:t>
      </w:r>
      <w:r w:rsidRPr="000E1ABC">
        <w:rPr>
          <w:rFonts w:cstheme="minorHAnsi"/>
        </w:rPr>
        <w:t xml:space="preserve"> or risks related to your pregnancy or hazards connected with your usual job</w:t>
      </w:r>
      <w:r w:rsidR="00C37459">
        <w:rPr>
          <w:rFonts w:cstheme="minorHAnsi"/>
        </w:rPr>
        <w:t xml:space="preserve"> that would make it unsafe</w:t>
      </w:r>
      <w:r w:rsidRPr="000E1ABC">
        <w:rPr>
          <w:rFonts w:cstheme="minorHAnsi"/>
        </w:rPr>
        <w:t xml:space="preserve">. </w:t>
      </w:r>
      <w:r w:rsidR="00521E6C" w:rsidRPr="00224BB4">
        <w:rPr>
          <w:rFonts w:cstheme="minorHAnsi"/>
          <w:color w:val="000000" w:themeColor="text1"/>
        </w:rPr>
        <w:t>If your employer requests a medical certificate and you do not provide one within 7 days after the employer’s request, your employer has a right to direct you to take unpaid</w:t>
      </w:r>
      <w:r w:rsidR="00D60FB2" w:rsidRPr="00224BB4">
        <w:rPr>
          <w:rFonts w:cstheme="minorHAnsi"/>
          <w:color w:val="000000" w:themeColor="text1"/>
        </w:rPr>
        <w:t xml:space="preserve"> parental</w:t>
      </w:r>
      <w:r w:rsidR="00521E6C" w:rsidRPr="00224BB4">
        <w:rPr>
          <w:rFonts w:cstheme="minorHAnsi"/>
          <w:color w:val="000000" w:themeColor="text1"/>
        </w:rPr>
        <w:t xml:space="preserve"> leave as soon as possible.</w:t>
      </w:r>
    </w:p>
    <w:p w14:paraId="18805461" w14:textId="36576AE6" w:rsidR="002622CB" w:rsidRDefault="00E65E4D" w:rsidP="0096293E">
      <w:pPr>
        <w:pStyle w:val="Heading2"/>
        <w:spacing w:line="240" w:lineRule="auto"/>
      </w:pPr>
      <w:r>
        <w:t>Additional notice requirements for a</w:t>
      </w:r>
      <w:r w:rsidR="0080794E" w:rsidRPr="000E1ABC">
        <w:t>ccessing parental leave flexibly</w:t>
      </w:r>
    </w:p>
    <w:p w14:paraId="74477A5A" w14:textId="5226756A" w:rsidR="00E65E4D" w:rsidRPr="00E65E4D" w:rsidRDefault="00E65E4D" w:rsidP="00E9367E">
      <w:pPr>
        <w:pStyle w:val="ListParagraph"/>
        <w:numPr>
          <w:ilvl w:val="0"/>
          <w:numId w:val="17"/>
        </w:numPr>
        <w:spacing w:after="120" w:line="240" w:lineRule="auto"/>
        <w:ind w:left="357" w:hanging="357"/>
        <w:contextualSpacing w:val="0"/>
      </w:pPr>
      <w:r w:rsidRPr="00CD2655">
        <w:rPr>
          <w:rFonts w:cstheme="minorHAnsi"/>
        </w:rPr>
        <w:t>You must provide your employer with confirmation of the specific day or days you intend to take flexible unpaid parental leave at least 4 weeks before that day or those days (or as soon as possible)</w:t>
      </w:r>
      <w:r w:rsidR="00E215F2" w:rsidRPr="00CD2655">
        <w:rPr>
          <w:rFonts w:cstheme="minorHAnsi"/>
        </w:rPr>
        <w:t>.</w:t>
      </w:r>
      <w:r w:rsidR="00E215F2" w:rsidRPr="00CD2655" w:rsidDel="00E215F2">
        <w:rPr>
          <w:rFonts w:cstheme="minorHAnsi"/>
        </w:rPr>
        <w:t xml:space="preserve"> </w:t>
      </w:r>
    </w:p>
    <w:p w14:paraId="494DC191" w14:textId="1F847B34" w:rsidR="00A55BDE" w:rsidRPr="00224BB4" w:rsidRDefault="00A55BDE" w:rsidP="00A55BDE">
      <w:pPr>
        <w:pStyle w:val="ListParagraph"/>
        <w:numPr>
          <w:ilvl w:val="0"/>
          <w:numId w:val="11"/>
        </w:numPr>
        <w:tabs>
          <w:tab w:val="left" w:leader="underscore" w:pos="6237"/>
        </w:tabs>
        <w:spacing w:before="120" w:after="120" w:line="240" w:lineRule="auto"/>
        <w:contextualSpacing w:val="0"/>
        <w:rPr>
          <w:rFonts w:cstheme="minorHAnsi"/>
          <w:color w:val="000000" w:themeColor="text1"/>
        </w:rPr>
      </w:pPr>
      <w:r>
        <w:rPr>
          <w:rFonts w:cstheme="minorHAnsi"/>
          <w:color w:val="000000" w:themeColor="text1"/>
        </w:rPr>
        <w:t xml:space="preserve">Check the </w:t>
      </w:r>
      <w:r w:rsidR="00C310D6" w:rsidRPr="00790BCB">
        <w:t>rules around flexible parental leave</w:t>
      </w:r>
      <w:r w:rsidRPr="00224BB4">
        <w:rPr>
          <w:rFonts w:cstheme="minorHAnsi"/>
          <w:color w:val="000000" w:themeColor="text1"/>
        </w:rPr>
        <w:t xml:space="preserve"> at </w:t>
      </w:r>
      <w:hyperlink r:id="rId19" w:history="1">
        <w:r w:rsidRPr="008F0439">
          <w:rPr>
            <w:rStyle w:val="Hyperlink"/>
            <w:rFonts w:cstheme="minorHAnsi"/>
            <w:color w:val="0000FF"/>
          </w:rPr>
          <w:t>fairwork.gov.au/</w:t>
        </w:r>
        <w:proofErr w:type="spellStart"/>
        <w:r w:rsidRPr="008F0439">
          <w:rPr>
            <w:rStyle w:val="Hyperlink"/>
            <w:rFonts w:cstheme="minorHAnsi"/>
            <w:color w:val="0000FF"/>
          </w:rPr>
          <w:t>parentalleave</w:t>
        </w:r>
        <w:proofErr w:type="spellEnd"/>
      </w:hyperlink>
      <w:r w:rsidR="00C310D6">
        <w:rPr>
          <w:rFonts w:cstheme="minorHAnsi"/>
          <w:color w:val="000000" w:themeColor="text1"/>
        </w:rPr>
        <w:t>.</w:t>
      </w:r>
    </w:p>
    <w:p w14:paraId="29475549" w14:textId="506394EC" w:rsidR="0080794E" w:rsidRPr="000E1ABC" w:rsidRDefault="0080794E" w:rsidP="0096293E">
      <w:pPr>
        <w:pStyle w:val="Heading2"/>
        <w:spacing w:line="240" w:lineRule="auto"/>
        <w:rPr>
          <w:rFonts w:eastAsia="Times New Roman"/>
          <w:lang w:val="en-US"/>
        </w:rPr>
      </w:pPr>
      <w:r w:rsidRPr="000E1ABC">
        <w:rPr>
          <w:rFonts w:eastAsia="Times New Roman"/>
          <w:lang w:val="en-US"/>
        </w:rPr>
        <w:t xml:space="preserve">Varying a period of </w:t>
      </w:r>
      <w:r w:rsidR="00955D37">
        <w:rPr>
          <w:rFonts w:eastAsia="Times New Roman"/>
          <w:lang w:val="en-US"/>
        </w:rPr>
        <w:t xml:space="preserve">unpaid </w:t>
      </w:r>
      <w:r w:rsidRPr="000E1ABC">
        <w:rPr>
          <w:rFonts w:eastAsia="Times New Roman"/>
          <w:lang w:val="en-US"/>
        </w:rPr>
        <w:t xml:space="preserve">parental leave (within the </w:t>
      </w:r>
      <w:r w:rsidR="00D16565">
        <w:rPr>
          <w:rFonts w:eastAsia="Times New Roman"/>
          <w:lang w:val="en-US"/>
        </w:rPr>
        <w:t>initial</w:t>
      </w:r>
      <w:r w:rsidRPr="000E1ABC">
        <w:rPr>
          <w:rFonts w:eastAsia="Times New Roman"/>
          <w:lang w:val="en-US"/>
        </w:rPr>
        <w:t xml:space="preserve"> 12 months) </w:t>
      </w:r>
    </w:p>
    <w:p w14:paraId="78BCF73F" w14:textId="72F163EA" w:rsidR="0080794E" w:rsidRPr="00005025" w:rsidRDefault="003065A8" w:rsidP="001221D5">
      <w:pPr>
        <w:pStyle w:val="ListParagraph"/>
        <w:numPr>
          <w:ilvl w:val="0"/>
          <w:numId w:val="17"/>
        </w:numPr>
        <w:tabs>
          <w:tab w:val="num" w:pos="340"/>
          <w:tab w:val="left" w:leader="underscore" w:pos="6237"/>
        </w:tabs>
        <w:spacing w:before="120" w:after="120" w:line="240" w:lineRule="auto"/>
        <w:ind w:left="357" w:hanging="357"/>
        <w:contextualSpacing w:val="0"/>
        <w:rPr>
          <w:rFonts w:eastAsia="Times New Roman" w:cstheme="minorHAnsi"/>
          <w:sz w:val="20"/>
          <w:szCs w:val="20"/>
          <w:lang w:val="en-US"/>
        </w:rPr>
      </w:pPr>
      <w:r w:rsidRPr="00005025">
        <w:rPr>
          <w:rFonts w:eastAsia="Times New Roman" w:cstheme="minorHAnsi"/>
          <w:lang w:val="en-US"/>
        </w:rPr>
        <w:t xml:space="preserve">If you want to vary your leave within the first 12 months, </w:t>
      </w:r>
      <w:r w:rsidR="00507C87" w:rsidRPr="00005025">
        <w:rPr>
          <w:rFonts w:eastAsia="Times New Roman" w:cstheme="minorHAnsi"/>
          <w:lang w:val="en-US"/>
        </w:rPr>
        <w:t xml:space="preserve">you can give </w:t>
      </w:r>
      <w:r w:rsidR="00EE39EA" w:rsidRPr="00005025">
        <w:rPr>
          <w:rFonts w:eastAsia="Times New Roman" w:cstheme="minorHAnsi"/>
          <w:lang w:val="en-US"/>
        </w:rPr>
        <w:t xml:space="preserve">written </w:t>
      </w:r>
      <w:r w:rsidR="00507C87" w:rsidRPr="00005025">
        <w:rPr>
          <w:rFonts w:eastAsia="Times New Roman" w:cstheme="minorHAnsi"/>
          <w:lang w:val="en-US"/>
        </w:rPr>
        <w:t>notice</w:t>
      </w:r>
      <w:r w:rsidR="0080794E" w:rsidRPr="00005025">
        <w:rPr>
          <w:rFonts w:eastAsia="Times New Roman" w:cstheme="minorHAnsi"/>
          <w:lang w:val="en-US"/>
        </w:rPr>
        <w:t xml:space="preserve"> to your employer at least 4 weeks before the end date of the original leave period. The notice must specify the new end date for the leave.</w:t>
      </w:r>
      <w:r w:rsidR="0080794E" w:rsidRPr="00005025">
        <w:rPr>
          <w:rFonts w:eastAsia="Times New Roman" w:cstheme="minorHAnsi"/>
          <w:sz w:val="20"/>
          <w:szCs w:val="20"/>
          <w:lang w:val="en-US"/>
        </w:rPr>
        <w:t xml:space="preserve"> </w:t>
      </w:r>
    </w:p>
    <w:p w14:paraId="1D19C01A" w14:textId="6C319898" w:rsidR="00483A00" w:rsidRPr="00224BB4" w:rsidRDefault="00483A00" w:rsidP="00483A00">
      <w:pPr>
        <w:pStyle w:val="ListParagraph"/>
        <w:numPr>
          <w:ilvl w:val="0"/>
          <w:numId w:val="7"/>
        </w:numPr>
        <w:tabs>
          <w:tab w:val="left" w:leader="underscore" w:pos="6237"/>
        </w:tabs>
        <w:spacing w:before="120" w:after="120" w:line="240" w:lineRule="auto"/>
        <w:contextualSpacing w:val="0"/>
        <w:rPr>
          <w:rStyle w:val="Hyperlink"/>
          <w:rFonts w:eastAsia="Times New Roman" w:cstheme="minorHAnsi"/>
          <w:color w:val="000000" w:themeColor="text1"/>
          <w:lang w:val="en-US"/>
        </w:rPr>
      </w:pPr>
      <w:r w:rsidRPr="00224BB4">
        <w:rPr>
          <w:rFonts w:eastAsia="Times New Roman" w:cstheme="minorHAnsi"/>
          <w:color w:val="000000" w:themeColor="text1"/>
          <w:lang w:val="en-US"/>
        </w:rPr>
        <w:t xml:space="preserve">You can do this by completing the </w:t>
      </w:r>
      <w:r w:rsidR="001A43C7" w:rsidRPr="00832AEE">
        <w:rPr>
          <w:rFonts w:cstheme="minorHAnsi"/>
        </w:rPr>
        <w:t>Varying unpaid parental leave within the initial 12 months</w:t>
      </w:r>
      <w:r w:rsidR="001A43C7" w:rsidRPr="00224BB4">
        <w:rPr>
          <w:rFonts w:eastAsia="Times New Roman" w:cstheme="minorHAnsi"/>
          <w:color w:val="000000" w:themeColor="text1"/>
          <w:lang w:val="en-US"/>
        </w:rPr>
        <w:t xml:space="preserve"> template available at </w:t>
      </w:r>
      <w:hyperlink r:id="rId20" w:history="1">
        <w:r w:rsidR="001A43C7" w:rsidRPr="008F0439">
          <w:rPr>
            <w:rStyle w:val="Hyperlink"/>
            <w:color w:val="0000FF"/>
          </w:rPr>
          <w:t>fairwork.gov.au/templates</w:t>
        </w:r>
      </w:hyperlink>
      <w:r w:rsidR="008F0439" w:rsidRPr="008F0439">
        <w:rPr>
          <w:rStyle w:val="Hyperlink"/>
          <w:color w:val="auto"/>
          <w:u w:val="none"/>
        </w:rPr>
        <w:t>.</w:t>
      </w:r>
    </w:p>
    <w:p w14:paraId="7FEB6AD3" w14:textId="3AC0F2BE" w:rsidR="00483A00" w:rsidRPr="003248BD" w:rsidRDefault="00483A00" w:rsidP="00483A00">
      <w:pPr>
        <w:pStyle w:val="ListParagraph"/>
        <w:numPr>
          <w:ilvl w:val="0"/>
          <w:numId w:val="7"/>
        </w:numPr>
        <w:tabs>
          <w:tab w:val="left" w:leader="underscore" w:pos="6237"/>
        </w:tabs>
        <w:spacing w:before="120" w:after="120" w:line="240" w:lineRule="auto"/>
        <w:contextualSpacing w:val="0"/>
        <w:rPr>
          <w:rFonts w:eastAsia="Times New Roman" w:cstheme="minorHAnsi"/>
          <w:color w:val="000000" w:themeColor="text1"/>
          <w:sz w:val="20"/>
          <w:szCs w:val="20"/>
          <w:lang w:val="en-US"/>
        </w:rPr>
      </w:pPr>
      <w:r>
        <w:rPr>
          <w:rFonts w:eastAsia="Times New Roman" w:cstheme="minorHAnsi"/>
          <w:color w:val="000000" w:themeColor="text1"/>
          <w:lang w:val="en-US"/>
        </w:rPr>
        <w:t xml:space="preserve">Find out more about your </w:t>
      </w:r>
      <w:r w:rsidR="00C32093" w:rsidRPr="00832AEE">
        <w:rPr>
          <w:rFonts w:eastAsia="Times New Roman" w:cstheme="minorHAnsi"/>
        </w:rPr>
        <w:t>obligations and entitlements a</w:t>
      </w:r>
      <w:r w:rsidR="00C32093" w:rsidRPr="00832AEE">
        <w:rPr>
          <w:rFonts w:eastAsia="Times New Roman" w:cstheme="minorHAnsi"/>
          <w:lang w:val="en-US"/>
        </w:rPr>
        <w:t>round</w:t>
      </w:r>
      <w:r w:rsidR="00C32093" w:rsidRPr="00832AEE">
        <w:rPr>
          <w:rFonts w:eastAsia="Times New Roman" w:cstheme="minorHAnsi"/>
        </w:rPr>
        <w:t xml:space="preserve"> varying parental leave</w:t>
      </w:r>
      <w:r w:rsidR="00C32093" w:rsidRPr="00224BB4">
        <w:rPr>
          <w:rFonts w:eastAsia="Times New Roman" w:cstheme="minorHAnsi"/>
          <w:color w:val="000000" w:themeColor="text1"/>
          <w:lang w:val="en-US"/>
        </w:rPr>
        <w:t xml:space="preserve"> at </w:t>
      </w:r>
      <w:hyperlink r:id="rId21" w:history="1">
        <w:r w:rsidR="00C32093" w:rsidRPr="008F0439">
          <w:rPr>
            <w:rStyle w:val="Hyperlink"/>
            <w:color w:val="0000FF"/>
          </w:rPr>
          <w:t>fairwork.gov.au/</w:t>
        </w:r>
        <w:proofErr w:type="spellStart"/>
        <w:r w:rsidR="00C32093" w:rsidRPr="008F0439">
          <w:rPr>
            <w:rStyle w:val="Hyperlink"/>
            <w:color w:val="0000FF"/>
          </w:rPr>
          <w:t>parentalleave</w:t>
        </w:r>
        <w:proofErr w:type="spellEnd"/>
      </w:hyperlink>
      <w:r w:rsidR="00C32093">
        <w:rPr>
          <w:rFonts w:eastAsia="Times New Roman" w:cstheme="minorHAnsi"/>
          <w:color w:val="000000" w:themeColor="text1"/>
          <w:lang w:val="en-US"/>
        </w:rPr>
        <w:t>.</w:t>
      </w:r>
    </w:p>
    <w:p w14:paraId="1398CB58" w14:textId="2786799E" w:rsidR="00507C87" w:rsidRPr="00224BB4" w:rsidRDefault="00507C87" w:rsidP="0096293E">
      <w:pPr>
        <w:pStyle w:val="ListParagraph"/>
        <w:numPr>
          <w:ilvl w:val="0"/>
          <w:numId w:val="7"/>
        </w:numPr>
        <w:tabs>
          <w:tab w:val="left" w:leader="underscore" w:pos="6237"/>
        </w:tabs>
        <w:spacing w:before="120" w:after="120" w:line="240" w:lineRule="auto"/>
        <w:contextualSpacing w:val="0"/>
        <w:rPr>
          <w:rFonts w:eastAsia="Times New Roman" w:cstheme="minorHAnsi"/>
          <w:color w:val="000000" w:themeColor="text1"/>
          <w:sz w:val="20"/>
          <w:szCs w:val="20"/>
          <w:lang w:val="en-US"/>
        </w:rPr>
      </w:pPr>
      <w:r>
        <w:rPr>
          <w:rFonts w:eastAsia="Times New Roman" w:cstheme="minorHAnsi"/>
          <w:color w:val="000000" w:themeColor="text1"/>
          <w:lang w:val="en-US"/>
        </w:rPr>
        <w:t xml:space="preserve">Further variations </w:t>
      </w:r>
      <w:r w:rsidR="00516BB4">
        <w:rPr>
          <w:rFonts w:eastAsia="Times New Roman" w:cstheme="minorHAnsi"/>
          <w:color w:val="000000" w:themeColor="text1"/>
          <w:lang w:val="en-US"/>
        </w:rPr>
        <w:t xml:space="preserve">within the initial 12 months </w:t>
      </w:r>
      <w:r w:rsidR="003B1CEE">
        <w:rPr>
          <w:rFonts w:eastAsia="Times New Roman" w:cstheme="minorHAnsi"/>
          <w:color w:val="000000" w:themeColor="text1"/>
          <w:lang w:val="en-US"/>
        </w:rPr>
        <w:t xml:space="preserve">of leave requires </w:t>
      </w:r>
      <w:r w:rsidR="005E484E">
        <w:rPr>
          <w:rFonts w:eastAsia="Times New Roman" w:cstheme="minorHAnsi"/>
          <w:color w:val="000000" w:themeColor="text1"/>
          <w:lang w:val="en-US"/>
        </w:rPr>
        <w:t>your employer’s agreement</w:t>
      </w:r>
      <w:r w:rsidR="00BA3E3D">
        <w:rPr>
          <w:rFonts w:eastAsia="Times New Roman" w:cstheme="minorHAnsi"/>
          <w:color w:val="000000" w:themeColor="text1"/>
          <w:lang w:val="en-US"/>
        </w:rPr>
        <w:t>.</w:t>
      </w:r>
      <w:r w:rsidR="003B1CEE">
        <w:rPr>
          <w:rFonts w:eastAsia="Times New Roman" w:cstheme="minorHAnsi"/>
          <w:color w:val="000000" w:themeColor="text1"/>
          <w:lang w:val="en-US"/>
        </w:rPr>
        <w:t xml:space="preserve"> </w:t>
      </w:r>
    </w:p>
    <w:p w14:paraId="4B8B805F" w14:textId="6C5033C5" w:rsidR="00DE5CCB" w:rsidRDefault="00DE5CCB" w:rsidP="0096293E">
      <w:pPr>
        <w:pStyle w:val="Heading2"/>
        <w:spacing w:line="240" w:lineRule="auto"/>
        <w:rPr>
          <w:rFonts w:eastAsia="Times New Roman"/>
          <w:lang w:val="en-US"/>
        </w:rPr>
      </w:pPr>
      <w:r>
        <w:rPr>
          <w:rFonts w:eastAsia="Times New Roman"/>
          <w:lang w:val="en-US"/>
        </w:rPr>
        <w:t xml:space="preserve">Pausing a period of </w:t>
      </w:r>
      <w:r w:rsidR="00884CAE">
        <w:rPr>
          <w:rFonts w:eastAsia="Times New Roman"/>
          <w:lang w:val="en-US"/>
        </w:rPr>
        <w:t xml:space="preserve">unpaid </w:t>
      </w:r>
      <w:r>
        <w:rPr>
          <w:rFonts w:eastAsia="Times New Roman"/>
          <w:lang w:val="en-US"/>
        </w:rPr>
        <w:t>parental leave (due to premature birth or birth</w:t>
      </w:r>
      <w:r w:rsidR="00865B21">
        <w:rPr>
          <w:rFonts w:eastAsia="Times New Roman"/>
          <w:lang w:val="en-US"/>
        </w:rPr>
        <w:t xml:space="preserve"> </w:t>
      </w:r>
      <w:r>
        <w:rPr>
          <w:rFonts w:eastAsia="Times New Roman"/>
          <w:lang w:val="en-US"/>
        </w:rPr>
        <w:t>related complications)</w:t>
      </w:r>
    </w:p>
    <w:p w14:paraId="46D0C950" w14:textId="01158486" w:rsidR="00DE5CCB" w:rsidRDefault="00DE5CCB" w:rsidP="00365F35">
      <w:pPr>
        <w:spacing w:before="240" w:after="120" w:line="240" w:lineRule="auto"/>
        <w:rPr>
          <w:b/>
          <w:lang w:val="en-US"/>
        </w:rPr>
      </w:pPr>
      <w:r>
        <w:rPr>
          <w:b/>
          <w:lang w:val="en-US"/>
        </w:rPr>
        <w:t>If you would like to pause your unpaid parental leave due to the newborn being in hospital:</w:t>
      </w:r>
    </w:p>
    <w:p w14:paraId="525CF808" w14:textId="17A554B8" w:rsidR="00DE5CCB" w:rsidRPr="00005025" w:rsidRDefault="00DE5CCB" w:rsidP="001221D5">
      <w:pPr>
        <w:pStyle w:val="ListParagraph"/>
        <w:numPr>
          <w:ilvl w:val="0"/>
          <w:numId w:val="17"/>
        </w:numPr>
        <w:tabs>
          <w:tab w:val="num" w:pos="340"/>
          <w:tab w:val="left" w:leader="underscore" w:pos="6237"/>
        </w:tabs>
        <w:spacing w:before="120" w:after="120" w:line="240" w:lineRule="auto"/>
        <w:ind w:left="357" w:hanging="357"/>
        <w:contextualSpacing w:val="0"/>
        <w:rPr>
          <w:rFonts w:eastAsia="Times New Roman" w:cstheme="minorHAnsi"/>
          <w:sz w:val="20"/>
          <w:szCs w:val="20"/>
          <w:lang w:val="en-US"/>
        </w:rPr>
      </w:pPr>
      <w:r w:rsidRPr="00005025">
        <w:rPr>
          <w:rFonts w:eastAsia="Times New Roman" w:cstheme="minorHAnsi"/>
          <w:lang w:val="en-US"/>
        </w:rPr>
        <w:t>Agree with your employer to put your unpaid parental leave on hold.</w:t>
      </w:r>
      <w:r w:rsidRPr="00005025">
        <w:rPr>
          <w:rFonts w:eastAsia="Times New Roman" w:cstheme="minorHAnsi"/>
          <w:sz w:val="20"/>
          <w:szCs w:val="20"/>
          <w:lang w:val="en-US"/>
        </w:rPr>
        <w:t xml:space="preserve"> </w:t>
      </w:r>
      <w:r w:rsidRPr="00005025">
        <w:rPr>
          <w:rFonts w:eastAsia="Times New Roman" w:cstheme="minorHAnsi"/>
          <w:color w:val="000000" w:themeColor="text1"/>
          <w:lang w:val="en-US"/>
        </w:rPr>
        <w:t>If your employer agrees, you can return to work and the period when you are back at work will not be deducted from your unpaid parental leave. You can then resume your unpaid parental leave at the earliest of:</w:t>
      </w:r>
    </w:p>
    <w:p w14:paraId="0BF19C92" w14:textId="7C140F44" w:rsidR="00DE5CCB" w:rsidRPr="00224BB4" w:rsidRDefault="00DE5CCB" w:rsidP="0036712D">
      <w:pPr>
        <w:pStyle w:val="ListParagraph"/>
        <w:numPr>
          <w:ilvl w:val="0"/>
          <w:numId w:val="4"/>
        </w:numPr>
        <w:tabs>
          <w:tab w:val="left" w:leader="underscore" w:pos="6237"/>
        </w:tabs>
        <w:spacing w:after="120" w:line="240" w:lineRule="auto"/>
        <w:ind w:left="1003" w:hanging="357"/>
        <w:contextualSpacing w:val="0"/>
        <w:rPr>
          <w:rFonts w:eastAsia="Times New Roman" w:cstheme="minorHAnsi"/>
          <w:color w:val="000000" w:themeColor="text1"/>
          <w:lang w:val="en-US"/>
        </w:rPr>
      </w:pPr>
      <w:r w:rsidRPr="00224BB4">
        <w:rPr>
          <w:rFonts w:eastAsia="Times New Roman" w:cstheme="minorHAnsi"/>
          <w:color w:val="000000" w:themeColor="text1"/>
          <w:lang w:val="en-US"/>
        </w:rPr>
        <w:t>a time agreed with your employer</w:t>
      </w:r>
    </w:p>
    <w:p w14:paraId="289AB118" w14:textId="3AAE2E80" w:rsidR="00DE5CCB" w:rsidRPr="00224BB4" w:rsidRDefault="00DE5CCB" w:rsidP="0036712D">
      <w:pPr>
        <w:pStyle w:val="ListParagraph"/>
        <w:numPr>
          <w:ilvl w:val="0"/>
          <w:numId w:val="4"/>
        </w:numPr>
        <w:tabs>
          <w:tab w:val="left" w:leader="underscore" w:pos="6237"/>
        </w:tabs>
        <w:spacing w:after="120" w:line="240" w:lineRule="auto"/>
        <w:ind w:left="1003" w:hanging="357"/>
        <w:contextualSpacing w:val="0"/>
        <w:rPr>
          <w:rFonts w:eastAsia="Times New Roman" w:cstheme="minorHAnsi"/>
          <w:color w:val="000000" w:themeColor="text1"/>
          <w:lang w:val="en-US"/>
        </w:rPr>
      </w:pPr>
      <w:r w:rsidRPr="00224BB4">
        <w:rPr>
          <w:rFonts w:eastAsia="Times New Roman" w:cstheme="minorHAnsi"/>
          <w:color w:val="000000" w:themeColor="text1"/>
          <w:lang w:val="en-US"/>
        </w:rPr>
        <w:t>the end of the day when the newborn is discharged from the hospital, or</w:t>
      </w:r>
    </w:p>
    <w:p w14:paraId="473AC65B" w14:textId="52D207C4" w:rsidR="00DE5CCB" w:rsidRPr="00224BB4" w:rsidRDefault="00DE5CCB" w:rsidP="0036712D">
      <w:pPr>
        <w:pStyle w:val="ListParagraph"/>
        <w:numPr>
          <w:ilvl w:val="0"/>
          <w:numId w:val="4"/>
        </w:numPr>
        <w:tabs>
          <w:tab w:val="left" w:leader="underscore" w:pos="6237"/>
        </w:tabs>
        <w:spacing w:after="120" w:line="240" w:lineRule="auto"/>
        <w:ind w:left="1003" w:hanging="357"/>
        <w:contextualSpacing w:val="0"/>
        <w:rPr>
          <w:rFonts w:eastAsia="Times New Roman" w:cstheme="minorHAnsi"/>
          <w:color w:val="000000" w:themeColor="text1"/>
          <w:lang w:val="en-US"/>
        </w:rPr>
      </w:pPr>
      <w:r w:rsidRPr="00224BB4">
        <w:rPr>
          <w:rFonts w:eastAsia="Times New Roman" w:cstheme="minorHAnsi"/>
          <w:color w:val="000000" w:themeColor="text1"/>
          <w:lang w:val="en-US"/>
        </w:rPr>
        <w:t>if the newborn dies, the end of the day when the newborn dies.</w:t>
      </w:r>
    </w:p>
    <w:p w14:paraId="3189C500" w14:textId="5FD90057" w:rsidR="00DE5CCB" w:rsidRPr="00005025" w:rsidRDefault="00DE5CCB" w:rsidP="00005025">
      <w:pPr>
        <w:pStyle w:val="ListParagraph"/>
        <w:numPr>
          <w:ilvl w:val="0"/>
          <w:numId w:val="17"/>
        </w:numPr>
        <w:tabs>
          <w:tab w:val="num" w:pos="340"/>
          <w:tab w:val="left" w:leader="underscore" w:pos="6237"/>
        </w:tabs>
        <w:spacing w:before="120" w:after="120" w:line="240" w:lineRule="auto"/>
        <w:ind w:left="360"/>
        <w:contextualSpacing w:val="0"/>
        <w:rPr>
          <w:rFonts w:eastAsia="Times New Roman" w:cstheme="minorHAnsi"/>
          <w:sz w:val="20"/>
          <w:szCs w:val="20"/>
          <w:lang w:val="en-US"/>
        </w:rPr>
      </w:pPr>
      <w:r w:rsidRPr="00005025">
        <w:rPr>
          <w:rFonts w:eastAsia="Times New Roman" w:cstheme="minorHAnsi"/>
          <w:lang w:val="en-US"/>
        </w:rPr>
        <w:t>Provide evidence, such as a medical certificate or statutory declaration, if requested by your employer.</w:t>
      </w:r>
    </w:p>
    <w:p w14:paraId="4708B787" w14:textId="77777777" w:rsidR="003970B4" w:rsidRDefault="00AF2B30" w:rsidP="0096293E">
      <w:pPr>
        <w:spacing w:after="120" w:line="240" w:lineRule="auto"/>
        <w:rPr>
          <w:rFonts w:eastAsia="Times New Roman"/>
          <w:lang w:val="en-US"/>
        </w:rPr>
        <w:sectPr w:rsidR="003970B4" w:rsidSect="00DE10F9">
          <w:headerReference w:type="default" r:id="rId22"/>
          <w:headerReference w:type="first" r:id="rId23"/>
          <w:type w:val="continuous"/>
          <w:pgSz w:w="11906" w:h="16838"/>
          <w:pgMar w:top="1701" w:right="1418" w:bottom="709" w:left="1418" w:header="708" w:footer="227" w:gutter="0"/>
          <w:cols w:space="708"/>
          <w:docGrid w:linePitch="360"/>
        </w:sectPr>
      </w:pPr>
      <w:r>
        <w:rPr>
          <w:rFonts w:eastAsia="Times New Roman"/>
          <w:lang w:val="en-US"/>
        </w:rPr>
        <w:br w:type="page"/>
      </w:r>
    </w:p>
    <w:p w14:paraId="1E9D5303" w14:textId="2BFCF3D7" w:rsidR="0080794E" w:rsidRDefault="0080794E" w:rsidP="0096293E">
      <w:pPr>
        <w:pStyle w:val="Heading2"/>
        <w:spacing w:line="240" w:lineRule="auto"/>
        <w:rPr>
          <w:rFonts w:eastAsia="Times New Roman"/>
          <w:lang w:val="en-US"/>
        </w:rPr>
      </w:pPr>
      <w:r w:rsidRPr="000E1ABC">
        <w:rPr>
          <w:rFonts w:eastAsia="Times New Roman"/>
          <w:lang w:val="en-US"/>
        </w:rPr>
        <w:lastRenderedPageBreak/>
        <w:t>Exten</w:t>
      </w:r>
      <w:r w:rsidR="00173A71">
        <w:rPr>
          <w:rFonts w:eastAsia="Times New Roman"/>
          <w:lang w:val="en-US"/>
        </w:rPr>
        <w:t>ding</w:t>
      </w:r>
      <w:r w:rsidRPr="000E1ABC">
        <w:rPr>
          <w:rFonts w:eastAsia="Times New Roman"/>
          <w:lang w:val="en-US"/>
        </w:rPr>
        <w:t xml:space="preserve"> </w:t>
      </w:r>
      <w:r w:rsidR="00C16C19">
        <w:rPr>
          <w:rFonts w:eastAsia="Times New Roman"/>
          <w:lang w:val="en-US"/>
        </w:rPr>
        <w:t xml:space="preserve">unpaid </w:t>
      </w:r>
      <w:r w:rsidRPr="000E1ABC">
        <w:rPr>
          <w:rFonts w:eastAsia="Times New Roman"/>
          <w:lang w:val="en-US"/>
        </w:rPr>
        <w:t xml:space="preserve">parental leave beyond </w:t>
      </w:r>
      <w:r w:rsidR="00173A71">
        <w:rPr>
          <w:rFonts w:eastAsia="Times New Roman"/>
          <w:lang w:val="en-US"/>
        </w:rPr>
        <w:t xml:space="preserve">the </w:t>
      </w:r>
      <w:r w:rsidR="00C37459">
        <w:rPr>
          <w:rFonts w:eastAsia="Times New Roman"/>
          <w:lang w:val="en-US"/>
        </w:rPr>
        <w:t xml:space="preserve">initial </w:t>
      </w:r>
      <w:r w:rsidRPr="000E1ABC">
        <w:rPr>
          <w:rFonts w:eastAsia="Times New Roman"/>
          <w:lang w:val="en-US"/>
        </w:rPr>
        <w:t>12 month</w:t>
      </w:r>
      <w:r w:rsidR="00C37459">
        <w:rPr>
          <w:rFonts w:eastAsia="Times New Roman"/>
          <w:lang w:val="en-US"/>
        </w:rPr>
        <w:t>s</w:t>
      </w:r>
    </w:p>
    <w:p w14:paraId="54825FB7" w14:textId="1B444CBC" w:rsidR="00EE39EA" w:rsidRDefault="006A08A2" w:rsidP="00365F35">
      <w:pPr>
        <w:pStyle w:val="dotpoint"/>
        <w:numPr>
          <w:ilvl w:val="0"/>
          <w:numId w:val="0"/>
        </w:numPr>
        <w:spacing w:line="240" w:lineRule="auto"/>
        <w:ind w:left="284" w:hanging="284"/>
        <w:rPr>
          <w:rFonts w:cstheme="minorHAnsi"/>
        </w:rPr>
      </w:pPr>
      <w:sdt>
        <w:sdtPr>
          <w:rPr>
            <w:rFonts w:cstheme="minorHAnsi"/>
          </w:rPr>
          <w:id w:val="1819989847"/>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80794E" w:rsidRPr="000E1ABC">
        <w:rPr>
          <w:rFonts w:cstheme="minorHAnsi"/>
        </w:rPr>
        <w:t>Provide a written request to your employer to extend unpaid parental leave, including the specific leave dates, at least 4 weeks before the end of the original leave period.</w:t>
      </w:r>
      <w:r w:rsidR="00822480">
        <w:rPr>
          <w:rFonts w:cstheme="minorHAnsi"/>
        </w:rPr>
        <w:t xml:space="preserve"> </w:t>
      </w:r>
    </w:p>
    <w:p w14:paraId="126F5D0D" w14:textId="36680C9E" w:rsidR="00EE39EA" w:rsidRDefault="00EE39EA" w:rsidP="00500BCB">
      <w:pPr>
        <w:pStyle w:val="ListParagraph"/>
        <w:numPr>
          <w:ilvl w:val="0"/>
          <w:numId w:val="4"/>
        </w:numPr>
        <w:tabs>
          <w:tab w:val="left" w:leader="underscore" w:pos="6237"/>
        </w:tabs>
        <w:spacing w:after="120" w:line="240" w:lineRule="auto"/>
        <w:ind w:left="1003" w:hanging="357"/>
        <w:contextualSpacing w:val="0"/>
        <w:rPr>
          <w:rFonts w:eastAsia="Times New Roman" w:cstheme="minorHAnsi"/>
          <w:color w:val="000000" w:themeColor="text1"/>
          <w:lang w:val="en-US"/>
        </w:rPr>
        <w:sectPr w:rsidR="00EE39EA" w:rsidSect="00790BCB">
          <w:footerReference w:type="default" r:id="rId24"/>
          <w:type w:val="continuous"/>
          <w:pgSz w:w="11906" w:h="16838"/>
          <w:pgMar w:top="1560" w:right="1418" w:bottom="709" w:left="1418" w:header="708" w:footer="227" w:gutter="0"/>
          <w:cols w:space="708"/>
          <w:docGrid w:linePitch="360"/>
        </w:sectPr>
      </w:pPr>
      <w:r>
        <w:rPr>
          <w:rFonts w:eastAsia="Times New Roman" w:cstheme="minorHAnsi"/>
          <w:color w:val="000000" w:themeColor="text1"/>
          <w:lang w:val="en-US"/>
        </w:rPr>
        <w:t>You</w:t>
      </w:r>
      <w:r w:rsidRPr="00224BB4">
        <w:rPr>
          <w:rFonts w:eastAsia="Times New Roman" w:cstheme="minorHAnsi"/>
          <w:color w:val="000000" w:themeColor="text1"/>
          <w:lang w:val="en-US"/>
        </w:rPr>
        <w:t xml:space="preserve"> </w:t>
      </w:r>
      <w:r>
        <w:rPr>
          <w:rFonts w:eastAsia="Times New Roman" w:cstheme="minorHAnsi"/>
          <w:color w:val="000000" w:themeColor="text1"/>
          <w:lang w:val="en-US"/>
        </w:rPr>
        <w:t>can</w:t>
      </w:r>
      <w:r w:rsidRPr="00224BB4">
        <w:rPr>
          <w:rFonts w:eastAsia="Times New Roman" w:cstheme="minorHAnsi"/>
          <w:color w:val="000000" w:themeColor="text1"/>
          <w:lang w:val="en-US"/>
        </w:rPr>
        <w:t xml:space="preserve"> request an </w:t>
      </w:r>
      <w:r w:rsidRPr="00EE39EA">
        <w:rPr>
          <w:rFonts w:eastAsia="Times New Roman" w:cstheme="minorHAnsi"/>
          <w:color w:val="000000" w:themeColor="text1"/>
          <w:lang w:val="en-US"/>
        </w:rPr>
        <w:t>additional</w:t>
      </w:r>
      <w:r w:rsidRPr="00224BB4">
        <w:rPr>
          <w:rFonts w:eastAsia="Times New Roman" w:cstheme="minorHAnsi"/>
          <w:color w:val="000000" w:themeColor="text1"/>
          <w:lang w:val="en-US"/>
        </w:rPr>
        <w:t xml:space="preserve"> period of unpaid parental leave (up to </w:t>
      </w:r>
      <w:r>
        <w:rPr>
          <w:rFonts w:eastAsia="Times New Roman" w:cstheme="minorHAnsi"/>
          <w:color w:val="000000" w:themeColor="text1"/>
          <w:lang w:val="en-US"/>
        </w:rPr>
        <w:t xml:space="preserve">another </w:t>
      </w:r>
      <w:r w:rsidRPr="00224BB4">
        <w:rPr>
          <w:rFonts w:eastAsia="Times New Roman" w:cstheme="minorHAnsi"/>
          <w:color w:val="000000" w:themeColor="text1"/>
          <w:lang w:val="en-US"/>
        </w:rPr>
        <w:t xml:space="preserve">12 months), after </w:t>
      </w:r>
      <w:r>
        <w:rPr>
          <w:rFonts w:eastAsia="Times New Roman" w:cstheme="minorHAnsi"/>
          <w:color w:val="000000" w:themeColor="text1"/>
          <w:lang w:val="en-US"/>
        </w:rPr>
        <w:t xml:space="preserve">you have </w:t>
      </w:r>
      <w:r w:rsidRPr="00224BB4">
        <w:rPr>
          <w:rFonts w:eastAsia="Times New Roman" w:cstheme="minorHAnsi"/>
          <w:color w:val="000000" w:themeColor="text1"/>
          <w:lang w:val="en-US"/>
        </w:rPr>
        <w:t xml:space="preserve">taken </w:t>
      </w:r>
      <w:r>
        <w:rPr>
          <w:rFonts w:eastAsia="Times New Roman" w:cstheme="minorHAnsi"/>
          <w:color w:val="000000" w:themeColor="text1"/>
          <w:lang w:val="en-US"/>
        </w:rPr>
        <w:t>your</w:t>
      </w:r>
      <w:r w:rsidRPr="00224BB4">
        <w:rPr>
          <w:rFonts w:eastAsia="Times New Roman" w:cstheme="minorHAnsi"/>
          <w:color w:val="000000" w:themeColor="text1"/>
          <w:lang w:val="en-US"/>
        </w:rPr>
        <w:t xml:space="preserve"> full entitlement </w:t>
      </w:r>
      <w:r>
        <w:rPr>
          <w:rFonts w:eastAsia="Times New Roman" w:cstheme="minorHAnsi"/>
          <w:color w:val="000000" w:themeColor="text1"/>
          <w:lang w:val="en-US"/>
        </w:rPr>
        <w:t xml:space="preserve">of </w:t>
      </w:r>
      <w:r w:rsidRPr="00224BB4">
        <w:rPr>
          <w:rFonts w:eastAsia="Times New Roman" w:cstheme="minorHAnsi"/>
          <w:color w:val="000000" w:themeColor="text1"/>
          <w:lang w:val="en-US"/>
        </w:rPr>
        <w:t>12 months unpaid parental leave.</w:t>
      </w:r>
      <w:r>
        <w:rPr>
          <w:rFonts w:eastAsia="Times New Roman" w:cstheme="minorHAnsi"/>
          <w:color w:val="000000" w:themeColor="text1"/>
          <w:lang w:val="en-US"/>
        </w:rPr>
        <w:t xml:space="preserve"> The total period with the extension can’t be more than 24 months from the date of birth or placement of your child. </w:t>
      </w:r>
    </w:p>
    <w:p w14:paraId="0AEED733" w14:textId="04993612" w:rsidR="000E4EB7" w:rsidRPr="000E4EB7" w:rsidRDefault="00521E6C" w:rsidP="0036712D">
      <w:pPr>
        <w:pStyle w:val="dotpoint"/>
        <w:numPr>
          <w:ilvl w:val="0"/>
          <w:numId w:val="0"/>
        </w:numPr>
        <w:spacing w:before="120" w:line="240" w:lineRule="auto"/>
        <w:ind w:left="283"/>
      </w:pPr>
      <w:r w:rsidRPr="00EE39EA">
        <w:rPr>
          <w:rFonts w:cstheme="minorHAnsi"/>
          <w:color w:val="000000" w:themeColor="text1"/>
        </w:rPr>
        <w:t xml:space="preserve">You can do this by completing the </w:t>
      </w:r>
      <w:r w:rsidR="00D81580" w:rsidRPr="00832AEE">
        <w:rPr>
          <w:rFonts w:cstheme="minorHAnsi"/>
        </w:rPr>
        <w:t>Request to extend unpaid parental leave beyond the initial 12 months</w:t>
      </w:r>
      <w:r w:rsidR="00D81580" w:rsidRPr="00EE39EA">
        <w:rPr>
          <w:rFonts w:cstheme="minorHAnsi"/>
          <w:color w:val="000000" w:themeColor="text1"/>
        </w:rPr>
        <w:t xml:space="preserve"> template available at </w:t>
      </w:r>
      <w:hyperlink r:id="rId25" w:history="1">
        <w:r w:rsidR="00D81580" w:rsidRPr="008F0439">
          <w:rPr>
            <w:rStyle w:val="Hyperlink"/>
            <w:rFonts w:eastAsiaTheme="minorHAnsi" w:cstheme="minorBidi"/>
            <w:color w:val="0000FF"/>
            <w:szCs w:val="22"/>
            <w:lang w:val="en-AU"/>
          </w:rPr>
          <w:t>fairwork.gov.au/templates</w:t>
        </w:r>
      </w:hyperlink>
      <w:r w:rsidRPr="00EE39EA">
        <w:rPr>
          <w:rFonts w:cstheme="minorHAnsi"/>
          <w:color w:val="000000" w:themeColor="text1"/>
        </w:rPr>
        <w:t xml:space="preserve">. </w:t>
      </w:r>
      <w:r w:rsidR="00822480" w:rsidRPr="00EE39EA">
        <w:rPr>
          <w:rFonts w:cstheme="minorHAnsi"/>
          <w:color w:val="000000" w:themeColor="text1"/>
        </w:rPr>
        <w:t xml:space="preserve">There are rules about how and when your employer needs to respond. </w:t>
      </w:r>
    </w:p>
    <w:sectPr w:rsidR="000E4EB7" w:rsidRPr="000E4EB7" w:rsidSect="00822480">
      <w:footerReference w:type="default" r:id="rId26"/>
      <w:footerReference w:type="first" r:id="rId27"/>
      <w:type w:val="continuous"/>
      <w:pgSz w:w="11906" w:h="16838"/>
      <w:pgMar w:top="1560" w:right="1418" w:bottom="2268" w:left="1418"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9A760" w14:textId="77777777" w:rsidR="00127250" w:rsidRDefault="00127250" w:rsidP="0080794E">
      <w:pPr>
        <w:spacing w:after="0" w:line="240" w:lineRule="auto"/>
      </w:pPr>
      <w:r>
        <w:separator/>
      </w:r>
    </w:p>
  </w:endnote>
  <w:endnote w:type="continuationSeparator" w:id="0">
    <w:p w14:paraId="6B131570" w14:textId="77777777" w:rsidR="00127250" w:rsidRDefault="00127250" w:rsidP="0080794E">
      <w:pPr>
        <w:spacing w:after="0" w:line="240" w:lineRule="auto"/>
      </w:pPr>
      <w:r>
        <w:continuationSeparator/>
      </w:r>
    </w:p>
  </w:endnote>
  <w:endnote w:type="continuationNotice" w:id="1">
    <w:p w14:paraId="2F89F710" w14:textId="77777777" w:rsidR="00127250" w:rsidRDefault="00127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ADBC" w14:textId="77777777" w:rsidR="003970B4" w:rsidRPr="00B6173E" w:rsidRDefault="003970B4" w:rsidP="00822480">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183EF492" w14:textId="77777777" w:rsidR="003970B4" w:rsidRPr="00B6173E" w:rsidRDefault="003970B4" w:rsidP="00822480">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2394567" w14:textId="4F895193" w:rsidR="003970B4" w:rsidRDefault="003970B4" w:rsidP="00822480">
    <w:pPr>
      <w:tabs>
        <w:tab w:val="left" w:pos="2907"/>
        <w:tab w:val="right" w:pos="9070"/>
      </w:tabs>
    </w:pPr>
    <w:r>
      <w:rPr>
        <w:sz w:val="18"/>
        <w:szCs w:val="18"/>
      </w:rPr>
      <w:tab/>
    </w:r>
    <w:r>
      <w:rPr>
        <w:sz w:val="18"/>
        <w:szCs w:val="18"/>
      </w:rPr>
      <w:tab/>
    </w:r>
    <w:r w:rsidRPr="00837A4D">
      <w:rPr>
        <w:sz w:val="18"/>
        <w:szCs w:val="18"/>
      </w:rPr>
      <w:t xml:space="preserve">Last updated </w:t>
    </w:r>
    <w:r w:rsidR="00832AEE">
      <w:rPr>
        <w:sz w:val="18"/>
        <w:szCs w:val="18"/>
      </w:rPr>
      <w:t>July</w:t>
    </w:r>
    <w:r>
      <w:rPr>
        <w:sz w:val="18"/>
        <w:szCs w:val="18"/>
      </w:rPr>
      <w:t xml:space="preserve"> 202</w:t>
    </w:r>
    <w:r w:rsidR="00832AEE">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4DA1" w14:textId="77777777" w:rsidR="00797AB7" w:rsidRPr="00B6173E" w:rsidRDefault="00797AB7" w:rsidP="00797AB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728AC17F" w14:textId="77777777" w:rsidR="00797AB7" w:rsidRPr="00B6173E" w:rsidRDefault="00797AB7" w:rsidP="00797AB7">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549145D9" w14:textId="60C5BC49" w:rsidR="00797AB7" w:rsidRDefault="00797AB7" w:rsidP="00224BB4">
    <w:pPr>
      <w:jc w:val="right"/>
    </w:pPr>
    <w:r w:rsidRPr="00837A4D">
      <w:rPr>
        <w:sz w:val="18"/>
        <w:szCs w:val="18"/>
      </w:rPr>
      <w:t xml:space="preserve">Last updated </w:t>
    </w:r>
    <w:r>
      <w:rPr>
        <w:sz w:val="18"/>
        <w:szCs w:val="18"/>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269C" w14:textId="77777777" w:rsidR="00797AB7" w:rsidRDefault="0079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A737" w14:textId="77777777" w:rsidR="00127250" w:rsidRDefault="00127250" w:rsidP="0080794E">
      <w:pPr>
        <w:spacing w:after="0" w:line="240" w:lineRule="auto"/>
      </w:pPr>
      <w:r>
        <w:separator/>
      </w:r>
    </w:p>
  </w:footnote>
  <w:footnote w:type="continuationSeparator" w:id="0">
    <w:p w14:paraId="69DB2A7F" w14:textId="77777777" w:rsidR="00127250" w:rsidRDefault="00127250" w:rsidP="0080794E">
      <w:pPr>
        <w:spacing w:after="0" w:line="240" w:lineRule="auto"/>
      </w:pPr>
      <w:r>
        <w:continuationSeparator/>
      </w:r>
    </w:p>
  </w:footnote>
  <w:footnote w:type="continuationNotice" w:id="1">
    <w:p w14:paraId="7802BD46" w14:textId="77777777" w:rsidR="00127250" w:rsidRDefault="00127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28E3" w14:textId="77777777" w:rsidR="00EE39EA" w:rsidRDefault="00EE39EA">
    <w:pPr>
      <w:pStyle w:val="Header"/>
    </w:pPr>
    <w:r w:rsidRPr="00F542B2">
      <w:rPr>
        <w:noProof/>
        <w:lang w:eastAsia="en-AU"/>
      </w:rPr>
      <w:drawing>
        <wp:anchor distT="0" distB="0" distL="114300" distR="114300" simplePos="0" relativeHeight="251661312" behindDoc="0" locked="0" layoutInCell="1" allowOverlap="1" wp14:anchorId="7C928501" wp14:editId="38763C03">
          <wp:simplePos x="0" y="0"/>
          <wp:positionH relativeFrom="page">
            <wp:posOffset>360045</wp:posOffset>
          </wp:positionH>
          <wp:positionV relativeFrom="page">
            <wp:posOffset>145432</wp:posOffset>
          </wp:positionV>
          <wp:extent cx="2667600" cy="486000"/>
          <wp:effectExtent l="0" t="0" r="0" b="9525"/>
          <wp:wrapNone/>
          <wp:docPr id="426864210" name="Picture 426864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600" cy="48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9264" behindDoc="1" locked="0" layoutInCell="1" allowOverlap="1" wp14:anchorId="18D726B4" wp14:editId="10F48C2E">
              <wp:simplePos x="0" y="0"/>
              <wp:positionH relativeFrom="column">
                <wp:posOffset>-892505</wp:posOffset>
              </wp:positionH>
              <wp:positionV relativeFrom="page">
                <wp:posOffset>2540</wp:posOffset>
              </wp:positionV>
              <wp:extent cx="7545070" cy="763270"/>
              <wp:effectExtent l="0" t="0" r="0" b="0"/>
              <wp:wrapNone/>
              <wp:docPr id="4" name="Group 4"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5" name="Rectangle 5"/>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Triangle 7"/>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436FEF" id="Group 4" o:spid="_x0000_s1026" alt="Title: FWO Banner - Description: FWO Banner" style="position:absolute;margin-left:-70.3pt;margin-top:.2pt;width:594.1pt;height:60.1pt;z-index:-25165721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">
              <v:rect id="Rectangle 5"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" fillcolor="#9bcbeb" stroked="f" strokeweight="1pt"/>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9F40" w14:textId="77777777" w:rsidR="00EE39EA" w:rsidRDefault="00EE39EA">
    <w:pPr>
      <w:pStyle w:val="Header"/>
    </w:pPr>
    <w:r w:rsidRPr="00F542B2">
      <w:rPr>
        <w:noProof/>
        <w:lang w:eastAsia="en-AU"/>
      </w:rPr>
      <w:drawing>
        <wp:anchor distT="0" distB="0" distL="114300" distR="114300" simplePos="0" relativeHeight="251657216" behindDoc="0" locked="0" layoutInCell="1" allowOverlap="1" wp14:anchorId="10B26A73" wp14:editId="7878A5AF">
          <wp:simplePos x="0" y="0"/>
          <wp:positionH relativeFrom="column">
            <wp:posOffset>-393993</wp:posOffset>
          </wp:positionH>
          <wp:positionV relativeFrom="page">
            <wp:posOffset>168910</wp:posOffset>
          </wp:positionV>
          <wp:extent cx="2667000" cy="485775"/>
          <wp:effectExtent l="0" t="0" r="0" b="9525"/>
          <wp:wrapNone/>
          <wp:docPr id="841376174" name="Picture 841376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5168" behindDoc="1" locked="0" layoutInCell="1" allowOverlap="1" wp14:anchorId="51C770C6" wp14:editId="6B3E462D">
              <wp:simplePos x="0" y="0"/>
              <wp:positionH relativeFrom="column">
                <wp:posOffset>-900430</wp:posOffset>
              </wp:positionH>
              <wp:positionV relativeFrom="page">
                <wp:posOffset>-15533</wp:posOffset>
              </wp:positionV>
              <wp:extent cx="7545070" cy="763270"/>
              <wp:effectExtent l="0" t="0" r="0" b="0"/>
              <wp:wrapNone/>
              <wp:docPr id="11" name="Group 11"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3" name="Rectangle 13"/>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A0A9" id="Group 11" o:spid="_x0000_s1026" alt="Title: FWO Banner - Description: FWO Banner" style="position:absolute;margin-left:-70.9pt;margin-top:-1.2pt;width:594.1pt;height:60.1pt;z-index:-251661312;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">
              <v:rect id="Rectangle 13"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4"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4B0"/>
    <w:multiLevelType w:val="hybridMultilevel"/>
    <w:tmpl w:val="8C2E2EF6"/>
    <w:lvl w:ilvl="0" w:tplc="088C3316">
      <w:start w:val="1"/>
      <w:numFmt w:val="bullet"/>
      <w:lvlText w:val=""/>
      <w:lvlJc w:val="left"/>
      <w:pPr>
        <w:ind w:left="1004" w:hanging="360"/>
      </w:pPr>
      <w:rPr>
        <w:rFonts w:ascii="Symbol" w:hAnsi="Symbol"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CC01C3"/>
    <w:multiLevelType w:val="hybridMultilevel"/>
    <w:tmpl w:val="441C50A6"/>
    <w:lvl w:ilvl="0" w:tplc="0E96D6F0">
      <w:start w:val="1"/>
      <w:numFmt w:val="bullet"/>
      <w:lvlText w:val=""/>
      <w:lvlJc w:val="left"/>
      <w:pPr>
        <w:ind w:left="502" w:hanging="360"/>
      </w:pPr>
      <w:rPr>
        <w:rFonts w:ascii="Wingdings" w:hAnsi="Wingdings" w:hint="default"/>
        <w:sz w:val="28"/>
        <w:szCs w:val="2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7CE1056"/>
    <w:multiLevelType w:val="hybridMultilevel"/>
    <w:tmpl w:val="E79ABD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BA4C18"/>
    <w:multiLevelType w:val="hybridMultilevel"/>
    <w:tmpl w:val="4DECD7B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04F2ABE"/>
    <w:multiLevelType w:val="multilevel"/>
    <w:tmpl w:val="D5383EB8"/>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5E02ACA"/>
    <w:multiLevelType w:val="hybridMultilevel"/>
    <w:tmpl w:val="419C4A5C"/>
    <w:lvl w:ilvl="0" w:tplc="376CA5C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0C54A5"/>
    <w:multiLevelType w:val="hybridMultilevel"/>
    <w:tmpl w:val="216A65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05E39CF"/>
    <w:multiLevelType w:val="hybridMultilevel"/>
    <w:tmpl w:val="EDE4FC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8BF03E0"/>
    <w:multiLevelType w:val="hybridMultilevel"/>
    <w:tmpl w:val="C03C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6D743C"/>
    <w:multiLevelType w:val="hybridMultilevel"/>
    <w:tmpl w:val="FD5C51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722072"/>
    <w:multiLevelType w:val="hybridMultilevel"/>
    <w:tmpl w:val="C52E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35D97"/>
    <w:multiLevelType w:val="hybridMultilevel"/>
    <w:tmpl w:val="59268998"/>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abstractNum w:abstractNumId="12" w15:restartNumberingAfterBreak="0">
    <w:nsid w:val="58FF7C74"/>
    <w:multiLevelType w:val="hybridMultilevel"/>
    <w:tmpl w:val="800001C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7031E3"/>
    <w:multiLevelType w:val="hybridMultilevel"/>
    <w:tmpl w:val="27B0F4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BFF73C0"/>
    <w:multiLevelType w:val="hybridMultilevel"/>
    <w:tmpl w:val="B1E8A85A"/>
    <w:lvl w:ilvl="0" w:tplc="285826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246AFB"/>
    <w:multiLevelType w:val="hybridMultilevel"/>
    <w:tmpl w:val="B9EE4F22"/>
    <w:lvl w:ilvl="0" w:tplc="FFFFFFFF">
      <w:start w:val="1"/>
      <w:numFmt w:val="bullet"/>
      <w:lvlText w:val=""/>
      <w:lvlJc w:val="left"/>
      <w:pPr>
        <w:ind w:left="720" w:hanging="360"/>
      </w:pPr>
      <w:rPr>
        <w:rFonts w:ascii="Symbol" w:hAnsi="Symbol" w:hint="default"/>
      </w:rPr>
    </w:lvl>
    <w:lvl w:ilvl="1" w:tplc="9B28B50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8031711">
    <w:abstractNumId w:val="8"/>
  </w:num>
  <w:num w:numId="2" w16cid:durableId="136143360">
    <w:abstractNumId w:val="4"/>
  </w:num>
  <w:num w:numId="3" w16cid:durableId="311177357">
    <w:abstractNumId w:val="1"/>
  </w:num>
  <w:num w:numId="4" w16cid:durableId="1044015997">
    <w:abstractNumId w:val="11"/>
  </w:num>
  <w:num w:numId="5" w16cid:durableId="1564213281">
    <w:abstractNumId w:val="3"/>
  </w:num>
  <w:num w:numId="6" w16cid:durableId="1386832462">
    <w:abstractNumId w:val="2"/>
  </w:num>
  <w:num w:numId="7" w16cid:durableId="1985964969">
    <w:abstractNumId w:val="0"/>
  </w:num>
  <w:num w:numId="8" w16cid:durableId="1810127166">
    <w:abstractNumId w:val="13"/>
  </w:num>
  <w:num w:numId="9" w16cid:durableId="1493374214">
    <w:abstractNumId w:val="7"/>
  </w:num>
  <w:num w:numId="10" w16cid:durableId="756943397">
    <w:abstractNumId w:val="10"/>
  </w:num>
  <w:num w:numId="11" w16cid:durableId="1565019568">
    <w:abstractNumId w:val="6"/>
  </w:num>
  <w:num w:numId="12" w16cid:durableId="1234851235">
    <w:abstractNumId w:val="5"/>
  </w:num>
  <w:num w:numId="13" w16cid:durableId="1340622201">
    <w:abstractNumId w:val="4"/>
  </w:num>
  <w:num w:numId="14" w16cid:durableId="639305132">
    <w:abstractNumId w:val="12"/>
  </w:num>
  <w:num w:numId="15" w16cid:durableId="1690915106">
    <w:abstractNumId w:val="15"/>
  </w:num>
  <w:num w:numId="16" w16cid:durableId="471794783">
    <w:abstractNumId w:val="14"/>
  </w:num>
  <w:num w:numId="17" w16cid:durableId="1760636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CB"/>
    <w:rsid w:val="0000313D"/>
    <w:rsid w:val="00004360"/>
    <w:rsid w:val="00004560"/>
    <w:rsid w:val="00005025"/>
    <w:rsid w:val="0000541C"/>
    <w:rsid w:val="00006B7C"/>
    <w:rsid w:val="00017209"/>
    <w:rsid w:val="0002743F"/>
    <w:rsid w:val="00037ADA"/>
    <w:rsid w:val="00041793"/>
    <w:rsid w:val="00052893"/>
    <w:rsid w:val="000604B6"/>
    <w:rsid w:val="000606F6"/>
    <w:rsid w:val="00063676"/>
    <w:rsid w:val="000744EC"/>
    <w:rsid w:val="000754E7"/>
    <w:rsid w:val="0008660C"/>
    <w:rsid w:val="00090D93"/>
    <w:rsid w:val="000A3E06"/>
    <w:rsid w:val="000A520C"/>
    <w:rsid w:val="000B34F0"/>
    <w:rsid w:val="000B75BB"/>
    <w:rsid w:val="000C0145"/>
    <w:rsid w:val="000C0647"/>
    <w:rsid w:val="000C4BDD"/>
    <w:rsid w:val="000D24D4"/>
    <w:rsid w:val="000D56B7"/>
    <w:rsid w:val="000D6953"/>
    <w:rsid w:val="000E0AB9"/>
    <w:rsid w:val="000E1ABC"/>
    <w:rsid w:val="000E27C8"/>
    <w:rsid w:val="000E4E76"/>
    <w:rsid w:val="000E4EB7"/>
    <w:rsid w:val="000F568D"/>
    <w:rsid w:val="0010359F"/>
    <w:rsid w:val="001041E2"/>
    <w:rsid w:val="0010623D"/>
    <w:rsid w:val="00111C66"/>
    <w:rsid w:val="001132A9"/>
    <w:rsid w:val="001168EF"/>
    <w:rsid w:val="00120D89"/>
    <w:rsid w:val="001221D5"/>
    <w:rsid w:val="00124D63"/>
    <w:rsid w:val="00125D2B"/>
    <w:rsid w:val="00127250"/>
    <w:rsid w:val="00132BD3"/>
    <w:rsid w:val="00135187"/>
    <w:rsid w:val="00137B2A"/>
    <w:rsid w:val="00152565"/>
    <w:rsid w:val="001626C5"/>
    <w:rsid w:val="00162B1B"/>
    <w:rsid w:val="00172CD9"/>
    <w:rsid w:val="00173A71"/>
    <w:rsid w:val="0018335F"/>
    <w:rsid w:val="00186730"/>
    <w:rsid w:val="00197FC5"/>
    <w:rsid w:val="001A2110"/>
    <w:rsid w:val="001A21A3"/>
    <w:rsid w:val="001A43C7"/>
    <w:rsid w:val="001A48A2"/>
    <w:rsid w:val="001A6E72"/>
    <w:rsid w:val="001B4162"/>
    <w:rsid w:val="001B7F4E"/>
    <w:rsid w:val="001D2F13"/>
    <w:rsid w:val="001D70FD"/>
    <w:rsid w:val="001E1695"/>
    <w:rsid w:val="001E1BF9"/>
    <w:rsid w:val="00204EEE"/>
    <w:rsid w:val="00205A61"/>
    <w:rsid w:val="002232B9"/>
    <w:rsid w:val="00224493"/>
    <w:rsid w:val="00224BB4"/>
    <w:rsid w:val="00225489"/>
    <w:rsid w:val="00231AC2"/>
    <w:rsid w:val="00241163"/>
    <w:rsid w:val="002430AC"/>
    <w:rsid w:val="002622CB"/>
    <w:rsid w:val="002635E9"/>
    <w:rsid w:val="002652C2"/>
    <w:rsid w:val="00283EEA"/>
    <w:rsid w:val="00291B54"/>
    <w:rsid w:val="00291F31"/>
    <w:rsid w:val="002A3684"/>
    <w:rsid w:val="002B5CE3"/>
    <w:rsid w:val="002B697B"/>
    <w:rsid w:val="002B7FD4"/>
    <w:rsid w:val="002C7D19"/>
    <w:rsid w:val="002D3FD0"/>
    <w:rsid w:val="002E6F54"/>
    <w:rsid w:val="002F6010"/>
    <w:rsid w:val="003052B4"/>
    <w:rsid w:val="003065A8"/>
    <w:rsid w:val="0030756D"/>
    <w:rsid w:val="003248BD"/>
    <w:rsid w:val="00326707"/>
    <w:rsid w:val="0033505B"/>
    <w:rsid w:val="00342785"/>
    <w:rsid w:val="00346115"/>
    <w:rsid w:val="00347B9E"/>
    <w:rsid w:val="003506E5"/>
    <w:rsid w:val="003512C0"/>
    <w:rsid w:val="00351AD9"/>
    <w:rsid w:val="00356977"/>
    <w:rsid w:val="00361431"/>
    <w:rsid w:val="00365F35"/>
    <w:rsid w:val="0036712D"/>
    <w:rsid w:val="00370BA6"/>
    <w:rsid w:val="003721F8"/>
    <w:rsid w:val="00390F0A"/>
    <w:rsid w:val="003916BA"/>
    <w:rsid w:val="0039496B"/>
    <w:rsid w:val="003970B4"/>
    <w:rsid w:val="003976EA"/>
    <w:rsid w:val="003B1CEE"/>
    <w:rsid w:val="003B46E8"/>
    <w:rsid w:val="003B48EE"/>
    <w:rsid w:val="003B7582"/>
    <w:rsid w:val="003C1B77"/>
    <w:rsid w:val="003C517D"/>
    <w:rsid w:val="003D0ADB"/>
    <w:rsid w:val="003D11DC"/>
    <w:rsid w:val="003D403A"/>
    <w:rsid w:val="003E18BD"/>
    <w:rsid w:val="003E4C3E"/>
    <w:rsid w:val="003E4ED5"/>
    <w:rsid w:val="003E771E"/>
    <w:rsid w:val="003F1D1B"/>
    <w:rsid w:val="003F46D9"/>
    <w:rsid w:val="003F4A13"/>
    <w:rsid w:val="00401141"/>
    <w:rsid w:val="00401C2C"/>
    <w:rsid w:val="004074B3"/>
    <w:rsid w:val="00412DA5"/>
    <w:rsid w:val="004148AD"/>
    <w:rsid w:val="00423973"/>
    <w:rsid w:val="00423E7B"/>
    <w:rsid w:val="00426902"/>
    <w:rsid w:val="00431BDF"/>
    <w:rsid w:val="004320B4"/>
    <w:rsid w:val="00451D27"/>
    <w:rsid w:val="00455085"/>
    <w:rsid w:val="0045552F"/>
    <w:rsid w:val="0045694A"/>
    <w:rsid w:val="00456AF4"/>
    <w:rsid w:val="0046058C"/>
    <w:rsid w:val="0046326B"/>
    <w:rsid w:val="00467A0D"/>
    <w:rsid w:val="00467BC7"/>
    <w:rsid w:val="004749AC"/>
    <w:rsid w:val="00483A00"/>
    <w:rsid w:val="004848A0"/>
    <w:rsid w:val="00485740"/>
    <w:rsid w:val="004901C5"/>
    <w:rsid w:val="0049432B"/>
    <w:rsid w:val="0049713A"/>
    <w:rsid w:val="004A0214"/>
    <w:rsid w:val="004A23E5"/>
    <w:rsid w:val="004A5FAF"/>
    <w:rsid w:val="004B149F"/>
    <w:rsid w:val="004B161B"/>
    <w:rsid w:val="004B7B7E"/>
    <w:rsid w:val="004C06C3"/>
    <w:rsid w:val="004C0CA6"/>
    <w:rsid w:val="00500BCB"/>
    <w:rsid w:val="005053DC"/>
    <w:rsid w:val="00507631"/>
    <w:rsid w:val="00507C87"/>
    <w:rsid w:val="0051482F"/>
    <w:rsid w:val="00516BB4"/>
    <w:rsid w:val="00521E6C"/>
    <w:rsid w:val="00525E07"/>
    <w:rsid w:val="00532F6D"/>
    <w:rsid w:val="005335C9"/>
    <w:rsid w:val="0054035B"/>
    <w:rsid w:val="005465C5"/>
    <w:rsid w:val="00550A02"/>
    <w:rsid w:val="00562778"/>
    <w:rsid w:val="0056443B"/>
    <w:rsid w:val="00573420"/>
    <w:rsid w:val="00582136"/>
    <w:rsid w:val="005848FA"/>
    <w:rsid w:val="00592C90"/>
    <w:rsid w:val="00593949"/>
    <w:rsid w:val="00593E2A"/>
    <w:rsid w:val="005A2285"/>
    <w:rsid w:val="005A2734"/>
    <w:rsid w:val="005A2DA3"/>
    <w:rsid w:val="005A587C"/>
    <w:rsid w:val="005D0E36"/>
    <w:rsid w:val="005D72E9"/>
    <w:rsid w:val="005E2455"/>
    <w:rsid w:val="005E484E"/>
    <w:rsid w:val="005F1174"/>
    <w:rsid w:val="005F4CA7"/>
    <w:rsid w:val="005F4E79"/>
    <w:rsid w:val="005F6FC0"/>
    <w:rsid w:val="00601CBE"/>
    <w:rsid w:val="00602145"/>
    <w:rsid w:val="006129F0"/>
    <w:rsid w:val="0062550A"/>
    <w:rsid w:val="00640A93"/>
    <w:rsid w:val="006460FC"/>
    <w:rsid w:val="00647A87"/>
    <w:rsid w:val="00647DE5"/>
    <w:rsid w:val="0065109D"/>
    <w:rsid w:val="006514BD"/>
    <w:rsid w:val="00656A00"/>
    <w:rsid w:val="00661841"/>
    <w:rsid w:val="0066242A"/>
    <w:rsid w:val="00666C92"/>
    <w:rsid w:val="00671B03"/>
    <w:rsid w:val="0067267E"/>
    <w:rsid w:val="00676B5A"/>
    <w:rsid w:val="006809E7"/>
    <w:rsid w:val="00683C09"/>
    <w:rsid w:val="00691295"/>
    <w:rsid w:val="006A08A2"/>
    <w:rsid w:val="006A09AD"/>
    <w:rsid w:val="006A1D57"/>
    <w:rsid w:val="006A75B6"/>
    <w:rsid w:val="006A7D8E"/>
    <w:rsid w:val="006B2A69"/>
    <w:rsid w:val="006D1C83"/>
    <w:rsid w:val="006D3B67"/>
    <w:rsid w:val="006E2F69"/>
    <w:rsid w:val="00702069"/>
    <w:rsid w:val="0070569C"/>
    <w:rsid w:val="007516B2"/>
    <w:rsid w:val="0075307F"/>
    <w:rsid w:val="00760DC7"/>
    <w:rsid w:val="00772AB6"/>
    <w:rsid w:val="007745BC"/>
    <w:rsid w:val="007747DD"/>
    <w:rsid w:val="00784136"/>
    <w:rsid w:val="00784E36"/>
    <w:rsid w:val="00786AA6"/>
    <w:rsid w:val="00790BCB"/>
    <w:rsid w:val="00790D72"/>
    <w:rsid w:val="00797AB7"/>
    <w:rsid w:val="007A47D3"/>
    <w:rsid w:val="007A657B"/>
    <w:rsid w:val="007A7AC9"/>
    <w:rsid w:val="007C5D96"/>
    <w:rsid w:val="007D0896"/>
    <w:rsid w:val="007D151C"/>
    <w:rsid w:val="007D1914"/>
    <w:rsid w:val="007D33C0"/>
    <w:rsid w:val="007D4F31"/>
    <w:rsid w:val="007E0768"/>
    <w:rsid w:val="007E63DE"/>
    <w:rsid w:val="007F4118"/>
    <w:rsid w:val="007F6EFD"/>
    <w:rsid w:val="0080794E"/>
    <w:rsid w:val="008212BB"/>
    <w:rsid w:val="00822480"/>
    <w:rsid w:val="00832908"/>
    <w:rsid w:val="00832AEE"/>
    <w:rsid w:val="00837D2B"/>
    <w:rsid w:val="00843A17"/>
    <w:rsid w:val="00846271"/>
    <w:rsid w:val="00846A8A"/>
    <w:rsid w:val="008515F1"/>
    <w:rsid w:val="00860282"/>
    <w:rsid w:val="00865B21"/>
    <w:rsid w:val="008744FE"/>
    <w:rsid w:val="008809D1"/>
    <w:rsid w:val="00881BC0"/>
    <w:rsid w:val="00883FE4"/>
    <w:rsid w:val="00884CAE"/>
    <w:rsid w:val="008A52CF"/>
    <w:rsid w:val="008A794D"/>
    <w:rsid w:val="008B68F2"/>
    <w:rsid w:val="008C3724"/>
    <w:rsid w:val="008C3ABF"/>
    <w:rsid w:val="008C4A4D"/>
    <w:rsid w:val="008C7CFA"/>
    <w:rsid w:val="008F0439"/>
    <w:rsid w:val="008F1D4E"/>
    <w:rsid w:val="008F295F"/>
    <w:rsid w:val="008F6A2C"/>
    <w:rsid w:val="009053D3"/>
    <w:rsid w:val="00912ACB"/>
    <w:rsid w:val="00922216"/>
    <w:rsid w:val="00933119"/>
    <w:rsid w:val="00936809"/>
    <w:rsid w:val="00945845"/>
    <w:rsid w:val="00952D07"/>
    <w:rsid w:val="00953898"/>
    <w:rsid w:val="00955D37"/>
    <w:rsid w:val="0096170D"/>
    <w:rsid w:val="0096293E"/>
    <w:rsid w:val="009662C7"/>
    <w:rsid w:val="00967036"/>
    <w:rsid w:val="00976B24"/>
    <w:rsid w:val="0097793B"/>
    <w:rsid w:val="00983284"/>
    <w:rsid w:val="00986804"/>
    <w:rsid w:val="00996B3B"/>
    <w:rsid w:val="009A2ED1"/>
    <w:rsid w:val="009B1FA6"/>
    <w:rsid w:val="009B4BE7"/>
    <w:rsid w:val="009C2138"/>
    <w:rsid w:val="009C5EB0"/>
    <w:rsid w:val="009D17D4"/>
    <w:rsid w:val="009D2AB1"/>
    <w:rsid w:val="009D3991"/>
    <w:rsid w:val="009E0A7E"/>
    <w:rsid w:val="009E2BC5"/>
    <w:rsid w:val="00A05E13"/>
    <w:rsid w:val="00A07441"/>
    <w:rsid w:val="00A122BB"/>
    <w:rsid w:val="00A166B4"/>
    <w:rsid w:val="00A20DEC"/>
    <w:rsid w:val="00A22091"/>
    <w:rsid w:val="00A246CA"/>
    <w:rsid w:val="00A24899"/>
    <w:rsid w:val="00A2703E"/>
    <w:rsid w:val="00A3170B"/>
    <w:rsid w:val="00A31A28"/>
    <w:rsid w:val="00A32B56"/>
    <w:rsid w:val="00A33CF4"/>
    <w:rsid w:val="00A34A28"/>
    <w:rsid w:val="00A35F1D"/>
    <w:rsid w:val="00A36371"/>
    <w:rsid w:val="00A44F64"/>
    <w:rsid w:val="00A55BDE"/>
    <w:rsid w:val="00A74ED3"/>
    <w:rsid w:val="00A77F6C"/>
    <w:rsid w:val="00A81671"/>
    <w:rsid w:val="00A87622"/>
    <w:rsid w:val="00A87F4A"/>
    <w:rsid w:val="00A91E04"/>
    <w:rsid w:val="00A97B75"/>
    <w:rsid w:val="00AA1933"/>
    <w:rsid w:val="00AA6871"/>
    <w:rsid w:val="00AB7995"/>
    <w:rsid w:val="00AD137C"/>
    <w:rsid w:val="00AD3867"/>
    <w:rsid w:val="00AD5B5D"/>
    <w:rsid w:val="00AF2B30"/>
    <w:rsid w:val="00AF4593"/>
    <w:rsid w:val="00B126C7"/>
    <w:rsid w:val="00B17CD5"/>
    <w:rsid w:val="00B27573"/>
    <w:rsid w:val="00B346B0"/>
    <w:rsid w:val="00B42D12"/>
    <w:rsid w:val="00B454E8"/>
    <w:rsid w:val="00B46081"/>
    <w:rsid w:val="00B57958"/>
    <w:rsid w:val="00B66ACB"/>
    <w:rsid w:val="00BA3E3D"/>
    <w:rsid w:val="00BA40A4"/>
    <w:rsid w:val="00BD435E"/>
    <w:rsid w:val="00BD526E"/>
    <w:rsid w:val="00BE2EC0"/>
    <w:rsid w:val="00BF2F70"/>
    <w:rsid w:val="00BF476E"/>
    <w:rsid w:val="00C0483C"/>
    <w:rsid w:val="00C10277"/>
    <w:rsid w:val="00C16C19"/>
    <w:rsid w:val="00C310D6"/>
    <w:rsid w:val="00C32093"/>
    <w:rsid w:val="00C32114"/>
    <w:rsid w:val="00C32A77"/>
    <w:rsid w:val="00C3402F"/>
    <w:rsid w:val="00C34611"/>
    <w:rsid w:val="00C35204"/>
    <w:rsid w:val="00C37459"/>
    <w:rsid w:val="00C454A9"/>
    <w:rsid w:val="00C4672E"/>
    <w:rsid w:val="00C47AEB"/>
    <w:rsid w:val="00C50F49"/>
    <w:rsid w:val="00C57B38"/>
    <w:rsid w:val="00C634A1"/>
    <w:rsid w:val="00C706FA"/>
    <w:rsid w:val="00C716A0"/>
    <w:rsid w:val="00C7385B"/>
    <w:rsid w:val="00C74E09"/>
    <w:rsid w:val="00C94C27"/>
    <w:rsid w:val="00C956B3"/>
    <w:rsid w:val="00C95F4C"/>
    <w:rsid w:val="00CA6380"/>
    <w:rsid w:val="00CB15C9"/>
    <w:rsid w:val="00CC3E91"/>
    <w:rsid w:val="00CD2655"/>
    <w:rsid w:val="00CD3E36"/>
    <w:rsid w:val="00CD4C4E"/>
    <w:rsid w:val="00CD7B00"/>
    <w:rsid w:val="00CD7CE5"/>
    <w:rsid w:val="00CE6651"/>
    <w:rsid w:val="00CE73DF"/>
    <w:rsid w:val="00CF3437"/>
    <w:rsid w:val="00CF6A12"/>
    <w:rsid w:val="00D16565"/>
    <w:rsid w:val="00D26DB3"/>
    <w:rsid w:val="00D34785"/>
    <w:rsid w:val="00D3683B"/>
    <w:rsid w:val="00D43AD9"/>
    <w:rsid w:val="00D60FB2"/>
    <w:rsid w:val="00D624A5"/>
    <w:rsid w:val="00D638EF"/>
    <w:rsid w:val="00D64915"/>
    <w:rsid w:val="00D64BE4"/>
    <w:rsid w:val="00D6602B"/>
    <w:rsid w:val="00D7020E"/>
    <w:rsid w:val="00D80BE3"/>
    <w:rsid w:val="00D81580"/>
    <w:rsid w:val="00D82181"/>
    <w:rsid w:val="00D918D5"/>
    <w:rsid w:val="00D95E88"/>
    <w:rsid w:val="00DA2449"/>
    <w:rsid w:val="00DB5E93"/>
    <w:rsid w:val="00DC071A"/>
    <w:rsid w:val="00DC30D0"/>
    <w:rsid w:val="00DC373B"/>
    <w:rsid w:val="00DD1FF6"/>
    <w:rsid w:val="00DD4D9F"/>
    <w:rsid w:val="00DD6A22"/>
    <w:rsid w:val="00DE10F9"/>
    <w:rsid w:val="00DE424A"/>
    <w:rsid w:val="00DE5CCB"/>
    <w:rsid w:val="00DE744A"/>
    <w:rsid w:val="00DF1D3F"/>
    <w:rsid w:val="00E10D37"/>
    <w:rsid w:val="00E14D00"/>
    <w:rsid w:val="00E16CFC"/>
    <w:rsid w:val="00E215F2"/>
    <w:rsid w:val="00E22865"/>
    <w:rsid w:val="00E240C8"/>
    <w:rsid w:val="00E25299"/>
    <w:rsid w:val="00E25E09"/>
    <w:rsid w:val="00E374F9"/>
    <w:rsid w:val="00E40296"/>
    <w:rsid w:val="00E43B3D"/>
    <w:rsid w:val="00E4642F"/>
    <w:rsid w:val="00E47F13"/>
    <w:rsid w:val="00E65908"/>
    <w:rsid w:val="00E65E4D"/>
    <w:rsid w:val="00E7161F"/>
    <w:rsid w:val="00E72D9C"/>
    <w:rsid w:val="00E76156"/>
    <w:rsid w:val="00E76FDE"/>
    <w:rsid w:val="00E87F23"/>
    <w:rsid w:val="00E9367E"/>
    <w:rsid w:val="00E95AC8"/>
    <w:rsid w:val="00EA2C76"/>
    <w:rsid w:val="00EB3152"/>
    <w:rsid w:val="00EC3F6B"/>
    <w:rsid w:val="00EC4A4B"/>
    <w:rsid w:val="00EC4B5C"/>
    <w:rsid w:val="00EC4F04"/>
    <w:rsid w:val="00ED0947"/>
    <w:rsid w:val="00ED22A8"/>
    <w:rsid w:val="00ED4B05"/>
    <w:rsid w:val="00ED5657"/>
    <w:rsid w:val="00EE1744"/>
    <w:rsid w:val="00EE39EA"/>
    <w:rsid w:val="00EF17F5"/>
    <w:rsid w:val="00EF5B06"/>
    <w:rsid w:val="00F04EC8"/>
    <w:rsid w:val="00F15190"/>
    <w:rsid w:val="00F177A1"/>
    <w:rsid w:val="00F22C45"/>
    <w:rsid w:val="00F35204"/>
    <w:rsid w:val="00F4729B"/>
    <w:rsid w:val="00F519E9"/>
    <w:rsid w:val="00F51B3B"/>
    <w:rsid w:val="00F52092"/>
    <w:rsid w:val="00F531AA"/>
    <w:rsid w:val="00F623F8"/>
    <w:rsid w:val="00F62D12"/>
    <w:rsid w:val="00F72409"/>
    <w:rsid w:val="00F81476"/>
    <w:rsid w:val="00F85267"/>
    <w:rsid w:val="00F853AC"/>
    <w:rsid w:val="00F868AE"/>
    <w:rsid w:val="00F92BED"/>
    <w:rsid w:val="00F93A73"/>
    <w:rsid w:val="00F9542F"/>
    <w:rsid w:val="00F97CD2"/>
    <w:rsid w:val="00FB08A9"/>
    <w:rsid w:val="00FB3394"/>
    <w:rsid w:val="00FB53FB"/>
    <w:rsid w:val="00FD1962"/>
    <w:rsid w:val="00FD5147"/>
    <w:rsid w:val="00FD5D5C"/>
    <w:rsid w:val="00FD7EA3"/>
    <w:rsid w:val="00FD7F44"/>
    <w:rsid w:val="00FE08F3"/>
    <w:rsid w:val="00FF02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8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65E4D"/>
    <w:pPr>
      <w:keepNext/>
      <w:keepLines/>
      <w:spacing w:before="240" w:after="120"/>
      <w:outlineLvl w:val="1"/>
    </w:pPr>
    <w:rPr>
      <w:rFonts w:eastAsiaTheme="majorEastAsia" w:cstheme="majorBidi"/>
      <w:b/>
      <w:color w:val="1B365D"/>
      <w:sz w:val="28"/>
      <w:szCs w:val="26"/>
    </w:rPr>
  </w:style>
  <w:style w:type="paragraph" w:styleId="Heading3">
    <w:name w:val="heading 3"/>
    <w:basedOn w:val="Normal"/>
    <w:next w:val="Normal"/>
    <w:link w:val="Heading3Char"/>
    <w:uiPriority w:val="9"/>
    <w:unhideWhenUsed/>
    <w:qFormat/>
    <w:rsid w:val="00412D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out box"/>
    <w:basedOn w:val="Normal"/>
    <w:next w:val="Normal"/>
    <w:link w:val="CalloutboxChar"/>
    <w:autoRedefine/>
    <w:qFormat/>
    <w:rsid w:val="001B4162"/>
    <w:pPr>
      <w:pBdr>
        <w:left w:val="single" w:sz="24" w:space="4" w:color="9BCBEB"/>
        <w:right w:val="single" w:sz="24" w:space="4" w:color="9BCBEB"/>
      </w:pBdr>
      <w:shd w:val="clear" w:color="auto" w:fill="E7F2FA"/>
      <w:spacing w:before="120" w:after="120" w:line="240" w:lineRule="auto"/>
      <w:ind w:left="284" w:right="284"/>
    </w:pPr>
    <w:rPr>
      <w:bCs/>
    </w:rPr>
  </w:style>
  <w:style w:type="character" w:customStyle="1" w:styleId="CalloutboxChar">
    <w:name w:val="Callout box Char"/>
    <w:basedOn w:val="DefaultParagraphFont"/>
    <w:link w:val="Calloutbox"/>
    <w:rsid w:val="001B4162"/>
    <w:rPr>
      <w:bCs/>
      <w:shd w:val="clear" w:color="auto" w:fill="E7F2FA"/>
    </w:rPr>
  </w:style>
  <w:style w:type="paragraph" w:customStyle="1" w:styleId="Bulletlistlastcheckbox">
    <w:name w:val="Bullet list last (checkbox)"/>
    <w:basedOn w:val="Normal"/>
    <w:rsid w:val="002622CB"/>
    <w:pPr>
      <w:numPr>
        <w:numId w:val="2"/>
      </w:numPr>
      <w:tabs>
        <w:tab w:val="left" w:leader="underscore" w:pos="6237"/>
      </w:tabs>
      <w:spacing w:after="120" w:line="280" w:lineRule="exact"/>
    </w:pPr>
    <w:rPr>
      <w:rFonts w:ascii="Arial" w:eastAsia="Times New Roman" w:hAnsi="Arial" w:cs="Arial"/>
      <w:sz w:val="20"/>
      <w:szCs w:val="20"/>
      <w:lang w:val="en-US"/>
    </w:rPr>
  </w:style>
  <w:style w:type="paragraph" w:customStyle="1" w:styleId="dotpoint">
    <w:name w:val="dot point"/>
    <w:basedOn w:val="Bulletlistlastcheckbox"/>
    <w:link w:val="dotpointChar"/>
    <w:qFormat/>
    <w:rsid w:val="002622CB"/>
    <w:pPr>
      <w:spacing w:before="240"/>
    </w:pPr>
    <w:rPr>
      <w:rFonts w:asciiTheme="minorHAnsi" w:hAnsiTheme="minorHAnsi"/>
      <w:sz w:val="22"/>
    </w:rPr>
  </w:style>
  <w:style w:type="character" w:customStyle="1" w:styleId="dotpointChar">
    <w:name w:val="dot point Char"/>
    <w:link w:val="dotpoint"/>
    <w:rsid w:val="002622CB"/>
    <w:rPr>
      <w:rFonts w:eastAsia="Times New Roman" w:cs="Arial"/>
      <w:szCs w:val="20"/>
      <w:lang w:val="en-US"/>
    </w:rPr>
  </w:style>
  <w:style w:type="character" w:styleId="Hyperlink">
    <w:name w:val="Hyperlink"/>
    <w:basedOn w:val="DefaultParagraphFont"/>
    <w:uiPriority w:val="99"/>
    <w:unhideWhenUsed/>
    <w:rsid w:val="002622CB"/>
    <w:rPr>
      <w:color w:val="0563C1" w:themeColor="hyperlink"/>
      <w:u w:val="single"/>
    </w:rPr>
  </w:style>
  <w:style w:type="character" w:customStyle="1" w:styleId="Heading2Char">
    <w:name w:val="Heading 2 Char"/>
    <w:basedOn w:val="DefaultParagraphFont"/>
    <w:link w:val="Heading2"/>
    <w:uiPriority w:val="9"/>
    <w:rsid w:val="00E65E4D"/>
    <w:rPr>
      <w:rFonts w:eastAsiaTheme="majorEastAsia" w:cstheme="majorBidi"/>
      <w:b/>
      <w:color w:val="1B365D"/>
      <w:sz w:val="28"/>
      <w:szCs w:val="26"/>
    </w:rPr>
  </w:style>
  <w:style w:type="paragraph" w:styleId="Header">
    <w:name w:val="header"/>
    <w:basedOn w:val="Normal"/>
    <w:link w:val="HeaderChar"/>
    <w:uiPriority w:val="99"/>
    <w:unhideWhenUsed/>
    <w:rsid w:val="00807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4E"/>
  </w:style>
  <w:style w:type="paragraph" w:styleId="Footer">
    <w:name w:val="footer"/>
    <w:basedOn w:val="Normal"/>
    <w:link w:val="FooterChar"/>
    <w:uiPriority w:val="99"/>
    <w:unhideWhenUsed/>
    <w:rsid w:val="00807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4E"/>
  </w:style>
  <w:style w:type="character" w:styleId="SubtleEmphasis">
    <w:name w:val="Subtle Emphasis"/>
    <w:aliases w:val="Disclaimer"/>
    <w:basedOn w:val="Emphasis"/>
    <w:uiPriority w:val="19"/>
    <w:qFormat/>
    <w:rsid w:val="000E4EB7"/>
    <w:rPr>
      <w:rFonts w:ascii="Calibri" w:hAnsi="Calibri"/>
      <w:i w:val="0"/>
      <w:iCs w:val="0"/>
      <w:color w:val="404040" w:themeColor="text1" w:themeTint="BF"/>
      <w:sz w:val="18"/>
    </w:rPr>
  </w:style>
  <w:style w:type="character" w:styleId="Emphasis">
    <w:name w:val="Emphasis"/>
    <w:basedOn w:val="DefaultParagraphFont"/>
    <w:uiPriority w:val="20"/>
    <w:qFormat/>
    <w:rsid w:val="000E4EB7"/>
    <w:rPr>
      <w:i/>
      <w:iCs/>
    </w:rPr>
  </w:style>
  <w:style w:type="character" w:customStyle="1" w:styleId="UnresolvedMention1">
    <w:name w:val="Unresolved Mention1"/>
    <w:basedOn w:val="DefaultParagraphFont"/>
    <w:uiPriority w:val="99"/>
    <w:semiHidden/>
    <w:unhideWhenUsed/>
    <w:rsid w:val="001E1BF9"/>
    <w:rPr>
      <w:color w:val="605E5C"/>
      <w:shd w:val="clear" w:color="auto" w:fill="E1DFDD"/>
    </w:rPr>
  </w:style>
  <w:style w:type="character" w:customStyle="1" w:styleId="Heading1Char">
    <w:name w:val="Heading 1 Char"/>
    <w:basedOn w:val="DefaultParagraphFont"/>
    <w:link w:val="Heading1"/>
    <w:uiPriority w:val="9"/>
    <w:rsid w:val="001041E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01CBE"/>
    <w:rPr>
      <w:color w:val="954F72" w:themeColor="followedHyperlink"/>
      <w:u w:val="single"/>
    </w:rPr>
  </w:style>
  <w:style w:type="paragraph" w:styleId="BalloonText">
    <w:name w:val="Balloon Text"/>
    <w:basedOn w:val="Normal"/>
    <w:link w:val="BalloonTextChar"/>
    <w:uiPriority w:val="99"/>
    <w:semiHidden/>
    <w:unhideWhenUsed/>
    <w:rsid w:val="00D6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B2"/>
    <w:rPr>
      <w:rFonts w:ascii="Segoe UI" w:hAnsi="Segoe UI" w:cs="Segoe UI"/>
      <w:sz w:val="18"/>
      <w:szCs w:val="18"/>
    </w:rPr>
  </w:style>
  <w:style w:type="paragraph" w:styleId="ListParagraph">
    <w:name w:val="List Paragraph"/>
    <w:basedOn w:val="Normal"/>
    <w:uiPriority w:val="34"/>
    <w:qFormat/>
    <w:rsid w:val="00DE5CCB"/>
    <w:pPr>
      <w:ind w:left="720"/>
      <w:contextualSpacing/>
    </w:pPr>
  </w:style>
  <w:style w:type="character" w:styleId="CommentReference">
    <w:name w:val="annotation reference"/>
    <w:basedOn w:val="DefaultParagraphFont"/>
    <w:uiPriority w:val="99"/>
    <w:semiHidden/>
    <w:unhideWhenUsed/>
    <w:rsid w:val="00485740"/>
    <w:rPr>
      <w:sz w:val="16"/>
      <w:szCs w:val="16"/>
    </w:rPr>
  </w:style>
  <w:style w:type="paragraph" w:styleId="CommentText">
    <w:name w:val="annotation text"/>
    <w:basedOn w:val="Normal"/>
    <w:link w:val="CommentTextChar"/>
    <w:uiPriority w:val="99"/>
    <w:unhideWhenUsed/>
    <w:rsid w:val="00485740"/>
    <w:pPr>
      <w:spacing w:line="240" w:lineRule="auto"/>
    </w:pPr>
    <w:rPr>
      <w:sz w:val="20"/>
      <w:szCs w:val="20"/>
    </w:rPr>
  </w:style>
  <w:style w:type="character" w:customStyle="1" w:styleId="CommentTextChar">
    <w:name w:val="Comment Text Char"/>
    <w:basedOn w:val="DefaultParagraphFont"/>
    <w:link w:val="CommentText"/>
    <w:uiPriority w:val="99"/>
    <w:rsid w:val="00485740"/>
    <w:rPr>
      <w:sz w:val="20"/>
      <w:szCs w:val="20"/>
    </w:rPr>
  </w:style>
  <w:style w:type="paragraph" w:styleId="CommentSubject">
    <w:name w:val="annotation subject"/>
    <w:basedOn w:val="CommentText"/>
    <w:next w:val="CommentText"/>
    <w:link w:val="CommentSubjectChar"/>
    <w:uiPriority w:val="99"/>
    <w:semiHidden/>
    <w:unhideWhenUsed/>
    <w:rsid w:val="00485740"/>
    <w:rPr>
      <w:b/>
      <w:bCs/>
    </w:rPr>
  </w:style>
  <w:style w:type="character" w:customStyle="1" w:styleId="CommentSubjectChar">
    <w:name w:val="Comment Subject Char"/>
    <w:basedOn w:val="CommentTextChar"/>
    <w:link w:val="CommentSubject"/>
    <w:uiPriority w:val="99"/>
    <w:semiHidden/>
    <w:rsid w:val="00485740"/>
    <w:rPr>
      <w:b/>
      <w:bCs/>
      <w:sz w:val="20"/>
      <w:szCs w:val="20"/>
    </w:rPr>
  </w:style>
  <w:style w:type="character" w:customStyle="1" w:styleId="UnresolvedMention2">
    <w:name w:val="Unresolved Mention2"/>
    <w:basedOn w:val="DefaultParagraphFont"/>
    <w:uiPriority w:val="99"/>
    <w:semiHidden/>
    <w:unhideWhenUsed/>
    <w:rsid w:val="00EF5B06"/>
    <w:rPr>
      <w:color w:val="605E5C"/>
      <w:shd w:val="clear" w:color="auto" w:fill="E1DFDD"/>
    </w:rPr>
  </w:style>
  <w:style w:type="paragraph" w:styleId="Revision">
    <w:name w:val="Revision"/>
    <w:hidden/>
    <w:uiPriority w:val="99"/>
    <w:semiHidden/>
    <w:rsid w:val="0000313D"/>
    <w:pPr>
      <w:spacing w:after="0" w:line="240" w:lineRule="auto"/>
    </w:pPr>
  </w:style>
  <w:style w:type="character" w:styleId="UnresolvedMention">
    <w:name w:val="Unresolved Mention"/>
    <w:basedOn w:val="DefaultParagraphFont"/>
    <w:uiPriority w:val="99"/>
    <w:unhideWhenUsed/>
    <w:rsid w:val="00D638EF"/>
    <w:rPr>
      <w:color w:val="605E5C"/>
      <w:shd w:val="clear" w:color="auto" w:fill="E1DFDD"/>
    </w:rPr>
  </w:style>
  <w:style w:type="paragraph" w:customStyle="1" w:styleId="Bulletlist">
    <w:name w:val="Bullet list"/>
    <w:basedOn w:val="NoSpacing"/>
    <w:link w:val="BulletlistChar"/>
    <w:qFormat/>
    <w:rsid w:val="00401C2C"/>
    <w:pPr>
      <w:numPr>
        <w:numId w:val="12"/>
      </w:numPr>
      <w:spacing w:after="60"/>
    </w:pPr>
    <w:rPr>
      <w:lang w:val="en-US"/>
    </w:rPr>
  </w:style>
  <w:style w:type="character" w:customStyle="1" w:styleId="BulletlistChar">
    <w:name w:val="Bullet list Char"/>
    <w:basedOn w:val="DefaultParagraphFont"/>
    <w:link w:val="Bulletlist"/>
    <w:rsid w:val="00401C2C"/>
    <w:rPr>
      <w:lang w:val="en-US"/>
    </w:rPr>
  </w:style>
  <w:style w:type="paragraph" w:styleId="NoSpacing">
    <w:name w:val="No Spacing"/>
    <w:uiPriority w:val="1"/>
    <w:qFormat/>
    <w:rsid w:val="00401C2C"/>
    <w:pPr>
      <w:spacing w:after="0" w:line="240" w:lineRule="auto"/>
    </w:pPr>
  </w:style>
  <w:style w:type="table" w:styleId="TableGrid">
    <w:name w:val="Table Grid"/>
    <w:basedOn w:val="TableNormal"/>
    <w:uiPriority w:val="39"/>
    <w:rsid w:val="00CD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0569C"/>
    <w:rPr>
      <w:color w:val="2B579A"/>
      <w:shd w:val="clear" w:color="auto" w:fill="E1DFDD"/>
    </w:rPr>
  </w:style>
  <w:style w:type="character" w:customStyle="1" w:styleId="Heading3Char">
    <w:name w:val="Heading 3 Char"/>
    <w:basedOn w:val="DefaultParagraphFont"/>
    <w:link w:val="Heading3"/>
    <w:uiPriority w:val="9"/>
    <w:rsid w:val="00412D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1447">
      <w:bodyDiv w:val="1"/>
      <w:marLeft w:val="0"/>
      <w:marRight w:val="0"/>
      <w:marTop w:val="0"/>
      <w:marBottom w:val="0"/>
      <w:divBdr>
        <w:top w:val="none" w:sz="0" w:space="0" w:color="auto"/>
        <w:left w:val="none" w:sz="0" w:space="0" w:color="auto"/>
        <w:bottom w:val="none" w:sz="0" w:space="0" w:color="auto"/>
        <w:right w:val="none" w:sz="0" w:space="0" w:color="auto"/>
      </w:divBdr>
    </w:div>
    <w:div w:id="5680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parentalleave" TargetMode="External"/><Relationship Id="rId18" Type="http://schemas.openxmlformats.org/officeDocument/2006/relationships/hyperlink" Target="https://www.servicesaustralia.gov.au/parentalleavepa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irwork.gov.au/parentalleave" TargetMode="External"/><Relationship Id="rId7" Type="http://schemas.openxmlformats.org/officeDocument/2006/relationships/styles" Target="styles.xml"/><Relationship Id="rId12" Type="http://schemas.openxmlformats.org/officeDocument/2006/relationships/hyperlink" Target="https://www.fairwork.gov.au/parentalleave" TargetMode="External"/><Relationship Id="rId17" Type="http://schemas.openxmlformats.org/officeDocument/2006/relationships/hyperlink" Target="https://www.fairwork.gov.au/templates" TargetMode="External"/><Relationship Id="rId25" Type="http://schemas.openxmlformats.org/officeDocument/2006/relationships/hyperlink" Target="https://www.fairwork.gov.au/templates" TargetMode="External"/><Relationship Id="rId2" Type="http://schemas.openxmlformats.org/officeDocument/2006/relationships/customXml" Target="../customXml/item2.xml"/><Relationship Id="rId16" Type="http://schemas.openxmlformats.org/officeDocument/2006/relationships/hyperlink" Target="https://www.servicesaustralia.gov.au/pplemployers" TargetMode="External"/><Relationship Id="rId20" Type="http://schemas.openxmlformats.org/officeDocument/2006/relationships/hyperlink" Target="https://www.fairwork.gov.au/templa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ervicesaustralia.gov.au/parental-leave-pa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irwork.gov.au/parentallea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templates"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2024-06 - FW Regs - Extending unpaid flexible parental leave</TermName>
          <TermId xmlns="http://schemas.microsoft.com/office/infopath/2007/PartnerControls">5dc0e667-f74c-4eee-8a6d-b83827a2b589</TermId>
        </TermInfo>
      </Terms>
    </gcda9996681c43638d2935f3d6c31d7a>
    <_dlc_DocId xmlns="1ecce8f5-3856-4ffb-b642-2c653228d680">DBX10-1842261351-2665</_dlc_DocId>
    <FWO_DOCStatus xmlns="1ecce8f5-3856-4ffb-b642-2c653228d680" xsi:nil="true"/>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https://sharedservicescentre.sharepoint.com/sites/FWO-Doc-B10/_layouts/15/DocIdRedir.aspx?ID=DBX10-1842261351-2665</Url>
      <Description>DBX10-1842261351-2665</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671</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249C37-2DB4-43D9-B9F4-B9C5FEE9DFB4}">
  <ds:schemaRefs>
    <ds:schemaRef ds:uri="http://schemas.microsoft.com/sharepoint/v3/contenttype/forms"/>
  </ds:schemaRefs>
</ds:datastoreItem>
</file>

<file path=customXml/itemProps2.xml><?xml version="1.0" encoding="utf-8"?>
<ds:datastoreItem xmlns:ds="http://schemas.openxmlformats.org/officeDocument/2006/customXml" ds:itemID="{B390D294-FBAB-489D-B97A-764A06A17D29}">
  <ds:schemaRefs>
    <ds:schemaRef ds:uri="http://schemas.openxmlformats.org/officeDocument/2006/bibliography"/>
  </ds:schemaRefs>
</ds:datastoreItem>
</file>

<file path=customXml/itemProps3.xml><?xml version="1.0" encoding="utf-8"?>
<ds:datastoreItem xmlns:ds="http://schemas.openxmlformats.org/officeDocument/2006/customXml" ds:itemID="{A5E18768-FFAB-4D4C-ACF8-07DED1E6AA19}">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3bfd5aee-e394-4417-b386-bdb5a5d6ef9a"/>
    <ds:schemaRef ds:uri="http://schemas.microsoft.com/office/2006/documentManagement/types"/>
    <ds:schemaRef ds:uri="http://purl.org/dc/terms/"/>
    <ds:schemaRef ds:uri="http://schemas.openxmlformats.org/package/2006/metadata/core-properties"/>
    <ds:schemaRef ds:uri="1ecce8f5-3856-4ffb-b642-2c653228d680"/>
  </ds:schemaRefs>
</ds:datastoreItem>
</file>

<file path=customXml/itemProps4.xml><?xml version="1.0" encoding="utf-8"?>
<ds:datastoreItem xmlns:ds="http://schemas.openxmlformats.org/officeDocument/2006/customXml" ds:itemID="{E34CFA0C-74B2-47C3-A45D-6FF2D3D0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49321-260F-4E57-993C-4296B563E4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5374</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Employee checklist for unpaid parental leave</vt:lpstr>
    </vt:vector>
  </TitlesOfParts>
  <Manager/>
  <Company/>
  <LinksUpToDate>false</LinksUpToDate>
  <CharactersWithSpaces>6297</CharactersWithSpaces>
  <SharedDoc>false</SharedDoc>
  <HLinks>
    <vt:vector size="66" baseType="variant">
      <vt:variant>
        <vt:i4>1114193</vt:i4>
      </vt:variant>
      <vt:variant>
        <vt:i4>57</vt:i4>
      </vt:variant>
      <vt:variant>
        <vt:i4>0</vt:i4>
      </vt:variant>
      <vt:variant>
        <vt:i4>5</vt:i4>
      </vt:variant>
      <vt:variant>
        <vt:lpwstr>https://www.fairwork.gov.au/templates</vt:lpwstr>
      </vt:variant>
      <vt:variant>
        <vt:lpwstr/>
      </vt:variant>
      <vt:variant>
        <vt:i4>983120</vt:i4>
      </vt:variant>
      <vt:variant>
        <vt:i4>51</vt:i4>
      </vt:variant>
      <vt:variant>
        <vt:i4>0</vt:i4>
      </vt:variant>
      <vt:variant>
        <vt:i4>5</vt:i4>
      </vt:variant>
      <vt:variant>
        <vt:lpwstr>https://www.fairwork.gov.au/parentalleave</vt:lpwstr>
      </vt:variant>
      <vt:variant>
        <vt:lpwstr/>
      </vt:variant>
      <vt:variant>
        <vt:i4>1114193</vt:i4>
      </vt:variant>
      <vt:variant>
        <vt:i4>45</vt:i4>
      </vt:variant>
      <vt:variant>
        <vt:i4>0</vt:i4>
      </vt:variant>
      <vt:variant>
        <vt:i4>5</vt:i4>
      </vt:variant>
      <vt:variant>
        <vt:lpwstr>https://www.fairwork.gov.au/templates</vt:lpwstr>
      </vt:variant>
      <vt:variant>
        <vt:lpwstr/>
      </vt:variant>
      <vt:variant>
        <vt:i4>983120</vt:i4>
      </vt:variant>
      <vt:variant>
        <vt:i4>42</vt:i4>
      </vt:variant>
      <vt:variant>
        <vt:i4>0</vt:i4>
      </vt:variant>
      <vt:variant>
        <vt:i4>5</vt:i4>
      </vt:variant>
      <vt:variant>
        <vt:lpwstr>https://www.fairwork.gov.au/parentalleave</vt:lpwstr>
      </vt:variant>
      <vt:variant>
        <vt:lpwstr/>
      </vt:variant>
      <vt:variant>
        <vt:i4>6029312</vt:i4>
      </vt:variant>
      <vt:variant>
        <vt:i4>33</vt:i4>
      </vt:variant>
      <vt:variant>
        <vt:i4>0</vt:i4>
      </vt:variant>
      <vt:variant>
        <vt:i4>5</vt:i4>
      </vt:variant>
      <vt:variant>
        <vt:lpwstr>https://www.servicesaustralia.gov.au/parentalleavepay</vt:lpwstr>
      </vt:variant>
      <vt:variant>
        <vt:lpwstr/>
      </vt:variant>
      <vt:variant>
        <vt:i4>1114193</vt:i4>
      </vt:variant>
      <vt:variant>
        <vt:i4>27</vt:i4>
      </vt:variant>
      <vt:variant>
        <vt:i4>0</vt:i4>
      </vt:variant>
      <vt:variant>
        <vt:i4>5</vt:i4>
      </vt:variant>
      <vt:variant>
        <vt:lpwstr>https://www.fairwork.gov.au/templates</vt:lpwstr>
      </vt:variant>
      <vt:variant>
        <vt:lpwstr/>
      </vt:variant>
      <vt:variant>
        <vt:i4>5111824</vt:i4>
      </vt:variant>
      <vt:variant>
        <vt:i4>21</vt:i4>
      </vt:variant>
      <vt:variant>
        <vt:i4>0</vt:i4>
      </vt:variant>
      <vt:variant>
        <vt:i4>5</vt:i4>
      </vt:variant>
      <vt:variant>
        <vt:lpwstr>https://www.servicesaustralia.gov.au/pplemployers</vt:lpwstr>
      </vt:variant>
      <vt:variant>
        <vt:lpwstr/>
      </vt:variant>
      <vt:variant>
        <vt:i4>2556027</vt:i4>
      </vt:variant>
      <vt:variant>
        <vt:i4>15</vt:i4>
      </vt:variant>
      <vt:variant>
        <vt:i4>0</vt:i4>
      </vt:variant>
      <vt:variant>
        <vt:i4>5</vt:i4>
      </vt:variant>
      <vt:variant>
        <vt:lpwstr>https://www.servicesaustralia.gov.au/parental-leave-pay</vt:lpwstr>
      </vt:variant>
      <vt:variant>
        <vt:lpwstr/>
      </vt:variant>
      <vt:variant>
        <vt:i4>1114193</vt:i4>
      </vt:variant>
      <vt:variant>
        <vt:i4>9</vt:i4>
      </vt:variant>
      <vt:variant>
        <vt:i4>0</vt:i4>
      </vt:variant>
      <vt:variant>
        <vt:i4>5</vt:i4>
      </vt:variant>
      <vt:variant>
        <vt:lpwstr>https://www.fairwork.gov.au/templates</vt:lpwstr>
      </vt:variant>
      <vt:variant>
        <vt:lpwstr/>
      </vt:variant>
      <vt:variant>
        <vt:i4>983120</vt:i4>
      </vt:variant>
      <vt:variant>
        <vt:i4>6</vt:i4>
      </vt:variant>
      <vt:variant>
        <vt:i4>0</vt:i4>
      </vt:variant>
      <vt:variant>
        <vt:i4>5</vt:i4>
      </vt:variant>
      <vt:variant>
        <vt:lpwstr>https://www.fairwork.gov.au/parentalleave</vt:lpwstr>
      </vt:variant>
      <vt:variant>
        <vt:lpwstr/>
      </vt:variant>
      <vt:variant>
        <vt:i4>983120</vt:i4>
      </vt:variant>
      <vt:variant>
        <vt:i4>0</vt:i4>
      </vt:variant>
      <vt:variant>
        <vt:i4>0</vt:i4>
      </vt:variant>
      <vt:variant>
        <vt:i4>5</vt:i4>
      </vt:variant>
      <vt:variant>
        <vt:lpwstr>https://www.fairwork.gov.au/parentalleave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checklist for unpaid parental leave</dc:title>
  <dc:subject>Employee checklist for unpaid parental leave</dc:subject>
  <dc:creator/>
  <cp:keywords>Employee,checklist, unpaid parental leave, Fair Work Ombudsman, Word</cp:keywords>
  <dc:description/>
  <cp:lastModifiedBy/>
  <cp:revision>1</cp:revision>
  <dcterms:created xsi:type="dcterms:W3CDTF">2024-06-28T04:24:00Z</dcterms:created>
  <dcterms:modified xsi:type="dcterms:W3CDTF">2024-06-28T04:24:00Z</dcterms:modified>
  <cp:category>Employee checklist, unpaid parental leave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2024-06-28T01:33:46Z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0759cb3b-58bb-4273-b41a-dcd74bb2063b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_dlc_DocIdItemGuid">
    <vt:lpwstr>4356158a-1db1-4fea-8b4e-a0a75edc2e19</vt:lpwstr>
  </property>
  <property fmtid="{D5CDD505-2E9C-101B-9397-08002B2CF9AE}" pid="13" name="FWO_DocumentTopic">
    <vt:lpwstr>671;#2024-06 - FW Regs - Extending unpaid flexible parental leave|5dc0e667-f74c-4eee-8a6d-b83827a2b589</vt:lpwstr>
  </property>
  <property fmtid="{D5CDD505-2E9C-101B-9397-08002B2CF9AE}" pid="14" name="FWO_BCS">
    <vt:lpwstr/>
  </property>
</Properties>
</file>