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D4D4" w14:textId="4309EB6B" w:rsidR="00C560A5" w:rsidRPr="00881641" w:rsidRDefault="11BB820A" w:rsidP="00881641">
      <w:r>
        <w:rPr>
          <w:noProof/>
        </w:rPr>
        <w:drawing>
          <wp:anchor distT="0" distB="0" distL="114300" distR="114300" simplePos="0" relativeHeight="251658240" behindDoc="0" locked="0" layoutInCell="1" allowOverlap="1" wp14:anchorId="33DF2634" wp14:editId="0C1EC028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537386" cy="10672401"/>
            <wp:effectExtent l="0" t="0" r="6985" b="0"/>
            <wp:wrapNone/>
            <wp:docPr id="1718270268" name="Picture 171827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386" cy="10672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9C39E" w14:textId="77777777" w:rsidR="00305F4D" w:rsidRDefault="00305F4D">
      <w:pPr>
        <w:spacing w:after="0" w:line="240" w:lineRule="auto"/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4AA9CF9A" w14:textId="3ECEB3B7" w:rsidR="00AF74D9" w:rsidRPr="009C4EEF" w:rsidRDefault="55238B54" w:rsidP="00FD7C4E">
      <w:pPr>
        <w:pStyle w:val="Heading1"/>
      </w:pPr>
      <w:r>
        <w:lastRenderedPageBreak/>
        <w:t>Darwin</w:t>
      </w:r>
      <w:r w:rsidR="0D2E4CEF">
        <w:t xml:space="preserve"> food precinct</w:t>
      </w:r>
      <w:r w:rsidR="00D46BDF">
        <w:t>s</w:t>
      </w:r>
      <w:r w:rsidR="0D2E4CEF">
        <w:t xml:space="preserve"> investigation</w:t>
      </w:r>
    </w:p>
    <w:p w14:paraId="6F8E2BDF" w14:textId="77777777" w:rsidR="00AF74D9" w:rsidRDefault="005D5A92" w:rsidP="00AF74D9">
      <w:pPr>
        <w:pStyle w:val="Heading2"/>
      </w:pPr>
      <w:r>
        <w:t>What we did and why</w:t>
      </w:r>
    </w:p>
    <w:p w14:paraId="2FFEFB1E" w14:textId="34465D63" w:rsidR="0000682E" w:rsidRDefault="007458C6" w:rsidP="007458C6">
      <w:r>
        <w:t xml:space="preserve">In </w:t>
      </w:r>
      <w:r w:rsidR="004409E3" w:rsidRPr="00D77F22">
        <w:t>September</w:t>
      </w:r>
      <w:r w:rsidR="004409E3">
        <w:t xml:space="preserve"> </w:t>
      </w:r>
      <w:r w:rsidR="001C0B64">
        <w:t xml:space="preserve">2021, we </w:t>
      </w:r>
      <w:r w:rsidR="007A1813">
        <w:t xml:space="preserve">investigated </w:t>
      </w:r>
      <w:r w:rsidR="005B265D" w:rsidRPr="00FD6B32">
        <w:t>48</w:t>
      </w:r>
      <w:r w:rsidR="00E06180">
        <w:t xml:space="preserve"> businesses </w:t>
      </w:r>
      <w:r w:rsidR="00E06180" w:rsidRPr="003F42A1">
        <w:rPr>
          <w:rFonts w:cstheme="minorHAnsi"/>
        </w:rPr>
        <w:t xml:space="preserve">in </w:t>
      </w:r>
      <w:r w:rsidR="004409E3" w:rsidRPr="00D12BD9">
        <w:t>Darwin</w:t>
      </w:r>
      <w:r w:rsidR="00967A60">
        <w:rPr>
          <w:rFonts w:cstheme="minorHAnsi"/>
        </w:rPr>
        <w:t xml:space="preserve"> and surrounding areas</w:t>
      </w:r>
      <w:r w:rsidR="00E06180" w:rsidRPr="00075783">
        <w:rPr>
          <w:rFonts w:cstheme="minorHAnsi"/>
        </w:rPr>
        <w:t>.</w:t>
      </w:r>
      <w:r w:rsidR="00E06180" w:rsidRPr="00E06180">
        <w:t xml:space="preserve"> </w:t>
      </w:r>
      <w:r w:rsidR="00E06180" w:rsidRPr="002A6496">
        <w:t>Th</w:t>
      </w:r>
      <w:r w:rsidR="00E06180">
        <w:t>is</w:t>
      </w:r>
      <w:r w:rsidR="00E06180" w:rsidRPr="002A6496">
        <w:t xml:space="preserve"> proactive investigation </w:t>
      </w:r>
      <w:r w:rsidR="0000682E">
        <w:t xml:space="preserve">was </w:t>
      </w:r>
      <w:r>
        <w:t>part of a program examining non-compliance in popular food precincts</w:t>
      </w:r>
      <w:r w:rsidRPr="000951E5">
        <w:t xml:space="preserve"> </w:t>
      </w:r>
      <w:r>
        <w:t>that commenced in 2016.</w:t>
      </w:r>
      <w:r>
        <w:rPr>
          <w:rStyle w:val="FootnoteReference"/>
        </w:rPr>
        <w:footnoteReference w:id="2"/>
      </w:r>
      <w:r>
        <w:rPr>
          <w:rStyle w:val="FootnoteReference"/>
        </w:rPr>
        <w:footnoteReference w:id="3"/>
      </w:r>
      <w:r w:rsidR="00483B1A">
        <w:rPr>
          <w:rStyle w:val="FootnoteReference"/>
        </w:rPr>
        <w:footnoteReference w:id="4"/>
      </w:r>
      <w:r w:rsidR="0009754A">
        <w:rPr>
          <w:rStyle w:val="FootnoteReference"/>
        </w:rPr>
        <w:footnoteReference w:id="5"/>
      </w:r>
    </w:p>
    <w:p w14:paraId="70DB2F02" w14:textId="522DCE6B" w:rsidR="007458C6" w:rsidRDefault="007458C6" w:rsidP="007458C6">
      <w:r>
        <w:t>Fast food, Restaurants and Cafés (FRAC) sector businesses within these precincts typically employ a high proportion of young and migrant (temporary visa holder) workers. These workers can be vulnerable to exploitation, due to a lack of awareness or understanding of their entitlements, and an unwillingness to raise concerns with their employer or the FWO.</w:t>
      </w:r>
    </w:p>
    <w:p w14:paraId="467B7895" w14:textId="2A9A5085" w:rsidR="00ED278D" w:rsidRDefault="00706C54" w:rsidP="00ED278D">
      <w:r w:rsidRPr="00D12BD9">
        <w:t>Darwin</w:t>
      </w:r>
      <w:r w:rsidR="00967A60">
        <w:t xml:space="preserve"> </w:t>
      </w:r>
      <w:r w:rsidR="00967A60">
        <w:rPr>
          <w:rFonts w:cstheme="minorHAnsi"/>
        </w:rPr>
        <w:t xml:space="preserve">has </w:t>
      </w:r>
      <w:r w:rsidR="00ED278D">
        <w:t xml:space="preserve">a diverse </w:t>
      </w:r>
      <w:r w:rsidR="00C12868">
        <w:t xml:space="preserve">mix </w:t>
      </w:r>
      <w:r w:rsidR="00ED278D">
        <w:t xml:space="preserve">of </w:t>
      </w:r>
      <w:r w:rsidR="00C12868">
        <w:t xml:space="preserve">businesses, </w:t>
      </w:r>
      <w:proofErr w:type="gramStart"/>
      <w:r w:rsidR="00ED278D">
        <w:t>employe</w:t>
      </w:r>
      <w:r w:rsidR="00C12868">
        <w:t>rs</w:t>
      </w:r>
      <w:proofErr w:type="gramEnd"/>
      <w:r w:rsidR="00ED278D">
        <w:t xml:space="preserve"> and employe</w:t>
      </w:r>
      <w:r w:rsidR="00C12868">
        <w:t>e</w:t>
      </w:r>
      <w:r w:rsidR="00ED278D">
        <w:t xml:space="preserve">s. </w:t>
      </w:r>
      <w:r w:rsidR="00FC3CCD">
        <w:t xml:space="preserve">Anonymous tip offs from workers </w:t>
      </w:r>
      <w:r w:rsidR="00ED278D">
        <w:t>suggested non-compliance</w:t>
      </w:r>
      <w:r w:rsidR="00D4069E" w:rsidRPr="00D4069E">
        <w:t xml:space="preserve"> </w:t>
      </w:r>
      <w:r w:rsidR="00D4069E">
        <w:t xml:space="preserve">in restaurants and </w:t>
      </w:r>
      <w:proofErr w:type="gramStart"/>
      <w:r w:rsidR="00D4069E">
        <w:t>fast food</w:t>
      </w:r>
      <w:proofErr w:type="gramEnd"/>
      <w:r w:rsidR="00D4069E">
        <w:t xml:space="preserve"> outlets in the area</w:t>
      </w:r>
      <w:r w:rsidR="00ED278D">
        <w:t xml:space="preserve">.   </w:t>
      </w:r>
    </w:p>
    <w:p w14:paraId="23A74841" w14:textId="77777777" w:rsidR="007458C6" w:rsidRDefault="007458C6" w:rsidP="007458C6">
      <w:r>
        <w:t>We targeted businesses deemed to be at risk of non-compliance, based on one or more of the following characteristics:</w:t>
      </w:r>
    </w:p>
    <w:p w14:paraId="638BA813" w14:textId="77777777" w:rsidR="007458C6" w:rsidRDefault="007458C6" w:rsidP="007458C6">
      <w:pPr>
        <w:pStyle w:val="Bullet"/>
      </w:pPr>
      <w:r>
        <w:t>a history of non-compliance with the FWO</w:t>
      </w:r>
    </w:p>
    <w:p w14:paraId="7FBBBF29" w14:textId="2A34475C" w:rsidR="007458C6" w:rsidRDefault="007458C6" w:rsidP="007458C6">
      <w:pPr>
        <w:pStyle w:val="Bullet"/>
      </w:pPr>
      <w:r>
        <w:t xml:space="preserve">anonymous tip offs </w:t>
      </w:r>
      <w:r w:rsidR="007945E3">
        <w:t xml:space="preserve">and/or customer enquiries </w:t>
      </w:r>
      <w:r>
        <w:t>received about the business</w:t>
      </w:r>
    </w:p>
    <w:p w14:paraId="60A17510" w14:textId="77777777" w:rsidR="007458C6" w:rsidRDefault="007458C6" w:rsidP="007458C6">
      <w:pPr>
        <w:pStyle w:val="Bullet"/>
      </w:pPr>
      <w:r>
        <w:t>employing vulnerable migrant workers (</w:t>
      </w:r>
      <w:r w:rsidRPr="00871BC3">
        <w:t>confirmed using Home Affairs data</w:t>
      </w:r>
      <w:r>
        <w:t>).</w:t>
      </w:r>
    </w:p>
    <w:p w14:paraId="0BB670A7" w14:textId="741F0FDD" w:rsidR="0074057A" w:rsidRDefault="007458C6" w:rsidP="0074057A">
      <w:r w:rsidRPr="00783A7C">
        <w:t>Fair Work Inspectors</w:t>
      </w:r>
      <w:r>
        <w:t xml:space="preserve"> conducted unannounced site visits </w:t>
      </w:r>
      <w:r w:rsidR="0016451C">
        <w:t xml:space="preserve">at </w:t>
      </w:r>
      <w:r w:rsidR="007E1E36">
        <w:t>48</w:t>
      </w:r>
      <w:r w:rsidR="00C36CC6">
        <w:t xml:space="preserve"> </w:t>
      </w:r>
      <w:r w:rsidR="0074057A" w:rsidRPr="002A6496">
        <w:t>businesses</w:t>
      </w:r>
      <w:r w:rsidR="0074057A" w:rsidRPr="0074057A">
        <w:t xml:space="preserve"> </w:t>
      </w:r>
      <w:r w:rsidR="0074057A">
        <w:t xml:space="preserve">over </w:t>
      </w:r>
      <w:r w:rsidR="00767030">
        <w:t>3</w:t>
      </w:r>
      <w:r w:rsidR="0074057A">
        <w:t xml:space="preserve"> days</w:t>
      </w:r>
      <w:r w:rsidR="001B06EE">
        <w:t xml:space="preserve">. </w:t>
      </w:r>
      <w:r w:rsidR="007E6780">
        <w:t>They:</w:t>
      </w:r>
    </w:p>
    <w:p w14:paraId="13EFAD26" w14:textId="77777777" w:rsidR="007458C6" w:rsidRDefault="007458C6" w:rsidP="007458C6">
      <w:pPr>
        <w:pStyle w:val="Bullet"/>
      </w:pPr>
      <w:r>
        <w:t>requested employment and payroll records</w:t>
      </w:r>
    </w:p>
    <w:p w14:paraId="6CD24279" w14:textId="77777777" w:rsidR="007458C6" w:rsidRDefault="007458C6" w:rsidP="007458C6">
      <w:pPr>
        <w:pStyle w:val="Bullet"/>
      </w:pPr>
      <w:r>
        <w:t xml:space="preserve">interviewed employers, </w:t>
      </w:r>
      <w:proofErr w:type="gramStart"/>
      <w:r>
        <w:t>managers</w:t>
      </w:r>
      <w:proofErr w:type="gramEnd"/>
      <w:r>
        <w:t xml:space="preserve"> and workers</w:t>
      </w:r>
    </w:p>
    <w:p w14:paraId="594D1A96" w14:textId="77777777" w:rsidR="007458C6" w:rsidRDefault="007458C6" w:rsidP="007458C6">
      <w:pPr>
        <w:pStyle w:val="Bullet"/>
      </w:pPr>
      <w:r>
        <w:t>observed work practices</w:t>
      </w:r>
    </w:p>
    <w:p w14:paraId="7E01C56E" w14:textId="77777777" w:rsidR="007458C6" w:rsidRDefault="007458C6" w:rsidP="007458C6">
      <w:pPr>
        <w:pStyle w:val="Bullet"/>
      </w:pPr>
      <w:r>
        <w:t>noted staff numbers to validate business records.</w:t>
      </w:r>
    </w:p>
    <w:p w14:paraId="24FFFE1B" w14:textId="6EEFC75A" w:rsidR="007458C6" w:rsidRDefault="007458C6" w:rsidP="007458C6">
      <w:r>
        <w:t xml:space="preserve">Pay slips and record-keeping practises were assessed against the requirements of the </w:t>
      </w:r>
      <w:r>
        <w:rPr>
          <w:i/>
        </w:rPr>
        <w:t>Fair Work Act 2009</w:t>
      </w:r>
      <w:r>
        <w:t xml:space="preserve">, the </w:t>
      </w:r>
      <w:r>
        <w:rPr>
          <w:i/>
        </w:rPr>
        <w:t>Fair Work Regulations 2009</w:t>
      </w:r>
      <w:r>
        <w:t xml:space="preserve">, and applicable awards or registered agreements. Most businesses were covered by the </w:t>
      </w:r>
      <w:r>
        <w:rPr>
          <w:i/>
        </w:rPr>
        <w:t>Restaurant Industry Award 20</w:t>
      </w:r>
      <w:r w:rsidR="003179A9">
        <w:rPr>
          <w:i/>
        </w:rPr>
        <w:t>2</w:t>
      </w:r>
      <w:r>
        <w:rPr>
          <w:i/>
        </w:rPr>
        <w:t>0</w:t>
      </w:r>
      <w:r>
        <w:t xml:space="preserve"> or </w:t>
      </w:r>
      <w:proofErr w:type="gramStart"/>
      <w:r>
        <w:rPr>
          <w:i/>
        </w:rPr>
        <w:t>Fast Food</w:t>
      </w:r>
      <w:proofErr w:type="gramEnd"/>
      <w:r>
        <w:rPr>
          <w:i/>
        </w:rPr>
        <w:t xml:space="preserve"> Industry Award 2010</w:t>
      </w:r>
      <w:r>
        <w:t>.</w:t>
      </w:r>
    </w:p>
    <w:p w14:paraId="7E4CE7A8" w14:textId="77777777" w:rsidR="00F94C5E" w:rsidRDefault="00F94C5E" w:rsidP="00F94C5E">
      <w:pPr>
        <w:pStyle w:val="Heading2"/>
      </w:pPr>
      <w:r>
        <w:lastRenderedPageBreak/>
        <w:t>Our findings</w:t>
      </w:r>
    </w:p>
    <w:p w14:paraId="35F1ED8A" w14:textId="15C7A2DF" w:rsidR="00B46A1C" w:rsidRDefault="00375B36" w:rsidP="00B46A1C">
      <w:r w:rsidRPr="00D045C4">
        <w:t>3</w:t>
      </w:r>
      <w:r w:rsidR="00D045C4" w:rsidRPr="00D045C4">
        <w:t>4</w:t>
      </w:r>
      <w:r w:rsidR="00B46A1C" w:rsidRPr="00D045C4">
        <w:t xml:space="preserve"> (</w:t>
      </w:r>
      <w:r w:rsidR="00600EF8" w:rsidRPr="00D045C4">
        <w:t>7</w:t>
      </w:r>
      <w:r w:rsidR="00D045C4" w:rsidRPr="00D045C4">
        <w:t>6</w:t>
      </w:r>
      <w:r w:rsidR="00B46A1C" w:rsidRPr="00D045C4">
        <w:t>%) of the</w:t>
      </w:r>
      <w:r w:rsidR="00B46A1C">
        <w:t xml:space="preserve"> </w:t>
      </w:r>
      <w:r w:rsidR="0011574C">
        <w:t>45</w:t>
      </w:r>
      <w:r w:rsidR="00B46A1C">
        <w:t xml:space="preserve"> businesses</w:t>
      </w:r>
      <w:r w:rsidR="0011574C">
        <w:t xml:space="preserve"> with finalised</w:t>
      </w:r>
      <w:r w:rsidR="00B46A1C">
        <w:t xml:space="preserve"> investigat</w:t>
      </w:r>
      <w:r w:rsidR="0011574C">
        <w:t>ions</w:t>
      </w:r>
      <w:r w:rsidR="00B46A1C">
        <w:t xml:space="preserve"> had breached workplace laws. Of those:</w:t>
      </w:r>
    </w:p>
    <w:p w14:paraId="652F3CE7" w14:textId="339A3F7B" w:rsidR="00646CEF" w:rsidRPr="005C72FF" w:rsidRDefault="00D84444" w:rsidP="00646CEF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 w:rsidRPr="005C72FF">
        <w:rPr>
          <w:rFonts w:ascii="Calibri" w:hAnsi="Calibri" w:cs="Calibri"/>
          <w:szCs w:val="22"/>
          <w:lang w:eastAsia="en-AU"/>
        </w:rPr>
        <w:t>24</w:t>
      </w:r>
      <w:r w:rsidR="00646CEF" w:rsidRPr="005C72FF">
        <w:rPr>
          <w:rFonts w:ascii="Calibri" w:hAnsi="Calibri" w:cs="Calibri"/>
          <w:szCs w:val="22"/>
          <w:lang w:eastAsia="en-AU"/>
        </w:rPr>
        <w:t xml:space="preserve"> (</w:t>
      </w:r>
      <w:r w:rsidR="00C84A62">
        <w:rPr>
          <w:rFonts w:ascii="Calibri" w:hAnsi="Calibri" w:cs="Calibri"/>
          <w:szCs w:val="22"/>
          <w:lang w:eastAsia="en-AU"/>
        </w:rPr>
        <w:t>71</w:t>
      </w:r>
      <w:r w:rsidR="00646CEF" w:rsidRPr="005C72FF">
        <w:rPr>
          <w:rFonts w:ascii="Calibri" w:hAnsi="Calibri" w:cs="Calibri"/>
          <w:szCs w:val="22"/>
          <w:lang w:eastAsia="en-AU"/>
        </w:rPr>
        <w:t>%) were not paying staff correctly.</w:t>
      </w:r>
    </w:p>
    <w:p w14:paraId="60405118" w14:textId="4A08A60F" w:rsidR="00646CEF" w:rsidRPr="005C72FF" w:rsidRDefault="00D84444" w:rsidP="00646CEF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 w:rsidRPr="005C72FF">
        <w:rPr>
          <w:rFonts w:ascii="Calibri" w:hAnsi="Calibri" w:cs="Calibri"/>
          <w:szCs w:val="22"/>
          <w:lang w:eastAsia="en-AU"/>
        </w:rPr>
        <w:t>3</w:t>
      </w:r>
      <w:r w:rsidR="00646CEF" w:rsidRPr="005C72FF">
        <w:rPr>
          <w:rFonts w:ascii="Calibri" w:hAnsi="Calibri" w:cs="Calibri"/>
          <w:szCs w:val="22"/>
          <w:lang w:eastAsia="en-AU"/>
        </w:rPr>
        <w:t xml:space="preserve"> (</w:t>
      </w:r>
      <w:r w:rsidR="00104471">
        <w:rPr>
          <w:rFonts w:ascii="Calibri" w:hAnsi="Calibri" w:cs="Calibri"/>
          <w:szCs w:val="22"/>
          <w:lang w:eastAsia="en-AU"/>
        </w:rPr>
        <w:t>9</w:t>
      </w:r>
      <w:r w:rsidR="00646CEF" w:rsidRPr="005C72FF">
        <w:rPr>
          <w:rFonts w:ascii="Calibri" w:hAnsi="Calibri" w:cs="Calibri"/>
          <w:szCs w:val="22"/>
          <w:lang w:eastAsia="en-AU"/>
        </w:rPr>
        <w:t>%) were non-compliant with pay slip and record-keeping requirements.</w:t>
      </w:r>
    </w:p>
    <w:p w14:paraId="1E73E421" w14:textId="78DBF501" w:rsidR="00646CEF" w:rsidRDefault="005C1E44" w:rsidP="00646CEF">
      <w:pPr>
        <w:numPr>
          <w:ilvl w:val="0"/>
          <w:numId w:val="33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 w:rsidRPr="005C72FF">
        <w:rPr>
          <w:rFonts w:ascii="Calibri" w:hAnsi="Calibri" w:cs="Calibri"/>
          <w:szCs w:val="22"/>
          <w:lang w:eastAsia="en-AU"/>
        </w:rPr>
        <w:t>7</w:t>
      </w:r>
      <w:r w:rsidR="00646CEF" w:rsidRPr="005C72FF">
        <w:rPr>
          <w:rFonts w:ascii="Calibri" w:hAnsi="Calibri" w:cs="Calibri"/>
          <w:szCs w:val="22"/>
          <w:lang w:eastAsia="en-AU"/>
        </w:rPr>
        <w:t xml:space="preserve"> (</w:t>
      </w:r>
      <w:r w:rsidR="005C72FF">
        <w:rPr>
          <w:rFonts w:ascii="Calibri" w:hAnsi="Calibri" w:cs="Calibri"/>
          <w:szCs w:val="22"/>
          <w:lang w:eastAsia="en-AU"/>
        </w:rPr>
        <w:t>2</w:t>
      </w:r>
      <w:r w:rsidR="00A364C7">
        <w:rPr>
          <w:rFonts w:ascii="Calibri" w:hAnsi="Calibri" w:cs="Calibri"/>
          <w:szCs w:val="22"/>
          <w:lang w:eastAsia="en-AU"/>
        </w:rPr>
        <w:t>0</w:t>
      </w:r>
      <w:r w:rsidR="00646CEF" w:rsidRPr="005C72FF">
        <w:rPr>
          <w:rFonts w:ascii="Calibri" w:hAnsi="Calibri" w:cs="Calibri"/>
          <w:szCs w:val="22"/>
          <w:lang w:eastAsia="en-AU"/>
        </w:rPr>
        <w:t>%) breached</w:t>
      </w:r>
      <w:r w:rsidR="00646CEF" w:rsidRPr="005C4D4D">
        <w:rPr>
          <w:rFonts w:ascii="Calibri" w:hAnsi="Calibri" w:cs="Calibri"/>
          <w:szCs w:val="22"/>
          <w:lang w:eastAsia="en-AU"/>
        </w:rPr>
        <w:t xml:space="preserve"> both their monetary and non-monetary obligations.</w:t>
      </w:r>
    </w:p>
    <w:p w14:paraId="6488AAD2" w14:textId="77777777" w:rsidR="00B46A1C" w:rsidRDefault="00B46A1C" w:rsidP="00B46A1C">
      <w:r>
        <w:t>The most common breaches were:</w:t>
      </w:r>
    </w:p>
    <w:p w14:paraId="728BEECE" w14:textId="3134E407" w:rsidR="00726B50" w:rsidRPr="008F7D22" w:rsidRDefault="00726B50" w:rsidP="00726B50">
      <w:pPr>
        <w:pStyle w:val="ListParagraph"/>
        <w:numPr>
          <w:ilvl w:val="0"/>
          <w:numId w:val="34"/>
        </w:numPr>
        <w:spacing w:before="0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failure to pay penalty rates</w:t>
      </w:r>
      <w:r w:rsidR="00D52970">
        <w:rPr>
          <w:rFonts w:asciiTheme="minorHAnsi" w:hAnsiTheme="minorHAnsi" w:cstheme="minorHAnsi"/>
          <w:szCs w:val="22"/>
        </w:rPr>
        <w:t xml:space="preserve"> or casual loadings</w:t>
      </w:r>
      <w:r w:rsidRPr="008F7D22">
        <w:rPr>
          <w:rFonts w:asciiTheme="minorHAnsi" w:hAnsiTheme="minorHAnsi" w:cstheme="minorHAnsi"/>
          <w:szCs w:val="22"/>
        </w:rPr>
        <w:t xml:space="preserve"> –</w:t>
      </w:r>
      <w:r w:rsidR="00BC0EE7">
        <w:rPr>
          <w:rFonts w:asciiTheme="minorHAnsi" w:hAnsiTheme="minorHAnsi" w:cstheme="minorHAnsi"/>
          <w:szCs w:val="22"/>
        </w:rPr>
        <w:t xml:space="preserve"> 28</w:t>
      </w:r>
      <w:r w:rsidRPr="00A243E6">
        <w:rPr>
          <w:rFonts w:asciiTheme="minorHAnsi" w:hAnsiTheme="minorHAnsi" w:cstheme="minorHAnsi"/>
          <w:szCs w:val="22"/>
        </w:rPr>
        <w:t xml:space="preserve"> businesses (</w:t>
      </w:r>
      <w:r w:rsidR="00A243E6" w:rsidRPr="00A243E6">
        <w:rPr>
          <w:rFonts w:asciiTheme="minorHAnsi" w:hAnsiTheme="minorHAnsi" w:cstheme="minorHAnsi"/>
          <w:szCs w:val="22"/>
        </w:rPr>
        <w:t>8</w:t>
      </w:r>
      <w:r w:rsidR="00BC0EE7">
        <w:rPr>
          <w:rFonts w:asciiTheme="minorHAnsi" w:hAnsiTheme="minorHAnsi" w:cstheme="minorHAnsi"/>
          <w:szCs w:val="22"/>
        </w:rPr>
        <w:t>2</w:t>
      </w:r>
      <w:r w:rsidRPr="00A243E6">
        <w:rPr>
          <w:rFonts w:asciiTheme="minorHAnsi" w:hAnsiTheme="minorHAnsi" w:cstheme="minorHAnsi"/>
          <w:szCs w:val="22"/>
        </w:rPr>
        <w:t>%)</w:t>
      </w:r>
    </w:p>
    <w:p w14:paraId="7D553B09" w14:textId="3767FA8C" w:rsidR="00726B50" w:rsidRDefault="00726B50" w:rsidP="00726B50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underpayment of the minimum hourly rate –</w:t>
      </w:r>
      <w:r w:rsidR="0081364E">
        <w:rPr>
          <w:rFonts w:asciiTheme="minorHAnsi" w:hAnsiTheme="minorHAnsi" w:cstheme="minorHAnsi"/>
          <w:szCs w:val="22"/>
        </w:rPr>
        <w:t xml:space="preserve"> </w:t>
      </w:r>
      <w:r w:rsidR="00B40B00">
        <w:rPr>
          <w:rFonts w:asciiTheme="minorHAnsi" w:hAnsiTheme="minorHAnsi" w:cstheme="minorHAnsi"/>
          <w:szCs w:val="22"/>
        </w:rPr>
        <w:t>13</w:t>
      </w:r>
      <w:r w:rsidR="0081364E">
        <w:rPr>
          <w:rFonts w:asciiTheme="minorHAnsi" w:hAnsiTheme="minorHAnsi" w:cstheme="minorHAnsi"/>
          <w:szCs w:val="22"/>
        </w:rPr>
        <w:t xml:space="preserve"> </w:t>
      </w:r>
      <w:r w:rsidRPr="008F7D22">
        <w:rPr>
          <w:rFonts w:asciiTheme="minorHAnsi" w:hAnsiTheme="minorHAnsi" w:cstheme="minorHAnsi"/>
          <w:szCs w:val="22"/>
        </w:rPr>
        <w:t>businesses (</w:t>
      </w:r>
      <w:r w:rsidR="00BC0EE7">
        <w:rPr>
          <w:rFonts w:asciiTheme="minorHAnsi" w:hAnsiTheme="minorHAnsi" w:cstheme="minorHAnsi"/>
          <w:szCs w:val="22"/>
        </w:rPr>
        <w:t>38</w:t>
      </w:r>
      <w:r w:rsidRPr="00B40B00">
        <w:rPr>
          <w:rFonts w:asciiTheme="minorHAnsi" w:hAnsiTheme="minorHAnsi" w:cstheme="minorHAnsi"/>
          <w:szCs w:val="22"/>
        </w:rPr>
        <w:t>%)</w:t>
      </w:r>
    </w:p>
    <w:p w14:paraId="6FA04D54" w14:textId="72931CD7" w:rsidR="009D08B7" w:rsidRPr="008F7D22" w:rsidRDefault="009D08B7" w:rsidP="009D08B7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failure to pay correct</w:t>
      </w:r>
      <w:r w:rsidR="00BD27E5">
        <w:rPr>
          <w:rFonts w:asciiTheme="minorHAnsi" w:hAnsiTheme="minorHAnsi" w:cstheme="minorHAnsi"/>
          <w:szCs w:val="22"/>
        </w:rPr>
        <w:t xml:space="preserve"> overtime</w:t>
      </w:r>
      <w:r w:rsidRPr="008F7D22">
        <w:rPr>
          <w:rFonts w:asciiTheme="minorHAnsi" w:hAnsiTheme="minorHAnsi" w:cstheme="minorHAnsi"/>
          <w:szCs w:val="22"/>
        </w:rPr>
        <w:t xml:space="preserve"> allowances – </w:t>
      </w:r>
      <w:r w:rsidR="00076183">
        <w:rPr>
          <w:rFonts w:asciiTheme="minorHAnsi" w:hAnsiTheme="minorHAnsi" w:cstheme="minorHAnsi"/>
          <w:szCs w:val="22"/>
        </w:rPr>
        <w:t>13</w:t>
      </w:r>
      <w:r w:rsidRPr="008F7D22">
        <w:rPr>
          <w:rFonts w:asciiTheme="minorHAnsi" w:hAnsiTheme="minorHAnsi" w:cstheme="minorHAnsi"/>
          <w:szCs w:val="22"/>
        </w:rPr>
        <w:t xml:space="preserve"> businesses (</w:t>
      </w:r>
      <w:r w:rsidR="0040458A">
        <w:rPr>
          <w:rFonts w:asciiTheme="minorHAnsi" w:hAnsiTheme="minorHAnsi" w:cstheme="minorHAnsi"/>
          <w:szCs w:val="22"/>
        </w:rPr>
        <w:t>38</w:t>
      </w:r>
      <w:r w:rsidR="00076183">
        <w:rPr>
          <w:rFonts w:asciiTheme="minorHAnsi" w:hAnsiTheme="minorHAnsi" w:cstheme="minorHAnsi"/>
          <w:szCs w:val="22"/>
        </w:rPr>
        <w:t>%)</w:t>
      </w:r>
    </w:p>
    <w:p w14:paraId="5F26D403" w14:textId="7C773DC7" w:rsidR="009D08B7" w:rsidRPr="00497FC8" w:rsidRDefault="00FA237A" w:rsidP="00FA237A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 w:rsidRPr="008F7D22">
        <w:rPr>
          <w:rFonts w:asciiTheme="minorHAnsi" w:hAnsiTheme="minorHAnsi" w:cstheme="minorHAnsi"/>
          <w:szCs w:val="22"/>
        </w:rPr>
        <w:t>payslip</w:t>
      </w:r>
      <w:r w:rsidR="00B46C2A">
        <w:rPr>
          <w:rFonts w:asciiTheme="minorHAnsi" w:hAnsiTheme="minorHAnsi" w:cstheme="minorHAnsi"/>
          <w:szCs w:val="22"/>
        </w:rPr>
        <w:t xml:space="preserve"> breaches</w:t>
      </w:r>
      <w:r w:rsidRPr="00497FC8">
        <w:rPr>
          <w:rFonts w:asciiTheme="minorHAnsi" w:hAnsiTheme="minorHAnsi" w:cstheme="minorHAnsi"/>
          <w:szCs w:val="22"/>
        </w:rPr>
        <w:t xml:space="preserve"> – </w:t>
      </w:r>
      <w:r w:rsidR="00920C91">
        <w:rPr>
          <w:rFonts w:asciiTheme="minorHAnsi" w:hAnsiTheme="minorHAnsi" w:cstheme="minorHAnsi"/>
          <w:szCs w:val="22"/>
        </w:rPr>
        <w:t>7</w:t>
      </w:r>
      <w:r w:rsidRPr="00497FC8">
        <w:rPr>
          <w:rFonts w:asciiTheme="minorHAnsi" w:hAnsiTheme="minorHAnsi" w:cstheme="minorHAnsi"/>
          <w:szCs w:val="22"/>
        </w:rPr>
        <w:t xml:space="preserve"> businesses (</w:t>
      </w:r>
      <w:r w:rsidR="00920C91">
        <w:rPr>
          <w:rFonts w:asciiTheme="minorHAnsi" w:hAnsiTheme="minorHAnsi" w:cstheme="minorHAnsi"/>
          <w:szCs w:val="22"/>
        </w:rPr>
        <w:t>21</w:t>
      </w:r>
      <w:r w:rsidRPr="00497FC8">
        <w:rPr>
          <w:rFonts w:asciiTheme="minorHAnsi" w:hAnsiTheme="minorHAnsi" w:cstheme="minorHAnsi"/>
          <w:szCs w:val="22"/>
        </w:rPr>
        <w:t>%)</w:t>
      </w:r>
    </w:p>
    <w:p w14:paraId="6B4863FA" w14:textId="22CDE5B2" w:rsidR="008E2B8D" w:rsidRPr="003D33A3" w:rsidRDefault="00B46C2A" w:rsidP="008E2B8D">
      <w:pPr>
        <w:pStyle w:val="ListParagraph"/>
        <w:numPr>
          <w:ilvl w:val="0"/>
          <w:numId w:val="34"/>
        </w:numPr>
        <w:spacing w:before="0"/>
        <w:textAlignment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record-keeping breaches</w:t>
      </w:r>
      <w:r w:rsidR="00726B50" w:rsidRPr="00497FC8">
        <w:rPr>
          <w:rFonts w:asciiTheme="minorHAnsi" w:hAnsiTheme="minorHAnsi" w:cstheme="minorHAnsi"/>
          <w:szCs w:val="22"/>
        </w:rPr>
        <w:t xml:space="preserve">– </w:t>
      </w:r>
      <w:r w:rsidR="00920C91">
        <w:rPr>
          <w:rFonts w:asciiTheme="minorHAnsi" w:hAnsiTheme="minorHAnsi" w:cstheme="minorHAnsi"/>
          <w:szCs w:val="22"/>
        </w:rPr>
        <w:t>4</w:t>
      </w:r>
      <w:r w:rsidR="00726B50" w:rsidRPr="00497FC8">
        <w:rPr>
          <w:rFonts w:asciiTheme="minorHAnsi" w:hAnsiTheme="minorHAnsi" w:cstheme="minorHAnsi"/>
          <w:szCs w:val="22"/>
        </w:rPr>
        <w:t xml:space="preserve"> businesses (</w:t>
      </w:r>
      <w:r w:rsidR="00920C91">
        <w:rPr>
          <w:rFonts w:asciiTheme="minorHAnsi" w:hAnsiTheme="minorHAnsi" w:cstheme="minorHAnsi"/>
          <w:szCs w:val="22"/>
        </w:rPr>
        <w:t>12</w:t>
      </w:r>
      <w:r w:rsidR="00726B50" w:rsidRPr="00497FC8">
        <w:rPr>
          <w:rFonts w:asciiTheme="minorHAnsi" w:hAnsiTheme="minorHAnsi" w:cstheme="minorHAnsi"/>
          <w:szCs w:val="22"/>
        </w:rPr>
        <w:t>%)</w:t>
      </w:r>
      <w:r w:rsidR="00920C91">
        <w:rPr>
          <w:rFonts w:asciiTheme="minorHAnsi" w:hAnsiTheme="minorHAnsi" w:cstheme="minorHAnsi"/>
          <w:szCs w:val="22"/>
        </w:rPr>
        <w:t>.</w:t>
      </w:r>
    </w:p>
    <w:p w14:paraId="3600BEB2" w14:textId="0FFC799D" w:rsidR="008E2B8D" w:rsidRPr="008E2B8D" w:rsidRDefault="00345F57" w:rsidP="003D33A3">
      <w:pPr>
        <w:spacing w:before="240"/>
      </w:pPr>
      <w:r>
        <w:t>Around t</w:t>
      </w:r>
      <w:r w:rsidR="008E2B8D" w:rsidRPr="008E2B8D">
        <w:t>wo-thirds (63</w:t>
      </w:r>
      <w:r w:rsidR="00E31BBC">
        <w:t>%</w:t>
      </w:r>
      <w:r w:rsidR="008E2B8D" w:rsidRPr="008E2B8D">
        <w:t>) of the 48 businesses investigated employed visa holders</w:t>
      </w:r>
      <w:r w:rsidR="00A21710">
        <w:t>, and</w:t>
      </w:r>
      <w:r w:rsidR="008E2B8D" w:rsidRPr="008E2B8D">
        <w:t xml:space="preserve"> </w:t>
      </w:r>
      <w:r w:rsidR="00A21710">
        <w:t>a</w:t>
      </w:r>
      <w:r w:rsidR="00285862">
        <w:t>round t</w:t>
      </w:r>
      <w:r w:rsidR="008E2B8D" w:rsidRPr="008E2B8D">
        <w:t>hree-quarters (77</w:t>
      </w:r>
      <w:r w:rsidR="00E31BBC">
        <w:t>%</w:t>
      </w:r>
      <w:r w:rsidR="008E2B8D" w:rsidRPr="008E2B8D">
        <w:t xml:space="preserve">) were found to employ young workers. </w:t>
      </w:r>
    </w:p>
    <w:p w14:paraId="3E443A84" w14:textId="77777777" w:rsidR="00F94C5E" w:rsidRDefault="00A31966" w:rsidP="006059E9">
      <w:pPr>
        <w:pStyle w:val="Heading2"/>
      </w:pPr>
      <w:r>
        <w:t>Action taken and next steps</w:t>
      </w:r>
    </w:p>
    <w:p w14:paraId="164BB14B" w14:textId="61510AD0" w:rsidR="00550B43" w:rsidRDefault="007538D8" w:rsidP="1F54A7FB">
      <w:pPr>
        <w:spacing w:after="0" w:line="240" w:lineRule="auto"/>
        <w:rPr>
          <w:rFonts w:ascii="Calibri" w:hAnsi="Calibri" w:cs="Calibri"/>
          <w:lang w:eastAsia="en-AU"/>
        </w:rPr>
      </w:pPr>
      <w:r w:rsidRPr="1F54A7FB">
        <w:rPr>
          <w:rFonts w:ascii="Calibri" w:hAnsi="Calibri" w:cs="Calibri"/>
          <w:lang w:eastAsia="en-AU"/>
        </w:rPr>
        <w:t>We recovered</w:t>
      </w:r>
      <w:r w:rsidRPr="1F54A7FB">
        <w:rPr>
          <w:rFonts w:ascii="Calibri" w:hAnsi="Calibri" w:cs="Calibri"/>
          <w:sz w:val="20"/>
          <w:szCs w:val="20"/>
        </w:rPr>
        <w:t xml:space="preserve"> $</w:t>
      </w:r>
      <w:r w:rsidR="00202F0C" w:rsidRPr="1F54A7FB">
        <w:rPr>
          <w:rFonts w:ascii="Calibri" w:hAnsi="Calibri" w:cs="Calibri"/>
          <w:lang w:eastAsia="en-AU"/>
        </w:rPr>
        <w:t>39</w:t>
      </w:r>
      <w:r w:rsidR="00F670C5" w:rsidRPr="1F54A7FB">
        <w:rPr>
          <w:rFonts w:ascii="Calibri" w:hAnsi="Calibri" w:cs="Calibri"/>
          <w:lang w:eastAsia="en-AU"/>
        </w:rPr>
        <w:t>3</w:t>
      </w:r>
      <w:r w:rsidR="00202F0C" w:rsidRPr="1F54A7FB">
        <w:rPr>
          <w:rFonts w:ascii="Calibri" w:hAnsi="Calibri" w:cs="Calibri"/>
          <w:lang w:eastAsia="en-AU"/>
        </w:rPr>
        <w:t>,</w:t>
      </w:r>
      <w:r w:rsidR="00F670C5" w:rsidRPr="1F54A7FB">
        <w:rPr>
          <w:rFonts w:ascii="Calibri" w:hAnsi="Calibri" w:cs="Calibri"/>
          <w:lang w:eastAsia="en-AU"/>
        </w:rPr>
        <w:t xml:space="preserve">453 </w:t>
      </w:r>
      <w:r w:rsidRPr="1F54A7FB">
        <w:rPr>
          <w:rFonts w:ascii="Calibri" w:hAnsi="Calibri" w:cs="Calibri"/>
          <w:lang w:eastAsia="en-AU"/>
        </w:rPr>
        <w:t xml:space="preserve">for </w:t>
      </w:r>
      <w:r w:rsidR="00A25C88">
        <w:t>4</w:t>
      </w:r>
      <w:r w:rsidR="00F670C5">
        <w:t>79</w:t>
      </w:r>
      <w:r w:rsidRPr="1F54A7FB">
        <w:rPr>
          <w:rFonts w:ascii="Calibri" w:hAnsi="Calibri" w:cs="Calibri"/>
          <w:lang w:eastAsia="en-AU"/>
        </w:rPr>
        <w:t xml:space="preserve"> employees from </w:t>
      </w:r>
      <w:r w:rsidR="00A31BC7" w:rsidRPr="1F54A7FB">
        <w:rPr>
          <w:rFonts w:ascii="Calibri" w:hAnsi="Calibri" w:cs="Calibri"/>
          <w:lang w:eastAsia="en-AU"/>
        </w:rPr>
        <w:t>3</w:t>
      </w:r>
      <w:r w:rsidR="00F7747B" w:rsidRPr="1F54A7FB">
        <w:rPr>
          <w:rFonts w:ascii="Calibri" w:hAnsi="Calibri" w:cs="Calibri"/>
          <w:lang w:eastAsia="en-AU"/>
        </w:rPr>
        <w:t>1</w:t>
      </w:r>
      <w:r w:rsidRPr="1F54A7FB">
        <w:rPr>
          <w:rFonts w:ascii="Calibri" w:hAnsi="Calibri" w:cs="Calibri"/>
          <w:lang w:eastAsia="en-AU"/>
        </w:rPr>
        <w:t xml:space="preserve"> businesses</w:t>
      </w:r>
      <w:r w:rsidR="00241449">
        <w:rPr>
          <w:rStyle w:val="FootnoteReference"/>
          <w:rFonts w:ascii="Calibri" w:hAnsi="Calibri"/>
          <w:lang w:eastAsia="en-AU"/>
        </w:rPr>
        <w:footnoteReference w:id="6"/>
      </w:r>
      <w:r w:rsidRPr="1F54A7FB">
        <w:rPr>
          <w:rFonts w:ascii="Calibri" w:hAnsi="Calibri" w:cs="Calibri"/>
          <w:lang w:eastAsia="en-AU"/>
        </w:rPr>
        <w:t xml:space="preserve">. The largest recovery </w:t>
      </w:r>
      <w:r w:rsidR="0031594C">
        <w:rPr>
          <w:rFonts w:ascii="Calibri" w:hAnsi="Calibri" w:cs="Calibri"/>
          <w:lang w:eastAsia="en-AU"/>
        </w:rPr>
        <w:t xml:space="preserve">from a single business </w:t>
      </w:r>
      <w:r w:rsidRPr="1F54A7FB">
        <w:rPr>
          <w:rFonts w:ascii="Calibri" w:hAnsi="Calibri" w:cs="Calibri"/>
          <w:lang w:eastAsia="en-AU"/>
        </w:rPr>
        <w:t>was</w:t>
      </w:r>
      <w:r w:rsidR="00D641A8" w:rsidRPr="1F54A7FB">
        <w:rPr>
          <w:rFonts w:ascii="Calibri" w:hAnsi="Calibri" w:cs="Calibri"/>
          <w:lang w:eastAsia="en-AU"/>
        </w:rPr>
        <w:t xml:space="preserve"> $94,687</w:t>
      </w:r>
      <w:r w:rsidR="00E6454C" w:rsidRPr="1F54A7FB">
        <w:rPr>
          <w:rFonts w:ascii="Calibri" w:hAnsi="Calibri" w:cs="Calibri"/>
          <w:lang w:eastAsia="en-AU"/>
        </w:rPr>
        <w:t>.</w:t>
      </w:r>
    </w:p>
    <w:p w14:paraId="7419C26B" w14:textId="77777777" w:rsidR="00550B43" w:rsidRDefault="00550B43" w:rsidP="00550B43">
      <w:pPr>
        <w:spacing w:after="0" w:line="240" w:lineRule="auto"/>
        <w:rPr>
          <w:rFonts w:ascii="Calibri" w:hAnsi="Calibri" w:cs="Calibri"/>
          <w:szCs w:val="22"/>
          <w:lang w:eastAsia="en-AU"/>
        </w:rPr>
      </w:pPr>
    </w:p>
    <w:p w14:paraId="054636D8" w14:textId="3CE03E58" w:rsidR="00282B8A" w:rsidRPr="00550B43" w:rsidRDefault="00550B43" w:rsidP="00282B8A">
      <w:r w:rsidRPr="00550B43">
        <w:t xml:space="preserve">Fair Work </w:t>
      </w:r>
      <w:r w:rsidR="00282B8A" w:rsidRPr="00550B43">
        <w:t>Inspectors issued:</w:t>
      </w:r>
    </w:p>
    <w:p w14:paraId="71B2C18D" w14:textId="199F18BD" w:rsidR="00282B8A" w:rsidRPr="002E1791" w:rsidRDefault="00A31BC7" w:rsidP="00282B8A">
      <w:pPr>
        <w:numPr>
          <w:ilvl w:val="0"/>
          <w:numId w:val="35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 w:rsidRPr="002E1791">
        <w:rPr>
          <w:rFonts w:ascii="Calibri" w:hAnsi="Calibri" w:cs="Calibri"/>
          <w:szCs w:val="22"/>
          <w:lang w:eastAsia="en-AU"/>
        </w:rPr>
        <w:t xml:space="preserve">32 </w:t>
      </w:r>
      <w:r w:rsidR="00282B8A" w:rsidRPr="002E1791">
        <w:rPr>
          <w:rFonts w:ascii="Calibri" w:hAnsi="Calibri" w:cs="Calibri"/>
          <w:szCs w:val="22"/>
          <w:lang w:eastAsia="en-AU"/>
        </w:rPr>
        <w:t xml:space="preserve">compliance notices (to </w:t>
      </w:r>
      <w:r w:rsidRPr="002E1791">
        <w:rPr>
          <w:rFonts w:ascii="Calibri" w:hAnsi="Calibri" w:cs="Calibri"/>
          <w:szCs w:val="22"/>
          <w:lang w:eastAsia="en-AU"/>
        </w:rPr>
        <w:t>32</w:t>
      </w:r>
      <w:r w:rsidR="00282B8A" w:rsidRPr="002E1791">
        <w:rPr>
          <w:rFonts w:ascii="Calibri" w:hAnsi="Calibri" w:cs="Calibri"/>
          <w:szCs w:val="22"/>
          <w:lang w:eastAsia="en-AU"/>
        </w:rPr>
        <w:t xml:space="preserve"> businesses), recovering </w:t>
      </w:r>
      <w:r w:rsidR="001747EC" w:rsidRPr="002E1791">
        <w:rPr>
          <w:rFonts w:ascii="Calibri" w:hAnsi="Calibri" w:cs="Calibri"/>
          <w:szCs w:val="22"/>
        </w:rPr>
        <w:t>$</w:t>
      </w:r>
      <w:r w:rsidR="001747EC" w:rsidRPr="002E1791">
        <w:rPr>
          <w:rFonts w:ascii="Calibri" w:hAnsi="Calibri" w:cs="Calibri"/>
          <w:szCs w:val="22"/>
          <w:lang w:eastAsia="en-AU"/>
        </w:rPr>
        <w:t xml:space="preserve">390,177 for </w:t>
      </w:r>
      <w:r w:rsidR="001747EC" w:rsidRPr="002E1791">
        <w:rPr>
          <w:szCs w:val="22"/>
        </w:rPr>
        <w:t>465</w:t>
      </w:r>
      <w:r w:rsidR="001747EC" w:rsidRPr="002E1791">
        <w:rPr>
          <w:rFonts w:ascii="Calibri" w:hAnsi="Calibri" w:cs="Calibri"/>
          <w:szCs w:val="22"/>
          <w:lang w:eastAsia="en-AU"/>
        </w:rPr>
        <w:t xml:space="preserve"> </w:t>
      </w:r>
      <w:r w:rsidR="00282B8A" w:rsidRPr="002E1791">
        <w:rPr>
          <w:rFonts w:ascii="Calibri" w:hAnsi="Calibri" w:cs="Calibri"/>
          <w:szCs w:val="22"/>
          <w:lang w:eastAsia="en-AU"/>
        </w:rPr>
        <w:t>employees</w:t>
      </w:r>
    </w:p>
    <w:p w14:paraId="41379043" w14:textId="6ECBBBF7" w:rsidR="00282B8A" w:rsidRPr="002E1791" w:rsidRDefault="00A25C88" w:rsidP="002F1042">
      <w:pPr>
        <w:numPr>
          <w:ilvl w:val="0"/>
          <w:numId w:val="35"/>
        </w:numPr>
        <w:ind w:left="540"/>
        <w:textAlignment w:val="center"/>
        <w:rPr>
          <w:rFonts w:ascii="Calibri" w:hAnsi="Calibri" w:cs="Calibri"/>
          <w:szCs w:val="22"/>
          <w:lang w:eastAsia="en-AU"/>
        </w:rPr>
      </w:pPr>
      <w:r w:rsidRPr="002E1791">
        <w:rPr>
          <w:rFonts w:ascii="Calibri" w:hAnsi="Calibri" w:cs="Calibri"/>
          <w:szCs w:val="22"/>
          <w:lang w:eastAsia="en-AU"/>
        </w:rPr>
        <w:t>10</w:t>
      </w:r>
      <w:r w:rsidR="00282B8A" w:rsidRPr="002E1791">
        <w:rPr>
          <w:rFonts w:ascii="Calibri" w:hAnsi="Calibri" w:cs="Calibri"/>
          <w:szCs w:val="22"/>
          <w:lang w:eastAsia="en-AU"/>
        </w:rPr>
        <w:t xml:space="preserve"> infringement notices, with </w:t>
      </w:r>
      <w:r w:rsidR="002F1042" w:rsidRPr="002E1791">
        <w:rPr>
          <w:rFonts w:cstheme="minorHAnsi"/>
          <w:szCs w:val="22"/>
        </w:rPr>
        <w:t xml:space="preserve">$12,792 </w:t>
      </w:r>
      <w:r w:rsidR="00282B8A" w:rsidRPr="002E1791">
        <w:rPr>
          <w:rFonts w:ascii="Calibri" w:hAnsi="Calibri" w:cs="Calibri"/>
          <w:szCs w:val="22"/>
          <w:lang w:eastAsia="en-AU"/>
        </w:rPr>
        <w:t xml:space="preserve">paid in fines. </w:t>
      </w:r>
    </w:p>
    <w:p w14:paraId="5A859E70" w14:textId="60A5B01B" w:rsidR="00CE7A1A" w:rsidRPr="002A65CC" w:rsidRDefault="00D641A8" w:rsidP="00B46A1C">
      <w:pPr>
        <w:rPr>
          <w:lang w:eastAsia="en-AU"/>
        </w:rPr>
      </w:pPr>
      <w:r>
        <w:rPr>
          <w:lang w:eastAsia="en-AU"/>
        </w:rPr>
        <w:t>3</w:t>
      </w:r>
      <w:r w:rsidR="00D311A5">
        <w:rPr>
          <w:lang w:eastAsia="en-AU"/>
        </w:rPr>
        <w:t xml:space="preserve"> business</w:t>
      </w:r>
      <w:r w:rsidR="00A376C5">
        <w:rPr>
          <w:lang w:eastAsia="en-AU"/>
        </w:rPr>
        <w:t>es</w:t>
      </w:r>
      <w:r w:rsidR="002655C8">
        <w:rPr>
          <w:lang w:eastAsia="en-AU"/>
        </w:rPr>
        <w:t xml:space="preserve"> </w:t>
      </w:r>
      <w:r w:rsidR="005D3F41">
        <w:rPr>
          <w:lang w:eastAsia="en-AU"/>
        </w:rPr>
        <w:t xml:space="preserve">are </w:t>
      </w:r>
      <w:r w:rsidR="007C5547">
        <w:rPr>
          <w:lang w:eastAsia="en-AU"/>
        </w:rPr>
        <w:t xml:space="preserve">still under investigation </w:t>
      </w:r>
      <w:r w:rsidR="00D311A5">
        <w:rPr>
          <w:lang w:eastAsia="en-AU"/>
        </w:rPr>
        <w:t xml:space="preserve">for </w:t>
      </w:r>
      <w:r w:rsidR="002B19CC">
        <w:rPr>
          <w:lang w:eastAsia="en-AU"/>
        </w:rPr>
        <w:t xml:space="preserve">alleged </w:t>
      </w:r>
      <w:r w:rsidR="00060B82">
        <w:rPr>
          <w:lang w:eastAsia="en-AU"/>
        </w:rPr>
        <w:t xml:space="preserve">non-compliance with </w:t>
      </w:r>
      <w:r w:rsidR="00D311A5">
        <w:rPr>
          <w:lang w:eastAsia="en-AU"/>
        </w:rPr>
        <w:t>workplace laws</w:t>
      </w:r>
      <w:r w:rsidR="00B8112D">
        <w:rPr>
          <w:lang w:eastAsia="en-AU"/>
        </w:rPr>
        <w:t xml:space="preserve">. </w:t>
      </w:r>
    </w:p>
    <w:sectPr w:rsidR="00CE7A1A" w:rsidRPr="002A65CC" w:rsidSect="00DA1A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8D71" w14:textId="77777777" w:rsidR="00F246CA" w:rsidRDefault="00F246CA" w:rsidP="00AB465A">
      <w:pPr>
        <w:spacing w:after="0" w:line="240" w:lineRule="auto"/>
      </w:pPr>
      <w:r>
        <w:separator/>
      </w:r>
    </w:p>
  </w:endnote>
  <w:endnote w:type="continuationSeparator" w:id="0">
    <w:p w14:paraId="7BEB2396" w14:textId="77777777" w:rsidR="00F246CA" w:rsidRDefault="00F246CA" w:rsidP="00AB465A">
      <w:pPr>
        <w:spacing w:after="0" w:line="240" w:lineRule="auto"/>
      </w:pPr>
      <w:r>
        <w:continuationSeparator/>
      </w:r>
    </w:p>
  </w:endnote>
  <w:endnote w:type="continuationNotice" w:id="1">
    <w:p w14:paraId="38F8F550" w14:textId="77777777" w:rsidR="00F246CA" w:rsidRDefault="00F24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B367" w14:textId="14A2A633" w:rsidR="00800ADB" w:rsidRPr="00520458" w:rsidRDefault="004275E8" w:rsidP="00DA1AD1">
    <w:pPr>
      <w:pStyle w:val="Header"/>
      <w:rPr>
        <w:rFonts w:cstheme="minorHAnsi"/>
        <w:sz w:val="18"/>
        <w:szCs w:val="18"/>
      </w:rPr>
    </w:pPr>
    <w:r w:rsidRPr="004275E8">
      <w:rPr>
        <w:sz w:val="18"/>
        <w:szCs w:val="18"/>
      </w:rPr>
      <w:t>Darwin food precinct</w:t>
    </w:r>
    <w:r w:rsidR="00D46BDF">
      <w:rPr>
        <w:sz w:val="18"/>
        <w:szCs w:val="18"/>
      </w:rPr>
      <w:t>s</w:t>
    </w:r>
    <w:r w:rsidRPr="004275E8">
      <w:rPr>
        <w:sz w:val="18"/>
        <w:szCs w:val="18"/>
      </w:rPr>
      <w:t xml:space="preserve"> </w:t>
    </w:r>
    <w:r w:rsidR="00EA3437">
      <w:rPr>
        <w:sz w:val="18"/>
        <w:szCs w:val="18"/>
      </w:rPr>
      <w:t xml:space="preserve">proactive </w:t>
    </w:r>
    <w:r w:rsidRPr="004275E8">
      <w:rPr>
        <w:sz w:val="18"/>
        <w:szCs w:val="18"/>
      </w:rPr>
      <w:t>investigation</w:t>
    </w:r>
    <w:r w:rsidR="00800ADB"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B9F8A42" wp14:editId="0BD23BD4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81" name="Straight Connector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81" style="position:absolute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ffb81c" strokeweight="1pt" from="0,783.4pt" to="265.35pt,783.4pt" w14:anchorId="425824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>
              <w10:wrap anchorx="margin" anchory="page"/>
            </v:line>
          </w:pict>
        </mc:Fallback>
      </mc:AlternateContent>
    </w:r>
    <w:r w:rsidR="00800ADB" w:rsidRPr="00520458">
      <w:rPr>
        <w:rFonts w:cstheme="minorHAnsi"/>
        <w:noProof/>
        <w:color w:val="1B36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EE4DD28" wp14:editId="1B4DF2BC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82" name="Right Triangle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shapetype id="_x0000_t6" coordsize="21600,21600" o:spt="6" path="m,l,21600r21600,xe" w14:anchorId="1D093718">
              <v:stroke joinstyle="miter"/>
              <v:path textboxrect="1800,12600,12600,19800" gradientshapeok="t" o:connecttype="custom" o:connectlocs="0,0;0,10800;0,21600;10800,21600;21600,21600;10800,10800"/>
            </v:shapetype>
            <v:shape id="Right Triangle 82" style="position:absolute;margin-left:525.85pt;margin-top:771.15pt;width:69.45pt;height:69.45pt;flip:x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lt="&quot;&quot;" o:spid="_x0000_s1026" fillcolor="#9bcbeb" stroked="f" strokeweight="2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pq/jB+IAAAAP&#10;AQAADwAAAAAAAAAAAAAAAAAJBQAAZHJzL2Rvd25yZXYueG1sUEsFBgAAAAAEAAQA8wAAABgGAAAA&#10;AA==&#10;">
              <v:fill opacity="19789f"/>
              <w10:wrap anchorx="page" anchory="page"/>
            </v:shape>
          </w:pict>
        </mc:Fallback>
      </mc:AlternateContent>
    </w:r>
    <w:r w:rsidR="00EA3437">
      <w:rPr>
        <w:sz w:val="18"/>
        <w:szCs w:val="18"/>
      </w:rPr>
      <w:t xml:space="preserve"> report</w:t>
    </w:r>
  </w:p>
  <w:p w14:paraId="407641DF" w14:textId="77777777" w:rsidR="00800ADB" w:rsidRDefault="00800ADB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C9DE7B" w14:textId="77777777" w:rsidR="00800ADB" w:rsidRPr="00DA1AD1" w:rsidRDefault="00800ADB" w:rsidP="00DA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AC4B" w14:textId="5BF4794E" w:rsidR="00800ADB" w:rsidRDefault="00800ADB" w:rsidP="00DA1AD1">
    <w:pPr>
      <w:pStyle w:val="Header"/>
    </w:pPr>
  </w:p>
  <w:p w14:paraId="1350610A" w14:textId="7C6B4E14" w:rsidR="00800ADB" w:rsidRPr="00D171E3" w:rsidRDefault="00800ADB" w:rsidP="00DA1AD1">
    <w:pPr>
      <w:pStyle w:val="Header"/>
      <w:rPr>
        <w:sz w:val="18"/>
        <w:szCs w:val="18"/>
      </w:rPr>
    </w:pPr>
    <w:r w:rsidRPr="00D171E3">
      <w:rPr>
        <w:rFonts w:ascii="Arial" w:hAnsi="Arial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5FEE9A3" wp14:editId="5F1E2F79">
              <wp:simplePos x="0" y="0"/>
              <wp:positionH relativeFrom="margin">
                <wp:posOffset>0</wp:posOffset>
              </wp:positionH>
              <wp:positionV relativeFrom="page">
                <wp:posOffset>9949342</wp:posOffset>
              </wp:positionV>
              <wp:extent cx="3369945" cy="0"/>
              <wp:effectExtent l="0" t="0" r="20955" b="19050"/>
              <wp:wrapNone/>
              <wp:docPr id="39" name="Straight Connector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dec="http://schemas.microsoft.com/office/drawing/2017/decorative">
          <w:pict>
            <v:line id="Straight Connector 39" style="position:absolute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alt="&quot;&quot;" o:spid="_x0000_s1026" strokecolor="#ffb81c" strokeweight="1pt" from="0,783.4pt" to="265.35pt,783.4pt" w14:anchorId="18573F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>
              <w10:wrap anchorx="margin" anchory="page"/>
            </v:line>
          </w:pict>
        </mc:Fallback>
      </mc:AlternateContent>
    </w:r>
    <w:r w:rsidRPr="00D171E3">
      <w:rPr>
        <w:rFonts w:cstheme="minorHAnsi"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00E1296" wp14:editId="24102FEB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40" name="Right Triangle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>
          <w:pict>
            <v:shapetype id="_x0000_t6" coordsize="21600,21600" o:spt="6" path="m,l,21600r21600,xe" w14:anchorId="0E1914EA">
              <v:stroke joinstyle="miter"/>
              <v:path textboxrect="1800,12600,12600,19800" gradientshapeok="t" o:connecttype="custom" o:connectlocs="0,0;0,10800;0,21600;10800,21600;21600,21600;10800,10800"/>
            </v:shapetype>
            <v:shape id="Right Triangle 40" style="position:absolute;margin-left:525.85pt;margin-top:771.15pt;width:69.45pt;height:69.45pt;flip:x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lt="&quot;&quot;" o:spid="_x0000_s1026" fillcolor="#9bcbeb" stroked="f" strokeweight="2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>
              <v:fill opacity="19789f"/>
              <w10:wrap anchorx="page" anchory="page"/>
            </v:shape>
          </w:pict>
        </mc:Fallback>
      </mc:AlternateContent>
    </w:r>
  </w:p>
  <w:p w14:paraId="0DA76FAA" w14:textId="77777777" w:rsidR="00800ADB" w:rsidRDefault="00800ADB" w:rsidP="00DA1A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B73749E" w14:textId="77777777" w:rsidR="00800ADB" w:rsidRPr="00DA1AD1" w:rsidRDefault="00800ADB" w:rsidP="00DA1AD1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3FA0" w14:textId="77777777" w:rsidR="00F246CA" w:rsidRDefault="00F246CA" w:rsidP="00AB465A">
      <w:pPr>
        <w:spacing w:after="0" w:line="240" w:lineRule="auto"/>
      </w:pPr>
      <w:r>
        <w:separator/>
      </w:r>
    </w:p>
  </w:footnote>
  <w:footnote w:type="continuationSeparator" w:id="0">
    <w:p w14:paraId="1F4D51D6" w14:textId="77777777" w:rsidR="00F246CA" w:rsidRDefault="00F246CA" w:rsidP="00AB465A">
      <w:pPr>
        <w:spacing w:after="0" w:line="240" w:lineRule="auto"/>
      </w:pPr>
      <w:r>
        <w:continuationSeparator/>
      </w:r>
    </w:p>
  </w:footnote>
  <w:footnote w:type="continuationNotice" w:id="1">
    <w:p w14:paraId="3A207D19" w14:textId="77777777" w:rsidR="00F246CA" w:rsidRDefault="00F246CA">
      <w:pPr>
        <w:spacing w:after="0" w:line="240" w:lineRule="auto"/>
      </w:pPr>
    </w:p>
  </w:footnote>
  <w:footnote w:id="2">
    <w:p w14:paraId="7BA98091" w14:textId="77777777" w:rsidR="00800ADB" w:rsidRPr="002A5DCC" w:rsidRDefault="00800ADB" w:rsidP="007458C6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Over-1.2-million-recovered-for-food-and-retail-workers– Media releases – Fair Work Ombudsman</w:t>
        </w:r>
      </w:hyperlink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30B62872" w14:textId="77777777" w:rsidR="00800ADB" w:rsidRPr="002A5DCC" w:rsidRDefault="00800ADB" w:rsidP="007458C6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Over $300 000 returned to fast food, restaurant and café workers - Media releases - Fair Work Ombudsman</w:t>
        </w:r>
      </w:hyperlink>
      <w:r w:rsidRPr="002A5DCC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4">
    <w:p w14:paraId="68FE71B1" w14:textId="49A0533B" w:rsidR="00800ADB" w:rsidRPr="002A5DCC" w:rsidRDefault="00800ADB" w:rsidP="00FA6775">
      <w:pPr>
        <w:pStyle w:val="FootnoteText"/>
        <w:spacing w:before="0" w:line="240" w:lineRule="auto"/>
        <w:rPr>
          <w:rStyle w:val="Hyperlink"/>
          <w:rFonts w:asciiTheme="minorHAnsi" w:hAnsiTheme="minorHAnsi" w:cstheme="minorHAnsi"/>
          <w:sz w:val="18"/>
          <w:szCs w:val="18"/>
        </w:rPr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hyperlink r:id="rId3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Over $580,000 recovered for Hobart workers - Fair Work Ombudsman</w:t>
        </w:r>
      </w:hyperlink>
    </w:p>
  </w:footnote>
  <w:footnote w:id="5">
    <w:p w14:paraId="4155DEE6" w14:textId="47C8CAF4" w:rsidR="00800ADB" w:rsidRDefault="00800ADB" w:rsidP="00FA6775">
      <w:pPr>
        <w:pStyle w:val="FootnoteText"/>
        <w:spacing w:before="0" w:line="240" w:lineRule="auto"/>
      </w:pP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2A5DCC">
        <w:rPr>
          <w:rStyle w:val="FootnoteReference"/>
          <w:rFonts w:asciiTheme="minorHAnsi" w:hAnsiTheme="minorHAnsi" w:cstheme="minorHAnsi"/>
          <w:sz w:val="18"/>
          <w:szCs w:val="18"/>
        </w:rPr>
        <w:t xml:space="preserve"> </w:t>
      </w:r>
      <w:hyperlink r:id="rId4" w:history="1">
        <w:r w:rsidRPr="002A5DCC">
          <w:rPr>
            <w:rStyle w:val="Hyperlink"/>
            <w:rFonts w:asciiTheme="minorHAnsi" w:hAnsiTheme="minorHAnsi" w:cstheme="minorHAnsi"/>
            <w:sz w:val="18"/>
            <w:szCs w:val="18"/>
          </w:rPr>
          <w:t>More than $200,000 recovered for Gold Coast workers - Fair Work Ombudsman</w:t>
        </w:r>
      </w:hyperlink>
    </w:p>
  </w:footnote>
  <w:footnote w:id="6">
    <w:p w14:paraId="7D18B7E2" w14:textId="02574B0E" w:rsidR="00241449" w:rsidRDefault="002414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C2F4F" w:rsidRPr="004C2F4F">
        <w:rPr>
          <w:rFonts w:asciiTheme="minorHAnsi" w:hAnsiTheme="minorHAnsi" w:cstheme="minorHAnsi"/>
          <w:sz w:val="18"/>
          <w:szCs w:val="18"/>
        </w:rPr>
        <w:t>One business rectified underpayments of $3,276 to 14 employees at the time of our site visits, without Fair Work inspectors needing to investigate further</w:t>
      </w:r>
      <w:r w:rsidR="004C2F4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99F3" w14:textId="77777777" w:rsidR="00800ADB" w:rsidRDefault="00800ADB">
    <w:pPr>
      <w:pStyle w:val="Header"/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6" behindDoc="0" locked="0" layoutInCell="1" allowOverlap="1" wp14:anchorId="2DDFED37" wp14:editId="75034BA0">
          <wp:simplePos x="0" y="0"/>
          <wp:positionH relativeFrom="column">
            <wp:posOffset>-555592</wp:posOffset>
          </wp:positionH>
          <wp:positionV relativeFrom="page">
            <wp:posOffset>270428</wp:posOffset>
          </wp:positionV>
          <wp:extent cx="2971165" cy="541655"/>
          <wp:effectExtent l="0" t="0" r="635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35F5" w14:textId="77777777" w:rsidR="00800ADB" w:rsidRPr="00583EDF" w:rsidRDefault="00800ADB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58241" behindDoc="0" locked="0" layoutInCell="1" allowOverlap="1" wp14:anchorId="18AA4D84" wp14:editId="7B5F8AE7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4876CE" wp14:editId="142B6068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>
            <v:rect id="Rectangle 1" style="position:absolute;margin-left:-65.2pt;margin-top:.8pt;width:594.4pt;height:81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lt="&quot;&quot;" o:spid="_x0000_s1026" fillcolor="#1b365d" stroked="f" strokeweight="2pt" w14:anchorId="5DCA7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C14E0"/>
    <w:multiLevelType w:val="hybridMultilevel"/>
    <w:tmpl w:val="0F3E1AA0"/>
    <w:lvl w:ilvl="0" w:tplc="0C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943C8"/>
    <w:multiLevelType w:val="multilevel"/>
    <w:tmpl w:val="457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AE59FC"/>
    <w:multiLevelType w:val="hybridMultilevel"/>
    <w:tmpl w:val="E3CEF21C"/>
    <w:lvl w:ilvl="0" w:tplc="DFE8897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D3158"/>
    <w:multiLevelType w:val="hybridMultilevel"/>
    <w:tmpl w:val="5EAEA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F394D"/>
    <w:multiLevelType w:val="hybridMultilevel"/>
    <w:tmpl w:val="06F09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031A"/>
    <w:multiLevelType w:val="hybridMultilevel"/>
    <w:tmpl w:val="587E3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AF0AC4"/>
    <w:multiLevelType w:val="hybridMultilevel"/>
    <w:tmpl w:val="610A5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866F9"/>
    <w:multiLevelType w:val="multilevel"/>
    <w:tmpl w:val="744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4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4"/>
  </w:num>
  <w:num w:numId="7">
    <w:abstractNumId w:val="7"/>
  </w:num>
  <w:num w:numId="8">
    <w:abstractNumId w:val="13"/>
  </w:num>
  <w:num w:numId="9">
    <w:abstractNumId w:val="26"/>
  </w:num>
  <w:num w:numId="10">
    <w:abstractNumId w:val="25"/>
  </w:num>
  <w:num w:numId="11">
    <w:abstractNumId w:val="20"/>
  </w:num>
  <w:num w:numId="12">
    <w:abstractNumId w:val="27"/>
  </w:num>
  <w:num w:numId="13">
    <w:abstractNumId w:val="32"/>
  </w:num>
  <w:num w:numId="14">
    <w:abstractNumId w:val="0"/>
  </w:num>
  <w:num w:numId="15">
    <w:abstractNumId w:val="11"/>
  </w:num>
  <w:num w:numId="16">
    <w:abstractNumId w:val="29"/>
  </w:num>
  <w:num w:numId="17">
    <w:abstractNumId w:val="8"/>
  </w:num>
  <w:num w:numId="18">
    <w:abstractNumId w:val="1"/>
  </w:num>
  <w:num w:numId="19">
    <w:abstractNumId w:val="12"/>
  </w:num>
  <w:num w:numId="20">
    <w:abstractNumId w:val="5"/>
  </w:num>
  <w:num w:numId="21">
    <w:abstractNumId w:val="33"/>
  </w:num>
  <w:num w:numId="22">
    <w:abstractNumId w:val="2"/>
  </w:num>
  <w:num w:numId="23">
    <w:abstractNumId w:val="28"/>
  </w:num>
  <w:num w:numId="24">
    <w:abstractNumId w:val="9"/>
  </w:num>
  <w:num w:numId="25">
    <w:abstractNumId w:val="6"/>
  </w:num>
  <w:num w:numId="26">
    <w:abstractNumId w:val="16"/>
  </w:num>
  <w:num w:numId="27">
    <w:abstractNumId w:val="22"/>
  </w:num>
  <w:num w:numId="28">
    <w:abstractNumId w:val="17"/>
  </w:num>
  <w:num w:numId="29">
    <w:abstractNumId w:val="23"/>
  </w:num>
  <w:num w:numId="30">
    <w:abstractNumId w:val="31"/>
  </w:num>
  <w:num w:numId="31">
    <w:abstractNumId w:val="15"/>
  </w:num>
  <w:num w:numId="32">
    <w:abstractNumId w:val="10"/>
  </w:num>
  <w:num w:numId="33">
    <w:abstractNumId w:val="34"/>
  </w:num>
  <w:num w:numId="34">
    <w:abstractNumId w:val="21"/>
  </w:num>
  <w:num w:numId="35">
    <w:abstractNumId w:val="18"/>
  </w:num>
  <w:num w:numId="36">
    <w:abstractNumId w:val="3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B"/>
    <w:rsid w:val="0000570C"/>
    <w:rsid w:val="0000682E"/>
    <w:rsid w:val="0000699F"/>
    <w:rsid w:val="00011400"/>
    <w:rsid w:val="00013275"/>
    <w:rsid w:val="00014C04"/>
    <w:rsid w:val="000271C0"/>
    <w:rsid w:val="000318D5"/>
    <w:rsid w:val="00033453"/>
    <w:rsid w:val="00033E9B"/>
    <w:rsid w:val="00050177"/>
    <w:rsid w:val="00053693"/>
    <w:rsid w:val="00060B82"/>
    <w:rsid w:val="00063E0F"/>
    <w:rsid w:val="000732BA"/>
    <w:rsid w:val="0007401F"/>
    <w:rsid w:val="00075783"/>
    <w:rsid w:val="00076183"/>
    <w:rsid w:val="00091FB9"/>
    <w:rsid w:val="00093049"/>
    <w:rsid w:val="0009754A"/>
    <w:rsid w:val="000A0BB1"/>
    <w:rsid w:val="000A20FE"/>
    <w:rsid w:val="000A2D6A"/>
    <w:rsid w:val="000A45F4"/>
    <w:rsid w:val="000B2A24"/>
    <w:rsid w:val="000B7D1C"/>
    <w:rsid w:val="000C0DF8"/>
    <w:rsid w:val="000C2744"/>
    <w:rsid w:val="000C2CD2"/>
    <w:rsid w:val="000D46B8"/>
    <w:rsid w:val="000D7FC4"/>
    <w:rsid w:val="000E08E8"/>
    <w:rsid w:val="000E3C54"/>
    <w:rsid w:val="000E5141"/>
    <w:rsid w:val="000F0284"/>
    <w:rsid w:val="00100FA4"/>
    <w:rsid w:val="00104471"/>
    <w:rsid w:val="0011574C"/>
    <w:rsid w:val="0012324E"/>
    <w:rsid w:val="00132D98"/>
    <w:rsid w:val="0013747D"/>
    <w:rsid w:val="00140C22"/>
    <w:rsid w:val="0014201D"/>
    <w:rsid w:val="0014640B"/>
    <w:rsid w:val="0015756E"/>
    <w:rsid w:val="0016451C"/>
    <w:rsid w:val="00165A47"/>
    <w:rsid w:val="00166274"/>
    <w:rsid w:val="0016641E"/>
    <w:rsid w:val="00174429"/>
    <w:rsid w:val="001747EC"/>
    <w:rsid w:val="00175F00"/>
    <w:rsid w:val="0018384F"/>
    <w:rsid w:val="001869C6"/>
    <w:rsid w:val="0019533B"/>
    <w:rsid w:val="001B06EE"/>
    <w:rsid w:val="001B53A8"/>
    <w:rsid w:val="001C0B64"/>
    <w:rsid w:val="001C47EA"/>
    <w:rsid w:val="001C4CF9"/>
    <w:rsid w:val="001C7CFE"/>
    <w:rsid w:val="001D3234"/>
    <w:rsid w:val="001D3773"/>
    <w:rsid w:val="001E0C0E"/>
    <w:rsid w:val="001F69CA"/>
    <w:rsid w:val="00202F0C"/>
    <w:rsid w:val="00210ADF"/>
    <w:rsid w:val="00232CA4"/>
    <w:rsid w:val="00241449"/>
    <w:rsid w:val="002424D0"/>
    <w:rsid w:val="002430AE"/>
    <w:rsid w:val="002446D8"/>
    <w:rsid w:val="002641C2"/>
    <w:rsid w:val="002655C8"/>
    <w:rsid w:val="002666D5"/>
    <w:rsid w:val="0026797B"/>
    <w:rsid w:val="00282B8A"/>
    <w:rsid w:val="00285862"/>
    <w:rsid w:val="00291F51"/>
    <w:rsid w:val="002A5A4D"/>
    <w:rsid w:val="002A5DCC"/>
    <w:rsid w:val="002A65CC"/>
    <w:rsid w:val="002B19CC"/>
    <w:rsid w:val="002E0DB1"/>
    <w:rsid w:val="002E1791"/>
    <w:rsid w:val="002E182A"/>
    <w:rsid w:val="002E28E8"/>
    <w:rsid w:val="002E78A5"/>
    <w:rsid w:val="002F1042"/>
    <w:rsid w:val="002F7960"/>
    <w:rsid w:val="00305F4D"/>
    <w:rsid w:val="0031442E"/>
    <w:rsid w:val="0031594C"/>
    <w:rsid w:val="003179A9"/>
    <w:rsid w:val="00321030"/>
    <w:rsid w:val="003224CC"/>
    <w:rsid w:val="00327E4D"/>
    <w:rsid w:val="00331519"/>
    <w:rsid w:val="00333193"/>
    <w:rsid w:val="00340053"/>
    <w:rsid w:val="00345F57"/>
    <w:rsid w:val="00351A1F"/>
    <w:rsid w:val="0035400D"/>
    <w:rsid w:val="003545F4"/>
    <w:rsid w:val="00355CE4"/>
    <w:rsid w:val="00371024"/>
    <w:rsid w:val="00375B36"/>
    <w:rsid w:val="00377962"/>
    <w:rsid w:val="00392EBE"/>
    <w:rsid w:val="003A20B6"/>
    <w:rsid w:val="003B0F99"/>
    <w:rsid w:val="003B31C0"/>
    <w:rsid w:val="003B39E2"/>
    <w:rsid w:val="003B5656"/>
    <w:rsid w:val="003C36DA"/>
    <w:rsid w:val="003C59DA"/>
    <w:rsid w:val="003D0915"/>
    <w:rsid w:val="003D33A3"/>
    <w:rsid w:val="003D3891"/>
    <w:rsid w:val="0040178F"/>
    <w:rsid w:val="0040458A"/>
    <w:rsid w:val="00407F31"/>
    <w:rsid w:val="00421D10"/>
    <w:rsid w:val="004231A9"/>
    <w:rsid w:val="004275E8"/>
    <w:rsid w:val="00435C42"/>
    <w:rsid w:val="004409E3"/>
    <w:rsid w:val="00440DF5"/>
    <w:rsid w:val="004414EA"/>
    <w:rsid w:val="00456006"/>
    <w:rsid w:val="004654FA"/>
    <w:rsid w:val="00465E7E"/>
    <w:rsid w:val="0047012F"/>
    <w:rsid w:val="00483507"/>
    <w:rsid w:val="00483B1A"/>
    <w:rsid w:val="004852E9"/>
    <w:rsid w:val="00486F77"/>
    <w:rsid w:val="004874D2"/>
    <w:rsid w:val="00497FC8"/>
    <w:rsid w:val="004A0009"/>
    <w:rsid w:val="004A1A32"/>
    <w:rsid w:val="004B5F95"/>
    <w:rsid w:val="004C1847"/>
    <w:rsid w:val="004C2F4F"/>
    <w:rsid w:val="004C550B"/>
    <w:rsid w:val="004D223B"/>
    <w:rsid w:val="004F0A17"/>
    <w:rsid w:val="004F6C41"/>
    <w:rsid w:val="00520458"/>
    <w:rsid w:val="005261A5"/>
    <w:rsid w:val="0053465A"/>
    <w:rsid w:val="00542C65"/>
    <w:rsid w:val="005439E8"/>
    <w:rsid w:val="00544C1B"/>
    <w:rsid w:val="00550B43"/>
    <w:rsid w:val="0059216A"/>
    <w:rsid w:val="00593BFB"/>
    <w:rsid w:val="00595D76"/>
    <w:rsid w:val="00597B10"/>
    <w:rsid w:val="005B265D"/>
    <w:rsid w:val="005C1E44"/>
    <w:rsid w:val="005C72FF"/>
    <w:rsid w:val="005D3F41"/>
    <w:rsid w:val="005D59DF"/>
    <w:rsid w:val="005D5A92"/>
    <w:rsid w:val="005D6D50"/>
    <w:rsid w:val="00600EF8"/>
    <w:rsid w:val="006059E9"/>
    <w:rsid w:val="00612470"/>
    <w:rsid w:val="006139FB"/>
    <w:rsid w:val="006160B5"/>
    <w:rsid w:val="0061667C"/>
    <w:rsid w:val="0062768F"/>
    <w:rsid w:val="00643C4B"/>
    <w:rsid w:val="00646CEF"/>
    <w:rsid w:val="00647D11"/>
    <w:rsid w:val="00650487"/>
    <w:rsid w:val="0067504D"/>
    <w:rsid w:val="00677ABF"/>
    <w:rsid w:val="00677E2B"/>
    <w:rsid w:val="0069313C"/>
    <w:rsid w:val="00694033"/>
    <w:rsid w:val="00696068"/>
    <w:rsid w:val="006A0CA9"/>
    <w:rsid w:val="006B1080"/>
    <w:rsid w:val="006C124F"/>
    <w:rsid w:val="006C372E"/>
    <w:rsid w:val="006D19EE"/>
    <w:rsid w:val="006D4A6F"/>
    <w:rsid w:val="006D7ED5"/>
    <w:rsid w:val="006E54F5"/>
    <w:rsid w:val="006F4DA6"/>
    <w:rsid w:val="006F538B"/>
    <w:rsid w:val="00703886"/>
    <w:rsid w:val="00705012"/>
    <w:rsid w:val="00706C54"/>
    <w:rsid w:val="0072110A"/>
    <w:rsid w:val="007224ED"/>
    <w:rsid w:val="00726B50"/>
    <w:rsid w:val="00727206"/>
    <w:rsid w:val="00732D91"/>
    <w:rsid w:val="0074057A"/>
    <w:rsid w:val="007436F5"/>
    <w:rsid w:val="007458C6"/>
    <w:rsid w:val="007479AD"/>
    <w:rsid w:val="00750DF7"/>
    <w:rsid w:val="00751C26"/>
    <w:rsid w:val="00752E5E"/>
    <w:rsid w:val="00753483"/>
    <w:rsid w:val="007538D8"/>
    <w:rsid w:val="00763A33"/>
    <w:rsid w:val="00767030"/>
    <w:rsid w:val="007729B7"/>
    <w:rsid w:val="007819E4"/>
    <w:rsid w:val="00786E3C"/>
    <w:rsid w:val="007900FB"/>
    <w:rsid w:val="00791AB0"/>
    <w:rsid w:val="00794492"/>
    <w:rsid w:val="007945E3"/>
    <w:rsid w:val="007A0B86"/>
    <w:rsid w:val="007A1813"/>
    <w:rsid w:val="007A6811"/>
    <w:rsid w:val="007A6D98"/>
    <w:rsid w:val="007B043E"/>
    <w:rsid w:val="007B2F6F"/>
    <w:rsid w:val="007B5C9B"/>
    <w:rsid w:val="007B6AC8"/>
    <w:rsid w:val="007C01BA"/>
    <w:rsid w:val="007C0E7A"/>
    <w:rsid w:val="007C2DA0"/>
    <w:rsid w:val="007C507C"/>
    <w:rsid w:val="007C5547"/>
    <w:rsid w:val="007D077A"/>
    <w:rsid w:val="007D19A1"/>
    <w:rsid w:val="007E1E36"/>
    <w:rsid w:val="007E32CF"/>
    <w:rsid w:val="007E5FAD"/>
    <w:rsid w:val="007E6780"/>
    <w:rsid w:val="00800661"/>
    <w:rsid w:val="00800ADB"/>
    <w:rsid w:val="00803A9A"/>
    <w:rsid w:val="00810E0C"/>
    <w:rsid w:val="008114FB"/>
    <w:rsid w:val="0081364E"/>
    <w:rsid w:val="0082254B"/>
    <w:rsid w:val="008258AC"/>
    <w:rsid w:val="00833583"/>
    <w:rsid w:val="00835E1C"/>
    <w:rsid w:val="00836203"/>
    <w:rsid w:val="0083679C"/>
    <w:rsid w:val="00837932"/>
    <w:rsid w:val="00840520"/>
    <w:rsid w:val="00856542"/>
    <w:rsid w:val="008714FA"/>
    <w:rsid w:val="008743AA"/>
    <w:rsid w:val="00881641"/>
    <w:rsid w:val="008A1058"/>
    <w:rsid w:val="008A2053"/>
    <w:rsid w:val="008A39A0"/>
    <w:rsid w:val="008B669B"/>
    <w:rsid w:val="008D45C3"/>
    <w:rsid w:val="008E2B8D"/>
    <w:rsid w:val="008E7F6B"/>
    <w:rsid w:val="008F19AE"/>
    <w:rsid w:val="008F1B39"/>
    <w:rsid w:val="00900E90"/>
    <w:rsid w:val="0090211B"/>
    <w:rsid w:val="009060B0"/>
    <w:rsid w:val="00906409"/>
    <w:rsid w:val="009147FE"/>
    <w:rsid w:val="00916960"/>
    <w:rsid w:val="00920C91"/>
    <w:rsid w:val="00932C9C"/>
    <w:rsid w:val="009358F1"/>
    <w:rsid w:val="00940874"/>
    <w:rsid w:val="00940E7D"/>
    <w:rsid w:val="00941109"/>
    <w:rsid w:val="009470A4"/>
    <w:rsid w:val="00967A60"/>
    <w:rsid w:val="009830B4"/>
    <w:rsid w:val="00993703"/>
    <w:rsid w:val="009946F6"/>
    <w:rsid w:val="00995EBE"/>
    <w:rsid w:val="00997DD8"/>
    <w:rsid w:val="009A294E"/>
    <w:rsid w:val="009A3FC0"/>
    <w:rsid w:val="009C045F"/>
    <w:rsid w:val="009C0C7F"/>
    <w:rsid w:val="009C2D78"/>
    <w:rsid w:val="009C61A2"/>
    <w:rsid w:val="009D011B"/>
    <w:rsid w:val="009D08B7"/>
    <w:rsid w:val="009E07A9"/>
    <w:rsid w:val="009E2EF8"/>
    <w:rsid w:val="009E5D7B"/>
    <w:rsid w:val="009F4608"/>
    <w:rsid w:val="00A04703"/>
    <w:rsid w:val="00A1044D"/>
    <w:rsid w:val="00A21710"/>
    <w:rsid w:val="00A243E6"/>
    <w:rsid w:val="00A25A80"/>
    <w:rsid w:val="00A25C88"/>
    <w:rsid w:val="00A267BA"/>
    <w:rsid w:val="00A31966"/>
    <w:rsid w:val="00A31BC7"/>
    <w:rsid w:val="00A364C7"/>
    <w:rsid w:val="00A376C5"/>
    <w:rsid w:val="00A41C93"/>
    <w:rsid w:val="00A41FDB"/>
    <w:rsid w:val="00A57EE3"/>
    <w:rsid w:val="00A76985"/>
    <w:rsid w:val="00A841DA"/>
    <w:rsid w:val="00A97F48"/>
    <w:rsid w:val="00AA0244"/>
    <w:rsid w:val="00AA1953"/>
    <w:rsid w:val="00AA281D"/>
    <w:rsid w:val="00AA68DE"/>
    <w:rsid w:val="00AB465A"/>
    <w:rsid w:val="00AB5511"/>
    <w:rsid w:val="00AC3C9F"/>
    <w:rsid w:val="00AC6CD2"/>
    <w:rsid w:val="00AD33DC"/>
    <w:rsid w:val="00AD4CF6"/>
    <w:rsid w:val="00AE20CA"/>
    <w:rsid w:val="00AE4954"/>
    <w:rsid w:val="00AF0EAF"/>
    <w:rsid w:val="00AF74D9"/>
    <w:rsid w:val="00B02B68"/>
    <w:rsid w:val="00B03B2B"/>
    <w:rsid w:val="00B24091"/>
    <w:rsid w:val="00B25D16"/>
    <w:rsid w:val="00B35495"/>
    <w:rsid w:val="00B40B00"/>
    <w:rsid w:val="00B46A1C"/>
    <w:rsid w:val="00B46C2A"/>
    <w:rsid w:val="00B474FA"/>
    <w:rsid w:val="00B478AD"/>
    <w:rsid w:val="00B50641"/>
    <w:rsid w:val="00B56C5A"/>
    <w:rsid w:val="00B60C88"/>
    <w:rsid w:val="00B7064F"/>
    <w:rsid w:val="00B7377E"/>
    <w:rsid w:val="00B746E5"/>
    <w:rsid w:val="00B775C1"/>
    <w:rsid w:val="00B8031D"/>
    <w:rsid w:val="00B8112D"/>
    <w:rsid w:val="00B8128F"/>
    <w:rsid w:val="00B91121"/>
    <w:rsid w:val="00B9209A"/>
    <w:rsid w:val="00BA5269"/>
    <w:rsid w:val="00BA59D7"/>
    <w:rsid w:val="00BA68A3"/>
    <w:rsid w:val="00BB492E"/>
    <w:rsid w:val="00BB53D7"/>
    <w:rsid w:val="00BB613F"/>
    <w:rsid w:val="00BC0303"/>
    <w:rsid w:val="00BC0EE7"/>
    <w:rsid w:val="00BC4D43"/>
    <w:rsid w:val="00BD27E5"/>
    <w:rsid w:val="00BD65A5"/>
    <w:rsid w:val="00BE422A"/>
    <w:rsid w:val="00BE4671"/>
    <w:rsid w:val="00BF66C0"/>
    <w:rsid w:val="00C079AD"/>
    <w:rsid w:val="00C12868"/>
    <w:rsid w:val="00C208A3"/>
    <w:rsid w:val="00C30565"/>
    <w:rsid w:val="00C346A5"/>
    <w:rsid w:val="00C366BC"/>
    <w:rsid w:val="00C36CC6"/>
    <w:rsid w:val="00C427F9"/>
    <w:rsid w:val="00C42ACC"/>
    <w:rsid w:val="00C560A5"/>
    <w:rsid w:val="00C57E7E"/>
    <w:rsid w:val="00C60A8B"/>
    <w:rsid w:val="00C652DC"/>
    <w:rsid w:val="00C66EE3"/>
    <w:rsid w:val="00C70B6A"/>
    <w:rsid w:val="00C72594"/>
    <w:rsid w:val="00C757A3"/>
    <w:rsid w:val="00C84A62"/>
    <w:rsid w:val="00C93B8D"/>
    <w:rsid w:val="00C94F81"/>
    <w:rsid w:val="00CA3551"/>
    <w:rsid w:val="00CA39F1"/>
    <w:rsid w:val="00CB2BA1"/>
    <w:rsid w:val="00CC5DEE"/>
    <w:rsid w:val="00CD049C"/>
    <w:rsid w:val="00CD7795"/>
    <w:rsid w:val="00CE23C0"/>
    <w:rsid w:val="00CE6055"/>
    <w:rsid w:val="00CE6883"/>
    <w:rsid w:val="00CE72FC"/>
    <w:rsid w:val="00CE7A1A"/>
    <w:rsid w:val="00CE7CD4"/>
    <w:rsid w:val="00CF5AFE"/>
    <w:rsid w:val="00D0063F"/>
    <w:rsid w:val="00D0169E"/>
    <w:rsid w:val="00D045C4"/>
    <w:rsid w:val="00D05156"/>
    <w:rsid w:val="00D11BC7"/>
    <w:rsid w:val="00D12BD9"/>
    <w:rsid w:val="00D171E3"/>
    <w:rsid w:val="00D17674"/>
    <w:rsid w:val="00D20453"/>
    <w:rsid w:val="00D2094E"/>
    <w:rsid w:val="00D23824"/>
    <w:rsid w:val="00D311A5"/>
    <w:rsid w:val="00D316FC"/>
    <w:rsid w:val="00D4069E"/>
    <w:rsid w:val="00D46BDF"/>
    <w:rsid w:val="00D51BF7"/>
    <w:rsid w:val="00D52970"/>
    <w:rsid w:val="00D56FB7"/>
    <w:rsid w:val="00D61BE8"/>
    <w:rsid w:val="00D641A8"/>
    <w:rsid w:val="00D73B25"/>
    <w:rsid w:val="00D803E6"/>
    <w:rsid w:val="00D84444"/>
    <w:rsid w:val="00D95B26"/>
    <w:rsid w:val="00D960E2"/>
    <w:rsid w:val="00DA00D3"/>
    <w:rsid w:val="00DA1AD1"/>
    <w:rsid w:val="00DA65F4"/>
    <w:rsid w:val="00DA6B6C"/>
    <w:rsid w:val="00DA7095"/>
    <w:rsid w:val="00DB083C"/>
    <w:rsid w:val="00E00704"/>
    <w:rsid w:val="00E06180"/>
    <w:rsid w:val="00E06D9A"/>
    <w:rsid w:val="00E13A01"/>
    <w:rsid w:val="00E22BAF"/>
    <w:rsid w:val="00E31A99"/>
    <w:rsid w:val="00E31BBC"/>
    <w:rsid w:val="00E3299B"/>
    <w:rsid w:val="00E33068"/>
    <w:rsid w:val="00E41B05"/>
    <w:rsid w:val="00E47482"/>
    <w:rsid w:val="00E52830"/>
    <w:rsid w:val="00E53826"/>
    <w:rsid w:val="00E62AC7"/>
    <w:rsid w:val="00E6454C"/>
    <w:rsid w:val="00E64A10"/>
    <w:rsid w:val="00E65A3D"/>
    <w:rsid w:val="00E70539"/>
    <w:rsid w:val="00E7188F"/>
    <w:rsid w:val="00E73AD6"/>
    <w:rsid w:val="00E74A86"/>
    <w:rsid w:val="00E75FD9"/>
    <w:rsid w:val="00E80136"/>
    <w:rsid w:val="00E83691"/>
    <w:rsid w:val="00E92BD8"/>
    <w:rsid w:val="00E97AF0"/>
    <w:rsid w:val="00EA0289"/>
    <w:rsid w:val="00EA3437"/>
    <w:rsid w:val="00EA4CF6"/>
    <w:rsid w:val="00EA6B05"/>
    <w:rsid w:val="00EB5B6C"/>
    <w:rsid w:val="00EB6998"/>
    <w:rsid w:val="00EB7120"/>
    <w:rsid w:val="00EB78C0"/>
    <w:rsid w:val="00EC654D"/>
    <w:rsid w:val="00ED278D"/>
    <w:rsid w:val="00ED5882"/>
    <w:rsid w:val="00EE6098"/>
    <w:rsid w:val="00EE6873"/>
    <w:rsid w:val="00EE6F1A"/>
    <w:rsid w:val="00EF0D4B"/>
    <w:rsid w:val="00F210A5"/>
    <w:rsid w:val="00F2468C"/>
    <w:rsid w:val="00F246CA"/>
    <w:rsid w:val="00F25090"/>
    <w:rsid w:val="00F2719F"/>
    <w:rsid w:val="00F331C2"/>
    <w:rsid w:val="00F3623E"/>
    <w:rsid w:val="00F5178D"/>
    <w:rsid w:val="00F53BF8"/>
    <w:rsid w:val="00F63E75"/>
    <w:rsid w:val="00F670C5"/>
    <w:rsid w:val="00F71CE1"/>
    <w:rsid w:val="00F7747B"/>
    <w:rsid w:val="00F8077E"/>
    <w:rsid w:val="00F83193"/>
    <w:rsid w:val="00F844CA"/>
    <w:rsid w:val="00F87CD3"/>
    <w:rsid w:val="00F941BF"/>
    <w:rsid w:val="00F94C5E"/>
    <w:rsid w:val="00FA237A"/>
    <w:rsid w:val="00FA6775"/>
    <w:rsid w:val="00FB30A9"/>
    <w:rsid w:val="00FB711F"/>
    <w:rsid w:val="00FC0038"/>
    <w:rsid w:val="00FC3CB8"/>
    <w:rsid w:val="00FC3CCD"/>
    <w:rsid w:val="00FD6B32"/>
    <w:rsid w:val="00FD7C4E"/>
    <w:rsid w:val="00FE120C"/>
    <w:rsid w:val="00FE3F8D"/>
    <w:rsid w:val="00FE67F4"/>
    <w:rsid w:val="00FF47ED"/>
    <w:rsid w:val="0D2E4CEF"/>
    <w:rsid w:val="108BE49E"/>
    <w:rsid w:val="11BB820A"/>
    <w:rsid w:val="1F54A7FB"/>
    <w:rsid w:val="2AE50496"/>
    <w:rsid w:val="2CD5E650"/>
    <w:rsid w:val="36A44EF8"/>
    <w:rsid w:val="3FBF656D"/>
    <w:rsid w:val="502EBD32"/>
    <w:rsid w:val="53F2B0F4"/>
    <w:rsid w:val="55238B54"/>
    <w:rsid w:val="7EF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C3B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9830B4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qFormat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  <w:style w:type="paragraph" w:customStyle="1" w:styleId="Body">
    <w:name w:val="Body"/>
    <w:basedOn w:val="Normal"/>
    <w:link w:val="BodyChar"/>
    <w:qFormat/>
    <w:rsid w:val="007A1813"/>
    <w:pPr>
      <w:spacing w:after="200" w:line="276" w:lineRule="auto"/>
      <w:ind w:left="357" w:hanging="357"/>
    </w:pPr>
    <w:rPr>
      <w:rFonts w:eastAsiaTheme="minorEastAsia" w:cstheme="minorBidi"/>
      <w:sz w:val="20"/>
      <w:szCs w:val="22"/>
      <w:lang w:eastAsia="en-AU"/>
    </w:rPr>
  </w:style>
  <w:style w:type="character" w:customStyle="1" w:styleId="BodyChar">
    <w:name w:val="Body Char"/>
    <w:basedOn w:val="DefaultParagraphFont"/>
    <w:link w:val="Body"/>
    <w:rsid w:val="007A1813"/>
    <w:rPr>
      <w:rFonts w:asciiTheme="minorHAnsi" w:eastAsiaTheme="minorEastAsia" w:hAnsiTheme="minorHAnsi" w:cstheme="minorBidi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F0284"/>
    <w:rPr>
      <w:color w:val="605E5C"/>
      <w:shd w:val="clear" w:color="auto" w:fill="E1DFDD"/>
    </w:rPr>
  </w:style>
  <w:style w:type="paragraph" w:customStyle="1" w:styleId="Calloutboxbullets">
    <w:name w:val="Callout box bullets"/>
    <w:basedOn w:val="Calloutbox"/>
    <w:qFormat/>
    <w:rsid w:val="00940874"/>
    <w:pPr>
      <w:numPr>
        <w:numId w:val="32"/>
      </w:numPr>
      <w:spacing w:before="120" w:after="240"/>
      <w:ind w:left="641" w:hanging="357"/>
    </w:pPr>
    <w:rPr>
      <w:lang w:eastAsia="en-AU"/>
    </w:rPr>
  </w:style>
  <w:style w:type="character" w:styleId="Strong">
    <w:name w:val="Strong"/>
    <w:basedOn w:val="DefaultParagraphFont"/>
    <w:qFormat/>
    <w:rsid w:val="00B8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newsroom/media-releases/2021-media-releases/april-2021/210401-hobart-food-precincts-audits-media-release" TargetMode="External"/><Relationship Id="rId2" Type="http://schemas.openxmlformats.org/officeDocument/2006/relationships/hyperlink" Target="https://www.fairwork.gov.au/about-us/news-and-media-releases/2019-media-releases/december-2019/20191206-over-300-000-returned-to-fast-food-restaurant-and-cafe-workers" TargetMode="External"/><Relationship Id="rId1" Type="http://schemas.openxmlformats.org/officeDocument/2006/relationships/hyperlink" Target="https://www.fairwork.gov.au/about-us/news-and-media-releases/2020-media-releases/september-2020/20200904-food-precincts-melbourne-brisbane-and-food-retail-report-media-release" TargetMode="External"/><Relationship Id="rId4" Type="http://schemas.openxmlformats.org/officeDocument/2006/relationships/hyperlink" Target="https://www.fairwork.gov.au/newsroom/media-releases/2021-media-releases/september-2021/20210907-gold-coast-food-precincts-report-media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F1F1-8BA7-44ED-ACF5-12F5DDE1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Darwin food precincts proactive investigation report</vt:lpstr>
    </vt:vector>
  </TitlesOfParts>
  <Manager/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food precincts proactive investigation report</dc:title>
  <dc:subject>Darwin food precincts proactive investigation report</dc:subject>
  <dc:creator/>
  <cp:keywords>Darwin, food precincts, proactive investigation, report</cp:keywords>
  <cp:lastModifiedBy/>
  <cp:revision>1</cp:revision>
  <dcterms:created xsi:type="dcterms:W3CDTF">2022-09-09T03:10:00Z</dcterms:created>
  <dcterms:modified xsi:type="dcterms:W3CDTF">2022-09-09T03:11:00Z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2022-09-09T03:11:46Z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afec56be-b609-4345-b99b-2ec6358936c4</vt:lpwstr>
  </property>
  <property fmtid="{D5CDD505-2E9C-101B-9397-08002B2CF9AE}" pid="8" name="MSIP_Label_79d889eb-932f-4752-8739-64d25806ef64_ContentBits">
    <vt:lpwstr>0</vt:lpwstr>
  </property>
</Properties>
</file>