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1C894" w14:textId="1D82C475" w:rsidR="002575F8" w:rsidRDefault="00337DBB" w:rsidP="00AA51EF">
      <w:pPr>
        <w:jc w:val="right"/>
      </w:pPr>
      <w:bookmarkStart w:id="0" w:name="OLE_LINK23"/>
      <w:bookmarkStart w:id="1" w:name="OLE_LINK24"/>
      <w:r>
        <w:rPr>
          <w:noProof/>
          <w:lang w:eastAsia="en-AU" w:bidi="si-LK"/>
        </w:rPr>
        <w:drawing>
          <wp:anchor distT="0" distB="0" distL="114300" distR="114300" simplePos="0" relativeHeight="251698176" behindDoc="1" locked="0" layoutInCell="1" allowOverlap="1" wp14:anchorId="6A2FCB72" wp14:editId="62BD546C">
            <wp:simplePos x="0" y="0"/>
            <wp:positionH relativeFrom="page">
              <wp:posOffset>0</wp:posOffset>
            </wp:positionH>
            <wp:positionV relativeFrom="paragraph">
              <wp:posOffset>-862330</wp:posOffset>
            </wp:positionV>
            <wp:extent cx="7553471" cy="10684508"/>
            <wp:effectExtent l="0" t="0" r="0" b="317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3471" cy="10684508"/>
                    </a:xfrm>
                    <a:prstGeom prst="rect">
                      <a:avLst/>
                    </a:prstGeom>
                  </pic:spPr>
                </pic:pic>
              </a:graphicData>
            </a:graphic>
            <wp14:sizeRelH relativeFrom="page">
              <wp14:pctWidth>0</wp14:pctWidth>
            </wp14:sizeRelH>
            <wp14:sizeRelV relativeFrom="page">
              <wp14:pctHeight>0</wp14:pctHeight>
            </wp14:sizeRelV>
          </wp:anchor>
        </w:drawing>
      </w:r>
      <w:r w:rsidR="00DB4225">
        <w:rPr>
          <w:noProof/>
          <w:lang w:eastAsia="en-AU" w:bidi="si-LK"/>
        </w:rPr>
        <w:drawing>
          <wp:inline distT="0" distB="0" distL="0" distR="0" wp14:anchorId="5F292D1F" wp14:editId="43521E7D">
            <wp:extent cx="4113533" cy="750627"/>
            <wp:effectExtent l="0" t="0" r="1270" b="0"/>
            <wp:docPr id="12" name="Picture 12" descr="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air Work Ombudsman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8046" cy="764224"/>
                    </a:xfrm>
                    <a:prstGeom prst="rect">
                      <a:avLst/>
                    </a:prstGeom>
                  </pic:spPr>
                </pic:pic>
              </a:graphicData>
            </a:graphic>
          </wp:inline>
        </w:drawing>
      </w:r>
    </w:p>
    <w:p w14:paraId="6318A45C" w14:textId="62A2E046" w:rsidR="002575F8" w:rsidRDefault="002575F8" w:rsidP="002575F8">
      <w:bookmarkStart w:id="2" w:name="_Hlk78365687"/>
      <w:bookmarkEnd w:id="2"/>
    </w:p>
    <w:p w14:paraId="440C6F62" w14:textId="38D95D45" w:rsidR="002575F8" w:rsidRDefault="002575F8" w:rsidP="002575F8"/>
    <w:p w14:paraId="752823DE" w14:textId="6446AC72" w:rsidR="002575F8" w:rsidRDefault="002575F8" w:rsidP="002575F8"/>
    <w:p w14:paraId="15ADBDAA" w14:textId="5A26DCC9" w:rsidR="002575F8" w:rsidRDefault="002575F8" w:rsidP="002575F8"/>
    <w:p w14:paraId="217FE1EB" w14:textId="1FF0FB57" w:rsidR="002575F8" w:rsidRDefault="003E08D2" w:rsidP="001027B7">
      <w:r>
        <w:rPr>
          <w:noProof/>
          <w:lang w:eastAsia="en-AU" w:bidi="si-LK"/>
        </w:rPr>
        <mc:AlternateContent>
          <mc:Choice Requires="wps">
            <w:drawing>
              <wp:anchor distT="0" distB="0" distL="114300" distR="114300" simplePos="0" relativeHeight="251703296" behindDoc="1" locked="0" layoutInCell="1" allowOverlap="1" wp14:anchorId="2C591ED8" wp14:editId="07163681">
                <wp:simplePos x="0" y="0"/>
                <wp:positionH relativeFrom="column">
                  <wp:posOffset>2240824</wp:posOffset>
                </wp:positionH>
                <wp:positionV relativeFrom="paragraph">
                  <wp:posOffset>1124313</wp:posOffset>
                </wp:positionV>
                <wp:extent cx="4295775" cy="1095375"/>
                <wp:effectExtent l="0" t="0" r="0" b="0"/>
                <wp:wrapTight wrapText="bothSides">
                  <wp:wrapPolygon edited="0">
                    <wp:start x="287" y="0"/>
                    <wp:lineTo x="287" y="21037"/>
                    <wp:lineTo x="21265" y="21037"/>
                    <wp:lineTo x="21265" y="0"/>
                    <wp:lineTo x="287" y="0"/>
                  </wp:wrapPolygon>
                </wp:wrapTight>
                <wp:docPr id="7" name="Text Box 7"/>
                <wp:cNvGraphicFramePr/>
                <a:graphic xmlns:a="http://schemas.openxmlformats.org/drawingml/2006/main">
                  <a:graphicData uri="http://schemas.microsoft.com/office/word/2010/wordprocessingShape">
                    <wps:wsp>
                      <wps:cNvSpPr txBox="1"/>
                      <wps:spPr>
                        <a:xfrm>
                          <a:off x="0" y="0"/>
                          <a:ext cx="4295775" cy="1095375"/>
                        </a:xfrm>
                        <a:prstGeom prst="rect">
                          <a:avLst/>
                        </a:prstGeom>
                        <a:noFill/>
                        <a:ln w="6350">
                          <a:noFill/>
                        </a:ln>
                      </wps:spPr>
                      <wps:txbx>
                        <w:txbxContent>
                          <w:p w14:paraId="0F952197" w14:textId="77777777" w:rsidR="003E08D2" w:rsidRPr="003E08D2" w:rsidRDefault="003E08D2" w:rsidP="003E08D2">
                            <w:pPr>
                              <w:pStyle w:val="BodyText"/>
                              <w:rPr>
                                <w:rFonts w:ascii="Open Sans SemiBold" w:hAnsi="Open Sans SemiBold" w:cs="Open Sans SemiBold"/>
                                <w:b/>
                                <w:bCs/>
                                <w:color w:val="FFFFFF" w:themeColor="background1"/>
                                <w:sz w:val="23"/>
                                <w:szCs w:val="23"/>
                              </w:rPr>
                            </w:pPr>
                            <w:r w:rsidRPr="003E08D2">
                              <w:rPr>
                                <w:rFonts w:ascii="Open Sans SemiBold" w:hAnsi="Open Sans SemiBold" w:cs="Open Sans SemiBold"/>
                                <w:b/>
                                <w:bCs/>
                                <w:color w:val="FFFFFF" w:themeColor="background1"/>
                                <w:sz w:val="23"/>
                                <w:szCs w:val="23"/>
                              </w:rPr>
                              <w:t>This means changes to a worker’s hours of work, patterns of work or location of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C591ED8" id="_x0000_t202" coordsize="21600,21600" o:spt="202" path="m,l,21600r21600,l21600,xe">
                <v:stroke joinstyle="miter"/>
                <v:path gradientshapeok="t" o:connecttype="rect"/>
              </v:shapetype>
              <v:shape id="Text Box 7" o:spid="_x0000_s1026" type="#_x0000_t202" style="position:absolute;margin-left:176.45pt;margin-top:88.55pt;width:338.25pt;height:86.25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" filled="f" stroked="f" strokeweight=".5pt">
                <v:textbox>
                  <w:txbxContent>
                    <w:p w14:paraId="0F952197" w14:textId="77777777" w:rsidR="003E08D2" w:rsidRPr="003E08D2" w:rsidRDefault="003E08D2" w:rsidP="003E08D2">
                      <w:pPr>
                        <w:pStyle w:val="BodyText"/>
                        <w:rPr>
                          <w:rFonts w:ascii="Open Sans SemiBold" w:hAnsi="Open Sans SemiBold" w:cs="Open Sans SemiBold"/>
                          <w:b/>
                          <w:bCs/>
                          <w:color w:val="FFFFFF" w:themeColor="background1"/>
                          <w:sz w:val="23"/>
                          <w:szCs w:val="23"/>
                        </w:rPr>
                      </w:pPr>
                      <w:r w:rsidRPr="003E08D2">
                        <w:rPr>
                          <w:rFonts w:ascii="Open Sans SemiBold" w:hAnsi="Open Sans SemiBold" w:cs="Open Sans SemiBold"/>
                          <w:b/>
                          <w:bCs/>
                          <w:color w:val="FFFFFF" w:themeColor="background1"/>
                          <w:sz w:val="23"/>
                          <w:szCs w:val="23"/>
                        </w:rPr>
                        <w:t>This means changes to a worker’s hours of work, patterns of work or location of work.</w:t>
                      </w:r>
                    </w:p>
                  </w:txbxContent>
                </v:textbox>
                <w10:wrap type="tight"/>
              </v:shape>
            </w:pict>
          </mc:Fallback>
        </mc:AlternateContent>
      </w:r>
      <w:r w:rsidR="00F42F24">
        <w:rPr>
          <w:noProof/>
          <w:lang w:eastAsia="en-AU" w:bidi="si-LK"/>
        </w:rPr>
        <mc:AlternateContent>
          <mc:Choice Requires="wps">
            <w:drawing>
              <wp:inline distT="0" distB="0" distL="0" distR="0" wp14:anchorId="44EF0177" wp14:editId="484BA018">
                <wp:extent cx="6189345" cy="1323975"/>
                <wp:effectExtent l="0" t="0" r="0" b="0"/>
                <wp:docPr id="6" name="Text Box 6"/>
                <wp:cNvGraphicFramePr/>
                <a:graphic xmlns:a="http://schemas.openxmlformats.org/drawingml/2006/main">
                  <a:graphicData uri="http://schemas.microsoft.com/office/word/2010/wordprocessingShape">
                    <wps:wsp>
                      <wps:cNvSpPr txBox="1"/>
                      <wps:spPr>
                        <a:xfrm>
                          <a:off x="0" y="0"/>
                          <a:ext cx="6189345" cy="1323975"/>
                        </a:xfrm>
                        <a:prstGeom prst="rect">
                          <a:avLst/>
                        </a:prstGeom>
                        <a:noFill/>
                        <a:ln w="6350">
                          <a:noFill/>
                        </a:ln>
                      </wps:spPr>
                      <wps:txbx>
                        <w:txbxContent>
                          <w:p w14:paraId="3FC0B9A2" w14:textId="58C04AC6" w:rsidR="00CA7491" w:rsidRPr="003E08D2" w:rsidRDefault="00324093" w:rsidP="003E08D2">
                            <w:pPr>
                              <w:spacing w:after="0" w:line="240" w:lineRule="auto"/>
                              <w:ind w:left="3544"/>
                              <w:rPr>
                                <w:rFonts w:ascii="Open Sans" w:hAnsi="Open Sans" w:cs="Open Sans"/>
                                <w:b/>
                                <w:bCs/>
                                <w:color w:val="FFFFFF" w:themeColor="background1"/>
                                <w:sz w:val="72"/>
                                <w:szCs w:val="72"/>
                              </w:rPr>
                            </w:pPr>
                            <w:r w:rsidRPr="003E08D2">
                              <w:rPr>
                                <w:rFonts w:ascii="Open Sans" w:hAnsi="Open Sans" w:cs="Open Sans"/>
                                <w:b/>
                                <w:bCs/>
                                <w:color w:val="FFFFFF" w:themeColor="background1"/>
                                <w:sz w:val="72"/>
                                <w:szCs w:val="72"/>
                              </w:rPr>
                              <w:t>Flexible working arrangements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4EF0177" id="_x0000_t202" coordsize="21600,21600" o:spt="202" path="m,l,21600r21600,l21600,xe">
                <v:stroke joinstyle="miter"/>
                <v:path gradientshapeok="t" o:connecttype="rect"/>
              </v:shapetype>
              <v:shape id="Text Box 6" o:spid="_x0000_s1027" type="#_x0000_t202" style="width:487.35pt;height:1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" filled="f" stroked="f" strokeweight=".5pt">
                <v:textbox>
                  <w:txbxContent>
                    <w:p w14:paraId="3FC0B9A2" w14:textId="58C04AC6" w:rsidR="00CA7491" w:rsidRPr="003E08D2" w:rsidRDefault="00324093" w:rsidP="003E08D2">
                      <w:pPr>
                        <w:spacing w:after="0" w:line="240" w:lineRule="auto"/>
                        <w:ind w:left="3544"/>
                        <w:rPr>
                          <w:rFonts w:ascii="Open Sans" w:hAnsi="Open Sans" w:cs="Open Sans"/>
                          <w:b/>
                          <w:bCs/>
                          <w:color w:val="FFFFFF" w:themeColor="background1"/>
                          <w:sz w:val="72"/>
                          <w:szCs w:val="72"/>
                        </w:rPr>
                      </w:pPr>
                      <w:r w:rsidRPr="003E08D2">
                        <w:rPr>
                          <w:rFonts w:ascii="Open Sans" w:hAnsi="Open Sans" w:cs="Open Sans"/>
                          <w:b/>
                          <w:bCs/>
                          <w:color w:val="FFFFFF" w:themeColor="background1"/>
                          <w:sz w:val="72"/>
                          <w:szCs w:val="72"/>
                        </w:rPr>
                        <w:t>Flexible working arrangements</w:t>
                      </w:r>
                    </w:p>
                  </w:txbxContent>
                </v:textbox>
                <w10:anchorlock/>
              </v:shape>
            </w:pict>
          </mc:Fallback>
        </mc:AlternateContent>
      </w:r>
    </w:p>
    <w:p w14:paraId="2E461C76" w14:textId="220382A9" w:rsidR="002575F8" w:rsidRDefault="002575F8" w:rsidP="002575F8">
      <w:pPr>
        <w:pStyle w:val="ListParagraph"/>
        <w:ind w:left="142"/>
      </w:pPr>
    </w:p>
    <w:p w14:paraId="77FF42BE" w14:textId="5C7CCF42" w:rsidR="002575F8" w:rsidRDefault="002575F8" w:rsidP="002575F8">
      <w:pPr>
        <w:pStyle w:val="ListParagraph"/>
        <w:ind w:left="142"/>
      </w:pPr>
    </w:p>
    <w:p w14:paraId="0A8EE667" w14:textId="23B32183" w:rsidR="002575F8" w:rsidRDefault="002575F8" w:rsidP="001027B7">
      <w:pPr>
        <w:pStyle w:val="ListParagraph"/>
        <w:ind w:left="2694"/>
      </w:pPr>
    </w:p>
    <w:p w14:paraId="080C14FE" w14:textId="2350E7AA" w:rsidR="002575F8" w:rsidRDefault="002575F8" w:rsidP="002575F8">
      <w:pPr>
        <w:pStyle w:val="ListParagraph"/>
        <w:ind w:left="142"/>
      </w:pPr>
    </w:p>
    <w:p w14:paraId="2ECBF6EA" w14:textId="5CFB97DF" w:rsidR="002575F8" w:rsidRDefault="002575F8" w:rsidP="002575F8">
      <w:pPr>
        <w:pStyle w:val="ListParagraph"/>
        <w:ind w:left="142"/>
      </w:pPr>
    </w:p>
    <w:p w14:paraId="71C94465" w14:textId="6B6C54B9" w:rsidR="002575F8" w:rsidRDefault="002575F8" w:rsidP="002575F8">
      <w:pPr>
        <w:pStyle w:val="ListParagraph"/>
        <w:ind w:left="142"/>
      </w:pPr>
    </w:p>
    <w:p w14:paraId="0156D38A" w14:textId="67C23DA1" w:rsidR="002575F8" w:rsidRDefault="002575F8" w:rsidP="002575F8">
      <w:pPr>
        <w:pStyle w:val="ListParagraph"/>
        <w:ind w:left="142"/>
      </w:pPr>
    </w:p>
    <w:p w14:paraId="0026E8A2" w14:textId="2D15ADB3" w:rsidR="002575F8" w:rsidRDefault="002575F8" w:rsidP="002575F8">
      <w:pPr>
        <w:pStyle w:val="ListParagraph"/>
        <w:ind w:left="142"/>
      </w:pPr>
    </w:p>
    <w:p w14:paraId="7EFAC234" w14:textId="28D9F86C" w:rsidR="002575F8" w:rsidRDefault="002575F8" w:rsidP="002575F8">
      <w:pPr>
        <w:pStyle w:val="ListParagraph"/>
        <w:ind w:left="142"/>
      </w:pPr>
    </w:p>
    <w:p w14:paraId="4897646D" w14:textId="7343E8FC" w:rsidR="002575F8" w:rsidRDefault="002575F8" w:rsidP="002575F8">
      <w:pPr>
        <w:pStyle w:val="ListParagraph"/>
        <w:ind w:left="142"/>
      </w:pPr>
    </w:p>
    <w:p w14:paraId="2C6E2E50" w14:textId="3D5FE254" w:rsidR="002575F8" w:rsidRDefault="002575F8" w:rsidP="002575F8">
      <w:pPr>
        <w:pStyle w:val="ListParagraph"/>
        <w:ind w:left="142"/>
      </w:pPr>
    </w:p>
    <w:p w14:paraId="2EBF139C" w14:textId="3DA44207" w:rsidR="002575F8" w:rsidRDefault="002575F8" w:rsidP="002575F8">
      <w:pPr>
        <w:pStyle w:val="ListParagraph"/>
        <w:ind w:left="142"/>
      </w:pPr>
    </w:p>
    <w:p w14:paraId="47ED078A" w14:textId="23F7F2D5" w:rsidR="002575F8" w:rsidRDefault="002575F8" w:rsidP="002575F8">
      <w:pPr>
        <w:pStyle w:val="ListParagraph"/>
        <w:ind w:left="142"/>
      </w:pPr>
    </w:p>
    <w:p w14:paraId="22929667" w14:textId="1BA56FC4" w:rsidR="002575F8" w:rsidRDefault="002575F8" w:rsidP="002575F8">
      <w:pPr>
        <w:pStyle w:val="ListParagraph"/>
        <w:ind w:left="142"/>
      </w:pPr>
    </w:p>
    <w:p w14:paraId="6EB88444" w14:textId="52EF9190" w:rsidR="002575F8" w:rsidRDefault="002575F8" w:rsidP="002575F8">
      <w:pPr>
        <w:pStyle w:val="ListParagraph"/>
        <w:ind w:left="142"/>
      </w:pPr>
    </w:p>
    <w:p w14:paraId="080FAA08" w14:textId="49FA09F8" w:rsidR="002575F8" w:rsidRDefault="002575F8" w:rsidP="002575F8">
      <w:pPr>
        <w:pStyle w:val="ListParagraph"/>
        <w:ind w:left="142"/>
      </w:pPr>
    </w:p>
    <w:p w14:paraId="156E1F2C" w14:textId="103BD57C" w:rsidR="006F79B5" w:rsidRDefault="006F79B5">
      <w:pPr>
        <w:rPr>
          <w:rFonts w:ascii="Calibri" w:hAnsi="Calibri"/>
        </w:rPr>
      </w:pPr>
    </w:p>
    <w:p w14:paraId="4F5E903C" w14:textId="24A78355" w:rsidR="002B3CF6" w:rsidRDefault="002B3CF6">
      <w:pPr>
        <w:rPr>
          <w:rFonts w:ascii="Calibri" w:hAnsi="Calibri"/>
        </w:rPr>
      </w:pPr>
    </w:p>
    <w:p w14:paraId="5782F83A" w14:textId="582A8C65" w:rsidR="002575F8" w:rsidRPr="001027B7" w:rsidRDefault="00D21858" w:rsidP="001027B7">
      <w:pPr>
        <w:rPr>
          <w:rFonts w:ascii="Calibri" w:hAnsi="Calibri"/>
        </w:rPr>
        <w:sectPr w:rsidR="002575F8" w:rsidRPr="001027B7" w:rsidSect="0058334C">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366" w:right="851" w:bottom="1134" w:left="851" w:header="284" w:footer="1366" w:gutter="0"/>
          <w:cols w:space="282"/>
          <w:titlePg/>
          <w:docGrid w:linePitch="360"/>
        </w:sectPr>
      </w:pPr>
      <w:r>
        <w:rPr>
          <w:b/>
          <w:bCs/>
          <w:noProof/>
          <w:sz w:val="28"/>
          <w:szCs w:val="28"/>
          <w:lang w:eastAsia="en-AU" w:bidi="si-LK"/>
        </w:rPr>
        <mc:AlternateContent>
          <mc:Choice Requires="wps">
            <w:drawing>
              <wp:anchor distT="0" distB="0" distL="114300" distR="114300" simplePos="0" relativeHeight="251696128" behindDoc="0" locked="0" layoutInCell="1" allowOverlap="1" wp14:anchorId="70897E73" wp14:editId="4EC0DC2F">
                <wp:simplePos x="0" y="0"/>
                <wp:positionH relativeFrom="margin">
                  <wp:posOffset>4387125</wp:posOffset>
                </wp:positionH>
                <wp:positionV relativeFrom="paragraph">
                  <wp:posOffset>708479</wp:posOffset>
                </wp:positionV>
                <wp:extent cx="2303813" cy="403761"/>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03813" cy="403761"/>
                        </a:xfrm>
                        <a:prstGeom prst="rect">
                          <a:avLst/>
                        </a:prstGeom>
                        <a:noFill/>
                        <a:ln w="6350">
                          <a:noFill/>
                        </a:ln>
                      </wps:spPr>
                      <wps:txbx>
                        <w:txbxContent>
                          <w:p w14:paraId="4B06EA25" w14:textId="77777777" w:rsidR="00CA7491" w:rsidRPr="0058334C" w:rsidRDefault="00CA7491" w:rsidP="0058334C">
                            <w:pPr>
                              <w:jc w:val="right"/>
                              <w:rPr>
                                <w:b/>
                                <w:bCs/>
                                <w:color w:val="FFFFFF" w:themeColor="background1"/>
                                <w:sz w:val="32"/>
                                <w:szCs w:val="28"/>
                              </w:rPr>
                            </w:pPr>
                            <w:r w:rsidRPr="0058334C">
                              <w:rPr>
                                <w:b/>
                                <w:bCs/>
                                <w:color w:val="FFFFFF" w:themeColor="background1"/>
                                <w:sz w:val="32"/>
                                <w:szCs w:val="28"/>
                              </w:rPr>
                              <w:t>www.fairwork.gov.au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897E73" id="Text Box 9" o:spid="_x0000_s1028" type="#_x0000_t202" alt="&quot;&quot;" style="position:absolute;margin-left:345.45pt;margin-top:55.8pt;width:181.4pt;height:31.8pt;z-index:2516961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7UGwIAADM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" filled="f" stroked="f" strokeweight=".5pt">
                <v:textbox>
                  <w:txbxContent>
                    <w:p w14:paraId="4B06EA25" w14:textId="77777777" w:rsidR="00CA7491" w:rsidRPr="0058334C" w:rsidRDefault="00CA7491" w:rsidP="0058334C">
                      <w:pPr>
                        <w:jc w:val="right"/>
                        <w:rPr>
                          <w:b/>
                          <w:bCs/>
                          <w:color w:val="FFFFFF" w:themeColor="background1"/>
                          <w:sz w:val="32"/>
                          <w:szCs w:val="28"/>
                        </w:rPr>
                      </w:pPr>
                      <w:r w:rsidRPr="0058334C">
                        <w:rPr>
                          <w:b/>
                          <w:bCs/>
                          <w:color w:val="FFFFFF" w:themeColor="background1"/>
                          <w:sz w:val="32"/>
                          <w:szCs w:val="28"/>
                        </w:rPr>
                        <w:t>www.fairwork.gov.au</w:t>
                      </w:r>
                    </w:p>
                  </w:txbxContent>
                </v:textbox>
                <w10:wrap anchorx="margin"/>
              </v:shape>
            </w:pict>
          </mc:Fallback>
        </mc:AlternateContent>
      </w:r>
    </w:p>
    <w:p w14:paraId="2C983C44" w14:textId="77777777" w:rsidR="000C31FA" w:rsidRDefault="000C31FA" w:rsidP="00BE2577">
      <w:pPr>
        <w:pStyle w:val="Bullet"/>
        <w:numPr>
          <w:ilvl w:val="0"/>
          <w:numId w:val="0"/>
        </w:numPr>
        <w:sectPr w:rsidR="000C31FA" w:rsidSect="002B3CF6">
          <w:footerReference w:type="default" r:id="rId16"/>
          <w:type w:val="continuous"/>
          <w:pgSz w:w="11906" w:h="16838" w:code="9"/>
          <w:pgMar w:top="851" w:right="851" w:bottom="1135" w:left="851" w:header="284" w:footer="642" w:gutter="0"/>
          <w:cols w:num="2" w:space="282"/>
          <w:titlePg/>
          <w:docGrid w:linePitch="360"/>
        </w:sectPr>
      </w:pPr>
    </w:p>
    <w:p w14:paraId="0859B4FC" w14:textId="77777777" w:rsidR="000C31FA" w:rsidRDefault="000C31FA" w:rsidP="006C6819">
      <w:pPr>
        <w:spacing w:after="240"/>
        <w:sectPr w:rsidR="000C31FA" w:rsidSect="00AA51EF">
          <w:type w:val="continuous"/>
          <w:pgSz w:w="11906" w:h="16838" w:code="9"/>
          <w:pgMar w:top="851" w:right="851" w:bottom="709" w:left="851" w:header="284" w:footer="397" w:gutter="0"/>
          <w:cols w:num="2" w:space="282"/>
          <w:titlePg/>
          <w:docGrid w:linePitch="360"/>
        </w:sectPr>
      </w:pPr>
    </w:p>
    <w:p w14:paraId="765253C0" w14:textId="77777777" w:rsidR="003E08D2" w:rsidRDefault="003E08D2" w:rsidP="003E08D2">
      <w:pPr>
        <w:rPr>
          <w:noProof/>
        </w:rPr>
      </w:pPr>
    </w:p>
    <w:p w14:paraId="586B8EF1" w14:textId="7A35A044" w:rsidR="0010313B" w:rsidRDefault="0010313B" w:rsidP="0010313B">
      <w:pPr>
        <w:pStyle w:val="Heading1"/>
        <w:rPr>
          <w:noProof/>
        </w:rPr>
      </w:pPr>
      <w:r>
        <w:rPr>
          <w:noProof/>
        </w:rPr>
        <w:lastRenderedPageBreak/>
        <w:t>Flexible working arrangements</w:t>
      </w:r>
    </w:p>
    <w:p w14:paraId="4EADDB49" w14:textId="77777777" w:rsidR="009A4062" w:rsidRDefault="009A4062" w:rsidP="00E4578A">
      <w:pPr>
        <w:pStyle w:val="Heading2"/>
        <w:rPr>
          <w:noProof/>
        </w:rPr>
        <w:sectPr w:rsidR="009A4062" w:rsidSect="009A4062">
          <w:footerReference w:type="default" r:id="rId17"/>
          <w:type w:val="continuous"/>
          <w:pgSz w:w="11906" w:h="16838" w:code="9"/>
          <w:pgMar w:top="720" w:right="720" w:bottom="720" w:left="720" w:header="284" w:footer="1367" w:gutter="0"/>
          <w:cols w:space="567"/>
          <w:titlePg/>
          <w:docGrid w:linePitch="360"/>
        </w:sectPr>
      </w:pPr>
    </w:p>
    <w:p w14:paraId="0976FA98" w14:textId="3D6EA2E2" w:rsidR="00337DBB" w:rsidRPr="00337DBB" w:rsidRDefault="002239F6" w:rsidP="00E4578A">
      <w:pPr>
        <w:pStyle w:val="Heading2"/>
        <w:rPr>
          <w:noProof/>
        </w:rPr>
      </w:pPr>
      <w:r>
        <w:rPr>
          <w:noProof/>
        </w:rPr>
        <w:drawing>
          <wp:anchor distT="0" distB="0" distL="114300" distR="114300" simplePos="0" relativeHeight="251699200" behindDoc="1" locked="0" layoutInCell="1" allowOverlap="1" wp14:anchorId="125432C9" wp14:editId="4AD20AAB">
            <wp:simplePos x="0" y="0"/>
            <wp:positionH relativeFrom="margin">
              <wp:align>left</wp:align>
            </wp:positionH>
            <wp:positionV relativeFrom="paragraph">
              <wp:posOffset>0</wp:posOffset>
            </wp:positionV>
            <wp:extent cx="487680" cy="4953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68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281">
        <w:rPr>
          <w:noProof/>
        </w:rPr>
        <w:t>Who</w:t>
      </w:r>
      <w:r w:rsidR="00337DBB" w:rsidRPr="00337DBB">
        <w:rPr>
          <w:noProof/>
        </w:rPr>
        <w:t>?</w:t>
      </w:r>
    </w:p>
    <w:p w14:paraId="76316DE3" w14:textId="77777777" w:rsidR="00324093" w:rsidRDefault="00324093" w:rsidP="00324093">
      <w:pPr>
        <w:pStyle w:val="BodyText"/>
      </w:pPr>
      <w:r>
        <w:t>Some workers have a right to ask for flexible working arrangements. They must have worked with the business for at least 12 months and:</w:t>
      </w:r>
    </w:p>
    <w:p w14:paraId="6151A336" w14:textId="77777777" w:rsidR="00324093" w:rsidRPr="00BE2577" w:rsidRDefault="00324093" w:rsidP="00BE2577">
      <w:pPr>
        <w:pStyle w:val="Bullet"/>
        <w:numPr>
          <w:ilvl w:val="0"/>
          <w:numId w:val="12"/>
        </w:numPr>
        <w:rPr>
          <w:sz w:val="24"/>
          <w:szCs w:val="24"/>
        </w:rPr>
      </w:pPr>
      <w:r w:rsidRPr="00BE2577">
        <w:rPr>
          <w:sz w:val="24"/>
          <w:szCs w:val="24"/>
        </w:rPr>
        <w:t>be the parent, or have a responsibility for the care, of a child who is school aged or younger</w:t>
      </w:r>
    </w:p>
    <w:p w14:paraId="13EF314D" w14:textId="75B85C65" w:rsidR="00324093" w:rsidRPr="00BE2577" w:rsidRDefault="00324093" w:rsidP="00BE2577">
      <w:pPr>
        <w:pStyle w:val="Bullet"/>
        <w:numPr>
          <w:ilvl w:val="0"/>
          <w:numId w:val="12"/>
        </w:numPr>
        <w:rPr>
          <w:sz w:val="24"/>
          <w:szCs w:val="24"/>
        </w:rPr>
      </w:pPr>
      <w:r w:rsidRPr="00BE2577">
        <w:rPr>
          <w:sz w:val="24"/>
          <w:szCs w:val="24"/>
        </w:rPr>
        <w:t>be a carer</w:t>
      </w:r>
    </w:p>
    <w:p w14:paraId="5A4312EA" w14:textId="77777777" w:rsidR="00324093" w:rsidRPr="00BE2577" w:rsidRDefault="00324093" w:rsidP="00BE2577">
      <w:pPr>
        <w:pStyle w:val="Bullet"/>
        <w:numPr>
          <w:ilvl w:val="0"/>
          <w:numId w:val="12"/>
        </w:numPr>
        <w:rPr>
          <w:sz w:val="24"/>
          <w:szCs w:val="24"/>
        </w:rPr>
      </w:pPr>
      <w:r w:rsidRPr="00BE2577">
        <w:rPr>
          <w:sz w:val="24"/>
          <w:szCs w:val="24"/>
        </w:rPr>
        <w:t>have a disability</w:t>
      </w:r>
    </w:p>
    <w:p w14:paraId="5A3980D6" w14:textId="77777777" w:rsidR="00324093" w:rsidRPr="00BE2577" w:rsidRDefault="00324093" w:rsidP="00BE2577">
      <w:pPr>
        <w:pStyle w:val="Bullet"/>
        <w:numPr>
          <w:ilvl w:val="0"/>
          <w:numId w:val="12"/>
        </w:numPr>
        <w:rPr>
          <w:sz w:val="24"/>
          <w:szCs w:val="24"/>
        </w:rPr>
      </w:pPr>
      <w:r w:rsidRPr="00BE2577">
        <w:rPr>
          <w:sz w:val="24"/>
          <w:szCs w:val="24"/>
        </w:rPr>
        <w:t>be 55 or older</w:t>
      </w:r>
    </w:p>
    <w:p w14:paraId="6B1065CF" w14:textId="77777777" w:rsidR="00324093" w:rsidRPr="00BE2577" w:rsidRDefault="00324093" w:rsidP="00BE2577">
      <w:pPr>
        <w:pStyle w:val="Bullet"/>
        <w:numPr>
          <w:ilvl w:val="0"/>
          <w:numId w:val="12"/>
        </w:numPr>
        <w:rPr>
          <w:sz w:val="24"/>
          <w:szCs w:val="24"/>
        </w:rPr>
      </w:pPr>
      <w:r w:rsidRPr="00BE2577">
        <w:rPr>
          <w:sz w:val="24"/>
          <w:szCs w:val="24"/>
        </w:rPr>
        <w:t>be experiencing family or domestic violence, or</w:t>
      </w:r>
    </w:p>
    <w:p w14:paraId="6F1EAEC2" w14:textId="0258BA45" w:rsidR="00324093" w:rsidRPr="00BE2577" w:rsidRDefault="00324093" w:rsidP="00BE2577">
      <w:pPr>
        <w:pStyle w:val="Bullet"/>
        <w:numPr>
          <w:ilvl w:val="0"/>
          <w:numId w:val="12"/>
        </w:numPr>
        <w:rPr>
          <w:sz w:val="24"/>
          <w:szCs w:val="24"/>
        </w:rPr>
      </w:pPr>
      <w:r w:rsidRPr="00BE2577">
        <w:rPr>
          <w:sz w:val="24"/>
          <w:szCs w:val="24"/>
        </w:rPr>
        <w:t>provide care or support to a member of their household or immediate family (which includes parents, children, siblings, partners, grandparents, or a partner’s family) because of family or domestic violence.</w:t>
      </w:r>
    </w:p>
    <w:p w14:paraId="20EEAD54" w14:textId="77777777" w:rsidR="009A4062" w:rsidRDefault="009A4062" w:rsidP="00BE2577">
      <w:pPr>
        <w:pStyle w:val="Bullet"/>
        <w:numPr>
          <w:ilvl w:val="0"/>
          <w:numId w:val="0"/>
        </w:numPr>
      </w:pPr>
    </w:p>
    <w:p w14:paraId="483064B7" w14:textId="046A69B0" w:rsidR="00E4578A" w:rsidRDefault="00E4578A" w:rsidP="00E4578A">
      <w:pPr>
        <w:pStyle w:val="Heading2"/>
      </w:pPr>
      <w:r w:rsidRPr="00E4578A">
        <w:rPr>
          <w:rStyle w:val="Heading2Char"/>
          <w:b/>
          <w:noProof/>
        </w:rPr>
        <w:drawing>
          <wp:anchor distT="0" distB="0" distL="114300" distR="114300" simplePos="0" relativeHeight="251702272" behindDoc="1" locked="0" layoutInCell="1" allowOverlap="1" wp14:anchorId="77A34F24" wp14:editId="4F20058C">
            <wp:simplePos x="0" y="0"/>
            <wp:positionH relativeFrom="column">
              <wp:align>left</wp:align>
            </wp:positionH>
            <wp:positionV relativeFrom="paragraph">
              <wp:posOffset>137795</wp:posOffset>
            </wp:positionV>
            <wp:extent cx="619125" cy="567055"/>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78A">
        <w:rPr>
          <w:rStyle w:val="Heading2Char"/>
          <w:b/>
        </w:rPr>
        <w:t>Asking for flexible working</w:t>
      </w:r>
      <w:r>
        <w:t xml:space="preserve"> arrangements</w:t>
      </w:r>
    </w:p>
    <w:p w14:paraId="652643EC" w14:textId="77777777" w:rsidR="00E4578A" w:rsidRDefault="00E4578A" w:rsidP="00E4578A">
      <w:pPr>
        <w:pStyle w:val="BodyText"/>
      </w:pPr>
      <w:r>
        <w:t xml:space="preserve">The request must: </w:t>
      </w:r>
    </w:p>
    <w:p w14:paraId="08088F40" w14:textId="77777777" w:rsidR="00E4578A" w:rsidRPr="00BE2577" w:rsidRDefault="00E4578A" w:rsidP="00BE2577">
      <w:pPr>
        <w:pStyle w:val="Bullet"/>
        <w:rPr>
          <w:sz w:val="24"/>
          <w:szCs w:val="24"/>
        </w:rPr>
      </w:pPr>
      <w:r w:rsidRPr="00BE2577">
        <w:rPr>
          <w:sz w:val="24"/>
          <w:szCs w:val="24"/>
        </w:rPr>
        <w:t>be in writing</w:t>
      </w:r>
    </w:p>
    <w:p w14:paraId="4B6C4DE9" w14:textId="77777777" w:rsidR="00E4578A" w:rsidRPr="00BE2577" w:rsidRDefault="00E4578A" w:rsidP="00BE2577">
      <w:pPr>
        <w:pStyle w:val="Bullet"/>
        <w:rPr>
          <w:sz w:val="24"/>
          <w:szCs w:val="24"/>
        </w:rPr>
      </w:pPr>
      <w:r w:rsidRPr="00BE2577">
        <w:rPr>
          <w:sz w:val="24"/>
          <w:szCs w:val="24"/>
        </w:rPr>
        <w:t>state the reasons for the request</w:t>
      </w:r>
    </w:p>
    <w:p w14:paraId="0165399E" w14:textId="0738B8AB" w:rsidR="00E4578A" w:rsidRPr="00BE2577" w:rsidRDefault="00E4578A" w:rsidP="00BE2577">
      <w:pPr>
        <w:pStyle w:val="Bullet"/>
        <w:rPr>
          <w:sz w:val="24"/>
          <w:szCs w:val="24"/>
        </w:rPr>
      </w:pPr>
      <w:r w:rsidRPr="00BE2577">
        <w:rPr>
          <w:sz w:val="24"/>
          <w:szCs w:val="24"/>
        </w:rPr>
        <w:t>include details of the required changes.</w:t>
      </w:r>
    </w:p>
    <w:p w14:paraId="26111AF7" w14:textId="79443AF6" w:rsidR="009A4062" w:rsidRDefault="009A4062" w:rsidP="00BE2577">
      <w:pPr>
        <w:pStyle w:val="Bullet"/>
        <w:numPr>
          <w:ilvl w:val="0"/>
          <w:numId w:val="0"/>
        </w:numPr>
        <w:ind w:left="720"/>
      </w:pPr>
    </w:p>
    <w:p w14:paraId="4996E946" w14:textId="3D8010A6" w:rsidR="009A4062" w:rsidRDefault="009A4062" w:rsidP="00BE2577">
      <w:pPr>
        <w:pStyle w:val="Bullet"/>
        <w:numPr>
          <w:ilvl w:val="0"/>
          <w:numId w:val="0"/>
        </w:numPr>
        <w:ind w:left="720"/>
      </w:pPr>
    </w:p>
    <w:p w14:paraId="750B918F" w14:textId="57DC124F" w:rsidR="009A4062" w:rsidRDefault="009A4062" w:rsidP="00BE2577">
      <w:pPr>
        <w:pStyle w:val="Bullet"/>
        <w:numPr>
          <w:ilvl w:val="0"/>
          <w:numId w:val="0"/>
        </w:numPr>
        <w:ind w:left="720"/>
      </w:pPr>
    </w:p>
    <w:p w14:paraId="30B7482D" w14:textId="77777777" w:rsidR="009A4062" w:rsidRPr="00E4578A" w:rsidRDefault="009A4062" w:rsidP="00BE2577">
      <w:pPr>
        <w:pStyle w:val="Bullet"/>
        <w:numPr>
          <w:ilvl w:val="0"/>
          <w:numId w:val="0"/>
        </w:numPr>
        <w:ind w:left="720"/>
      </w:pPr>
    </w:p>
    <w:p w14:paraId="07232C5C" w14:textId="4909D9D8" w:rsidR="00324093" w:rsidRPr="00E4578A" w:rsidRDefault="00DB35CF" w:rsidP="00E4578A">
      <w:pPr>
        <w:pStyle w:val="Heading2"/>
      </w:pPr>
      <w:r w:rsidRPr="00E4578A">
        <w:rPr>
          <w:rStyle w:val="Heading2Char"/>
          <w:b/>
          <w:noProof/>
        </w:rPr>
        <w:drawing>
          <wp:anchor distT="0" distB="0" distL="114300" distR="114300" simplePos="0" relativeHeight="251700224" behindDoc="1" locked="0" layoutInCell="1" allowOverlap="1" wp14:anchorId="235CEF85" wp14:editId="64798112">
            <wp:simplePos x="0" y="0"/>
            <wp:positionH relativeFrom="column">
              <wp:align>left</wp:align>
            </wp:positionH>
            <wp:positionV relativeFrom="paragraph">
              <wp:posOffset>137795</wp:posOffset>
            </wp:positionV>
            <wp:extent cx="619125" cy="567055"/>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578A">
        <w:rPr>
          <w:rStyle w:val="Heading2Char"/>
          <w:b/>
        </w:rPr>
        <w:t>Responding to a request</w:t>
      </w:r>
    </w:p>
    <w:p w14:paraId="5EFBC71B" w14:textId="77777777" w:rsidR="00E4578A" w:rsidRDefault="00E4578A" w:rsidP="00851AEA">
      <w:pPr>
        <w:pStyle w:val="BodyText"/>
        <w:numPr>
          <w:ilvl w:val="0"/>
          <w:numId w:val="10"/>
        </w:numPr>
        <w:ind w:left="426"/>
      </w:pPr>
      <w:r>
        <w:t>Bosses must respond in writing within 21 days saying whether the request is granted or refused.</w:t>
      </w:r>
    </w:p>
    <w:p w14:paraId="0C03D0F7" w14:textId="77777777" w:rsidR="00E4578A" w:rsidRDefault="00E4578A" w:rsidP="00851AEA">
      <w:pPr>
        <w:pStyle w:val="BodyText"/>
        <w:numPr>
          <w:ilvl w:val="0"/>
          <w:numId w:val="10"/>
        </w:numPr>
        <w:ind w:left="426"/>
      </w:pPr>
      <w:r>
        <w:t>They can only refuse a request on reasonable business grounds.</w:t>
      </w:r>
    </w:p>
    <w:p w14:paraId="6B697DD7" w14:textId="4EF23931" w:rsidR="00324093" w:rsidRDefault="00E4578A" w:rsidP="00851AEA">
      <w:pPr>
        <w:pStyle w:val="BodyText"/>
        <w:numPr>
          <w:ilvl w:val="0"/>
          <w:numId w:val="10"/>
        </w:numPr>
        <w:ind w:left="426"/>
      </w:pPr>
      <w:r>
        <w:t>If a request is refused the written response must include the reasons why.</w:t>
      </w:r>
      <w:r w:rsidR="00324093">
        <w:t xml:space="preserve"> </w:t>
      </w:r>
    </w:p>
    <w:p w14:paraId="3D88EECF" w14:textId="423D2E95" w:rsidR="00F73EAB" w:rsidRDefault="00F73EAB" w:rsidP="00F73EAB">
      <w:pPr>
        <w:pStyle w:val="BodyText"/>
        <w:ind w:left="426"/>
      </w:pPr>
    </w:p>
    <w:p w14:paraId="164C12D4" w14:textId="4030E8C3" w:rsidR="00324093" w:rsidRPr="003E08D2" w:rsidRDefault="00F57F36" w:rsidP="00F57F36">
      <w:pPr>
        <w:pStyle w:val="CalloutBox-Paragraph"/>
        <w:ind w:firstLine="142"/>
        <w:rPr>
          <w:b/>
          <w:bCs/>
          <w:color w:val="1B365D"/>
          <w:sz w:val="32"/>
          <w:szCs w:val="32"/>
        </w:rPr>
      </w:pPr>
      <w:r>
        <w:drawing>
          <wp:anchor distT="0" distB="0" distL="114300" distR="114300" simplePos="0" relativeHeight="251704320" behindDoc="0" locked="0" layoutInCell="1" allowOverlap="1" wp14:anchorId="1A70B011" wp14:editId="3539ABBD">
            <wp:simplePos x="0" y="0"/>
            <wp:positionH relativeFrom="column">
              <wp:posOffset>31115</wp:posOffset>
            </wp:positionH>
            <wp:positionV relativeFrom="paragraph">
              <wp:posOffset>10795</wp:posOffset>
            </wp:positionV>
            <wp:extent cx="519430" cy="47625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430" cy="476250"/>
                    </a:xfrm>
                    <a:prstGeom prst="rect">
                      <a:avLst/>
                    </a:prstGeom>
                    <a:noFill/>
                    <a:ln>
                      <a:noFill/>
                    </a:ln>
                  </pic:spPr>
                </pic:pic>
              </a:graphicData>
            </a:graphic>
          </wp:anchor>
        </w:drawing>
      </w:r>
      <w:r>
        <w:rPr>
          <w:b/>
          <w:bCs/>
          <w:color w:val="1B365D"/>
          <w:sz w:val="32"/>
          <w:szCs w:val="32"/>
        </w:rPr>
        <w:t xml:space="preserve">      </w:t>
      </w:r>
      <w:r w:rsidR="00324093" w:rsidRPr="003E08D2">
        <w:rPr>
          <w:b/>
          <w:bCs/>
          <w:color w:val="1B365D"/>
          <w:sz w:val="32"/>
          <w:szCs w:val="32"/>
        </w:rPr>
        <w:t>Find out more</w:t>
      </w:r>
    </w:p>
    <w:p w14:paraId="6C2D5F44" w14:textId="131F2BB2" w:rsidR="00FC68DC" w:rsidRDefault="00DB35CF" w:rsidP="00641438">
      <w:pPr>
        <w:pStyle w:val="CalloutBox-Paragraph"/>
      </w:pPr>
      <w:r w:rsidRPr="00641438">
        <w:br/>
      </w:r>
      <w:r w:rsidR="00324093" w:rsidRPr="00641438">
        <w:t xml:space="preserve">For more information about flexible working arrangements, go to </w:t>
      </w:r>
      <w:hyperlink r:id="rId21" w:history="1">
        <w:r w:rsidR="00FC68DC" w:rsidRPr="00FC68DC">
          <w:rPr>
            <w:rStyle w:val="Hyperlink"/>
          </w:rPr>
          <w:t>fairwork.gov.au/flexiblearrangements</w:t>
        </w:r>
      </w:hyperlink>
    </w:p>
    <w:p w14:paraId="105B5D55" w14:textId="77777777" w:rsidR="00851AEA" w:rsidRDefault="00851AEA" w:rsidP="00641438">
      <w:pPr>
        <w:pStyle w:val="CalloutBox-Paragraph"/>
      </w:pPr>
    </w:p>
    <w:p w14:paraId="3995223E" w14:textId="09F8B338" w:rsidR="00DB35CF" w:rsidRPr="00641438" w:rsidRDefault="00A17F05" w:rsidP="00641438">
      <w:pPr>
        <w:pStyle w:val="CalloutBox-Paragraph"/>
      </w:pPr>
      <w:r w:rsidRPr="00641438">
        <w:t>You can also talk with someone from a community organisation or community legal centre, an HR officer, an Indigenous liaison or employment officer</w:t>
      </w:r>
      <w:r w:rsidR="000575B6">
        <w:t>, an employer association (if you’re a boss) or a union representative (if you’re a worker).</w:t>
      </w:r>
    </w:p>
    <w:p w14:paraId="705B5575" w14:textId="20E1CE65" w:rsidR="009A4062" w:rsidRDefault="009A4062">
      <w:r>
        <w:br w:type="page"/>
      </w:r>
    </w:p>
    <w:p w14:paraId="20BAA249" w14:textId="1AECC58B" w:rsidR="00C83F6E" w:rsidRPr="00C83F6E" w:rsidRDefault="007C7B17" w:rsidP="000D10F3">
      <w:r w:rsidRPr="00C83F6E">
        <w:rPr>
          <w:rFonts w:ascii="Calibri" w:eastAsia="Times New Roman" w:hAnsi="Calibri" w:cs="Calibri"/>
          <w:noProof/>
          <w:szCs w:val="24"/>
          <w:lang w:eastAsia="en-AU" w:bidi="si-LK"/>
        </w:rPr>
        <w:lastRenderedPageBreak/>
        <mc:AlternateContent>
          <mc:Choice Requires="wps">
            <w:drawing>
              <wp:anchor distT="0" distB="0" distL="114300" distR="114300" simplePos="0" relativeHeight="251691008" behindDoc="0" locked="0" layoutInCell="1" allowOverlap="1" wp14:anchorId="1903AF18" wp14:editId="59528D75">
                <wp:simplePos x="0" y="0"/>
                <wp:positionH relativeFrom="column">
                  <wp:posOffset>4298315</wp:posOffset>
                </wp:positionH>
                <wp:positionV relativeFrom="paragraph">
                  <wp:posOffset>1737995</wp:posOffset>
                </wp:positionV>
                <wp:extent cx="2085975" cy="666750"/>
                <wp:effectExtent l="0" t="0" r="9525" b="0"/>
                <wp:wrapThrough wrapText="bothSides">
                  <wp:wrapPolygon edited="0">
                    <wp:start x="0" y="0"/>
                    <wp:lineTo x="0" y="20983"/>
                    <wp:lineTo x="21501" y="20983"/>
                    <wp:lineTo x="21501" y="0"/>
                    <wp:lineTo x="0" y="0"/>
                  </wp:wrapPolygon>
                </wp:wrapThrough>
                <wp:docPr id="5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66750"/>
                        </a:xfrm>
                        <a:prstGeom prst="rect">
                          <a:avLst/>
                        </a:prstGeom>
                        <a:solidFill>
                          <a:srgbClr val="FFFFFF"/>
                        </a:solidFill>
                        <a:ln w="28575">
                          <a:noFill/>
                          <a:miter lim="800000"/>
                          <a:headEnd/>
                          <a:tailEnd/>
                        </a:ln>
                      </wps:spPr>
                      <wps:txbx>
                        <w:txbxContent>
                          <w:p w14:paraId="2617DD23" w14:textId="06C7A99D" w:rsidR="00757A90" w:rsidRDefault="00757A90" w:rsidP="00757A90">
                            <w:pPr>
                              <w:pStyle w:val="BodyText"/>
                              <w:spacing w:after="0" w:line="240" w:lineRule="auto"/>
                              <w:rPr>
                                <w:sz w:val="18"/>
                                <w:szCs w:val="18"/>
                              </w:rPr>
                            </w:pPr>
                            <w:r>
                              <w:rPr>
                                <w:b/>
                                <w:bCs/>
                                <w:sz w:val="18"/>
                                <w:szCs w:val="18"/>
                              </w:rPr>
                              <w:t>Last updated:</w:t>
                            </w:r>
                            <w:r>
                              <w:rPr>
                                <w:sz w:val="18"/>
                                <w:szCs w:val="18"/>
                              </w:rPr>
                              <w:t xml:space="preserve"> </w:t>
                            </w:r>
                            <w:r w:rsidR="009158F8">
                              <w:rPr>
                                <w:sz w:val="18"/>
                                <w:szCs w:val="18"/>
                              </w:rPr>
                              <w:t>January 2023</w:t>
                            </w:r>
                          </w:p>
                          <w:p w14:paraId="7C8B5629" w14:textId="77777777" w:rsidR="00757A90" w:rsidRDefault="00757A90" w:rsidP="00757A90">
                            <w:pPr>
                              <w:pStyle w:val="BodyText"/>
                              <w:spacing w:after="0" w:line="240" w:lineRule="auto"/>
                              <w:rPr>
                                <w:sz w:val="18"/>
                                <w:szCs w:val="18"/>
                              </w:rPr>
                            </w:pPr>
                            <w:r>
                              <w:rPr>
                                <w:sz w:val="18"/>
                                <w:szCs w:val="18"/>
                              </w:rPr>
                              <w:t>© Copyright Fair Work Ombudsman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903AF18" id="_x0000_s1029" type="#_x0000_t202" alt="&quot;&quot;" style="position:absolute;margin-left:338.45pt;margin-top:136.85pt;width:164.2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" stroked="f" strokeweight="2.25pt">
                <v:textbox>
                  <w:txbxContent>
                    <w:p w14:paraId="2617DD23" w14:textId="06C7A99D" w:rsidR="00757A90" w:rsidRDefault="00757A90" w:rsidP="00757A90">
                      <w:pPr>
                        <w:pStyle w:val="BodyText"/>
                        <w:spacing w:after="0" w:line="240" w:lineRule="auto"/>
                        <w:rPr>
                          <w:sz w:val="18"/>
                          <w:szCs w:val="18"/>
                        </w:rPr>
                      </w:pPr>
                      <w:r>
                        <w:rPr>
                          <w:b/>
                          <w:bCs/>
                          <w:sz w:val="18"/>
                          <w:szCs w:val="18"/>
                        </w:rPr>
                        <w:t>Last updated:</w:t>
                      </w:r>
                      <w:r>
                        <w:rPr>
                          <w:sz w:val="18"/>
                          <w:szCs w:val="18"/>
                        </w:rPr>
                        <w:t xml:space="preserve"> </w:t>
                      </w:r>
                      <w:r w:rsidR="009158F8">
                        <w:rPr>
                          <w:sz w:val="18"/>
                          <w:szCs w:val="18"/>
                        </w:rPr>
                        <w:t>January 2023</w:t>
                      </w:r>
                    </w:p>
                    <w:p w14:paraId="7C8B5629" w14:textId="77777777" w:rsidR="00757A90" w:rsidRDefault="00757A90" w:rsidP="00757A90">
                      <w:pPr>
                        <w:pStyle w:val="BodyText"/>
                        <w:spacing w:after="0" w:line="240" w:lineRule="auto"/>
                        <w:rPr>
                          <w:sz w:val="18"/>
                          <w:szCs w:val="18"/>
                        </w:rPr>
                      </w:pPr>
                      <w:r>
                        <w:rPr>
                          <w:sz w:val="18"/>
                          <w:szCs w:val="18"/>
                        </w:rPr>
                        <w:t>© Copyright Fair Work Ombudsman</w:t>
                      </w:r>
                    </w:p>
                  </w:txbxContent>
                </v:textbox>
                <w10:wrap type="through"/>
              </v:shape>
            </w:pict>
          </mc:Fallback>
        </mc:AlternateContent>
      </w:r>
      <w:r w:rsidR="00BC0C78" w:rsidRPr="00A64387">
        <w:rPr>
          <w:rFonts w:cstheme="minorHAnsi"/>
          <w:noProof/>
          <w:lang w:eastAsia="en-AU"/>
        </w:rPr>
        <mc:AlternateContent>
          <mc:Choice Requires="wps">
            <w:drawing>
              <wp:inline distT="0" distB="0" distL="0" distR="0" wp14:anchorId="79EE0F40" wp14:editId="41A46DEF">
                <wp:extent cx="6447065" cy="1661713"/>
                <wp:effectExtent l="19050" t="19050" r="11430" b="1524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065" cy="1661713"/>
                        </a:xfrm>
                        <a:prstGeom prst="rect">
                          <a:avLst/>
                        </a:prstGeom>
                        <a:solidFill>
                          <a:srgbClr val="FFFFFF"/>
                        </a:solidFill>
                        <a:ln w="28575">
                          <a:solidFill>
                            <a:srgbClr val="1B365D"/>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5162"/>
                            </w:tblGrid>
                            <w:tr w:rsidR="00CA7491" w:rsidRPr="00BC0C78" w14:paraId="399FAB37" w14:textId="77777777" w:rsidTr="000D0F06">
                              <w:tc>
                                <w:tcPr>
                                  <w:tcW w:w="4477" w:type="dxa"/>
                                </w:tcPr>
                                <w:p w14:paraId="65C09C81" w14:textId="77777777" w:rsidR="00CA7491" w:rsidRPr="004B3BBB" w:rsidRDefault="00CA7491" w:rsidP="004B3BBB">
                                  <w:pPr>
                                    <w:pStyle w:val="Heading3"/>
                                    <w:outlineLvl w:val="2"/>
                                    <w:rPr>
                                      <w:sz w:val="20"/>
                                    </w:rPr>
                                  </w:pPr>
                                  <w:r w:rsidRPr="004B3BBB">
                                    <w:t>CONTACT US</w:t>
                                  </w:r>
                                </w:p>
                              </w:tc>
                              <w:tc>
                                <w:tcPr>
                                  <w:tcW w:w="5162" w:type="dxa"/>
                                </w:tcPr>
                                <w:p w14:paraId="2940E50B" w14:textId="77777777" w:rsidR="00CA7491" w:rsidRPr="00AA51EF" w:rsidRDefault="00CA7491" w:rsidP="00CA7491">
                                  <w:pPr>
                                    <w:spacing w:before="120"/>
                                    <w:rPr>
                                      <w:rFonts w:cstheme="minorHAnsi"/>
                                      <w:sz w:val="20"/>
                                      <w:szCs w:val="20"/>
                                    </w:rPr>
                                  </w:pPr>
                                </w:p>
                              </w:tc>
                            </w:tr>
                            <w:tr w:rsidR="00CA7491" w:rsidRPr="00BC0C78" w14:paraId="1102E127" w14:textId="77777777" w:rsidTr="000D0F06">
                              <w:tc>
                                <w:tcPr>
                                  <w:tcW w:w="4477" w:type="dxa"/>
                                </w:tcPr>
                                <w:p w14:paraId="3D783D1D" w14:textId="77777777" w:rsidR="00CA7491" w:rsidRPr="00AA51EF" w:rsidRDefault="00CA7491" w:rsidP="00CA7491">
                                  <w:pPr>
                                    <w:spacing w:before="120"/>
                                    <w:rPr>
                                      <w:rFonts w:cstheme="minorHAnsi"/>
                                      <w:sz w:val="20"/>
                                      <w:szCs w:val="20"/>
                                    </w:rPr>
                                  </w:pPr>
                                  <w:r w:rsidRPr="00AA51EF">
                                    <w:rPr>
                                      <w:rFonts w:cstheme="minorHAnsi"/>
                                      <w:sz w:val="20"/>
                                      <w:szCs w:val="20"/>
                                    </w:rPr>
                                    <w:t xml:space="preserve">Fair Work Online: </w:t>
                                  </w:r>
                                  <w:hyperlink r:id="rId22" w:history="1">
                                    <w:r w:rsidRPr="00AA51EF">
                                      <w:rPr>
                                        <w:rStyle w:val="Hyperlink"/>
                                        <w:rFonts w:cstheme="minorHAnsi"/>
                                        <w:sz w:val="20"/>
                                        <w:szCs w:val="20"/>
                                      </w:rPr>
                                      <w:t>www.fairwork.gov.au</w:t>
                                    </w:r>
                                  </w:hyperlink>
                                </w:p>
                                <w:p w14:paraId="48CD5D19" w14:textId="77777777" w:rsidR="00CA7491" w:rsidRPr="00AA51EF" w:rsidRDefault="00CA7491" w:rsidP="00CA7491">
                                  <w:pPr>
                                    <w:spacing w:before="120"/>
                                    <w:rPr>
                                      <w:rFonts w:cstheme="minorHAnsi"/>
                                      <w:sz w:val="20"/>
                                      <w:szCs w:val="20"/>
                                    </w:rPr>
                                  </w:pPr>
                                  <w:r w:rsidRPr="00AA51EF">
                                    <w:rPr>
                                      <w:rFonts w:cstheme="minorHAnsi"/>
                                      <w:sz w:val="20"/>
                                      <w:szCs w:val="20"/>
                                    </w:rPr>
                                    <w:t xml:space="preserve">Fair Work Infoline: </w:t>
                                  </w:r>
                                  <w:r w:rsidRPr="00AA51EF">
                                    <w:rPr>
                                      <w:rFonts w:cstheme="minorHAnsi"/>
                                      <w:b/>
                                      <w:bCs/>
                                      <w:sz w:val="20"/>
                                      <w:szCs w:val="20"/>
                                    </w:rPr>
                                    <w:t>13 13 94</w:t>
                                  </w:r>
                                </w:p>
                                <w:p w14:paraId="09796093" w14:textId="77777777" w:rsidR="00CA7491" w:rsidRPr="00AA51EF" w:rsidRDefault="00CA7491" w:rsidP="00CA7491">
                                  <w:pPr>
                                    <w:spacing w:before="120"/>
                                    <w:rPr>
                                      <w:rFonts w:cstheme="minorHAnsi"/>
                                      <w:sz w:val="20"/>
                                      <w:szCs w:val="20"/>
                                    </w:rPr>
                                  </w:pPr>
                                  <w:r w:rsidRPr="00AA51EF">
                                    <w:rPr>
                                      <w:rFonts w:cstheme="minorHAnsi"/>
                                      <w:sz w:val="20"/>
                                      <w:szCs w:val="20"/>
                                    </w:rPr>
                                    <w:t>Need language help?</w:t>
                                  </w:r>
                                </w:p>
                                <w:p w14:paraId="107AAEBD" w14:textId="77777777" w:rsidR="00CA7491" w:rsidRPr="00AA51EF" w:rsidRDefault="00CA7491" w:rsidP="00CA7491">
                                  <w:pPr>
                                    <w:spacing w:before="120"/>
                                    <w:rPr>
                                      <w:rFonts w:cstheme="minorHAnsi"/>
                                      <w:sz w:val="20"/>
                                      <w:szCs w:val="20"/>
                                    </w:rPr>
                                  </w:pPr>
                                  <w:r w:rsidRPr="00AA51EF">
                                    <w:rPr>
                                      <w:rFonts w:cstheme="minorHAnsi"/>
                                      <w:sz w:val="20"/>
                                      <w:szCs w:val="20"/>
                                    </w:rPr>
                                    <w:t xml:space="preserve">Contact the Translating and Interpreting Service (TIS) on </w:t>
                                  </w:r>
                                  <w:r w:rsidRPr="00AA51EF">
                                    <w:rPr>
                                      <w:rFonts w:cstheme="minorHAnsi"/>
                                      <w:b/>
                                      <w:bCs/>
                                      <w:sz w:val="20"/>
                                      <w:szCs w:val="20"/>
                                    </w:rPr>
                                    <w:t>13 14 50</w:t>
                                  </w:r>
                                </w:p>
                                <w:p w14:paraId="4D8E3923" w14:textId="77777777" w:rsidR="00CA7491" w:rsidRPr="00AA51EF" w:rsidRDefault="00CA7491" w:rsidP="00CA7491">
                                  <w:pPr>
                                    <w:spacing w:before="120"/>
                                    <w:rPr>
                                      <w:rFonts w:cstheme="minorHAnsi"/>
                                      <w:sz w:val="20"/>
                                      <w:szCs w:val="20"/>
                                    </w:rPr>
                                  </w:pPr>
                                </w:p>
                              </w:tc>
                              <w:tc>
                                <w:tcPr>
                                  <w:tcW w:w="5162" w:type="dxa"/>
                                </w:tcPr>
                                <w:p w14:paraId="6432E18F" w14:textId="77777777" w:rsidR="00CA7491" w:rsidRPr="00AA51EF" w:rsidRDefault="00CA7491" w:rsidP="00CA7491">
                                  <w:pPr>
                                    <w:spacing w:before="120"/>
                                    <w:rPr>
                                      <w:rFonts w:cstheme="minorHAnsi"/>
                                      <w:sz w:val="20"/>
                                      <w:szCs w:val="20"/>
                                    </w:rPr>
                                  </w:pPr>
                                  <w:r w:rsidRPr="00AA51EF">
                                    <w:rPr>
                                      <w:rFonts w:cstheme="minorHAnsi"/>
                                      <w:sz w:val="20"/>
                                      <w:szCs w:val="20"/>
                                    </w:rPr>
                                    <w:t>Hearing &amp; speech assistance</w:t>
                                  </w:r>
                                </w:p>
                                <w:p w14:paraId="0F040FBB" w14:textId="77777777" w:rsidR="00CA7491" w:rsidRPr="00AA51EF" w:rsidRDefault="00CA7491" w:rsidP="00CA7491">
                                  <w:pPr>
                                    <w:spacing w:before="120"/>
                                    <w:rPr>
                                      <w:rFonts w:cstheme="minorHAnsi"/>
                                      <w:sz w:val="20"/>
                                      <w:szCs w:val="20"/>
                                    </w:rPr>
                                  </w:pPr>
                                  <w:r w:rsidRPr="00AA51EF">
                                    <w:rPr>
                                      <w:rFonts w:cstheme="minorHAnsi"/>
                                      <w:sz w:val="20"/>
                                      <w:szCs w:val="20"/>
                                    </w:rPr>
                                    <w:t>Call through the National Relay Service (NRS):</w:t>
                                  </w:r>
                                </w:p>
                                <w:p w14:paraId="29DC382D" w14:textId="24030025" w:rsidR="00CA7491" w:rsidRPr="00AA51EF" w:rsidRDefault="00CA7491" w:rsidP="00CA7491">
                                  <w:pPr>
                                    <w:spacing w:before="120"/>
                                    <w:rPr>
                                      <w:rFonts w:cstheme="minorHAnsi"/>
                                      <w:b/>
                                      <w:bCs/>
                                      <w:sz w:val="20"/>
                                      <w:szCs w:val="20"/>
                                    </w:rPr>
                                  </w:pPr>
                                  <w:r w:rsidRPr="00AA51EF">
                                    <w:rPr>
                                      <w:rFonts w:cstheme="minorHAnsi"/>
                                      <w:sz w:val="20"/>
                                      <w:szCs w:val="20"/>
                                    </w:rPr>
                                    <w:t xml:space="preserve">For TTY: </w:t>
                                  </w:r>
                                  <w:r w:rsidRPr="00AA51EF">
                                    <w:rPr>
                                      <w:rFonts w:cstheme="minorHAnsi"/>
                                      <w:b/>
                                      <w:bCs/>
                                      <w:sz w:val="20"/>
                                      <w:szCs w:val="20"/>
                                    </w:rPr>
                                    <w:t>13 36 77</w:t>
                                  </w:r>
                                  <w:r w:rsidRPr="00AA51EF">
                                    <w:rPr>
                                      <w:rFonts w:cstheme="minorHAnsi"/>
                                      <w:sz w:val="20"/>
                                      <w:szCs w:val="20"/>
                                    </w:rPr>
                                    <w:t xml:space="preserve">. Ask for the Fair Work Infoline </w:t>
                                  </w:r>
                                  <w:r w:rsidRPr="00AA51EF">
                                    <w:rPr>
                                      <w:rFonts w:cstheme="minorHAnsi"/>
                                      <w:b/>
                                      <w:bCs/>
                                      <w:sz w:val="20"/>
                                      <w:szCs w:val="20"/>
                                    </w:rPr>
                                    <w:t>13</w:t>
                                  </w:r>
                                  <w:r w:rsidR="000D0F06">
                                    <w:rPr>
                                      <w:rFonts w:cstheme="minorHAnsi"/>
                                      <w:b/>
                                      <w:bCs/>
                                      <w:sz w:val="20"/>
                                      <w:szCs w:val="20"/>
                                    </w:rPr>
                                    <w:t xml:space="preserve"> </w:t>
                                  </w:r>
                                  <w:r w:rsidRPr="00AA51EF">
                                    <w:rPr>
                                      <w:rFonts w:cstheme="minorHAnsi"/>
                                      <w:b/>
                                      <w:bCs/>
                                      <w:sz w:val="20"/>
                                      <w:szCs w:val="20"/>
                                    </w:rPr>
                                    <w:t>13 94</w:t>
                                  </w:r>
                                </w:p>
                                <w:p w14:paraId="0063D584" w14:textId="77777777" w:rsidR="00CA7491" w:rsidRPr="00AA51EF" w:rsidRDefault="00CA7491" w:rsidP="00CA7491">
                                  <w:pPr>
                                    <w:spacing w:before="120"/>
                                    <w:rPr>
                                      <w:rFonts w:cstheme="minorHAnsi"/>
                                      <w:sz w:val="20"/>
                                      <w:szCs w:val="20"/>
                                    </w:rPr>
                                  </w:pPr>
                                  <w:r w:rsidRPr="00AA51EF">
                                    <w:rPr>
                                      <w:rFonts w:cstheme="minorHAnsi"/>
                                      <w:sz w:val="20"/>
                                      <w:szCs w:val="20"/>
                                    </w:rPr>
                                    <w:t xml:space="preserve">Speak &amp; Listen: </w:t>
                                  </w:r>
                                  <w:r w:rsidRPr="00AA51EF">
                                    <w:rPr>
                                      <w:rFonts w:cstheme="minorHAnsi"/>
                                      <w:b/>
                                      <w:bCs/>
                                      <w:sz w:val="20"/>
                                      <w:szCs w:val="20"/>
                                    </w:rPr>
                                    <w:t>1300 555 727</w:t>
                                  </w:r>
                                  <w:r w:rsidRPr="00AA51EF">
                                    <w:rPr>
                                      <w:rFonts w:cstheme="minorHAnsi"/>
                                      <w:sz w:val="20"/>
                                      <w:szCs w:val="20"/>
                                    </w:rPr>
                                    <w:t xml:space="preserve">. Ask for the Fair Work Infoline </w:t>
                                  </w:r>
                                  <w:r w:rsidRPr="00AA51EF">
                                    <w:rPr>
                                      <w:rFonts w:cstheme="minorHAnsi"/>
                                      <w:b/>
                                      <w:bCs/>
                                      <w:sz w:val="20"/>
                                      <w:szCs w:val="20"/>
                                    </w:rPr>
                                    <w:t>13 13 94</w:t>
                                  </w:r>
                                </w:p>
                              </w:tc>
                            </w:tr>
                          </w:tbl>
                          <w:p w14:paraId="3684517D" w14:textId="77777777" w:rsidR="00CA7491" w:rsidRPr="00AA51EF" w:rsidRDefault="00CA7491" w:rsidP="00BC0C78">
                            <w:pPr>
                              <w:spacing w:before="120" w:after="0" w:line="240" w:lineRule="auto"/>
                              <w:rPr>
                                <w:rFonts w:cstheme="minorHAnsi"/>
                                <w:sz w:val="20"/>
                              </w:rPr>
                            </w:pPr>
                          </w:p>
                        </w:txbxContent>
                      </wps:txbx>
                      <wps:bodyPr rot="0" vert="horz" wrap="square" lIns="91440" tIns="45720" rIns="91440" bIns="45720" anchor="t" anchorCtr="0">
                        <a:noAutofit/>
                      </wps:bodyPr>
                    </wps:wsp>
                  </a:graphicData>
                </a:graphic>
              </wp:inline>
            </w:drawing>
          </mc:Choice>
          <mc:Fallback>
            <w:pict>
              <v:shapetype w14:anchorId="79EE0F40" id="_x0000_t202" coordsize="21600,21600" o:spt="202" path="m,l,21600r21600,l21600,xe">
                <v:stroke joinstyle="miter"/>
                <v:path gradientshapeok="t" o:connecttype="rect"/>
              </v:shapetype>
              <v:shape id="Text Box 2" o:spid="_x0000_s1030" type="#_x0000_t202" style="width:507.65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" strokecolor="#1b365d" strokeweight="2.2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5162"/>
                      </w:tblGrid>
                      <w:tr w:rsidR="00CA7491" w:rsidRPr="00BC0C78" w14:paraId="399FAB37" w14:textId="77777777" w:rsidTr="000D0F06">
                        <w:tc>
                          <w:tcPr>
                            <w:tcW w:w="4477" w:type="dxa"/>
                          </w:tcPr>
                          <w:p w14:paraId="65C09C81" w14:textId="77777777" w:rsidR="00CA7491" w:rsidRPr="004B3BBB" w:rsidRDefault="00CA7491" w:rsidP="004B3BBB">
                            <w:pPr>
                              <w:pStyle w:val="Heading3"/>
                              <w:outlineLvl w:val="2"/>
                              <w:rPr>
                                <w:sz w:val="20"/>
                              </w:rPr>
                            </w:pPr>
                            <w:r w:rsidRPr="004B3BBB">
                              <w:t>CONTACT US</w:t>
                            </w:r>
                          </w:p>
                        </w:tc>
                        <w:tc>
                          <w:tcPr>
                            <w:tcW w:w="5162" w:type="dxa"/>
                          </w:tcPr>
                          <w:p w14:paraId="2940E50B" w14:textId="77777777" w:rsidR="00CA7491" w:rsidRPr="00AA51EF" w:rsidRDefault="00CA7491" w:rsidP="00CA7491">
                            <w:pPr>
                              <w:spacing w:before="120"/>
                              <w:rPr>
                                <w:rFonts w:cstheme="minorHAnsi"/>
                                <w:sz w:val="20"/>
                                <w:szCs w:val="20"/>
                              </w:rPr>
                            </w:pPr>
                          </w:p>
                        </w:tc>
                      </w:tr>
                      <w:tr w:rsidR="00CA7491" w:rsidRPr="00BC0C78" w14:paraId="1102E127" w14:textId="77777777" w:rsidTr="000D0F06">
                        <w:tc>
                          <w:tcPr>
                            <w:tcW w:w="4477" w:type="dxa"/>
                          </w:tcPr>
                          <w:p w14:paraId="3D783D1D" w14:textId="77777777" w:rsidR="00CA7491" w:rsidRPr="00AA51EF" w:rsidRDefault="00CA7491" w:rsidP="00CA7491">
                            <w:pPr>
                              <w:spacing w:before="120"/>
                              <w:rPr>
                                <w:rFonts w:cstheme="minorHAnsi"/>
                                <w:sz w:val="20"/>
                                <w:szCs w:val="20"/>
                              </w:rPr>
                            </w:pPr>
                            <w:r w:rsidRPr="00AA51EF">
                              <w:rPr>
                                <w:rFonts w:cstheme="minorHAnsi"/>
                                <w:sz w:val="20"/>
                                <w:szCs w:val="20"/>
                              </w:rPr>
                              <w:t xml:space="preserve">Fair Work Online: </w:t>
                            </w:r>
                            <w:hyperlink r:id="rId23" w:history="1">
                              <w:r w:rsidRPr="00AA51EF">
                                <w:rPr>
                                  <w:rStyle w:val="Hyperlink"/>
                                  <w:rFonts w:cstheme="minorHAnsi"/>
                                  <w:sz w:val="20"/>
                                  <w:szCs w:val="20"/>
                                </w:rPr>
                                <w:t>www.fairwork.gov.au</w:t>
                              </w:r>
                            </w:hyperlink>
                          </w:p>
                          <w:p w14:paraId="48CD5D19" w14:textId="77777777" w:rsidR="00CA7491" w:rsidRPr="00AA51EF" w:rsidRDefault="00CA7491" w:rsidP="00CA7491">
                            <w:pPr>
                              <w:spacing w:before="120"/>
                              <w:rPr>
                                <w:rFonts w:cstheme="minorHAnsi"/>
                                <w:sz w:val="20"/>
                                <w:szCs w:val="20"/>
                              </w:rPr>
                            </w:pPr>
                            <w:r w:rsidRPr="00AA51EF">
                              <w:rPr>
                                <w:rFonts w:cstheme="minorHAnsi"/>
                                <w:sz w:val="20"/>
                                <w:szCs w:val="20"/>
                              </w:rPr>
                              <w:t xml:space="preserve">Fair Work Infoline: </w:t>
                            </w:r>
                            <w:r w:rsidRPr="00AA51EF">
                              <w:rPr>
                                <w:rFonts w:cstheme="minorHAnsi"/>
                                <w:b/>
                                <w:bCs/>
                                <w:sz w:val="20"/>
                                <w:szCs w:val="20"/>
                              </w:rPr>
                              <w:t>13 13 94</w:t>
                            </w:r>
                          </w:p>
                          <w:p w14:paraId="09796093" w14:textId="77777777" w:rsidR="00CA7491" w:rsidRPr="00AA51EF" w:rsidRDefault="00CA7491" w:rsidP="00CA7491">
                            <w:pPr>
                              <w:spacing w:before="120"/>
                              <w:rPr>
                                <w:rFonts w:cstheme="minorHAnsi"/>
                                <w:sz w:val="20"/>
                                <w:szCs w:val="20"/>
                              </w:rPr>
                            </w:pPr>
                            <w:r w:rsidRPr="00AA51EF">
                              <w:rPr>
                                <w:rFonts w:cstheme="minorHAnsi"/>
                                <w:sz w:val="20"/>
                                <w:szCs w:val="20"/>
                              </w:rPr>
                              <w:t>Need language help?</w:t>
                            </w:r>
                          </w:p>
                          <w:p w14:paraId="107AAEBD" w14:textId="77777777" w:rsidR="00CA7491" w:rsidRPr="00AA51EF" w:rsidRDefault="00CA7491" w:rsidP="00CA7491">
                            <w:pPr>
                              <w:spacing w:before="120"/>
                              <w:rPr>
                                <w:rFonts w:cstheme="minorHAnsi"/>
                                <w:sz w:val="20"/>
                                <w:szCs w:val="20"/>
                              </w:rPr>
                            </w:pPr>
                            <w:r w:rsidRPr="00AA51EF">
                              <w:rPr>
                                <w:rFonts w:cstheme="minorHAnsi"/>
                                <w:sz w:val="20"/>
                                <w:szCs w:val="20"/>
                              </w:rPr>
                              <w:t xml:space="preserve">Contact the Translating and Interpreting Service (TIS) on </w:t>
                            </w:r>
                            <w:r w:rsidRPr="00AA51EF">
                              <w:rPr>
                                <w:rFonts w:cstheme="minorHAnsi"/>
                                <w:b/>
                                <w:bCs/>
                                <w:sz w:val="20"/>
                                <w:szCs w:val="20"/>
                              </w:rPr>
                              <w:t>13 14 50</w:t>
                            </w:r>
                          </w:p>
                          <w:p w14:paraId="4D8E3923" w14:textId="77777777" w:rsidR="00CA7491" w:rsidRPr="00AA51EF" w:rsidRDefault="00CA7491" w:rsidP="00CA7491">
                            <w:pPr>
                              <w:spacing w:before="120"/>
                              <w:rPr>
                                <w:rFonts w:cstheme="minorHAnsi"/>
                                <w:sz w:val="20"/>
                                <w:szCs w:val="20"/>
                              </w:rPr>
                            </w:pPr>
                          </w:p>
                        </w:tc>
                        <w:tc>
                          <w:tcPr>
                            <w:tcW w:w="5162" w:type="dxa"/>
                          </w:tcPr>
                          <w:p w14:paraId="6432E18F" w14:textId="77777777" w:rsidR="00CA7491" w:rsidRPr="00AA51EF" w:rsidRDefault="00CA7491" w:rsidP="00CA7491">
                            <w:pPr>
                              <w:spacing w:before="120"/>
                              <w:rPr>
                                <w:rFonts w:cstheme="minorHAnsi"/>
                                <w:sz w:val="20"/>
                                <w:szCs w:val="20"/>
                              </w:rPr>
                            </w:pPr>
                            <w:r w:rsidRPr="00AA51EF">
                              <w:rPr>
                                <w:rFonts w:cstheme="minorHAnsi"/>
                                <w:sz w:val="20"/>
                                <w:szCs w:val="20"/>
                              </w:rPr>
                              <w:t>Hearing &amp; speech assistance</w:t>
                            </w:r>
                          </w:p>
                          <w:p w14:paraId="0F040FBB" w14:textId="77777777" w:rsidR="00CA7491" w:rsidRPr="00AA51EF" w:rsidRDefault="00CA7491" w:rsidP="00CA7491">
                            <w:pPr>
                              <w:spacing w:before="120"/>
                              <w:rPr>
                                <w:rFonts w:cstheme="minorHAnsi"/>
                                <w:sz w:val="20"/>
                                <w:szCs w:val="20"/>
                              </w:rPr>
                            </w:pPr>
                            <w:r w:rsidRPr="00AA51EF">
                              <w:rPr>
                                <w:rFonts w:cstheme="minorHAnsi"/>
                                <w:sz w:val="20"/>
                                <w:szCs w:val="20"/>
                              </w:rPr>
                              <w:t>Call through the National Relay Service (NRS):</w:t>
                            </w:r>
                          </w:p>
                          <w:p w14:paraId="29DC382D" w14:textId="24030025" w:rsidR="00CA7491" w:rsidRPr="00AA51EF" w:rsidRDefault="00CA7491" w:rsidP="00CA7491">
                            <w:pPr>
                              <w:spacing w:before="120"/>
                              <w:rPr>
                                <w:rFonts w:cstheme="minorHAnsi"/>
                                <w:b/>
                                <w:bCs/>
                                <w:sz w:val="20"/>
                                <w:szCs w:val="20"/>
                              </w:rPr>
                            </w:pPr>
                            <w:r w:rsidRPr="00AA51EF">
                              <w:rPr>
                                <w:rFonts w:cstheme="minorHAnsi"/>
                                <w:sz w:val="20"/>
                                <w:szCs w:val="20"/>
                              </w:rPr>
                              <w:t xml:space="preserve">For TTY: </w:t>
                            </w:r>
                            <w:r w:rsidRPr="00AA51EF">
                              <w:rPr>
                                <w:rFonts w:cstheme="minorHAnsi"/>
                                <w:b/>
                                <w:bCs/>
                                <w:sz w:val="20"/>
                                <w:szCs w:val="20"/>
                              </w:rPr>
                              <w:t>13 36 77</w:t>
                            </w:r>
                            <w:r w:rsidRPr="00AA51EF">
                              <w:rPr>
                                <w:rFonts w:cstheme="minorHAnsi"/>
                                <w:sz w:val="20"/>
                                <w:szCs w:val="20"/>
                              </w:rPr>
                              <w:t xml:space="preserve">. Ask for the Fair Work Infoline </w:t>
                            </w:r>
                            <w:r w:rsidRPr="00AA51EF">
                              <w:rPr>
                                <w:rFonts w:cstheme="minorHAnsi"/>
                                <w:b/>
                                <w:bCs/>
                                <w:sz w:val="20"/>
                                <w:szCs w:val="20"/>
                              </w:rPr>
                              <w:t>13</w:t>
                            </w:r>
                            <w:r w:rsidR="000D0F06">
                              <w:rPr>
                                <w:rFonts w:cstheme="minorHAnsi"/>
                                <w:b/>
                                <w:bCs/>
                                <w:sz w:val="20"/>
                                <w:szCs w:val="20"/>
                              </w:rPr>
                              <w:t xml:space="preserve"> </w:t>
                            </w:r>
                            <w:r w:rsidRPr="00AA51EF">
                              <w:rPr>
                                <w:rFonts w:cstheme="minorHAnsi"/>
                                <w:b/>
                                <w:bCs/>
                                <w:sz w:val="20"/>
                                <w:szCs w:val="20"/>
                              </w:rPr>
                              <w:t>13 94</w:t>
                            </w:r>
                          </w:p>
                          <w:p w14:paraId="0063D584" w14:textId="77777777" w:rsidR="00CA7491" w:rsidRPr="00AA51EF" w:rsidRDefault="00CA7491" w:rsidP="00CA7491">
                            <w:pPr>
                              <w:spacing w:before="120"/>
                              <w:rPr>
                                <w:rFonts w:cstheme="minorHAnsi"/>
                                <w:sz w:val="20"/>
                                <w:szCs w:val="20"/>
                              </w:rPr>
                            </w:pPr>
                            <w:r w:rsidRPr="00AA51EF">
                              <w:rPr>
                                <w:rFonts w:cstheme="minorHAnsi"/>
                                <w:sz w:val="20"/>
                                <w:szCs w:val="20"/>
                              </w:rPr>
                              <w:t xml:space="preserve">Speak &amp; Listen: </w:t>
                            </w:r>
                            <w:r w:rsidRPr="00AA51EF">
                              <w:rPr>
                                <w:rFonts w:cstheme="minorHAnsi"/>
                                <w:b/>
                                <w:bCs/>
                                <w:sz w:val="20"/>
                                <w:szCs w:val="20"/>
                              </w:rPr>
                              <w:t>1300 555 727</w:t>
                            </w:r>
                            <w:r w:rsidRPr="00AA51EF">
                              <w:rPr>
                                <w:rFonts w:cstheme="minorHAnsi"/>
                                <w:sz w:val="20"/>
                                <w:szCs w:val="20"/>
                              </w:rPr>
                              <w:t xml:space="preserve">. Ask for the Fair Work Infoline </w:t>
                            </w:r>
                            <w:r w:rsidRPr="00AA51EF">
                              <w:rPr>
                                <w:rFonts w:cstheme="minorHAnsi"/>
                                <w:b/>
                                <w:bCs/>
                                <w:sz w:val="20"/>
                                <w:szCs w:val="20"/>
                              </w:rPr>
                              <w:t>13 13 94</w:t>
                            </w:r>
                          </w:p>
                        </w:tc>
                      </w:tr>
                    </w:tbl>
                    <w:p w14:paraId="3684517D" w14:textId="77777777" w:rsidR="00CA7491" w:rsidRPr="00AA51EF" w:rsidRDefault="00CA7491" w:rsidP="00BC0C78">
                      <w:pPr>
                        <w:spacing w:before="120" w:after="0" w:line="240" w:lineRule="auto"/>
                        <w:rPr>
                          <w:rFonts w:cstheme="minorHAnsi"/>
                          <w:sz w:val="20"/>
                        </w:rPr>
                      </w:pPr>
                    </w:p>
                  </w:txbxContent>
                </v:textbox>
                <w10:anchorlock/>
              </v:shape>
            </w:pict>
          </mc:Fallback>
        </mc:AlternateContent>
      </w:r>
      <w:r w:rsidRPr="00A64387">
        <w:rPr>
          <w:rFonts w:cstheme="minorHAnsi"/>
          <w:noProof/>
          <w:lang w:eastAsia="en-AU" w:bidi="si-LK"/>
        </w:rPr>
        <mc:AlternateContent>
          <mc:Choice Requires="wps">
            <w:drawing>
              <wp:inline distT="0" distB="0" distL="0" distR="0" wp14:anchorId="5DBC73D1" wp14:editId="21B3F743">
                <wp:extent cx="4124325" cy="809625"/>
                <wp:effectExtent l="0" t="0" r="9525" b="9525"/>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809625"/>
                        </a:xfrm>
                        <a:prstGeom prst="rect">
                          <a:avLst/>
                        </a:prstGeom>
                        <a:solidFill>
                          <a:srgbClr val="FFFFFF"/>
                        </a:solidFill>
                        <a:ln w="28575">
                          <a:noFill/>
                          <a:miter lim="800000"/>
                          <a:headEnd/>
                          <a:tailEnd/>
                        </a:ln>
                      </wps:spPr>
                      <wps:txbx>
                        <w:txbxContent>
                          <w:p w14:paraId="3DF120F6" w14:textId="77777777" w:rsidR="00CA7491" w:rsidRPr="00381F37" w:rsidRDefault="00CA7491" w:rsidP="007C7B17">
                            <w:pPr>
                              <w:pStyle w:val="BodyText"/>
                              <w:spacing w:after="0" w:line="240" w:lineRule="auto"/>
                              <w:rPr>
                                <w:sz w:val="18"/>
                                <w:szCs w:val="18"/>
                              </w:rPr>
                            </w:pPr>
                            <w:r w:rsidRPr="00381F37">
                              <w:rPr>
                                <w:sz w:val="18"/>
                                <w:szCs w:val="18"/>
                              </w:rPr>
                              <w:t>The Fair Work Ombudsman is committed to providing you with advice that you can rely on. The information contained in this fact sheet is general in nature. If you are unsure about how it applies to your situation you can call our Infoline on 13 13 94 or speak with a union, industry association or a workplace relations professional.</w:t>
                            </w:r>
                          </w:p>
                        </w:txbxContent>
                      </wps:txbx>
                      <wps:bodyPr rot="0" vert="horz" wrap="square" lIns="91440" tIns="45720" rIns="91440" bIns="45720" anchor="t" anchorCtr="0">
                        <a:noAutofit/>
                      </wps:bodyPr>
                    </wps:wsp>
                  </a:graphicData>
                </a:graphic>
              </wp:inline>
            </w:drawing>
          </mc:Choice>
          <mc:Fallback>
            <w:pict>
              <v:shape w14:anchorId="5DBC73D1" id="_x0000_s1031" type="#_x0000_t202" style="width:324.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" stroked="f" strokeweight="2.25pt">
                <v:textbox>
                  <w:txbxContent>
                    <w:p w14:paraId="3DF120F6" w14:textId="77777777" w:rsidR="00CA7491" w:rsidRPr="00381F37" w:rsidRDefault="00CA7491" w:rsidP="007C7B17">
                      <w:pPr>
                        <w:pStyle w:val="BodyText"/>
                        <w:spacing w:after="0" w:line="240" w:lineRule="auto"/>
                        <w:rPr>
                          <w:sz w:val="18"/>
                          <w:szCs w:val="18"/>
                        </w:rPr>
                      </w:pPr>
                      <w:r w:rsidRPr="00381F37">
                        <w:rPr>
                          <w:sz w:val="18"/>
                          <w:szCs w:val="18"/>
                        </w:rPr>
                        <w:t>The Fair Work Ombudsman is committed to providing you with advice that you can rely on. The information contained in this fact sheet is general in nature. If you are unsure about how it applies to your situation you can call our Infoline on 13 13 94 or speak with a union, industry association or a workplace relations professional.</w:t>
                      </w:r>
                    </w:p>
                  </w:txbxContent>
                </v:textbox>
                <w10:anchorlock/>
              </v:shape>
            </w:pict>
          </mc:Fallback>
        </mc:AlternateContent>
      </w:r>
      <w:bookmarkEnd w:id="0"/>
      <w:bookmarkEnd w:id="1"/>
    </w:p>
    <w:sectPr w:rsidR="00C83F6E" w:rsidRPr="00C83F6E" w:rsidSect="000D10F3">
      <w:type w:val="continuous"/>
      <w:pgSz w:w="11906" w:h="16838" w:code="9"/>
      <w:pgMar w:top="720" w:right="720" w:bottom="720" w:left="720" w:header="284" w:footer="1367"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2CB1A" w14:textId="77777777" w:rsidR="004B733D" w:rsidRDefault="004B733D" w:rsidP="008424BA">
      <w:pPr>
        <w:spacing w:after="0" w:line="240" w:lineRule="auto"/>
      </w:pPr>
      <w:r>
        <w:separator/>
      </w:r>
    </w:p>
  </w:endnote>
  <w:endnote w:type="continuationSeparator" w:id="0">
    <w:p w14:paraId="5149DD07" w14:textId="77777777" w:rsidR="004B733D" w:rsidRDefault="004B733D" w:rsidP="0084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Calibri"/>
    <w:panose1 w:val="00000000000000000000"/>
    <w:charset w:val="4D"/>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746C" w14:textId="77777777" w:rsidR="00337DBB" w:rsidRDefault="00337D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99CC" w14:textId="351E08B6" w:rsidR="00CA7491" w:rsidRPr="00FE03FC" w:rsidRDefault="00CA7491" w:rsidP="006E6CB5">
    <w:pPr>
      <w:spacing w:line="240" w:lineRule="auto"/>
      <w:jc w:val="right"/>
      <w:rPr>
        <w:b/>
        <w:bCs/>
        <w:color w:val="1B365D"/>
      </w:rPr>
    </w:pPr>
    <w:r w:rsidRPr="00FE03FC">
      <w:rPr>
        <w:b/>
        <w:bCs/>
        <w:noProof/>
        <w:color w:val="1B365D"/>
        <w:sz w:val="28"/>
        <w:szCs w:val="28"/>
      </w:rPr>
      <w:drawing>
        <wp:inline distT="0" distB="0" distL="0" distR="0" wp14:anchorId="5F621481" wp14:editId="039E2A1A">
          <wp:extent cx="7638856" cy="954956"/>
          <wp:effectExtent l="0" t="0" r="635"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8856" cy="954956"/>
                  </a:xfrm>
                  <a:prstGeom prst="rect">
                    <a:avLst/>
                  </a:prstGeom>
                </pic:spPr>
              </pic:pic>
            </a:graphicData>
          </a:graphic>
        </wp:inline>
      </w:drawing>
    </w:r>
  </w:p>
  <w:p w14:paraId="560DBAA8" w14:textId="41C1447A" w:rsidR="00CA7491" w:rsidRDefault="00CA74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AA7F" w14:textId="69DBD04C" w:rsidR="00CA7491" w:rsidRDefault="000D10F3">
    <w:pPr>
      <w:pStyle w:val="Footer"/>
    </w:pPr>
    <w:r w:rsidRPr="00FE03FC">
      <w:rPr>
        <w:b/>
        <w:bCs/>
        <w:noProof/>
        <w:color w:val="1B365D"/>
        <w:sz w:val="28"/>
        <w:szCs w:val="28"/>
      </w:rPr>
      <w:drawing>
        <wp:anchor distT="0" distB="0" distL="114300" distR="114300" simplePos="0" relativeHeight="251689984" behindDoc="1" locked="0" layoutInCell="1" allowOverlap="1" wp14:anchorId="64A1F1DD" wp14:editId="30D2D34B">
          <wp:simplePos x="0" y="0"/>
          <wp:positionH relativeFrom="page">
            <wp:align>right</wp:align>
          </wp:positionH>
          <wp:positionV relativeFrom="paragraph">
            <wp:posOffset>245110</wp:posOffset>
          </wp:positionV>
          <wp:extent cx="7638856" cy="954956"/>
          <wp:effectExtent l="0" t="0" r="63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1"/>
                  <a:stretch>
                    <a:fillRect/>
                  </a:stretch>
                </pic:blipFill>
                <pic:spPr>
                  <a:xfrm>
                    <a:off x="0" y="0"/>
                    <a:ext cx="7638856" cy="954956"/>
                  </a:xfrm>
                  <a:prstGeom prst="rect">
                    <a:avLst/>
                  </a:prstGeom>
                </pic:spPr>
              </pic:pic>
            </a:graphicData>
          </a:graphic>
          <wp14:sizeRelH relativeFrom="page">
            <wp14:pctWidth>0</wp14:pctWidth>
          </wp14:sizeRelH>
          <wp14:sizeRelV relativeFrom="page">
            <wp14:pctHeight>0</wp14:pctHeight>
          </wp14:sizeRelV>
        </wp:anchor>
      </w:drawing>
    </w:r>
  </w:p>
  <w:p w14:paraId="110C8445" w14:textId="524CDD8A" w:rsidR="00CA7491" w:rsidRDefault="00CA74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E40B2" w14:textId="77777777" w:rsidR="00CA7491" w:rsidRPr="00FE03FC" w:rsidRDefault="00CA7491" w:rsidP="006E6CB5">
    <w:pPr>
      <w:spacing w:line="240" w:lineRule="auto"/>
      <w:jc w:val="right"/>
      <w:rPr>
        <w:b/>
        <w:bCs/>
        <w:color w:val="1B365D"/>
      </w:rPr>
    </w:pPr>
    <w:r w:rsidRPr="00FE03FC">
      <w:rPr>
        <w:b/>
        <w:bCs/>
        <w:noProof/>
        <w:color w:val="1B365D"/>
        <w:sz w:val="28"/>
        <w:szCs w:val="28"/>
      </w:rPr>
      <w:drawing>
        <wp:inline distT="0" distB="0" distL="0" distR="0" wp14:anchorId="05A4C6B8" wp14:editId="65C1D5D3">
          <wp:extent cx="7638856" cy="954956"/>
          <wp:effectExtent l="0" t="0" r="635"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8856" cy="954956"/>
                  </a:xfrm>
                  <a:prstGeom prst="rect">
                    <a:avLst/>
                  </a:prstGeom>
                </pic:spPr>
              </pic:pic>
            </a:graphicData>
          </a:graphic>
        </wp:inline>
      </w:drawing>
    </w:r>
  </w:p>
  <w:p w14:paraId="1AC4A96F" w14:textId="25276E0E" w:rsidR="00CA7491" w:rsidRDefault="00CA749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BD2D6" w14:textId="1B8EFBE1" w:rsidR="00CA7491" w:rsidRDefault="00CA7491">
    <w:pPr>
      <w:pStyle w:val="Footer"/>
    </w:pPr>
    <w:r w:rsidRPr="00FE03FC">
      <w:rPr>
        <w:b/>
        <w:bCs/>
        <w:noProof/>
        <w:color w:val="1B365D"/>
        <w:sz w:val="28"/>
        <w:szCs w:val="28"/>
      </w:rPr>
      <w:drawing>
        <wp:anchor distT="0" distB="0" distL="114300" distR="114300" simplePos="0" relativeHeight="251687936" behindDoc="1" locked="0" layoutInCell="1" allowOverlap="1" wp14:anchorId="01B45248" wp14:editId="0C6B5F3E">
          <wp:simplePos x="0" y="0"/>
          <wp:positionH relativeFrom="page">
            <wp:align>left</wp:align>
          </wp:positionH>
          <wp:positionV relativeFrom="paragraph">
            <wp:posOffset>90482</wp:posOffset>
          </wp:positionV>
          <wp:extent cx="7638856" cy="954956"/>
          <wp:effectExtent l="0" t="0" r="63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1"/>
                  <a:stretch>
                    <a:fillRect/>
                  </a:stretch>
                </pic:blipFill>
                <pic:spPr>
                  <a:xfrm>
                    <a:off x="0" y="0"/>
                    <a:ext cx="7638856" cy="95495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8D987" w14:textId="77777777" w:rsidR="004B733D" w:rsidRDefault="004B733D" w:rsidP="008424BA">
      <w:pPr>
        <w:spacing w:after="0" w:line="240" w:lineRule="auto"/>
      </w:pPr>
      <w:r>
        <w:separator/>
      </w:r>
    </w:p>
  </w:footnote>
  <w:footnote w:type="continuationSeparator" w:id="0">
    <w:p w14:paraId="26590906" w14:textId="77777777" w:rsidR="004B733D" w:rsidRDefault="004B733D" w:rsidP="00842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7EC6" w14:textId="77777777" w:rsidR="00337DBB" w:rsidRDefault="00337D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5D0E" w14:textId="77777777" w:rsidR="00337DBB" w:rsidRDefault="00337D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26B1" w14:textId="77777777" w:rsidR="00337DBB" w:rsidRDefault="00337D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4967"/>
    <w:multiLevelType w:val="hybridMultilevel"/>
    <w:tmpl w:val="9C14560E"/>
    <w:lvl w:ilvl="0" w:tplc="B1BC1504">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3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FBE1251"/>
    <w:multiLevelType w:val="hybridMultilevel"/>
    <w:tmpl w:val="E578F0AC"/>
    <w:lvl w:ilvl="0" w:tplc="762E5E08">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B5424F"/>
    <w:multiLevelType w:val="hybridMultilevel"/>
    <w:tmpl w:val="4BC67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7F1E34"/>
    <w:multiLevelType w:val="hybridMultilevel"/>
    <w:tmpl w:val="72EE80A6"/>
    <w:lvl w:ilvl="0" w:tplc="C95C7996">
      <w:start w:val="1"/>
      <w:numFmt w:val="bullet"/>
      <w:pStyle w:val="Calloutboxbullets"/>
      <w:lvlText w:val=""/>
      <w:lvlJc w:val="left"/>
      <w:pPr>
        <w:ind w:left="360" w:hanging="360"/>
      </w:pPr>
      <w:rPr>
        <w:rFonts w:ascii="Wingdings" w:hAnsi="Wingdings" w:hint="default"/>
        <w:color w:val="1B365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B015AD7"/>
    <w:multiLevelType w:val="hybridMultilevel"/>
    <w:tmpl w:val="6B2CD544"/>
    <w:lvl w:ilvl="0" w:tplc="0C090001">
      <w:start w:val="1"/>
      <w:numFmt w:val="bullet"/>
      <w:lvlText w:val=""/>
      <w:lvlJc w:val="left"/>
      <w:pPr>
        <w:ind w:left="720" w:hanging="360"/>
      </w:pPr>
      <w:rPr>
        <w:rFonts w:ascii="Symbol" w:hAnsi="Symbol" w:hint="default"/>
        <w:color w:val="0194A6"/>
      </w:rPr>
    </w:lvl>
    <w:lvl w:ilvl="1" w:tplc="FFFFFFFF">
      <w:start w:val="1"/>
      <w:numFmt w:val="bullet"/>
      <w:lvlText w:val="o"/>
      <w:lvlJc w:val="left"/>
      <w:pPr>
        <w:ind w:left="143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3B950743"/>
    <w:multiLevelType w:val="hybridMultilevel"/>
    <w:tmpl w:val="002CFD64"/>
    <w:lvl w:ilvl="0" w:tplc="84BCAA30">
      <w:start w:val="1"/>
      <w:numFmt w:val="bullet"/>
      <w:lvlText w:val=""/>
      <w:lvlJc w:val="left"/>
      <w:pPr>
        <w:ind w:left="720" w:hanging="360"/>
      </w:pPr>
      <w:rPr>
        <w:rFonts w:ascii="Wingdings" w:hAnsi="Wingdings" w:hint="default"/>
        <w:color w:val="0194A6"/>
      </w:rPr>
    </w:lvl>
    <w:lvl w:ilvl="1" w:tplc="0C090003">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E120737"/>
    <w:multiLevelType w:val="hybridMultilevel"/>
    <w:tmpl w:val="5964BB1A"/>
    <w:lvl w:ilvl="0" w:tplc="4D82DA28">
      <w:start w:val="1"/>
      <w:numFmt w:val="bullet"/>
      <w:pStyle w:val="Bullet"/>
      <w:lvlText w:val=""/>
      <w:lvlJc w:val="left"/>
      <w:pPr>
        <w:ind w:left="720" w:hanging="360"/>
      </w:pPr>
      <w:rPr>
        <w:rFonts w:ascii="Symbol" w:hAnsi="Symbol" w:hint="default"/>
        <w:color w:val="auto"/>
      </w:rPr>
    </w:lvl>
    <w:lvl w:ilvl="1" w:tplc="FFFFFFFF">
      <w:start w:val="1"/>
      <w:numFmt w:val="bullet"/>
      <w:lvlText w:val="o"/>
      <w:lvlJc w:val="left"/>
      <w:pPr>
        <w:ind w:left="143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3ECD04A3"/>
    <w:multiLevelType w:val="hybridMultilevel"/>
    <w:tmpl w:val="2CBA683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459F2623"/>
    <w:multiLevelType w:val="hybridMultilevel"/>
    <w:tmpl w:val="8AF67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837FB1"/>
    <w:multiLevelType w:val="hybridMultilevel"/>
    <w:tmpl w:val="6000380E"/>
    <w:lvl w:ilvl="0" w:tplc="E86E4470">
      <w:start w:val="1"/>
      <w:numFmt w:val="bullet"/>
      <w:pStyle w:val="BulletedList"/>
      <w:lvlText w:val=""/>
      <w:lvlJc w:val="left"/>
      <w:pPr>
        <w:tabs>
          <w:tab w:val="num" w:pos="227"/>
        </w:tabs>
        <w:ind w:left="227" w:hanging="227"/>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D56CFA"/>
    <w:multiLevelType w:val="hybridMultilevel"/>
    <w:tmpl w:val="0C28A464"/>
    <w:lvl w:ilvl="0" w:tplc="7974E2BA">
      <w:start w:val="1"/>
      <w:numFmt w:val="bullet"/>
      <w:lvlText w:val=""/>
      <w:lvlJc w:val="left"/>
      <w:pPr>
        <w:ind w:left="72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9"/>
  </w:num>
  <w:num w:numId="4">
    <w:abstractNumId w:val="5"/>
  </w:num>
  <w:num w:numId="5">
    <w:abstractNumId w:val="10"/>
  </w:num>
  <w:num w:numId="6">
    <w:abstractNumId w:val="7"/>
  </w:num>
  <w:num w:numId="7">
    <w:abstractNumId w:val="8"/>
  </w:num>
  <w:num w:numId="8">
    <w:abstractNumId w:val="5"/>
  </w:num>
  <w:num w:numId="9">
    <w:abstractNumId w:val="5"/>
  </w:num>
  <w:num w:numId="10">
    <w:abstractNumId w:val="2"/>
  </w:num>
  <w:num w:numId="11">
    <w:abstractNumId w:val="4"/>
  </w:num>
  <w:num w:numId="12">
    <w:abstractNumId w:val="0"/>
  </w:num>
  <w:num w:numId="1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E31"/>
    <w:rsid w:val="000101ED"/>
    <w:rsid w:val="00016CE6"/>
    <w:rsid w:val="000306A6"/>
    <w:rsid w:val="00031A34"/>
    <w:rsid w:val="00033D9F"/>
    <w:rsid w:val="00044408"/>
    <w:rsid w:val="000575B6"/>
    <w:rsid w:val="00061593"/>
    <w:rsid w:val="00064C73"/>
    <w:rsid w:val="0007612C"/>
    <w:rsid w:val="00077002"/>
    <w:rsid w:val="00080819"/>
    <w:rsid w:val="00082EAA"/>
    <w:rsid w:val="000A2FF7"/>
    <w:rsid w:val="000A7745"/>
    <w:rsid w:val="000B33F2"/>
    <w:rsid w:val="000C31FA"/>
    <w:rsid w:val="000C72AF"/>
    <w:rsid w:val="000D0E5C"/>
    <w:rsid w:val="000D0F06"/>
    <w:rsid w:val="000D10F3"/>
    <w:rsid w:val="000D4B56"/>
    <w:rsid w:val="000D7E15"/>
    <w:rsid w:val="000E0100"/>
    <w:rsid w:val="000F5102"/>
    <w:rsid w:val="000F5CFC"/>
    <w:rsid w:val="001027B7"/>
    <w:rsid w:val="0010313B"/>
    <w:rsid w:val="001038C1"/>
    <w:rsid w:val="00112409"/>
    <w:rsid w:val="00116CE2"/>
    <w:rsid w:val="00131209"/>
    <w:rsid w:val="00131CE4"/>
    <w:rsid w:val="00144054"/>
    <w:rsid w:val="001533A3"/>
    <w:rsid w:val="00154C29"/>
    <w:rsid w:val="00155D04"/>
    <w:rsid w:val="0016674A"/>
    <w:rsid w:val="001A5296"/>
    <w:rsid w:val="001A5D9B"/>
    <w:rsid w:val="001B3D35"/>
    <w:rsid w:val="001B4CB2"/>
    <w:rsid w:val="001B5CA4"/>
    <w:rsid w:val="001C2ED8"/>
    <w:rsid w:val="001D426B"/>
    <w:rsid w:val="001D44E2"/>
    <w:rsid w:val="001D60ED"/>
    <w:rsid w:val="001E0D76"/>
    <w:rsid w:val="001E1AC0"/>
    <w:rsid w:val="001E7C85"/>
    <w:rsid w:val="001F13B6"/>
    <w:rsid w:val="00203114"/>
    <w:rsid w:val="002239F6"/>
    <w:rsid w:val="0023010E"/>
    <w:rsid w:val="002332FA"/>
    <w:rsid w:val="00242C79"/>
    <w:rsid w:val="00250BEB"/>
    <w:rsid w:val="00254D42"/>
    <w:rsid w:val="002575CE"/>
    <w:rsid w:val="002575F8"/>
    <w:rsid w:val="00267A56"/>
    <w:rsid w:val="00272F52"/>
    <w:rsid w:val="00277D36"/>
    <w:rsid w:val="00284E6B"/>
    <w:rsid w:val="002966F7"/>
    <w:rsid w:val="002B1172"/>
    <w:rsid w:val="002B3236"/>
    <w:rsid w:val="002B3CF6"/>
    <w:rsid w:val="002B6ACC"/>
    <w:rsid w:val="002B797C"/>
    <w:rsid w:val="002C0CB5"/>
    <w:rsid w:val="002D516A"/>
    <w:rsid w:val="002D6044"/>
    <w:rsid w:val="002E1A82"/>
    <w:rsid w:val="002E32C7"/>
    <w:rsid w:val="00306919"/>
    <w:rsid w:val="003070CD"/>
    <w:rsid w:val="003134F4"/>
    <w:rsid w:val="00314281"/>
    <w:rsid w:val="003144C6"/>
    <w:rsid w:val="00324093"/>
    <w:rsid w:val="00337DBB"/>
    <w:rsid w:val="00341BB6"/>
    <w:rsid w:val="00356B28"/>
    <w:rsid w:val="00360DD9"/>
    <w:rsid w:val="00361804"/>
    <w:rsid w:val="00381F37"/>
    <w:rsid w:val="00385857"/>
    <w:rsid w:val="003945C1"/>
    <w:rsid w:val="003B0EF8"/>
    <w:rsid w:val="003B1311"/>
    <w:rsid w:val="003B29F7"/>
    <w:rsid w:val="003C7B25"/>
    <w:rsid w:val="003D53D9"/>
    <w:rsid w:val="003D59FF"/>
    <w:rsid w:val="003D5D59"/>
    <w:rsid w:val="003E08D2"/>
    <w:rsid w:val="003F1C4E"/>
    <w:rsid w:val="00410FC2"/>
    <w:rsid w:val="004269CA"/>
    <w:rsid w:val="00450CA5"/>
    <w:rsid w:val="004547D2"/>
    <w:rsid w:val="00463FD2"/>
    <w:rsid w:val="004678FE"/>
    <w:rsid w:val="004753C5"/>
    <w:rsid w:val="00481369"/>
    <w:rsid w:val="00486920"/>
    <w:rsid w:val="00491029"/>
    <w:rsid w:val="0049254F"/>
    <w:rsid w:val="00495F4E"/>
    <w:rsid w:val="00497F3E"/>
    <w:rsid w:val="004A43C4"/>
    <w:rsid w:val="004B38FE"/>
    <w:rsid w:val="004B3BBB"/>
    <w:rsid w:val="004B4920"/>
    <w:rsid w:val="004B733D"/>
    <w:rsid w:val="004C114E"/>
    <w:rsid w:val="004C2F4C"/>
    <w:rsid w:val="004D0B10"/>
    <w:rsid w:val="004D3C74"/>
    <w:rsid w:val="004F3F65"/>
    <w:rsid w:val="00504B8C"/>
    <w:rsid w:val="005100D9"/>
    <w:rsid w:val="00510156"/>
    <w:rsid w:val="005231E6"/>
    <w:rsid w:val="00525406"/>
    <w:rsid w:val="005314A1"/>
    <w:rsid w:val="005435BE"/>
    <w:rsid w:val="005449DB"/>
    <w:rsid w:val="0058334C"/>
    <w:rsid w:val="00594075"/>
    <w:rsid w:val="00595E03"/>
    <w:rsid w:val="00596CB8"/>
    <w:rsid w:val="00596DC2"/>
    <w:rsid w:val="005A35D8"/>
    <w:rsid w:val="005B159A"/>
    <w:rsid w:val="005D1F54"/>
    <w:rsid w:val="005D74A0"/>
    <w:rsid w:val="005D7BA5"/>
    <w:rsid w:val="005E3B85"/>
    <w:rsid w:val="005E50E0"/>
    <w:rsid w:val="005E7460"/>
    <w:rsid w:val="005F71EE"/>
    <w:rsid w:val="005F79A8"/>
    <w:rsid w:val="00601984"/>
    <w:rsid w:val="00610B13"/>
    <w:rsid w:val="006133E3"/>
    <w:rsid w:val="0061356C"/>
    <w:rsid w:val="00624E7E"/>
    <w:rsid w:val="00641438"/>
    <w:rsid w:val="006421FA"/>
    <w:rsid w:val="006723E0"/>
    <w:rsid w:val="006916DC"/>
    <w:rsid w:val="006A07DA"/>
    <w:rsid w:val="006A3058"/>
    <w:rsid w:val="006A38FD"/>
    <w:rsid w:val="006A3E45"/>
    <w:rsid w:val="006A44CA"/>
    <w:rsid w:val="006B545E"/>
    <w:rsid w:val="006B6779"/>
    <w:rsid w:val="006C6819"/>
    <w:rsid w:val="006D5BE7"/>
    <w:rsid w:val="006D647E"/>
    <w:rsid w:val="006E5011"/>
    <w:rsid w:val="006E6CB5"/>
    <w:rsid w:val="006F0B45"/>
    <w:rsid w:val="006F1CFA"/>
    <w:rsid w:val="006F79B5"/>
    <w:rsid w:val="00701931"/>
    <w:rsid w:val="00711132"/>
    <w:rsid w:val="007136A0"/>
    <w:rsid w:val="0072423F"/>
    <w:rsid w:val="00724CA0"/>
    <w:rsid w:val="00726E3C"/>
    <w:rsid w:val="0074459F"/>
    <w:rsid w:val="0074773D"/>
    <w:rsid w:val="00747A4D"/>
    <w:rsid w:val="00752CA5"/>
    <w:rsid w:val="0075330F"/>
    <w:rsid w:val="00757A90"/>
    <w:rsid w:val="00763469"/>
    <w:rsid w:val="007A41F5"/>
    <w:rsid w:val="007A567F"/>
    <w:rsid w:val="007A5E31"/>
    <w:rsid w:val="007A7CE8"/>
    <w:rsid w:val="007B3823"/>
    <w:rsid w:val="007B3ACC"/>
    <w:rsid w:val="007B3D5C"/>
    <w:rsid w:val="007C6CE9"/>
    <w:rsid w:val="007C7B17"/>
    <w:rsid w:val="007D08B2"/>
    <w:rsid w:val="007E57F1"/>
    <w:rsid w:val="007E72BC"/>
    <w:rsid w:val="007F2DFD"/>
    <w:rsid w:val="007F3964"/>
    <w:rsid w:val="0080028D"/>
    <w:rsid w:val="00802518"/>
    <w:rsid w:val="008260D6"/>
    <w:rsid w:val="008410A2"/>
    <w:rsid w:val="008424BA"/>
    <w:rsid w:val="00844F4D"/>
    <w:rsid w:val="00851AEA"/>
    <w:rsid w:val="00853039"/>
    <w:rsid w:val="00861FE4"/>
    <w:rsid w:val="00892286"/>
    <w:rsid w:val="00894850"/>
    <w:rsid w:val="008A36C3"/>
    <w:rsid w:val="008C512B"/>
    <w:rsid w:val="008C6CCA"/>
    <w:rsid w:val="008F3A50"/>
    <w:rsid w:val="008F6C5A"/>
    <w:rsid w:val="00900194"/>
    <w:rsid w:val="009158F8"/>
    <w:rsid w:val="00930764"/>
    <w:rsid w:val="009316C7"/>
    <w:rsid w:val="00933A81"/>
    <w:rsid w:val="00933E36"/>
    <w:rsid w:val="009574E5"/>
    <w:rsid w:val="0097671A"/>
    <w:rsid w:val="0098590C"/>
    <w:rsid w:val="0098735A"/>
    <w:rsid w:val="00987BEA"/>
    <w:rsid w:val="009A1EAB"/>
    <w:rsid w:val="009A2886"/>
    <w:rsid w:val="009A33F5"/>
    <w:rsid w:val="009A4062"/>
    <w:rsid w:val="009A6837"/>
    <w:rsid w:val="009B10DA"/>
    <w:rsid w:val="009B7D82"/>
    <w:rsid w:val="009D581C"/>
    <w:rsid w:val="009E20A3"/>
    <w:rsid w:val="009F0E13"/>
    <w:rsid w:val="009F2076"/>
    <w:rsid w:val="00A006CC"/>
    <w:rsid w:val="00A037AB"/>
    <w:rsid w:val="00A11538"/>
    <w:rsid w:val="00A1282F"/>
    <w:rsid w:val="00A1637A"/>
    <w:rsid w:val="00A165AE"/>
    <w:rsid w:val="00A17F05"/>
    <w:rsid w:val="00A241F7"/>
    <w:rsid w:val="00A348A7"/>
    <w:rsid w:val="00A37CDD"/>
    <w:rsid w:val="00A459D9"/>
    <w:rsid w:val="00A5601B"/>
    <w:rsid w:val="00A6798E"/>
    <w:rsid w:val="00A84E1D"/>
    <w:rsid w:val="00A923F2"/>
    <w:rsid w:val="00A92FB4"/>
    <w:rsid w:val="00A94B18"/>
    <w:rsid w:val="00A956D7"/>
    <w:rsid w:val="00AA51EF"/>
    <w:rsid w:val="00AB07D1"/>
    <w:rsid w:val="00AB07F2"/>
    <w:rsid w:val="00AC15E2"/>
    <w:rsid w:val="00AC1BE1"/>
    <w:rsid w:val="00AD0938"/>
    <w:rsid w:val="00AD1EDA"/>
    <w:rsid w:val="00AD7DA2"/>
    <w:rsid w:val="00AE0A09"/>
    <w:rsid w:val="00AF1538"/>
    <w:rsid w:val="00B1189D"/>
    <w:rsid w:val="00B31440"/>
    <w:rsid w:val="00B36598"/>
    <w:rsid w:val="00B37348"/>
    <w:rsid w:val="00B50DA8"/>
    <w:rsid w:val="00B548C4"/>
    <w:rsid w:val="00B64882"/>
    <w:rsid w:val="00B66820"/>
    <w:rsid w:val="00B71D9C"/>
    <w:rsid w:val="00B73A4A"/>
    <w:rsid w:val="00B80587"/>
    <w:rsid w:val="00B95A49"/>
    <w:rsid w:val="00BA6A70"/>
    <w:rsid w:val="00BB1EBC"/>
    <w:rsid w:val="00BB268F"/>
    <w:rsid w:val="00BB6052"/>
    <w:rsid w:val="00BC0C78"/>
    <w:rsid w:val="00BC1C36"/>
    <w:rsid w:val="00BC7813"/>
    <w:rsid w:val="00BE2577"/>
    <w:rsid w:val="00BE381F"/>
    <w:rsid w:val="00BE6887"/>
    <w:rsid w:val="00BE75D7"/>
    <w:rsid w:val="00C00C30"/>
    <w:rsid w:val="00C11F14"/>
    <w:rsid w:val="00C12E2E"/>
    <w:rsid w:val="00C5104C"/>
    <w:rsid w:val="00C66A73"/>
    <w:rsid w:val="00C67129"/>
    <w:rsid w:val="00C703F4"/>
    <w:rsid w:val="00C735B4"/>
    <w:rsid w:val="00C76B2A"/>
    <w:rsid w:val="00C83DF1"/>
    <w:rsid w:val="00C83F6E"/>
    <w:rsid w:val="00C95F8D"/>
    <w:rsid w:val="00CA60D8"/>
    <w:rsid w:val="00CA6D67"/>
    <w:rsid w:val="00CA7491"/>
    <w:rsid w:val="00CB2DC3"/>
    <w:rsid w:val="00CC1CF9"/>
    <w:rsid w:val="00CC5E8F"/>
    <w:rsid w:val="00CE25F8"/>
    <w:rsid w:val="00CF7DC8"/>
    <w:rsid w:val="00D04311"/>
    <w:rsid w:val="00D04F7B"/>
    <w:rsid w:val="00D07FDC"/>
    <w:rsid w:val="00D11C11"/>
    <w:rsid w:val="00D21858"/>
    <w:rsid w:val="00D22DFF"/>
    <w:rsid w:val="00D23B12"/>
    <w:rsid w:val="00D3322B"/>
    <w:rsid w:val="00D40904"/>
    <w:rsid w:val="00D47490"/>
    <w:rsid w:val="00D51D9D"/>
    <w:rsid w:val="00D63933"/>
    <w:rsid w:val="00D70BB1"/>
    <w:rsid w:val="00D76451"/>
    <w:rsid w:val="00D81806"/>
    <w:rsid w:val="00D9174B"/>
    <w:rsid w:val="00D92554"/>
    <w:rsid w:val="00D957B4"/>
    <w:rsid w:val="00DA426D"/>
    <w:rsid w:val="00DB35CF"/>
    <w:rsid w:val="00DB4225"/>
    <w:rsid w:val="00DC4C50"/>
    <w:rsid w:val="00DD052B"/>
    <w:rsid w:val="00DD2209"/>
    <w:rsid w:val="00DD436F"/>
    <w:rsid w:val="00DE3164"/>
    <w:rsid w:val="00DF0681"/>
    <w:rsid w:val="00DF79D2"/>
    <w:rsid w:val="00E11552"/>
    <w:rsid w:val="00E15188"/>
    <w:rsid w:val="00E32A00"/>
    <w:rsid w:val="00E41902"/>
    <w:rsid w:val="00E4578A"/>
    <w:rsid w:val="00E54E11"/>
    <w:rsid w:val="00E613A1"/>
    <w:rsid w:val="00E769AB"/>
    <w:rsid w:val="00E93687"/>
    <w:rsid w:val="00EA6282"/>
    <w:rsid w:val="00EB0426"/>
    <w:rsid w:val="00EB0CDA"/>
    <w:rsid w:val="00EC00F8"/>
    <w:rsid w:val="00EC101E"/>
    <w:rsid w:val="00EC1FF9"/>
    <w:rsid w:val="00EC2BD6"/>
    <w:rsid w:val="00EC4128"/>
    <w:rsid w:val="00ED7B08"/>
    <w:rsid w:val="00EE6BC7"/>
    <w:rsid w:val="00EF3CD9"/>
    <w:rsid w:val="00EF4243"/>
    <w:rsid w:val="00F003CC"/>
    <w:rsid w:val="00F044EF"/>
    <w:rsid w:val="00F3385D"/>
    <w:rsid w:val="00F42F24"/>
    <w:rsid w:val="00F43675"/>
    <w:rsid w:val="00F46AF3"/>
    <w:rsid w:val="00F47558"/>
    <w:rsid w:val="00F542B2"/>
    <w:rsid w:val="00F56FEE"/>
    <w:rsid w:val="00F57F36"/>
    <w:rsid w:val="00F70A42"/>
    <w:rsid w:val="00F73EAB"/>
    <w:rsid w:val="00F82E63"/>
    <w:rsid w:val="00FB32BB"/>
    <w:rsid w:val="00FB4109"/>
    <w:rsid w:val="00FC24A4"/>
    <w:rsid w:val="00FC68DC"/>
    <w:rsid w:val="00FE1370"/>
    <w:rsid w:val="00FE5AEA"/>
    <w:rsid w:val="00FF7EE6"/>
  </w:rsids>
  <m:mathPr>
    <m:mathFont m:val="Cambria Math"/>
    <m:brkBin m:val="before"/>
    <m:brkBinSub m:val="--"/>
    <m:smallFrac m:val="0"/>
    <m:dispDef/>
    <m:lMargin m:val="0"/>
    <m:rMargin m:val="0"/>
    <m:defJc m:val="centerGroup"/>
    <m:wrapIndent m:val="1440"/>
    <m:intLim m:val="subSup"/>
    <m:naryLim m:val="undOvr"/>
  </m:mathPr>
  <w:themeFontLang w:val="en-AU" w:bidi="si-LK"/>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6A12C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A11538"/>
  </w:style>
  <w:style w:type="paragraph" w:styleId="Heading1">
    <w:name w:val="heading 1"/>
    <w:basedOn w:val="Normal"/>
    <w:next w:val="Normal"/>
    <w:link w:val="Heading1Char"/>
    <w:autoRedefine/>
    <w:qFormat/>
    <w:rsid w:val="004F3F65"/>
    <w:pPr>
      <w:keepNext/>
      <w:keepLines/>
      <w:spacing w:before="360" w:after="240" w:line="240" w:lineRule="auto"/>
      <w:outlineLvl w:val="0"/>
    </w:pPr>
    <w:rPr>
      <w:rFonts w:cs="Arial"/>
      <w:b/>
      <w:bCs/>
      <w:color w:val="1B365D"/>
      <w:sz w:val="44"/>
      <w:szCs w:val="16"/>
    </w:rPr>
  </w:style>
  <w:style w:type="paragraph" w:styleId="Heading2">
    <w:name w:val="heading 2"/>
    <w:basedOn w:val="Normal"/>
    <w:next w:val="Normal"/>
    <w:link w:val="Heading2Char"/>
    <w:autoRedefine/>
    <w:qFormat/>
    <w:rsid w:val="004F3F65"/>
    <w:pPr>
      <w:numPr>
        <w:ilvl w:val="1"/>
      </w:numPr>
      <w:ind w:left="1134"/>
      <w:outlineLvl w:val="1"/>
    </w:pPr>
    <w:rPr>
      <w:rFonts w:cstheme="minorHAnsi"/>
      <w:b/>
      <w:color w:val="1B365D"/>
      <w:sz w:val="40"/>
      <w:szCs w:val="28"/>
    </w:rPr>
  </w:style>
  <w:style w:type="paragraph" w:styleId="Heading3">
    <w:name w:val="heading 3"/>
    <w:basedOn w:val="Heading2"/>
    <w:next w:val="Normal"/>
    <w:link w:val="Heading3Char"/>
    <w:autoRedefine/>
    <w:uiPriority w:val="9"/>
    <w:qFormat/>
    <w:rsid w:val="004B3BBB"/>
    <w:pPr>
      <w:spacing w:after="0" w:line="240" w:lineRule="auto"/>
      <w:ind w:left="0"/>
      <w:outlineLvl w:val="2"/>
    </w:pPr>
    <w:rPr>
      <w:color w:val="auto"/>
      <w:sz w:val="22"/>
      <w:szCs w:val="18"/>
    </w:rPr>
  </w:style>
  <w:style w:type="paragraph" w:styleId="Heading4">
    <w:name w:val="heading 4"/>
    <w:basedOn w:val="Heading3"/>
    <w:next w:val="Normal"/>
    <w:link w:val="Heading4Char"/>
    <w:uiPriority w:val="9"/>
    <w:qFormat/>
    <w:rsid w:val="004547D2"/>
    <w:pPr>
      <w:ind w:left="1440"/>
      <w:outlineLvl w:val="3"/>
    </w:pPr>
    <w:rPr>
      <w:rFonts w:eastAsiaTheme="minorEastAsia" w:cs="Times New Roman"/>
      <w:b w:val="0"/>
      <w:b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4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7D2"/>
    <w:rPr>
      <w:rFonts w:ascii="Tahoma" w:eastAsia="Times New Roman" w:hAnsi="Tahoma" w:cs="Tahoma"/>
      <w:sz w:val="16"/>
      <w:szCs w:val="16"/>
    </w:rPr>
  </w:style>
  <w:style w:type="paragraph" w:customStyle="1" w:styleId="Body">
    <w:name w:val="Body"/>
    <w:link w:val="BodyChar"/>
    <w:rsid w:val="004547D2"/>
    <w:pPr>
      <w:tabs>
        <w:tab w:val="left" w:leader="underscore" w:pos="6237"/>
      </w:tabs>
      <w:spacing w:after="120" w:line="280" w:lineRule="exact"/>
    </w:pPr>
    <w:rPr>
      <w:rFonts w:ascii="Arial" w:eastAsia="Times New Roman" w:hAnsi="Arial" w:cs="Arial"/>
      <w:sz w:val="20"/>
      <w:szCs w:val="20"/>
      <w:lang w:val="en-US"/>
    </w:rPr>
  </w:style>
  <w:style w:type="character" w:customStyle="1" w:styleId="BodyChar">
    <w:name w:val="Body Char"/>
    <w:link w:val="Body"/>
    <w:rsid w:val="004547D2"/>
    <w:rPr>
      <w:rFonts w:ascii="Arial" w:eastAsia="Times New Roman" w:hAnsi="Arial" w:cs="Arial"/>
      <w:sz w:val="20"/>
      <w:szCs w:val="20"/>
      <w:lang w:val="en-US"/>
    </w:rPr>
  </w:style>
  <w:style w:type="character" w:customStyle="1" w:styleId="Bodybold">
    <w:name w:val="Body bold"/>
    <w:rsid w:val="004547D2"/>
    <w:rPr>
      <w:rFonts w:ascii="Arial" w:hAnsi="Arial"/>
      <w:b/>
      <w:sz w:val="20"/>
    </w:rPr>
  </w:style>
  <w:style w:type="paragraph" w:customStyle="1" w:styleId="Bullet">
    <w:name w:val="Bullet"/>
    <w:basedOn w:val="Normal"/>
    <w:autoRedefine/>
    <w:qFormat/>
    <w:rsid w:val="00BE2577"/>
    <w:pPr>
      <w:numPr>
        <w:numId w:val="13"/>
      </w:numPr>
      <w:spacing w:before="120" w:after="28" w:line="360" w:lineRule="auto"/>
      <w:ind w:right="284"/>
      <w:contextualSpacing/>
    </w:pPr>
  </w:style>
  <w:style w:type="paragraph" w:customStyle="1" w:styleId="Calloutbox">
    <w:name w:val="Callout box"/>
    <w:basedOn w:val="Normal"/>
    <w:next w:val="Normal"/>
    <w:link w:val="CalloutboxChar"/>
    <w:autoRedefine/>
    <w:qFormat/>
    <w:rsid w:val="00C83DF1"/>
    <w:pPr>
      <w:pBdr>
        <w:left w:val="single" w:sz="24" w:space="4" w:color="ACB9CA" w:themeColor="text2" w:themeTint="66"/>
        <w:right w:val="single" w:sz="24" w:space="4" w:color="ACB9CA" w:themeColor="text2" w:themeTint="66"/>
      </w:pBdr>
      <w:shd w:val="clear" w:color="auto" w:fill="E7E6E6" w:themeFill="background2"/>
      <w:spacing w:before="240" w:after="240" w:line="240" w:lineRule="auto"/>
      <w:ind w:left="284" w:right="284"/>
    </w:pPr>
    <w:rPr>
      <w:bCs/>
    </w:rPr>
  </w:style>
  <w:style w:type="character" w:customStyle="1" w:styleId="CalloutboxChar">
    <w:name w:val="Callout box Char"/>
    <w:basedOn w:val="DefaultParagraphFont"/>
    <w:link w:val="Calloutbox"/>
    <w:rsid w:val="00C83DF1"/>
    <w:rPr>
      <w:bCs/>
      <w:shd w:val="clear" w:color="auto" w:fill="E7E6E6" w:themeFill="background2"/>
    </w:rPr>
  </w:style>
  <w:style w:type="paragraph" w:customStyle="1" w:styleId="Calloutboxbullets">
    <w:name w:val="Callout box bullets"/>
    <w:basedOn w:val="Calloutbox"/>
    <w:next w:val="Calloutbox"/>
    <w:link w:val="CalloutboxbulletsChar"/>
    <w:rsid w:val="005D7BA5"/>
    <w:pPr>
      <w:numPr>
        <w:numId w:val="1"/>
      </w:numPr>
      <w:spacing w:before="120"/>
      <w:ind w:left="226" w:right="113" w:hanging="113"/>
    </w:pPr>
    <w:rPr>
      <w:lang w:eastAsia="en-AU"/>
    </w:rPr>
  </w:style>
  <w:style w:type="character" w:customStyle="1" w:styleId="CalloutboxbulletsChar">
    <w:name w:val="Callout box bullets Char"/>
    <w:basedOn w:val="CalloutboxChar"/>
    <w:link w:val="Calloutboxbullets"/>
    <w:rsid w:val="005D7BA5"/>
    <w:rPr>
      <w:bCs/>
      <w:shd w:val="clear" w:color="auto" w:fill="E7E6E6" w:themeFill="background2"/>
      <w:lang w:eastAsia="en-AU"/>
    </w:rPr>
  </w:style>
  <w:style w:type="paragraph" w:customStyle="1" w:styleId="CalloutBoxHeading">
    <w:name w:val="Callout Box Heading"/>
    <w:basedOn w:val="Calloutbox"/>
    <w:link w:val="CalloutBoxHeadingChar"/>
    <w:autoRedefine/>
    <w:rsid w:val="00D04F7B"/>
    <w:rPr>
      <w:rFonts w:cstheme="minorHAnsi"/>
      <w:b/>
    </w:rPr>
  </w:style>
  <w:style w:type="character" w:customStyle="1" w:styleId="CalloutBoxHeadingChar">
    <w:name w:val="Callout Box Heading Char"/>
    <w:basedOn w:val="CalloutboxChar"/>
    <w:link w:val="CalloutBoxHeading"/>
    <w:rsid w:val="00D04F7B"/>
    <w:rPr>
      <w:rFonts w:cstheme="minorHAnsi"/>
      <w:b/>
      <w:bCs/>
      <w:shd w:val="clear" w:color="auto" w:fill="E7E6E6" w:themeFill="background2"/>
    </w:rPr>
  </w:style>
  <w:style w:type="paragraph" w:customStyle="1" w:styleId="Calloutbox1">
    <w:name w:val="Callout box1"/>
    <w:basedOn w:val="Normal"/>
    <w:next w:val="Normal"/>
    <w:autoRedefine/>
    <w:rsid w:val="004547D2"/>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pPr>
    <w:rPr>
      <w:color w:val="FFFFFF" w:themeColor="background1"/>
    </w:rPr>
  </w:style>
  <w:style w:type="paragraph" w:customStyle="1" w:styleId="Casestudytext">
    <w:name w:val="Case study text"/>
    <w:basedOn w:val="Normal"/>
    <w:link w:val="CasestudytextChar"/>
    <w:qFormat/>
    <w:rsid w:val="004547D2"/>
    <w:pPr>
      <w:ind w:left="720"/>
    </w:pPr>
  </w:style>
  <w:style w:type="character" w:customStyle="1" w:styleId="CasestudytextChar">
    <w:name w:val="Case study text Char"/>
    <w:basedOn w:val="DefaultParagraphFont"/>
    <w:link w:val="Casestudytext"/>
    <w:rsid w:val="004547D2"/>
    <w:rPr>
      <w:rFonts w:eastAsia="Times New Roman" w:cs="Arial"/>
      <w:szCs w:val="24"/>
    </w:rPr>
  </w:style>
  <w:style w:type="paragraph" w:customStyle="1" w:styleId="Casestudytitle">
    <w:name w:val="Case study title"/>
    <w:basedOn w:val="Normal"/>
    <w:link w:val="CasestudytitleChar"/>
    <w:autoRedefine/>
    <w:rsid w:val="004547D2"/>
    <w:pPr>
      <w:keepNext/>
      <w:keepLines/>
      <w:spacing w:before="240" w:after="60"/>
      <w:ind w:left="720"/>
      <w:outlineLvl w:val="0"/>
    </w:pPr>
    <w:rPr>
      <w:color w:val="0194A6"/>
      <w:sz w:val="36"/>
      <w:szCs w:val="28"/>
    </w:rPr>
  </w:style>
  <w:style w:type="character" w:customStyle="1" w:styleId="CasestudytitleChar">
    <w:name w:val="Case study title Char"/>
    <w:basedOn w:val="DefaultParagraphFont"/>
    <w:link w:val="Casestudytitle"/>
    <w:rsid w:val="004547D2"/>
    <w:rPr>
      <w:rFonts w:eastAsia="Times New Roman" w:cs="Arial"/>
      <w:color w:val="0194A6"/>
      <w:sz w:val="36"/>
      <w:szCs w:val="28"/>
    </w:rPr>
  </w:style>
  <w:style w:type="character" w:styleId="CommentReference">
    <w:name w:val="annotation reference"/>
    <w:uiPriority w:val="99"/>
    <w:semiHidden/>
    <w:rsid w:val="004547D2"/>
    <w:rPr>
      <w:sz w:val="16"/>
      <w:szCs w:val="16"/>
    </w:rPr>
  </w:style>
  <w:style w:type="paragraph" w:styleId="CommentText">
    <w:name w:val="annotation text"/>
    <w:basedOn w:val="Normal"/>
    <w:link w:val="CommentTextChar"/>
    <w:uiPriority w:val="99"/>
    <w:semiHidden/>
    <w:rsid w:val="004547D2"/>
    <w:pPr>
      <w:spacing w:after="0" w:line="240" w:lineRule="auto"/>
    </w:pPr>
    <w:rPr>
      <w:rFonts w:ascii="Calibri" w:eastAsia="Calibri" w:hAnsi="Calibri" w:cs="Calibri"/>
    </w:rPr>
  </w:style>
  <w:style w:type="character" w:customStyle="1" w:styleId="CommentTextChar">
    <w:name w:val="Comment Text Char"/>
    <w:basedOn w:val="DefaultParagraphFont"/>
    <w:link w:val="CommentText"/>
    <w:uiPriority w:val="99"/>
    <w:semiHidden/>
    <w:rsid w:val="004547D2"/>
    <w:rPr>
      <w:rFonts w:ascii="Calibri" w:eastAsia="Calibri" w:hAnsi="Calibri" w:cs="Calibri"/>
    </w:rPr>
  </w:style>
  <w:style w:type="paragraph" w:customStyle="1" w:styleId="CoverReportTitle">
    <w:name w:val="Cover Report Title"/>
    <w:basedOn w:val="Normal"/>
    <w:autoRedefine/>
    <w:qFormat/>
    <w:rsid w:val="004547D2"/>
    <w:pPr>
      <w:framePr w:w="4820" w:wrap="around" w:vAnchor="page" w:hAnchor="text" w:x="5388" w:y="795"/>
      <w:spacing w:after="0" w:line="480" w:lineRule="auto"/>
    </w:pPr>
    <w:rPr>
      <w:color w:val="FFFFFF" w:themeColor="background1"/>
      <w:sz w:val="60"/>
    </w:rPr>
  </w:style>
  <w:style w:type="paragraph" w:customStyle="1" w:styleId="CoverReportSubTitle">
    <w:name w:val="Cover Report Sub Title"/>
    <w:basedOn w:val="CoverReportTitle"/>
    <w:next w:val="Normal"/>
    <w:autoRedefine/>
    <w:qFormat/>
    <w:rsid w:val="004547D2"/>
    <w:pPr>
      <w:framePr w:wrap="around"/>
      <w:spacing w:before="113" w:after="57" w:line="400" w:lineRule="exact"/>
    </w:pPr>
    <w:rPr>
      <w:sz w:val="36"/>
    </w:rPr>
  </w:style>
  <w:style w:type="paragraph" w:styleId="Footer">
    <w:name w:val="footer"/>
    <w:basedOn w:val="Normal"/>
    <w:link w:val="FooterChar"/>
    <w:uiPriority w:val="99"/>
    <w:unhideWhenUsed/>
    <w:rsid w:val="004547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7D2"/>
    <w:rPr>
      <w:rFonts w:eastAsia="Times New Roman" w:cs="Arial"/>
      <w:szCs w:val="24"/>
    </w:rPr>
  </w:style>
  <w:style w:type="paragraph" w:styleId="FootnoteText">
    <w:name w:val="footnote text"/>
    <w:basedOn w:val="Normal"/>
    <w:link w:val="FootnoteTextChar"/>
    <w:uiPriority w:val="99"/>
    <w:semiHidden/>
    <w:unhideWhenUsed/>
    <w:rsid w:val="004547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47D2"/>
    <w:rPr>
      <w:rFonts w:eastAsia="Times New Roman" w:cs="Arial"/>
      <w:sz w:val="20"/>
      <w:szCs w:val="20"/>
    </w:rPr>
  </w:style>
  <w:style w:type="paragraph" w:customStyle="1" w:styleId="Footnote">
    <w:name w:val="Footnote"/>
    <w:basedOn w:val="FootnoteText"/>
    <w:qFormat/>
    <w:rsid w:val="004547D2"/>
    <w:pPr>
      <w:spacing w:after="120"/>
    </w:pPr>
    <w:rPr>
      <w:sz w:val="18"/>
      <w:szCs w:val="18"/>
    </w:rPr>
  </w:style>
  <w:style w:type="character" w:styleId="FootnoteReference">
    <w:name w:val="footnote reference"/>
    <w:basedOn w:val="DefaultParagraphFont"/>
    <w:uiPriority w:val="99"/>
    <w:rsid w:val="004547D2"/>
    <w:rPr>
      <w:rFonts w:cs="Times New Roman"/>
      <w:vertAlign w:val="superscript"/>
    </w:rPr>
  </w:style>
  <w:style w:type="paragraph" w:customStyle="1" w:styleId="GlanceBody">
    <w:name w:val="Glance Body"/>
    <w:basedOn w:val="Normal"/>
    <w:autoRedefine/>
    <w:qFormat/>
    <w:rsid w:val="004547D2"/>
    <w:pPr>
      <w:pBdr>
        <w:bottom w:val="single" w:sz="2" w:space="8" w:color="BFBFBF" w:themeColor="background1" w:themeShade="BF"/>
      </w:pBdr>
      <w:spacing w:after="113" w:line="240" w:lineRule="auto"/>
      <w:jc w:val="center"/>
    </w:pPr>
  </w:style>
  <w:style w:type="paragraph" w:customStyle="1" w:styleId="GlanceHeading">
    <w:name w:val="Glance Heading"/>
    <w:basedOn w:val="Normal"/>
    <w:next w:val="GlanceBody"/>
    <w:autoRedefine/>
    <w:rsid w:val="004547D2"/>
    <w:pPr>
      <w:keepNext/>
      <w:keepLines/>
      <w:widowControl w:val="0"/>
      <w:spacing w:after="0" w:line="240" w:lineRule="auto"/>
      <w:jc w:val="center"/>
      <w:textboxTightWrap w:val="allLines"/>
    </w:pPr>
    <w:rPr>
      <w:b/>
      <w:color w:val="0194A6"/>
      <w:sz w:val="96"/>
    </w:rPr>
  </w:style>
  <w:style w:type="paragraph" w:customStyle="1" w:styleId="GlanceYellowHeading">
    <w:name w:val="Glance Yellow Heading"/>
    <w:basedOn w:val="Normal"/>
    <w:next w:val="GlanceHeading"/>
    <w:autoRedefine/>
    <w:rsid w:val="004547D2"/>
    <w:pPr>
      <w:pBdr>
        <w:top w:val="single" w:sz="48" w:space="1" w:color="BFBFBF" w:themeColor="background1" w:themeShade="BF"/>
      </w:pBdr>
      <w:shd w:val="clear" w:color="auto" w:fill="E5E5E5"/>
      <w:spacing w:after="0"/>
      <w:contextualSpacing/>
      <w:jc w:val="center"/>
      <w:textboxTightWrap w:val="allLines"/>
    </w:pPr>
    <w:rPr>
      <w:color w:val="10C9DE"/>
      <w:spacing w:val="-10"/>
      <w:sz w:val="56"/>
    </w:rPr>
  </w:style>
  <w:style w:type="paragraph" w:customStyle="1" w:styleId="GreyBubbleBox1">
    <w:name w:val="Grey  Bubble Box1"/>
    <w:basedOn w:val="Normal"/>
    <w:next w:val="Normal"/>
    <w:autoRedefine/>
    <w:rsid w:val="004547D2"/>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pPr>
    <w:rPr>
      <w:color w:val="0194A6"/>
    </w:rPr>
  </w:style>
  <w:style w:type="paragraph" w:styleId="Header">
    <w:name w:val="header"/>
    <w:basedOn w:val="Normal"/>
    <w:link w:val="HeaderChar"/>
    <w:unhideWhenUsed/>
    <w:rsid w:val="004547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7D2"/>
    <w:rPr>
      <w:rFonts w:eastAsia="Times New Roman" w:cs="Arial"/>
      <w:szCs w:val="24"/>
    </w:rPr>
  </w:style>
  <w:style w:type="character" w:customStyle="1" w:styleId="Heading1Char">
    <w:name w:val="Heading 1 Char"/>
    <w:basedOn w:val="DefaultParagraphFont"/>
    <w:link w:val="Heading1"/>
    <w:rsid w:val="004F3F65"/>
    <w:rPr>
      <w:rFonts w:cs="Arial"/>
      <w:b/>
      <w:bCs/>
      <w:color w:val="1B365D"/>
      <w:sz w:val="44"/>
      <w:szCs w:val="16"/>
    </w:rPr>
  </w:style>
  <w:style w:type="character" w:customStyle="1" w:styleId="Heading2Char">
    <w:name w:val="Heading 2 Char"/>
    <w:basedOn w:val="DefaultParagraphFont"/>
    <w:link w:val="Heading2"/>
    <w:rsid w:val="004F3F65"/>
    <w:rPr>
      <w:rFonts w:cstheme="minorHAnsi"/>
      <w:b/>
      <w:color w:val="1B365D"/>
      <w:sz w:val="40"/>
      <w:szCs w:val="28"/>
    </w:rPr>
  </w:style>
  <w:style w:type="character" w:customStyle="1" w:styleId="Heading3Char">
    <w:name w:val="Heading 3 Char"/>
    <w:basedOn w:val="DefaultParagraphFont"/>
    <w:link w:val="Heading3"/>
    <w:uiPriority w:val="9"/>
    <w:rsid w:val="004B3BBB"/>
    <w:rPr>
      <w:rFonts w:cstheme="minorHAnsi"/>
      <w:b/>
      <w:szCs w:val="18"/>
    </w:rPr>
  </w:style>
  <w:style w:type="character" w:customStyle="1" w:styleId="Heading4Char">
    <w:name w:val="Heading 4 Char"/>
    <w:basedOn w:val="DefaultParagraphFont"/>
    <w:link w:val="Heading4"/>
    <w:uiPriority w:val="9"/>
    <w:rsid w:val="004547D2"/>
    <w:rPr>
      <w:rFonts w:eastAsiaTheme="minorEastAsia" w:cs="Times New Roman"/>
      <w:bCs/>
      <w:sz w:val="28"/>
      <w:szCs w:val="28"/>
      <w:lang w:val="x-none"/>
    </w:rPr>
  </w:style>
  <w:style w:type="character" w:styleId="Hyperlink">
    <w:name w:val="Hyperlink"/>
    <w:rsid w:val="004547D2"/>
    <w:rPr>
      <w:color w:val="0000FF"/>
      <w:u w:val="single"/>
    </w:rPr>
  </w:style>
  <w:style w:type="character" w:customStyle="1" w:styleId="Insertionspace">
    <w:name w:val="Insertion space"/>
    <w:rsid w:val="004547D2"/>
    <w:rPr>
      <w:color w:val="FF0000"/>
    </w:rPr>
  </w:style>
  <w:style w:type="paragraph" w:customStyle="1" w:styleId="Instructions">
    <w:name w:val="Instructions"/>
    <w:rsid w:val="004547D2"/>
    <w:pPr>
      <w:spacing w:before="60" w:after="60" w:line="240" w:lineRule="exact"/>
    </w:pPr>
    <w:rPr>
      <w:rFonts w:ascii="Arial" w:eastAsia="Times New Roman" w:hAnsi="Arial" w:cs="Times New Roman"/>
      <w:i/>
      <w:color w:val="0082BE"/>
      <w:sz w:val="18"/>
      <w:szCs w:val="20"/>
      <w:lang w:val="en-US"/>
    </w:rPr>
  </w:style>
  <w:style w:type="paragraph" w:styleId="ListParagraph">
    <w:name w:val="List Paragraph"/>
    <w:basedOn w:val="Normal"/>
    <w:link w:val="ListParagraphChar"/>
    <w:uiPriority w:val="34"/>
    <w:qFormat/>
    <w:rsid w:val="004547D2"/>
    <w:pPr>
      <w:ind w:left="720"/>
      <w:contextualSpacing/>
    </w:pPr>
  </w:style>
  <w:style w:type="paragraph" w:styleId="Quote">
    <w:name w:val="Quote"/>
    <w:basedOn w:val="Normal"/>
    <w:next w:val="Normal"/>
    <w:link w:val="QuoteChar"/>
    <w:uiPriority w:val="29"/>
    <w:rsid w:val="004547D2"/>
    <w:rPr>
      <w:i/>
      <w:iCs/>
      <w:color w:val="000000" w:themeColor="text1"/>
    </w:rPr>
  </w:style>
  <w:style w:type="character" w:customStyle="1" w:styleId="QuoteChar">
    <w:name w:val="Quote Char"/>
    <w:basedOn w:val="DefaultParagraphFont"/>
    <w:link w:val="Quote"/>
    <w:uiPriority w:val="29"/>
    <w:rsid w:val="004547D2"/>
    <w:rPr>
      <w:rFonts w:eastAsia="Times New Roman" w:cs="Arial"/>
      <w:i/>
      <w:iCs/>
      <w:color w:val="000000" w:themeColor="text1"/>
      <w:szCs w:val="24"/>
    </w:rPr>
  </w:style>
  <w:style w:type="table" w:styleId="TableGrid">
    <w:name w:val="Table Grid"/>
    <w:basedOn w:val="TableNormal"/>
    <w:uiPriority w:val="59"/>
    <w:rsid w:val="00454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7A5E31"/>
    <w:pPr>
      <w:numPr>
        <w:numId w:val="2"/>
      </w:numPr>
    </w:pPr>
  </w:style>
  <w:style w:type="character" w:customStyle="1" w:styleId="ListParagraphChar">
    <w:name w:val="List Paragraph Char"/>
    <w:basedOn w:val="DefaultParagraphFont"/>
    <w:link w:val="ListParagraph"/>
    <w:uiPriority w:val="34"/>
    <w:rsid w:val="007A5E31"/>
  </w:style>
  <w:style w:type="character" w:customStyle="1" w:styleId="BulletsChar">
    <w:name w:val="Bullets Char"/>
    <w:basedOn w:val="ListParagraphChar"/>
    <w:link w:val="Bullets"/>
    <w:rsid w:val="007A5E31"/>
  </w:style>
  <w:style w:type="paragraph" w:styleId="NormalWeb">
    <w:name w:val="Normal (Web)"/>
    <w:basedOn w:val="Normal"/>
    <w:uiPriority w:val="99"/>
    <w:semiHidden/>
    <w:unhideWhenUsed/>
    <w:rsid w:val="007A5E31"/>
    <w:pPr>
      <w:spacing w:before="100" w:beforeAutospacing="1" w:after="100" w:afterAutospacing="1" w:line="240" w:lineRule="auto"/>
    </w:pPr>
    <w:rPr>
      <w:rFonts w:ascii="Times New Roman" w:eastAsiaTheme="minorEastAsia" w:hAnsi="Times New Roman" w:cs="Times New Roman"/>
      <w:sz w:val="24"/>
      <w:szCs w:val="24"/>
      <w:lang w:eastAsia="en-AU" w:bidi="si-LK"/>
    </w:rPr>
  </w:style>
  <w:style w:type="paragraph" w:styleId="Revision">
    <w:name w:val="Revision"/>
    <w:hidden/>
    <w:uiPriority w:val="99"/>
    <w:semiHidden/>
    <w:rsid w:val="007A5E31"/>
    <w:pPr>
      <w:spacing w:after="0" w:line="240" w:lineRule="auto"/>
    </w:pPr>
  </w:style>
  <w:style w:type="paragraph" w:styleId="NoSpacing">
    <w:name w:val="No Spacing"/>
    <w:uiPriority w:val="1"/>
    <w:qFormat/>
    <w:rsid w:val="007B3823"/>
    <w:pPr>
      <w:spacing w:after="0" w:line="240" w:lineRule="auto"/>
    </w:pPr>
  </w:style>
  <w:style w:type="paragraph" w:styleId="CommentSubject">
    <w:name w:val="annotation subject"/>
    <w:basedOn w:val="CommentText"/>
    <w:next w:val="CommentText"/>
    <w:link w:val="CommentSubjectChar"/>
    <w:uiPriority w:val="99"/>
    <w:semiHidden/>
    <w:unhideWhenUsed/>
    <w:rsid w:val="005435BE"/>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5435BE"/>
    <w:rPr>
      <w:rFonts w:ascii="Calibri" w:eastAsia="Calibri" w:hAnsi="Calibri" w:cs="Calibri"/>
      <w:b/>
      <w:bCs/>
      <w:sz w:val="20"/>
      <w:szCs w:val="20"/>
    </w:rPr>
  </w:style>
  <w:style w:type="character" w:styleId="FollowedHyperlink">
    <w:name w:val="FollowedHyperlink"/>
    <w:basedOn w:val="DefaultParagraphFont"/>
    <w:uiPriority w:val="99"/>
    <w:semiHidden/>
    <w:unhideWhenUsed/>
    <w:rsid w:val="00203114"/>
    <w:rPr>
      <w:color w:val="954F72" w:themeColor="followedHyperlink"/>
      <w:u w:val="single"/>
    </w:rPr>
  </w:style>
  <w:style w:type="paragraph" w:customStyle="1" w:styleId="Introduction">
    <w:name w:val="Introduction"/>
    <w:rsid w:val="00EC00F8"/>
    <w:pPr>
      <w:spacing w:before="120" w:after="120" w:line="260" w:lineRule="exact"/>
    </w:pPr>
    <w:rPr>
      <w:rFonts w:ascii="Arial" w:eastAsia="Times New Roman" w:hAnsi="Arial" w:cs="Arial"/>
      <w:sz w:val="20"/>
      <w:szCs w:val="20"/>
      <w:lang w:val="en-US"/>
    </w:rPr>
  </w:style>
  <w:style w:type="paragraph" w:customStyle="1" w:styleId="Introductionlastpara">
    <w:name w:val="Introduction last para"/>
    <w:basedOn w:val="Introduction"/>
    <w:rsid w:val="00EC00F8"/>
    <w:pPr>
      <w:spacing w:after="240"/>
    </w:pPr>
  </w:style>
  <w:style w:type="paragraph" w:customStyle="1" w:styleId="Letterheading">
    <w:name w:val="Letter heading"/>
    <w:rsid w:val="0074773D"/>
    <w:pPr>
      <w:spacing w:before="120" w:after="120" w:line="240" w:lineRule="auto"/>
      <w:jc w:val="center"/>
    </w:pPr>
    <w:rPr>
      <w:rFonts w:ascii="Arial" w:eastAsia="Times New Roman" w:hAnsi="Arial" w:cs="Arial"/>
      <w:b/>
      <w:sz w:val="20"/>
      <w:lang w:val="en-US"/>
    </w:rPr>
  </w:style>
  <w:style w:type="paragraph" w:customStyle="1" w:styleId="Table">
    <w:name w:val="Table"/>
    <w:basedOn w:val="Body"/>
    <w:rsid w:val="0074773D"/>
    <w:pPr>
      <w:spacing w:after="0" w:line="200" w:lineRule="exact"/>
    </w:pPr>
  </w:style>
  <w:style w:type="paragraph" w:customStyle="1" w:styleId="Bodybeforebullets">
    <w:name w:val="Body before bullets"/>
    <w:basedOn w:val="Body"/>
    <w:rsid w:val="0074773D"/>
    <w:pPr>
      <w:spacing w:after="60"/>
    </w:pPr>
  </w:style>
  <w:style w:type="paragraph" w:customStyle="1" w:styleId="BulletedList">
    <w:name w:val="Bulleted List"/>
    <w:rsid w:val="0074773D"/>
    <w:pPr>
      <w:numPr>
        <w:numId w:val="3"/>
      </w:numPr>
      <w:spacing w:after="60" w:line="260" w:lineRule="exact"/>
    </w:pPr>
    <w:rPr>
      <w:rFonts w:ascii="Arial" w:eastAsia="Times New Roman" w:hAnsi="Arial" w:cs="Arial"/>
      <w:sz w:val="20"/>
      <w:szCs w:val="24"/>
      <w:lang w:eastAsia="en-AU"/>
    </w:rPr>
  </w:style>
  <w:style w:type="paragraph" w:customStyle="1" w:styleId="BulletedListlast">
    <w:name w:val="Bulleted List last"/>
    <w:basedOn w:val="BulletedList"/>
    <w:rsid w:val="0074773D"/>
    <w:pPr>
      <w:spacing w:after="120"/>
    </w:pPr>
  </w:style>
  <w:style w:type="paragraph" w:customStyle="1" w:styleId="Keepcopyblurb">
    <w:name w:val="Keep copy blurb"/>
    <w:basedOn w:val="Normal"/>
    <w:rsid w:val="0074773D"/>
    <w:pPr>
      <w:tabs>
        <w:tab w:val="left" w:leader="underscore" w:pos="6237"/>
      </w:tabs>
      <w:spacing w:after="120" w:line="280" w:lineRule="exact"/>
      <w:jc w:val="center"/>
    </w:pPr>
    <w:rPr>
      <w:rFonts w:ascii="Arial" w:eastAsia="Calibri" w:hAnsi="Arial" w:cs="Arial"/>
      <w:color w:val="999999"/>
      <w:sz w:val="20"/>
      <w:szCs w:val="20"/>
    </w:rPr>
  </w:style>
  <w:style w:type="paragraph" w:customStyle="1" w:styleId="Disclaimer">
    <w:name w:val="Disclaimer"/>
    <w:rsid w:val="003144C6"/>
    <w:pPr>
      <w:spacing w:after="60" w:line="200" w:lineRule="exact"/>
    </w:pPr>
    <w:rPr>
      <w:rFonts w:ascii="Arial" w:eastAsia="Times New Roman" w:hAnsi="Arial" w:cs="Times New Roman"/>
      <w:i/>
      <w:sz w:val="16"/>
      <w:szCs w:val="20"/>
      <w:lang w:val="en-US"/>
    </w:rPr>
  </w:style>
  <w:style w:type="paragraph" w:customStyle="1" w:styleId="Signaturespace">
    <w:name w:val="Signature space"/>
    <w:basedOn w:val="Body"/>
    <w:rsid w:val="001038C1"/>
    <w:pPr>
      <w:tabs>
        <w:tab w:val="left" w:leader="underscore" w:pos="9072"/>
      </w:tabs>
      <w:spacing w:before="240" w:after="240"/>
    </w:pPr>
  </w:style>
  <w:style w:type="paragraph" w:customStyle="1" w:styleId="Tablebody">
    <w:name w:val="Table body"/>
    <w:basedOn w:val="Normal"/>
    <w:link w:val="TablebodyChar"/>
    <w:rsid w:val="001038C1"/>
    <w:pPr>
      <w:tabs>
        <w:tab w:val="left" w:leader="underscore" w:pos="6237"/>
      </w:tabs>
      <w:spacing w:after="0" w:line="200" w:lineRule="exact"/>
    </w:pPr>
    <w:rPr>
      <w:rFonts w:ascii="Arial" w:eastAsia="Calibri" w:hAnsi="Arial" w:cs="Arial"/>
      <w:sz w:val="17"/>
      <w:szCs w:val="18"/>
    </w:rPr>
  </w:style>
  <w:style w:type="character" w:customStyle="1" w:styleId="TablebodyChar">
    <w:name w:val="Table body Char"/>
    <w:link w:val="Tablebody"/>
    <w:rsid w:val="001038C1"/>
    <w:rPr>
      <w:rFonts w:ascii="Arial" w:eastAsia="Calibri" w:hAnsi="Arial" w:cs="Arial"/>
      <w:sz w:val="17"/>
      <w:szCs w:val="18"/>
    </w:rPr>
  </w:style>
  <w:style w:type="paragraph" w:customStyle="1" w:styleId="Tableinsertionspace">
    <w:name w:val="Table insertion space"/>
    <w:basedOn w:val="Tablebody"/>
    <w:link w:val="TableinsertionspaceChar"/>
    <w:rsid w:val="001038C1"/>
    <w:rPr>
      <w:color w:val="FF0000"/>
    </w:rPr>
  </w:style>
  <w:style w:type="character" w:customStyle="1" w:styleId="TableinsertionspaceChar">
    <w:name w:val="Table insertion space Char"/>
    <w:link w:val="Tableinsertionspace"/>
    <w:rsid w:val="001038C1"/>
    <w:rPr>
      <w:rFonts w:ascii="Arial" w:eastAsia="Calibri" w:hAnsi="Arial" w:cs="Arial"/>
      <w:color w:val="FF0000"/>
      <w:sz w:val="17"/>
      <w:szCs w:val="18"/>
    </w:rPr>
  </w:style>
  <w:style w:type="paragraph" w:customStyle="1" w:styleId="Tableheading">
    <w:name w:val="Table heading"/>
    <w:link w:val="TableheadingChar"/>
    <w:rsid w:val="001038C1"/>
    <w:pPr>
      <w:spacing w:after="0" w:line="200" w:lineRule="exact"/>
    </w:pPr>
    <w:rPr>
      <w:rFonts w:ascii="Arial" w:eastAsia="Times New Roman" w:hAnsi="Arial" w:cs="Arial"/>
      <w:b/>
      <w:sz w:val="18"/>
      <w:szCs w:val="18"/>
      <w:lang w:val="en-US"/>
    </w:rPr>
  </w:style>
  <w:style w:type="paragraph" w:customStyle="1" w:styleId="Tableheadingrigthaligned">
    <w:name w:val="Table heading rigth aligned"/>
    <w:basedOn w:val="Tableheading"/>
    <w:rsid w:val="001038C1"/>
    <w:pPr>
      <w:jc w:val="right"/>
    </w:pPr>
  </w:style>
  <w:style w:type="character" w:customStyle="1" w:styleId="TableheadingChar">
    <w:name w:val="Table heading Char"/>
    <w:link w:val="Tableheading"/>
    <w:rsid w:val="001038C1"/>
    <w:rPr>
      <w:rFonts w:ascii="Arial" w:eastAsia="Times New Roman" w:hAnsi="Arial" w:cs="Arial"/>
      <w:b/>
      <w:sz w:val="18"/>
      <w:szCs w:val="18"/>
      <w:lang w:val="en-US"/>
    </w:rPr>
  </w:style>
  <w:style w:type="paragraph" w:styleId="BodyText">
    <w:name w:val="Body Text"/>
    <w:basedOn w:val="Normal"/>
    <w:link w:val="BodyTextChar"/>
    <w:unhideWhenUsed/>
    <w:qFormat/>
    <w:rsid w:val="00061593"/>
    <w:pPr>
      <w:tabs>
        <w:tab w:val="left" w:pos="10206"/>
      </w:tabs>
      <w:spacing w:after="200" w:line="240" w:lineRule="atLeast"/>
    </w:pPr>
    <w:rPr>
      <w:rFonts w:ascii="Calibri" w:hAnsi="Calibri"/>
      <w:sz w:val="24"/>
      <w:szCs w:val="20"/>
    </w:rPr>
  </w:style>
  <w:style w:type="character" w:customStyle="1" w:styleId="BodyTextChar">
    <w:name w:val="Body Text Char"/>
    <w:basedOn w:val="DefaultParagraphFont"/>
    <w:link w:val="BodyText"/>
    <w:rsid w:val="00061593"/>
    <w:rPr>
      <w:rFonts w:ascii="Calibri" w:hAnsi="Calibri"/>
      <w:sz w:val="24"/>
      <w:szCs w:val="20"/>
    </w:rPr>
  </w:style>
  <w:style w:type="paragraph" w:customStyle="1" w:styleId="BodyCopy">
    <w:name w:val="Body Copy"/>
    <w:basedOn w:val="Normal"/>
    <w:uiPriority w:val="99"/>
    <w:rsid w:val="006C6819"/>
    <w:pPr>
      <w:widowControl w:val="0"/>
      <w:suppressAutoHyphens/>
      <w:autoSpaceDE w:val="0"/>
      <w:autoSpaceDN w:val="0"/>
      <w:adjustRightInd w:val="0"/>
      <w:spacing w:after="57" w:line="260" w:lineRule="atLeast"/>
      <w:textAlignment w:val="center"/>
    </w:pPr>
    <w:rPr>
      <w:rFonts w:ascii="MyriadPro-Regular" w:eastAsia="Times New Roman" w:hAnsi="MyriadPro-Regular" w:cs="MyriadPro-Regular"/>
      <w:color w:val="000000"/>
      <w:spacing w:val="-2"/>
      <w:sz w:val="19"/>
      <w:szCs w:val="19"/>
      <w:lang w:val="en-US"/>
    </w:rPr>
  </w:style>
  <w:style w:type="character" w:customStyle="1" w:styleId="SUBSUBHEADINGWITHINAPARAGRAPHSTYLE">
    <w:name w:val="SUB SUB HEADING WITHIN A PARAGRAPH STYLE"/>
    <w:uiPriority w:val="99"/>
    <w:rsid w:val="00A1282F"/>
    <w:rPr>
      <w:b/>
      <w:i w:val="0"/>
      <w:color w:val="4200C1"/>
    </w:rPr>
  </w:style>
  <w:style w:type="character" w:customStyle="1" w:styleId="WebsiteLink">
    <w:name w:val="Website Link"/>
    <w:uiPriority w:val="99"/>
    <w:rsid w:val="006C6819"/>
    <w:rPr>
      <w:color w:val="4200C1"/>
    </w:rPr>
  </w:style>
  <w:style w:type="character" w:customStyle="1" w:styleId="purplebolditalic">
    <w:name w:val="purple bold italic"/>
    <w:uiPriority w:val="99"/>
    <w:rsid w:val="006C6819"/>
    <w:rPr>
      <w:b/>
      <w:i/>
      <w:color w:val="4200C1"/>
    </w:rPr>
  </w:style>
  <w:style w:type="paragraph" w:styleId="EndnoteText">
    <w:name w:val="endnote text"/>
    <w:basedOn w:val="Normal"/>
    <w:link w:val="EndnoteTextChar"/>
    <w:uiPriority w:val="99"/>
    <w:semiHidden/>
    <w:unhideWhenUsed/>
    <w:rsid w:val="006C68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C6819"/>
    <w:rPr>
      <w:sz w:val="20"/>
      <w:szCs w:val="20"/>
    </w:rPr>
  </w:style>
  <w:style w:type="character" w:styleId="EndnoteReference">
    <w:name w:val="endnote reference"/>
    <w:basedOn w:val="DefaultParagraphFont"/>
    <w:uiPriority w:val="99"/>
    <w:semiHidden/>
    <w:unhideWhenUsed/>
    <w:rsid w:val="006C6819"/>
    <w:rPr>
      <w:vertAlign w:val="superscript"/>
    </w:rPr>
  </w:style>
  <w:style w:type="paragraph" w:customStyle="1" w:styleId="HEADING2014">
    <w:name w:val="HEADING_2014"/>
    <w:basedOn w:val="Normal"/>
    <w:uiPriority w:val="99"/>
    <w:rsid w:val="001E1AC0"/>
    <w:pPr>
      <w:keepNext/>
      <w:keepLines/>
      <w:suppressAutoHyphens/>
      <w:autoSpaceDE w:val="0"/>
      <w:autoSpaceDN w:val="0"/>
      <w:adjustRightInd w:val="0"/>
      <w:spacing w:before="283" w:after="227" w:line="540" w:lineRule="atLeast"/>
      <w:ind w:left="1247"/>
      <w:textAlignment w:val="center"/>
    </w:pPr>
    <w:rPr>
      <w:rFonts w:ascii="Myriad Pro" w:hAnsi="Myriad Pro" w:cs="Myriad Pro"/>
      <w:b/>
      <w:bCs/>
      <w:color w:val="70649A"/>
      <w:spacing w:val="-11"/>
      <w:sz w:val="56"/>
      <w:szCs w:val="56"/>
      <w:lang w:val="en-US" w:bidi="si-LK"/>
    </w:rPr>
  </w:style>
  <w:style w:type="character" w:customStyle="1" w:styleId="UnresolvedMention1">
    <w:name w:val="Unresolved Mention1"/>
    <w:basedOn w:val="DefaultParagraphFont"/>
    <w:uiPriority w:val="99"/>
    <w:semiHidden/>
    <w:unhideWhenUsed/>
    <w:rsid w:val="007C7B17"/>
    <w:rPr>
      <w:color w:val="605E5C"/>
      <w:shd w:val="clear" w:color="auto" w:fill="E1DFDD"/>
    </w:rPr>
  </w:style>
  <w:style w:type="character" w:styleId="UnresolvedMention">
    <w:name w:val="Unresolved Mention"/>
    <w:basedOn w:val="DefaultParagraphFont"/>
    <w:uiPriority w:val="99"/>
    <w:semiHidden/>
    <w:unhideWhenUsed/>
    <w:rsid w:val="00D22DFF"/>
    <w:rPr>
      <w:color w:val="605E5C"/>
      <w:shd w:val="clear" w:color="auto" w:fill="E1DFDD"/>
    </w:rPr>
  </w:style>
  <w:style w:type="paragraph" w:customStyle="1" w:styleId="CalloutBox-Paragraph">
    <w:name w:val="Callout Box - Paragraph"/>
    <w:basedOn w:val="Normal"/>
    <w:next w:val="Normal"/>
    <w:link w:val="CalloutBox-ParagraphChar"/>
    <w:autoRedefine/>
    <w:qFormat/>
    <w:rsid w:val="00641438"/>
    <w:pPr>
      <w:pBdr>
        <w:top w:val="dotted" w:sz="18" w:space="3" w:color="9BCBEB"/>
        <w:left w:val="dotted" w:sz="18" w:space="8" w:color="9BCBEB"/>
        <w:bottom w:val="dotted" w:sz="18" w:space="6" w:color="9BCBEB"/>
        <w:right w:val="dotted" w:sz="18" w:space="8" w:color="9BCBEB"/>
      </w:pBdr>
      <w:shd w:val="clear" w:color="auto" w:fill="F5FAFD"/>
      <w:spacing w:before="240" w:after="240" w:line="320" w:lineRule="exact"/>
      <w:ind w:left="284" w:right="284"/>
      <w:contextualSpacing/>
    </w:pPr>
    <w:rPr>
      <w:rFonts w:cstheme="minorHAnsi"/>
      <w:noProof/>
      <w:szCs w:val="20"/>
      <w:lang w:val="en-US"/>
    </w:rPr>
  </w:style>
  <w:style w:type="character" w:customStyle="1" w:styleId="CalloutBox-ParagraphChar">
    <w:name w:val="Callout Box - Paragraph Char"/>
    <w:basedOn w:val="DefaultParagraphFont"/>
    <w:link w:val="CalloutBox-Paragraph"/>
    <w:rsid w:val="00641438"/>
    <w:rPr>
      <w:rFonts w:cstheme="minorHAnsi"/>
      <w:noProof/>
      <w:szCs w:val="20"/>
      <w:shd w:val="clear" w:color="auto" w:fill="F5FAFD"/>
      <w:lang w:val="en-US"/>
    </w:rPr>
  </w:style>
  <w:style w:type="paragraph" w:customStyle="1" w:styleId="CalloutBox-Heading">
    <w:name w:val="Callout Box - Heading"/>
    <w:basedOn w:val="CalloutBox-Paragraph"/>
    <w:link w:val="CalloutBox-HeadingChar"/>
    <w:rsid w:val="005E3B85"/>
    <w:rPr>
      <w:b/>
      <w:lang w:val="en"/>
    </w:rPr>
  </w:style>
  <w:style w:type="character" w:customStyle="1" w:styleId="CalloutBox-HeadingChar">
    <w:name w:val="Callout Box - Heading Char"/>
    <w:basedOn w:val="CalloutBox-ParagraphChar"/>
    <w:link w:val="CalloutBox-Heading"/>
    <w:rsid w:val="005E3B85"/>
    <w:rPr>
      <w:rFonts w:ascii="Helvetica" w:hAnsi="Helvetica" w:cs="Arial"/>
      <w:b/>
      <w:noProof/>
      <w:szCs w:val="20"/>
      <w:shd w:val="clear" w:color="auto" w:fill="DDDDDD"/>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28796">
      <w:bodyDiv w:val="1"/>
      <w:marLeft w:val="0"/>
      <w:marRight w:val="0"/>
      <w:marTop w:val="0"/>
      <w:marBottom w:val="0"/>
      <w:divBdr>
        <w:top w:val="none" w:sz="0" w:space="0" w:color="auto"/>
        <w:left w:val="none" w:sz="0" w:space="0" w:color="auto"/>
        <w:bottom w:val="none" w:sz="0" w:space="0" w:color="auto"/>
        <w:right w:val="none" w:sz="0" w:space="0" w:color="auto"/>
      </w:divBdr>
    </w:div>
    <w:div w:id="70009129">
      <w:bodyDiv w:val="1"/>
      <w:marLeft w:val="0"/>
      <w:marRight w:val="0"/>
      <w:marTop w:val="0"/>
      <w:marBottom w:val="0"/>
      <w:divBdr>
        <w:top w:val="none" w:sz="0" w:space="0" w:color="auto"/>
        <w:left w:val="none" w:sz="0" w:space="0" w:color="auto"/>
        <w:bottom w:val="none" w:sz="0" w:space="0" w:color="auto"/>
        <w:right w:val="none" w:sz="0" w:space="0" w:color="auto"/>
      </w:divBdr>
    </w:div>
    <w:div w:id="82070142">
      <w:bodyDiv w:val="1"/>
      <w:marLeft w:val="0"/>
      <w:marRight w:val="0"/>
      <w:marTop w:val="0"/>
      <w:marBottom w:val="0"/>
      <w:divBdr>
        <w:top w:val="none" w:sz="0" w:space="0" w:color="auto"/>
        <w:left w:val="none" w:sz="0" w:space="0" w:color="auto"/>
        <w:bottom w:val="none" w:sz="0" w:space="0" w:color="auto"/>
        <w:right w:val="none" w:sz="0" w:space="0" w:color="auto"/>
      </w:divBdr>
    </w:div>
    <w:div w:id="93289136">
      <w:bodyDiv w:val="1"/>
      <w:marLeft w:val="0"/>
      <w:marRight w:val="0"/>
      <w:marTop w:val="0"/>
      <w:marBottom w:val="0"/>
      <w:divBdr>
        <w:top w:val="none" w:sz="0" w:space="0" w:color="auto"/>
        <w:left w:val="none" w:sz="0" w:space="0" w:color="auto"/>
        <w:bottom w:val="none" w:sz="0" w:space="0" w:color="auto"/>
        <w:right w:val="none" w:sz="0" w:space="0" w:color="auto"/>
      </w:divBdr>
    </w:div>
    <w:div w:id="422456388">
      <w:bodyDiv w:val="1"/>
      <w:marLeft w:val="0"/>
      <w:marRight w:val="0"/>
      <w:marTop w:val="0"/>
      <w:marBottom w:val="0"/>
      <w:divBdr>
        <w:top w:val="none" w:sz="0" w:space="0" w:color="auto"/>
        <w:left w:val="none" w:sz="0" w:space="0" w:color="auto"/>
        <w:bottom w:val="none" w:sz="0" w:space="0" w:color="auto"/>
        <w:right w:val="none" w:sz="0" w:space="0" w:color="auto"/>
      </w:divBdr>
    </w:div>
    <w:div w:id="439447008">
      <w:bodyDiv w:val="1"/>
      <w:marLeft w:val="0"/>
      <w:marRight w:val="0"/>
      <w:marTop w:val="0"/>
      <w:marBottom w:val="0"/>
      <w:divBdr>
        <w:top w:val="none" w:sz="0" w:space="0" w:color="auto"/>
        <w:left w:val="none" w:sz="0" w:space="0" w:color="auto"/>
        <w:bottom w:val="none" w:sz="0" w:space="0" w:color="auto"/>
        <w:right w:val="none" w:sz="0" w:space="0" w:color="auto"/>
      </w:divBdr>
    </w:div>
    <w:div w:id="524901183">
      <w:bodyDiv w:val="1"/>
      <w:marLeft w:val="0"/>
      <w:marRight w:val="0"/>
      <w:marTop w:val="0"/>
      <w:marBottom w:val="0"/>
      <w:divBdr>
        <w:top w:val="none" w:sz="0" w:space="0" w:color="auto"/>
        <w:left w:val="none" w:sz="0" w:space="0" w:color="auto"/>
        <w:bottom w:val="none" w:sz="0" w:space="0" w:color="auto"/>
        <w:right w:val="none" w:sz="0" w:space="0" w:color="auto"/>
      </w:divBdr>
    </w:div>
    <w:div w:id="530458984">
      <w:bodyDiv w:val="1"/>
      <w:marLeft w:val="0"/>
      <w:marRight w:val="0"/>
      <w:marTop w:val="0"/>
      <w:marBottom w:val="0"/>
      <w:divBdr>
        <w:top w:val="none" w:sz="0" w:space="0" w:color="auto"/>
        <w:left w:val="none" w:sz="0" w:space="0" w:color="auto"/>
        <w:bottom w:val="none" w:sz="0" w:space="0" w:color="auto"/>
        <w:right w:val="none" w:sz="0" w:space="0" w:color="auto"/>
      </w:divBdr>
    </w:div>
    <w:div w:id="539980973">
      <w:bodyDiv w:val="1"/>
      <w:marLeft w:val="0"/>
      <w:marRight w:val="0"/>
      <w:marTop w:val="0"/>
      <w:marBottom w:val="0"/>
      <w:divBdr>
        <w:top w:val="none" w:sz="0" w:space="0" w:color="auto"/>
        <w:left w:val="none" w:sz="0" w:space="0" w:color="auto"/>
        <w:bottom w:val="none" w:sz="0" w:space="0" w:color="auto"/>
        <w:right w:val="none" w:sz="0" w:space="0" w:color="auto"/>
      </w:divBdr>
    </w:div>
    <w:div w:id="594366428">
      <w:bodyDiv w:val="1"/>
      <w:marLeft w:val="0"/>
      <w:marRight w:val="0"/>
      <w:marTop w:val="0"/>
      <w:marBottom w:val="0"/>
      <w:divBdr>
        <w:top w:val="none" w:sz="0" w:space="0" w:color="auto"/>
        <w:left w:val="none" w:sz="0" w:space="0" w:color="auto"/>
        <w:bottom w:val="none" w:sz="0" w:space="0" w:color="auto"/>
        <w:right w:val="none" w:sz="0" w:space="0" w:color="auto"/>
      </w:divBdr>
    </w:div>
    <w:div w:id="639724881">
      <w:bodyDiv w:val="1"/>
      <w:marLeft w:val="0"/>
      <w:marRight w:val="0"/>
      <w:marTop w:val="0"/>
      <w:marBottom w:val="0"/>
      <w:divBdr>
        <w:top w:val="none" w:sz="0" w:space="0" w:color="auto"/>
        <w:left w:val="none" w:sz="0" w:space="0" w:color="auto"/>
        <w:bottom w:val="none" w:sz="0" w:space="0" w:color="auto"/>
        <w:right w:val="none" w:sz="0" w:space="0" w:color="auto"/>
      </w:divBdr>
    </w:div>
    <w:div w:id="677269446">
      <w:bodyDiv w:val="1"/>
      <w:marLeft w:val="0"/>
      <w:marRight w:val="0"/>
      <w:marTop w:val="0"/>
      <w:marBottom w:val="0"/>
      <w:divBdr>
        <w:top w:val="none" w:sz="0" w:space="0" w:color="auto"/>
        <w:left w:val="none" w:sz="0" w:space="0" w:color="auto"/>
        <w:bottom w:val="none" w:sz="0" w:space="0" w:color="auto"/>
        <w:right w:val="none" w:sz="0" w:space="0" w:color="auto"/>
      </w:divBdr>
    </w:div>
    <w:div w:id="737436074">
      <w:bodyDiv w:val="1"/>
      <w:marLeft w:val="0"/>
      <w:marRight w:val="0"/>
      <w:marTop w:val="0"/>
      <w:marBottom w:val="0"/>
      <w:divBdr>
        <w:top w:val="none" w:sz="0" w:space="0" w:color="auto"/>
        <w:left w:val="none" w:sz="0" w:space="0" w:color="auto"/>
        <w:bottom w:val="none" w:sz="0" w:space="0" w:color="auto"/>
        <w:right w:val="none" w:sz="0" w:space="0" w:color="auto"/>
      </w:divBdr>
    </w:div>
    <w:div w:id="752778069">
      <w:bodyDiv w:val="1"/>
      <w:marLeft w:val="0"/>
      <w:marRight w:val="0"/>
      <w:marTop w:val="0"/>
      <w:marBottom w:val="0"/>
      <w:divBdr>
        <w:top w:val="none" w:sz="0" w:space="0" w:color="auto"/>
        <w:left w:val="none" w:sz="0" w:space="0" w:color="auto"/>
        <w:bottom w:val="none" w:sz="0" w:space="0" w:color="auto"/>
        <w:right w:val="none" w:sz="0" w:space="0" w:color="auto"/>
      </w:divBdr>
    </w:div>
    <w:div w:id="922958887">
      <w:bodyDiv w:val="1"/>
      <w:marLeft w:val="0"/>
      <w:marRight w:val="0"/>
      <w:marTop w:val="0"/>
      <w:marBottom w:val="0"/>
      <w:divBdr>
        <w:top w:val="none" w:sz="0" w:space="0" w:color="auto"/>
        <w:left w:val="none" w:sz="0" w:space="0" w:color="auto"/>
        <w:bottom w:val="none" w:sz="0" w:space="0" w:color="auto"/>
        <w:right w:val="none" w:sz="0" w:space="0" w:color="auto"/>
      </w:divBdr>
    </w:div>
    <w:div w:id="994144712">
      <w:bodyDiv w:val="1"/>
      <w:marLeft w:val="0"/>
      <w:marRight w:val="0"/>
      <w:marTop w:val="0"/>
      <w:marBottom w:val="0"/>
      <w:divBdr>
        <w:top w:val="none" w:sz="0" w:space="0" w:color="auto"/>
        <w:left w:val="none" w:sz="0" w:space="0" w:color="auto"/>
        <w:bottom w:val="none" w:sz="0" w:space="0" w:color="auto"/>
        <w:right w:val="none" w:sz="0" w:space="0" w:color="auto"/>
      </w:divBdr>
    </w:div>
    <w:div w:id="1165516142">
      <w:bodyDiv w:val="1"/>
      <w:marLeft w:val="0"/>
      <w:marRight w:val="0"/>
      <w:marTop w:val="0"/>
      <w:marBottom w:val="0"/>
      <w:divBdr>
        <w:top w:val="none" w:sz="0" w:space="0" w:color="auto"/>
        <w:left w:val="none" w:sz="0" w:space="0" w:color="auto"/>
        <w:bottom w:val="none" w:sz="0" w:space="0" w:color="auto"/>
        <w:right w:val="none" w:sz="0" w:space="0" w:color="auto"/>
      </w:divBdr>
    </w:div>
    <w:div w:id="1190874600">
      <w:bodyDiv w:val="1"/>
      <w:marLeft w:val="0"/>
      <w:marRight w:val="0"/>
      <w:marTop w:val="0"/>
      <w:marBottom w:val="0"/>
      <w:divBdr>
        <w:top w:val="none" w:sz="0" w:space="0" w:color="auto"/>
        <w:left w:val="none" w:sz="0" w:space="0" w:color="auto"/>
        <w:bottom w:val="none" w:sz="0" w:space="0" w:color="auto"/>
        <w:right w:val="none" w:sz="0" w:space="0" w:color="auto"/>
      </w:divBdr>
    </w:div>
    <w:div w:id="1262226986">
      <w:bodyDiv w:val="1"/>
      <w:marLeft w:val="0"/>
      <w:marRight w:val="0"/>
      <w:marTop w:val="0"/>
      <w:marBottom w:val="0"/>
      <w:divBdr>
        <w:top w:val="none" w:sz="0" w:space="0" w:color="auto"/>
        <w:left w:val="none" w:sz="0" w:space="0" w:color="auto"/>
        <w:bottom w:val="none" w:sz="0" w:space="0" w:color="auto"/>
        <w:right w:val="none" w:sz="0" w:space="0" w:color="auto"/>
      </w:divBdr>
    </w:div>
    <w:div w:id="1332219437">
      <w:bodyDiv w:val="1"/>
      <w:marLeft w:val="0"/>
      <w:marRight w:val="0"/>
      <w:marTop w:val="0"/>
      <w:marBottom w:val="0"/>
      <w:divBdr>
        <w:top w:val="none" w:sz="0" w:space="0" w:color="auto"/>
        <w:left w:val="none" w:sz="0" w:space="0" w:color="auto"/>
        <w:bottom w:val="none" w:sz="0" w:space="0" w:color="auto"/>
        <w:right w:val="none" w:sz="0" w:space="0" w:color="auto"/>
      </w:divBdr>
    </w:div>
    <w:div w:id="1490249369">
      <w:bodyDiv w:val="1"/>
      <w:marLeft w:val="0"/>
      <w:marRight w:val="0"/>
      <w:marTop w:val="0"/>
      <w:marBottom w:val="0"/>
      <w:divBdr>
        <w:top w:val="none" w:sz="0" w:space="0" w:color="auto"/>
        <w:left w:val="none" w:sz="0" w:space="0" w:color="auto"/>
        <w:bottom w:val="none" w:sz="0" w:space="0" w:color="auto"/>
        <w:right w:val="none" w:sz="0" w:space="0" w:color="auto"/>
      </w:divBdr>
    </w:div>
    <w:div w:id="201217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fairwork.gov.au/flexiblearrangement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fairwork.gov.au" TargetMode="Externa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fairwork.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76A0D-4C17-4570-82FA-4CB9A79F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211</Words>
  <Characters>1126</Characters>
  <Application>Microsoft Office Word</Application>
  <DocSecurity>0</DocSecurity>
  <Lines>84</Lines>
  <Paragraphs>21</Paragraphs>
  <ScaleCrop>false</ScaleCrop>
  <HeadingPairs>
    <vt:vector size="2" baseType="variant">
      <vt:variant>
        <vt:lpstr>Title</vt:lpstr>
      </vt:variant>
      <vt:variant>
        <vt:i4>1</vt:i4>
      </vt:variant>
    </vt:vector>
  </HeadingPairs>
  <TitlesOfParts>
    <vt:vector size="1" baseType="lpstr">
      <vt:lpstr>Aboriginal and Torres Strait Islander peoples fact sheet Flexible working arrangments</vt:lpstr>
    </vt:vector>
  </TitlesOfParts>
  <Manager/>
  <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and Torres Strait Islander peoples fact sheet Flexible working arrangments</dc:title>
  <dc:subject>Aboriginal and Torres Strait Islander peoples fact sheet Flexible working arrangments</dc:subject>
  <dc:creator/>
  <cp:keywords/>
  <dc:description/>
  <cp:lastModifiedBy/>
  <cp:revision>1</cp:revision>
  <dcterms:created xsi:type="dcterms:W3CDTF">2022-12-19T02:17:00Z</dcterms:created>
  <dcterms:modified xsi:type="dcterms:W3CDTF">2023-01-24T04:09:00Z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2022-08-04T05:41:51Z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aea6b6d6-4747-44fc-aeb0-79600cc69a13</vt:lpwstr>
  </property>
  <property fmtid="{D5CDD505-2E9C-101B-9397-08002B2CF9AE}" pid="8" name="MSIP_Label_79d889eb-932f-4752-8739-64d25806ef64_ContentBits">
    <vt:lpwstr>0</vt:lpwstr>
  </property>
</Properties>
</file>